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7" w:rsidRPr="0013654C" w:rsidRDefault="002E6418" w:rsidP="0013654C">
      <w:pPr>
        <w:spacing w:after="0" w:line="240" w:lineRule="auto"/>
        <w:contextualSpacing/>
        <w:jc w:val="both"/>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8C13A9" w:rsidRDefault="008C13A9" w:rsidP="00867923">
                            <w:pPr>
                              <w:jc w:val="center"/>
                              <w:rPr>
                                <w:b/>
                                <w:sz w:val="32"/>
                                <w:szCs w:val="32"/>
                              </w:rPr>
                            </w:pPr>
                            <w:r>
                              <w:rPr>
                                <w:b/>
                                <w:sz w:val="32"/>
                                <w:szCs w:val="32"/>
                              </w:rPr>
                              <w:t xml:space="preserve">№13 </w:t>
                            </w:r>
                          </w:p>
                          <w:p w:rsidR="008C13A9" w:rsidRPr="005D68E4" w:rsidRDefault="008C13A9" w:rsidP="00867923">
                            <w:pPr>
                              <w:jc w:val="center"/>
                              <w:rPr>
                                <w:b/>
                                <w:sz w:val="32"/>
                                <w:szCs w:val="32"/>
                              </w:rPr>
                            </w:pPr>
                            <w:r>
                              <w:rPr>
                                <w:b/>
                                <w:sz w:val="28"/>
                                <w:szCs w:val="28"/>
                              </w:rPr>
                              <w:t>26 июля</w:t>
                            </w:r>
                            <w:r>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8C13A9" w:rsidRDefault="008C13A9" w:rsidP="00867923">
                      <w:pPr>
                        <w:jc w:val="center"/>
                        <w:rPr>
                          <w:b/>
                          <w:sz w:val="32"/>
                          <w:szCs w:val="32"/>
                        </w:rPr>
                      </w:pPr>
                      <w:r>
                        <w:rPr>
                          <w:b/>
                          <w:sz w:val="32"/>
                          <w:szCs w:val="32"/>
                        </w:rPr>
                        <w:t xml:space="preserve">№13 </w:t>
                      </w:r>
                    </w:p>
                    <w:p w:rsidR="008C13A9" w:rsidRPr="005D68E4" w:rsidRDefault="008C13A9" w:rsidP="00867923">
                      <w:pPr>
                        <w:jc w:val="center"/>
                        <w:rPr>
                          <w:b/>
                          <w:sz w:val="32"/>
                          <w:szCs w:val="32"/>
                        </w:rPr>
                      </w:pPr>
                      <w:r>
                        <w:rPr>
                          <w:b/>
                          <w:sz w:val="28"/>
                          <w:szCs w:val="28"/>
                        </w:rPr>
                        <w:t>26 июля</w:t>
                      </w:r>
                      <w:r>
                        <w:rPr>
                          <w:b/>
                          <w:sz w:val="32"/>
                          <w:szCs w:val="32"/>
                        </w:rPr>
                        <w:t xml:space="preserve"> 2022</w:t>
                      </w:r>
                    </w:p>
                  </w:txbxContent>
                </v:textbox>
              </v:shape>
            </w:pict>
          </mc:Fallback>
        </mc:AlternateContent>
      </w:r>
      <w:r w:rsidR="007509CB" w:rsidRPr="0013654C">
        <w:rPr>
          <w:rFonts w:ascii="Times New Roman" w:hAnsi="Times New Roman" w:cs="Times New Roman"/>
          <w:noProof/>
          <w:sz w:val="24"/>
          <w:szCs w:val="24"/>
          <w:lang w:eastAsia="ru-RU"/>
        </w:rPr>
        <w:drawing>
          <wp:inline distT="0" distB="0" distL="0" distR="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2E6418" w:rsidP="0013654C">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8C13A9" w:rsidRPr="007E0FA8" w:rsidRDefault="008C13A9"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8C13A9" w:rsidRPr="007E0FA8" w:rsidRDefault="008C13A9" w:rsidP="007E0FA8">
                      <w:pPr>
                        <w:jc w:val="both"/>
                        <w:rPr>
                          <w:b/>
                          <w:color w:val="000000" w:themeColor="text1"/>
                          <w:sz w:val="28"/>
                          <w:szCs w:val="28"/>
                        </w:rPr>
                      </w:pPr>
                    </w:p>
                  </w:txbxContent>
                </v:textbox>
              </v:rect>
            </w:pict>
          </mc:Fallback>
        </mc:AlternateContent>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E0FA8" w:rsidRPr="0013654C" w:rsidRDefault="007E0FA8" w:rsidP="0013654C">
      <w:pPr>
        <w:spacing w:after="0" w:line="240" w:lineRule="auto"/>
        <w:contextualSpacing/>
        <w:rPr>
          <w:rFonts w:ascii="Times New Roman" w:hAnsi="Times New Roman" w:cs="Times New Roman"/>
          <w:sz w:val="24"/>
          <w:szCs w:val="24"/>
        </w:rPr>
      </w:pPr>
    </w:p>
    <w:p w:rsidR="00C7746E" w:rsidRPr="0013654C" w:rsidRDefault="00C7746E" w:rsidP="0013654C">
      <w:pPr>
        <w:spacing w:after="0" w:line="240" w:lineRule="auto"/>
        <w:contextualSpacing/>
        <w:rPr>
          <w:rFonts w:ascii="Times New Roman" w:hAnsi="Times New Roman" w:cs="Times New Roman"/>
          <w:sz w:val="24"/>
          <w:szCs w:val="24"/>
        </w:rPr>
      </w:pPr>
    </w:p>
    <w:p w:rsidR="007509CB" w:rsidRPr="0013654C" w:rsidRDefault="007509CB" w:rsidP="0013654C">
      <w:pPr>
        <w:pBdr>
          <w:bottom w:val="single" w:sz="12" w:space="1" w:color="auto"/>
        </w:pBdr>
        <w:spacing w:after="0" w:line="240" w:lineRule="auto"/>
        <w:contextualSpacing/>
        <w:jc w:val="center"/>
        <w:rPr>
          <w:rFonts w:ascii="Times New Roman" w:hAnsi="Times New Roman" w:cs="Times New Roman"/>
          <w:sz w:val="24"/>
          <w:szCs w:val="24"/>
        </w:rPr>
      </w:pPr>
      <w:r w:rsidRPr="0013654C">
        <w:rPr>
          <w:rFonts w:ascii="Times New Roman" w:hAnsi="Times New Roman" w:cs="Times New Roman"/>
          <w:sz w:val="24"/>
          <w:szCs w:val="24"/>
        </w:rPr>
        <w:t>ОФИЦИАЛЬНАЯ ЧАСТЬ</w:t>
      </w:r>
    </w:p>
    <w:p w:rsidR="004E3A89" w:rsidRPr="004034BF" w:rsidRDefault="004E3A89" w:rsidP="004034BF">
      <w:pPr>
        <w:tabs>
          <w:tab w:val="left" w:pos="5103"/>
        </w:tabs>
        <w:spacing w:after="0" w:line="240" w:lineRule="auto"/>
        <w:ind w:left="708" w:firstLine="4254"/>
        <w:jc w:val="center"/>
        <w:rPr>
          <w:rFonts w:ascii="Times New Roman" w:hAnsi="Times New Roman" w:cs="Times New Roman"/>
          <w:sz w:val="24"/>
          <w:szCs w:val="24"/>
        </w:rPr>
      </w:pP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21.07.2022 № 110-1/дгп</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РОССИЙСКАЯ ФЕДЕРАЦИЯ</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ИРКУТСКАЯ ОБЛАСТЬ</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ИРКУТСКИЙ РАЙОН</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 xml:space="preserve"> БОЛЬШЕРЕЧЕНСКОЕ МУНИЦИПАЛЬНОЕ ОБРАЗОВАНИЕ</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ДУМА</w:t>
      </w:r>
    </w:p>
    <w:p w:rsidR="008C13A9" w:rsidRPr="004034BF" w:rsidRDefault="008C13A9" w:rsidP="004034BF">
      <w:pPr>
        <w:spacing w:after="0" w:line="240" w:lineRule="auto"/>
        <w:jc w:val="center"/>
        <w:rPr>
          <w:rFonts w:ascii="Arial" w:hAnsi="Arial" w:cs="Arial"/>
          <w:b/>
          <w:sz w:val="24"/>
          <w:szCs w:val="24"/>
        </w:rPr>
      </w:pPr>
      <w:r w:rsidRPr="004034BF">
        <w:rPr>
          <w:rFonts w:ascii="Arial" w:hAnsi="Arial" w:cs="Arial"/>
          <w:b/>
          <w:sz w:val="24"/>
          <w:szCs w:val="24"/>
        </w:rPr>
        <w:t>РЕШЕНИЕ</w:t>
      </w:r>
      <w:bookmarkStart w:id="0" w:name="_Hlk87364706"/>
    </w:p>
    <w:p w:rsidR="008C13A9" w:rsidRPr="00FD7562" w:rsidRDefault="008C13A9" w:rsidP="004034BF">
      <w:pPr>
        <w:pStyle w:val="1b"/>
        <w:spacing w:before="0" w:after="0"/>
        <w:rPr>
          <w:rFonts w:ascii="Arial" w:hAnsi="Arial" w:cs="Arial"/>
        </w:rPr>
      </w:pPr>
      <w:r w:rsidRPr="004034BF">
        <w:rPr>
          <w:rFonts w:ascii="Arial" w:hAnsi="Arial" w:cs="Arial"/>
          <w:sz w:val="24"/>
          <w:szCs w:val="24"/>
        </w:rPr>
        <w:t xml:space="preserve">Об утверждении </w:t>
      </w:r>
      <w:bookmarkEnd w:id="0"/>
      <w:r w:rsidRPr="004034BF">
        <w:rPr>
          <w:rFonts w:ascii="Arial" w:hAnsi="Arial" w:cs="Arial"/>
          <w:sz w:val="24"/>
          <w:szCs w:val="24"/>
        </w:rPr>
        <w:t>правил землепользования и застройки Большереченского муниципального образования</w:t>
      </w:r>
      <w:r w:rsidR="004034BF">
        <w:rPr>
          <w:rFonts w:ascii="Arial" w:hAnsi="Arial" w:cs="Arial"/>
          <w:sz w:val="24"/>
          <w:szCs w:val="24"/>
        </w:rPr>
        <w:t xml:space="preserve"> </w:t>
      </w:r>
      <w:r w:rsidRPr="004034BF">
        <w:rPr>
          <w:rFonts w:ascii="Arial" w:hAnsi="Arial" w:cs="Arial"/>
          <w:sz w:val="24"/>
          <w:szCs w:val="24"/>
        </w:rPr>
        <w:t>Иркутского района Иркутской области</w:t>
      </w:r>
      <w:r w:rsidR="004034BF">
        <w:rPr>
          <w:rFonts w:ascii="Arial" w:hAnsi="Arial" w:cs="Arial"/>
          <w:sz w:val="24"/>
          <w:szCs w:val="24"/>
        </w:rPr>
        <w:t xml:space="preserve"> </w:t>
      </w:r>
      <w:r w:rsidRPr="004034BF">
        <w:rPr>
          <w:rFonts w:ascii="Arial" w:hAnsi="Arial" w:cs="Arial"/>
          <w:sz w:val="24"/>
          <w:szCs w:val="24"/>
        </w:rPr>
        <w:t xml:space="preserve">в части населенного пункта </w:t>
      </w:r>
      <w:proofErr w:type="spellStart"/>
      <w:r w:rsidRPr="004034BF">
        <w:rPr>
          <w:rFonts w:ascii="Arial" w:hAnsi="Arial" w:cs="Arial"/>
          <w:sz w:val="24"/>
          <w:szCs w:val="24"/>
        </w:rPr>
        <w:t>р.п</w:t>
      </w:r>
      <w:proofErr w:type="spellEnd"/>
      <w:r w:rsidRPr="004034BF">
        <w:rPr>
          <w:rFonts w:ascii="Arial" w:hAnsi="Arial" w:cs="Arial"/>
          <w:sz w:val="24"/>
          <w:szCs w:val="24"/>
        </w:rPr>
        <w:t>. Большая Речка</w:t>
      </w:r>
    </w:p>
    <w:p w:rsidR="008C13A9" w:rsidRPr="00610F7D" w:rsidRDefault="008C13A9" w:rsidP="008C13A9">
      <w:pPr>
        <w:pStyle w:val="1b"/>
        <w:spacing w:before="0" w:after="0"/>
        <w:rPr>
          <w:rFonts w:ascii="Arial" w:hAnsi="Arial" w:cs="Arial"/>
          <w:sz w:val="32"/>
          <w:szCs w:val="32"/>
        </w:rPr>
      </w:pPr>
    </w:p>
    <w:p w:rsidR="008C13A9" w:rsidRPr="006C0E4F" w:rsidRDefault="008C13A9" w:rsidP="008C13A9">
      <w:pPr>
        <w:jc w:val="both"/>
        <w:rPr>
          <w:rFonts w:ascii="Arial" w:hAnsi="Arial" w:cs="Arial"/>
        </w:rPr>
      </w:pPr>
      <w:r>
        <w:rPr>
          <w:rFonts w:ascii="Arial" w:hAnsi="Arial" w:cs="Arial"/>
          <w:sz w:val="26"/>
          <w:szCs w:val="26"/>
        </w:rPr>
        <w:t xml:space="preserve">     </w:t>
      </w:r>
      <w:r w:rsidRPr="006C0E4F">
        <w:rPr>
          <w:rFonts w:ascii="Arial" w:hAnsi="Arial" w:cs="Arial"/>
        </w:rPr>
        <w:t>Руководствуясь ст. 30,31,32 Градостроительного кодекса Российской Федерации от 29.12.2004 №190-ФЗ, ст.14 Федерального Закона от 06.10.2003 от №131-ФЗ «Об общих принципах организации местного самоуправления в Российской Федерации», Уставом Большереченского муниципального образования</w:t>
      </w:r>
      <w:r>
        <w:rPr>
          <w:rFonts w:ascii="Arial" w:hAnsi="Arial" w:cs="Arial"/>
        </w:rPr>
        <w:t>. В</w:t>
      </w:r>
      <w:r w:rsidRPr="006C0E4F">
        <w:rPr>
          <w:rFonts w:ascii="Arial" w:hAnsi="Arial" w:cs="Arial"/>
        </w:rPr>
        <w:t xml:space="preserve"> соответствии с заключением от 20 декабря 2021 года о результатах</w:t>
      </w:r>
      <w:r>
        <w:rPr>
          <w:rFonts w:ascii="Arial" w:hAnsi="Arial" w:cs="Arial"/>
        </w:rPr>
        <w:t xml:space="preserve"> публичных слушаний </w:t>
      </w:r>
      <w:r w:rsidRPr="006C0E4F">
        <w:rPr>
          <w:rFonts w:ascii="Arial" w:hAnsi="Arial" w:cs="Arial"/>
        </w:rPr>
        <w:t xml:space="preserve">по проекту «Правила землепользования и застройки Большереченского муниципального образования Иркутского района Иркутской области в части населенного пункта </w:t>
      </w:r>
      <w:proofErr w:type="spellStart"/>
      <w:r w:rsidRPr="006C0E4F">
        <w:rPr>
          <w:rFonts w:ascii="Arial" w:hAnsi="Arial" w:cs="Arial"/>
        </w:rPr>
        <w:t>р.п</w:t>
      </w:r>
      <w:proofErr w:type="spellEnd"/>
      <w:r w:rsidRPr="006C0E4F">
        <w:rPr>
          <w:rFonts w:ascii="Arial" w:hAnsi="Arial" w:cs="Arial"/>
        </w:rPr>
        <w:t>. Большая Речка</w:t>
      </w:r>
      <w:r>
        <w:rPr>
          <w:rFonts w:ascii="Arial" w:hAnsi="Arial" w:cs="Arial"/>
        </w:rPr>
        <w:t>»</w:t>
      </w:r>
      <w:r w:rsidRPr="006C0E4F">
        <w:rPr>
          <w:rFonts w:ascii="Arial" w:hAnsi="Arial" w:cs="Arial"/>
        </w:rPr>
        <w:t>, письмом Минприроды РФ от 13.07.2022 №15-29/26669 о согласовании проекта,</w:t>
      </w:r>
      <w:r>
        <w:rPr>
          <w:rFonts w:ascii="Arial" w:hAnsi="Arial" w:cs="Arial"/>
        </w:rPr>
        <w:t xml:space="preserve"> </w:t>
      </w:r>
      <w:r w:rsidRPr="006C0E4F">
        <w:rPr>
          <w:rFonts w:ascii="Arial" w:hAnsi="Arial" w:cs="Arial"/>
        </w:rPr>
        <w:t>Дума Большереченского муниципального образования</w:t>
      </w:r>
    </w:p>
    <w:p w:rsidR="008C13A9" w:rsidRPr="00FD7562" w:rsidRDefault="008C13A9" w:rsidP="008C13A9">
      <w:pPr>
        <w:tabs>
          <w:tab w:val="left" w:pos="3930"/>
        </w:tabs>
        <w:ind w:firstLine="900"/>
        <w:jc w:val="center"/>
        <w:rPr>
          <w:rFonts w:ascii="Arial" w:hAnsi="Arial" w:cs="Arial"/>
          <w:b/>
        </w:rPr>
      </w:pPr>
      <w:r w:rsidRPr="00FD7562">
        <w:rPr>
          <w:rFonts w:ascii="Arial" w:hAnsi="Arial" w:cs="Arial"/>
          <w:b/>
        </w:rPr>
        <w:t>РЕШИЛА:</w:t>
      </w:r>
    </w:p>
    <w:p w:rsidR="008C13A9" w:rsidRPr="00FD7562" w:rsidRDefault="008C13A9" w:rsidP="008C13A9">
      <w:pPr>
        <w:shd w:val="clear" w:color="auto" w:fill="FFFFFF"/>
        <w:tabs>
          <w:tab w:val="left" w:pos="567"/>
          <w:tab w:val="left" w:pos="1276"/>
          <w:tab w:val="left" w:pos="1418"/>
        </w:tabs>
        <w:ind w:right="5"/>
        <w:jc w:val="both"/>
        <w:rPr>
          <w:rFonts w:ascii="Arial" w:hAnsi="Arial" w:cs="Arial"/>
        </w:rPr>
      </w:pPr>
      <w:r w:rsidRPr="00FD7562">
        <w:rPr>
          <w:rFonts w:ascii="Arial" w:hAnsi="Arial" w:cs="Arial"/>
          <w:b/>
          <w:bCs/>
        </w:rPr>
        <w:t>1.</w:t>
      </w:r>
      <w:r>
        <w:rPr>
          <w:rFonts w:ascii="Arial" w:hAnsi="Arial" w:cs="Arial"/>
        </w:rPr>
        <w:t xml:space="preserve"> </w:t>
      </w:r>
      <w:r w:rsidRPr="00FD7562">
        <w:rPr>
          <w:rFonts w:ascii="Arial" w:hAnsi="Arial" w:cs="Arial"/>
        </w:rPr>
        <w:t xml:space="preserve">Утвердить правила землепользования и застройки территории Большереченского муниципального образования Иркутского района Иркутской области в части населенного пункта </w:t>
      </w:r>
      <w:proofErr w:type="spellStart"/>
      <w:r w:rsidRPr="00FD7562">
        <w:rPr>
          <w:rFonts w:ascii="Arial" w:hAnsi="Arial" w:cs="Arial"/>
        </w:rPr>
        <w:t>р.п</w:t>
      </w:r>
      <w:proofErr w:type="spellEnd"/>
      <w:r w:rsidRPr="00FD7562">
        <w:rPr>
          <w:rFonts w:ascii="Arial" w:hAnsi="Arial" w:cs="Arial"/>
        </w:rPr>
        <w:t>. Большая Речка, согласно приложению (прилагается).</w:t>
      </w:r>
    </w:p>
    <w:p w:rsidR="008C13A9" w:rsidRPr="00FD7562" w:rsidRDefault="008C13A9" w:rsidP="008C13A9">
      <w:pPr>
        <w:pStyle w:val="ad"/>
        <w:shd w:val="clear" w:color="auto" w:fill="FFFFFF"/>
        <w:tabs>
          <w:tab w:val="left" w:pos="1276"/>
          <w:tab w:val="left" w:pos="1418"/>
        </w:tabs>
        <w:ind w:left="0" w:right="5"/>
        <w:jc w:val="both"/>
        <w:rPr>
          <w:rFonts w:ascii="Arial" w:hAnsi="Arial" w:cs="Arial"/>
        </w:rPr>
      </w:pPr>
      <w:r>
        <w:rPr>
          <w:rFonts w:ascii="Arial" w:hAnsi="Arial" w:cs="Arial"/>
          <w:b/>
          <w:bCs/>
        </w:rPr>
        <w:t xml:space="preserve">2.     </w:t>
      </w:r>
      <w:r w:rsidRPr="00FD7562">
        <w:rPr>
          <w:rFonts w:ascii="Arial" w:hAnsi="Arial" w:cs="Arial"/>
        </w:rPr>
        <w:t>Отменить:</w:t>
      </w:r>
    </w:p>
    <w:p w:rsidR="008C13A9" w:rsidRPr="00FD7562" w:rsidRDefault="008C13A9" w:rsidP="008C13A9">
      <w:pPr>
        <w:shd w:val="clear" w:color="auto" w:fill="FFFFFF"/>
        <w:tabs>
          <w:tab w:val="left" w:pos="1276"/>
          <w:tab w:val="left" w:pos="1418"/>
        </w:tabs>
        <w:ind w:right="5"/>
        <w:jc w:val="both"/>
        <w:rPr>
          <w:rFonts w:ascii="Arial" w:hAnsi="Arial" w:cs="Arial"/>
        </w:rPr>
      </w:pPr>
      <w:r w:rsidRPr="00FD7562">
        <w:rPr>
          <w:rFonts w:ascii="Arial" w:hAnsi="Arial" w:cs="Arial"/>
        </w:rPr>
        <w:lastRenderedPageBreak/>
        <w:t>- решение Думы Большереченского муниципального образования от 12.12.2013 № 12-2/дгп «Об утверждении правил землепользования и застройки рабочего посёлка Большая Речка Иркутского района Иркутской области</w:t>
      </w:r>
      <w:r>
        <w:rPr>
          <w:rFonts w:ascii="Arial" w:hAnsi="Arial" w:cs="Arial"/>
        </w:rPr>
        <w:t>;</w:t>
      </w:r>
    </w:p>
    <w:p w:rsidR="008C13A9" w:rsidRDefault="008C13A9" w:rsidP="008C13A9">
      <w:pPr>
        <w:shd w:val="clear" w:color="auto" w:fill="FFFFFF"/>
        <w:tabs>
          <w:tab w:val="left" w:pos="1276"/>
          <w:tab w:val="left" w:pos="1418"/>
        </w:tabs>
        <w:ind w:right="5"/>
        <w:jc w:val="both"/>
        <w:rPr>
          <w:rFonts w:ascii="Arial" w:hAnsi="Arial" w:cs="Arial"/>
          <w:kern w:val="36"/>
        </w:rPr>
      </w:pPr>
      <w:r w:rsidRPr="00FD7562">
        <w:rPr>
          <w:rFonts w:ascii="Arial" w:hAnsi="Arial" w:cs="Arial"/>
        </w:rPr>
        <w:t xml:space="preserve">- </w:t>
      </w:r>
      <w:r w:rsidRPr="00FD7562">
        <w:rPr>
          <w:rFonts w:ascii="Arial" w:hAnsi="Arial" w:cs="Arial"/>
          <w:kern w:val="36"/>
        </w:rPr>
        <w:t xml:space="preserve">решение Думы </w:t>
      </w:r>
      <w:r w:rsidRPr="00FD7562">
        <w:rPr>
          <w:rFonts w:ascii="Arial" w:hAnsi="Arial" w:cs="Arial"/>
        </w:rPr>
        <w:t xml:space="preserve">Большереченского муниципального образования </w:t>
      </w:r>
      <w:r w:rsidRPr="00FD7562">
        <w:rPr>
          <w:rFonts w:ascii="Arial" w:hAnsi="Arial" w:cs="Arial"/>
          <w:kern w:val="36"/>
        </w:rPr>
        <w:t>от 31.08.2017 № 51-2/дгп «О внесении изменений в правила землепользования и застройки Большереченского муниципального образования Иркутского района Иркутской области»</w:t>
      </w:r>
      <w:r>
        <w:rPr>
          <w:rFonts w:ascii="Arial" w:hAnsi="Arial" w:cs="Arial"/>
          <w:kern w:val="36"/>
        </w:rPr>
        <w:t xml:space="preserve">. </w:t>
      </w:r>
    </w:p>
    <w:p w:rsidR="008C13A9" w:rsidRPr="00FD7562" w:rsidRDefault="008C13A9" w:rsidP="004034BF">
      <w:pPr>
        <w:shd w:val="clear" w:color="auto" w:fill="FFFFFF"/>
        <w:tabs>
          <w:tab w:val="left" w:pos="1276"/>
          <w:tab w:val="left" w:pos="1418"/>
        </w:tabs>
        <w:spacing w:after="0" w:line="240" w:lineRule="auto"/>
        <w:ind w:right="5"/>
        <w:jc w:val="both"/>
        <w:rPr>
          <w:rFonts w:ascii="Arial" w:hAnsi="Arial" w:cs="Arial"/>
        </w:rPr>
      </w:pPr>
      <w:r w:rsidRPr="00FD7562">
        <w:rPr>
          <w:rFonts w:ascii="Arial" w:hAnsi="Arial" w:cs="Arial"/>
          <w:b/>
          <w:bCs/>
          <w:kern w:val="36"/>
        </w:rPr>
        <w:t>3.</w:t>
      </w:r>
      <w:r>
        <w:rPr>
          <w:rFonts w:ascii="Arial" w:hAnsi="Arial" w:cs="Arial"/>
          <w:kern w:val="36"/>
        </w:rPr>
        <w:t xml:space="preserve">   </w:t>
      </w:r>
      <w:r w:rsidRPr="00FD7562">
        <w:rPr>
          <w:rFonts w:ascii="Arial" w:hAnsi="Arial" w:cs="Arial"/>
        </w:rPr>
        <w:t xml:space="preserve">Опубликовать на официальном сайте Большереченского муниципального образования </w:t>
      </w:r>
      <w:r w:rsidRPr="00FD7562">
        <w:rPr>
          <w:rFonts w:ascii="Arial" w:hAnsi="Arial" w:cs="Arial"/>
          <w:lang w:val="en-US"/>
        </w:rPr>
        <w:t>http</w:t>
      </w:r>
      <w:r w:rsidRPr="00FD7562">
        <w:rPr>
          <w:rFonts w:ascii="Arial" w:hAnsi="Arial" w:cs="Arial"/>
        </w:rPr>
        <w:t>:/</w:t>
      </w:r>
      <w:hyperlink r:id="rId9" w:history="1">
        <w:r w:rsidRPr="00FD7562">
          <w:rPr>
            <w:rStyle w:val="af"/>
            <w:rFonts w:ascii="Arial" w:hAnsi="Arial" w:cs="Arial"/>
          </w:rPr>
          <w:t>www.bolrechka.ru</w:t>
        </w:r>
      </w:hyperlink>
      <w:r w:rsidRPr="00FD7562">
        <w:rPr>
          <w:rStyle w:val="af"/>
          <w:rFonts w:ascii="Arial" w:hAnsi="Arial" w:cs="Arial"/>
        </w:rPr>
        <w:t xml:space="preserve"> </w:t>
      </w:r>
      <w:r w:rsidRPr="00FD7562">
        <w:rPr>
          <w:rFonts w:ascii="Arial" w:hAnsi="Arial" w:cs="Arial"/>
        </w:rPr>
        <w:t>в информационно-коммуникационной сети «Интернет»</w:t>
      </w:r>
      <w:r>
        <w:rPr>
          <w:rFonts w:ascii="Arial" w:hAnsi="Arial" w:cs="Arial"/>
        </w:rPr>
        <w:t xml:space="preserve"> и </w:t>
      </w:r>
      <w:r w:rsidRPr="0000611F">
        <w:rPr>
          <w:rFonts w:ascii="Arial" w:hAnsi="Arial" w:cs="Arial"/>
          <w:color w:val="000000"/>
          <w:spacing w:val="4"/>
        </w:rPr>
        <w:t>в периодическом издании «Родное Большеречье»</w:t>
      </w:r>
      <w:r>
        <w:rPr>
          <w:rFonts w:ascii="Arial" w:hAnsi="Arial" w:cs="Arial"/>
          <w:color w:val="000000"/>
          <w:spacing w:val="4"/>
        </w:rPr>
        <w:t>.</w:t>
      </w:r>
    </w:p>
    <w:p w:rsidR="008C13A9" w:rsidRDefault="008C13A9" w:rsidP="004034BF">
      <w:pPr>
        <w:tabs>
          <w:tab w:val="left" w:pos="426"/>
        </w:tabs>
        <w:spacing w:after="0" w:line="240" w:lineRule="auto"/>
        <w:ind w:hanging="426"/>
        <w:jc w:val="both"/>
        <w:rPr>
          <w:rFonts w:ascii="Arial" w:hAnsi="Arial" w:cs="Arial"/>
          <w:color w:val="000000"/>
        </w:rPr>
      </w:pPr>
      <w:r>
        <w:rPr>
          <w:rFonts w:ascii="Arial" w:hAnsi="Arial" w:cs="Arial"/>
          <w:b/>
          <w:bCs/>
          <w:color w:val="000000"/>
        </w:rPr>
        <w:t xml:space="preserve">      </w:t>
      </w:r>
      <w:r w:rsidRPr="00FD7562">
        <w:rPr>
          <w:rFonts w:ascii="Arial" w:hAnsi="Arial" w:cs="Arial"/>
          <w:b/>
          <w:bCs/>
          <w:color w:val="000000"/>
        </w:rPr>
        <w:t>4.</w:t>
      </w:r>
      <w:r>
        <w:rPr>
          <w:rFonts w:ascii="Arial" w:hAnsi="Arial" w:cs="Arial"/>
          <w:color w:val="000000"/>
        </w:rPr>
        <w:t xml:space="preserve">      </w:t>
      </w:r>
      <w:r w:rsidRPr="00FD7562">
        <w:rPr>
          <w:rFonts w:ascii="Arial" w:hAnsi="Arial" w:cs="Arial"/>
          <w:color w:val="000000"/>
        </w:rPr>
        <w:t>Настоящее решение вступает в законную силу со дня его официального</w:t>
      </w:r>
      <w:r>
        <w:rPr>
          <w:rFonts w:ascii="Arial" w:hAnsi="Arial" w:cs="Arial"/>
          <w:color w:val="000000"/>
        </w:rPr>
        <w:t xml:space="preserve"> </w:t>
      </w:r>
    </w:p>
    <w:p w:rsidR="008C13A9" w:rsidRPr="00FD7562" w:rsidRDefault="008C13A9" w:rsidP="004034BF">
      <w:pPr>
        <w:tabs>
          <w:tab w:val="left" w:pos="142"/>
        </w:tabs>
        <w:spacing w:after="0" w:line="240" w:lineRule="auto"/>
        <w:ind w:hanging="426"/>
        <w:jc w:val="both"/>
        <w:rPr>
          <w:rFonts w:ascii="Arial" w:hAnsi="Arial" w:cs="Arial"/>
        </w:rPr>
      </w:pPr>
      <w:r>
        <w:rPr>
          <w:rFonts w:ascii="Arial" w:hAnsi="Arial" w:cs="Arial"/>
          <w:color w:val="000000"/>
        </w:rPr>
        <w:t xml:space="preserve">       </w:t>
      </w:r>
      <w:r w:rsidRPr="00FD7562">
        <w:rPr>
          <w:rFonts w:ascii="Arial" w:hAnsi="Arial" w:cs="Arial"/>
          <w:color w:val="000000"/>
        </w:rPr>
        <w:t>опубликования.</w:t>
      </w:r>
    </w:p>
    <w:p w:rsidR="008C13A9" w:rsidRPr="00FD7562" w:rsidRDefault="008C13A9" w:rsidP="004034BF">
      <w:pPr>
        <w:spacing w:after="0" w:line="240" w:lineRule="auto"/>
        <w:jc w:val="both"/>
        <w:rPr>
          <w:rFonts w:ascii="Arial" w:hAnsi="Arial" w:cs="Arial"/>
        </w:rPr>
      </w:pPr>
    </w:p>
    <w:p w:rsidR="008C13A9" w:rsidRPr="00FD7562" w:rsidRDefault="008C13A9" w:rsidP="004034BF">
      <w:pPr>
        <w:spacing w:after="0" w:line="240" w:lineRule="auto"/>
        <w:jc w:val="both"/>
        <w:rPr>
          <w:rFonts w:ascii="Arial" w:hAnsi="Arial" w:cs="Arial"/>
        </w:rPr>
      </w:pPr>
      <w:r w:rsidRPr="00FD7562">
        <w:rPr>
          <w:rFonts w:ascii="Arial" w:hAnsi="Arial" w:cs="Arial"/>
        </w:rPr>
        <w:t>Глава Большереченского</w:t>
      </w:r>
    </w:p>
    <w:p w:rsidR="008C13A9" w:rsidRPr="00FD7562" w:rsidRDefault="008C13A9" w:rsidP="004034BF">
      <w:pPr>
        <w:spacing w:after="0" w:line="240" w:lineRule="auto"/>
        <w:jc w:val="both"/>
        <w:rPr>
          <w:rFonts w:ascii="Arial" w:hAnsi="Arial" w:cs="Arial"/>
        </w:rPr>
      </w:pPr>
      <w:r w:rsidRPr="00FD7562">
        <w:rPr>
          <w:rFonts w:ascii="Arial" w:hAnsi="Arial" w:cs="Arial"/>
        </w:rPr>
        <w:t>муниципального образования                                                                     Ю.Р.</w:t>
      </w:r>
      <w:r>
        <w:rPr>
          <w:rFonts w:ascii="Arial" w:hAnsi="Arial" w:cs="Arial"/>
        </w:rPr>
        <w:t xml:space="preserve"> </w:t>
      </w:r>
      <w:r w:rsidRPr="00FD7562">
        <w:rPr>
          <w:rFonts w:ascii="Arial" w:hAnsi="Arial" w:cs="Arial"/>
        </w:rPr>
        <w:t>Витер</w:t>
      </w:r>
    </w:p>
    <w:p w:rsidR="008C13A9" w:rsidRPr="00FD7562" w:rsidRDefault="008C13A9" w:rsidP="004034BF">
      <w:pPr>
        <w:spacing w:after="0" w:line="240" w:lineRule="auto"/>
        <w:jc w:val="both"/>
        <w:rPr>
          <w:rFonts w:ascii="Arial" w:hAnsi="Arial" w:cs="Arial"/>
        </w:rPr>
      </w:pPr>
    </w:p>
    <w:p w:rsidR="008C13A9" w:rsidRPr="00FD7562" w:rsidRDefault="008C13A9" w:rsidP="004034BF">
      <w:pPr>
        <w:spacing w:after="0" w:line="240" w:lineRule="auto"/>
        <w:jc w:val="both"/>
        <w:rPr>
          <w:rFonts w:ascii="Arial" w:hAnsi="Arial" w:cs="Arial"/>
        </w:rPr>
      </w:pPr>
      <w:r w:rsidRPr="00FD7562">
        <w:rPr>
          <w:rFonts w:ascii="Arial" w:hAnsi="Arial" w:cs="Arial"/>
        </w:rPr>
        <w:t>Председатель Думы Большереченского</w:t>
      </w:r>
    </w:p>
    <w:p w:rsidR="008C13A9" w:rsidRPr="00FD7562" w:rsidRDefault="008C13A9" w:rsidP="004034BF">
      <w:pPr>
        <w:spacing w:after="0" w:line="240" w:lineRule="auto"/>
        <w:jc w:val="both"/>
        <w:rPr>
          <w:rFonts w:ascii="Arial" w:hAnsi="Arial" w:cs="Arial"/>
        </w:rPr>
      </w:pPr>
      <w:r w:rsidRPr="00FD7562">
        <w:rPr>
          <w:rFonts w:ascii="Arial" w:hAnsi="Arial" w:cs="Arial"/>
        </w:rPr>
        <w:t xml:space="preserve">муниципального образования                                                    </w:t>
      </w:r>
      <w:r>
        <w:rPr>
          <w:rFonts w:ascii="Arial" w:hAnsi="Arial" w:cs="Arial"/>
        </w:rPr>
        <w:t xml:space="preserve">      </w:t>
      </w:r>
      <w:r w:rsidRPr="00FD7562">
        <w:rPr>
          <w:rFonts w:ascii="Arial" w:hAnsi="Arial" w:cs="Arial"/>
        </w:rPr>
        <w:t xml:space="preserve">        Л.А. Гаврилов</w:t>
      </w:r>
    </w:p>
    <w:p w:rsidR="005F27EB" w:rsidRDefault="005F27EB" w:rsidP="004034BF">
      <w:pPr>
        <w:tabs>
          <w:tab w:val="left" w:pos="5103"/>
        </w:tabs>
        <w:spacing w:after="0" w:line="240" w:lineRule="auto"/>
        <w:ind w:left="708" w:firstLine="4254"/>
        <w:jc w:val="center"/>
        <w:rPr>
          <w:rFonts w:ascii="Times New Roman" w:hAnsi="Times New Roman" w:cs="Times New Roman"/>
          <w:sz w:val="24"/>
          <w:szCs w:val="24"/>
        </w:rPr>
      </w:pPr>
    </w:p>
    <w:p w:rsidR="008C13A9" w:rsidRDefault="008C13A9" w:rsidP="004034BF">
      <w:pPr>
        <w:spacing w:after="0" w:line="240" w:lineRule="auto"/>
        <w:ind w:left="6096"/>
        <w:rPr>
          <w:rFonts w:ascii="Times New Roman" w:hAnsi="Times New Roman" w:cs="Times New Roman"/>
          <w:sz w:val="20"/>
          <w:szCs w:val="20"/>
        </w:rPr>
      </w:pPr>
      <w:bookmarkStart w:id="1" w:name="_Toc362016175"/>
      <w:bookmarkStart w:id="2" w:name="_Toc56612755"/>
      <w:bookmarkStart w:id="3" w:name="_Toc305051752"/>
      <w:bookmarkStart w:id="4" w:name="_Toc305145165"/>
    </w:p>
    <w:p w:rsidR="008C13A9" w:rsidRDefault="008C13A9" w:rsidP="008C13A9">
      <w:pPr>
        <w:spacing w:after="0" w:line="240" w:lineRule="auto"/>
        <w:ind w:left="6096"/>
        <w:rPr>
          <w:rFonts w:ascii="Times New Roman" w:hAnsi="Times New Roman" w:cs="Times New Roman"/>
          <w:sz w:val="20"/>
          <w:szCs w:val="20"/>
        </w:rPr>
      </w:pPr>
    </w:p>
    <w:p w:rsidR="008C13A9" w:rsidRDefault="008C13A9" w:rsidP="008C13A9">
      <w:pPr>
        <w:spacing w:after="0" w:line="240" w:lineRule="auto"/>
        <w:ind w:left="6096"/>
        <w:rPr>
          <w:rFonts w:ascii="Times New Roman" w:hAnsi="Times New Roman" w:cs="Times New Roman"/>
          <w:sz w:val="20"/>
          <w:szCs w:val="20"/>
        </w:rPr>
      </w:pPr>
    </w:p>
    <w:p w:rsidR="008C13A9" w:rsidRPr="00C42831" w:rsidRDefault="008C13A9" w:rsidP="008C13A9">
      <w:pPr>
        <w:spacing w:after="0" w:line="240" w:lineRule="auto"/>
        <w:ind w:left="6096"/>
        <w:rPr>
          <w:rFonts w:ascii="Times New Roman" w:hAnsi="Times New Roman" w:cs="Times New Roman"/>
          <w:sz w:val="20"/>
          <w:szCs w:val="20"/>
        </w:rPr>
      </w:pPr>
      <w:r w:rsidRPr="00C42831">
        <w:rPr>
          <w:rFonts w:ascii="Times New Roman" w:hAnsi="Times New Roman" w:cs="Times New Roman"/>
          <w:sz w:val="20"/>
          <w:szCs w:val="20"/>
        </w:rPr>
        <w:t>Приложение№ ________________</w:t>
      </w:r>
    </w:p>
    <w:p w:rsidR="008C13A9" w:rsidRPr="00C42831" w:rsidRDefault="008C13A9" w:rsidP="008C13A9">
      <w:pPr>
        <w:spacing w:after="0" w:line="240" w:lineRule="auto"/>
        <w:ind w:left="6096"/>
        <w:rPr>
          <w:rFonts w:ascii="Times New Roman" w:hAnsi="Times New Roman" w:cs="Times New Roman"/>
          <w:sz w:val="20"/>
          <w:szCs w:val="20"/>
        </w:rPr>
      </w:pPr>
      <w:r w:rsidRPr="00C42831">
        <w:rPr>
          <w:rFonts w:ascii="Times New Roman" w:hAnsi="Times New Roman" w:cs="Times New Roman"/>
          <w:sz w:val="20"/>
          <w:szCs w:val="20"/>
        </w:rPr>
        <w:t>к решению Думы Большереченского</w:t>
      </w:r>
    </w:p>
    <w:p w:rsidR="008C13A9" w:rsidRPr="00C42831" w:rsidRDefault="008C13A9" w:rsidP="008C13A9">
      <w:pPr>
        <w:spacing w:after="0" w:line="240" w:lineRule="auto"/>
        <w:ind w:left="6096"/>
        <w:rPr>
          <w:rFonts w:ascii="Times New Roman" w:hAnsi="Times New Roman" w:cs="Times New Roman"/>
          <w:sz w:val="20"/>
          <w:szCs w:val="20"/>
        </w:rPr>
      </w:pPr>
      <w:r w:rsidRPr="00C42831">
        <w:rPr>
          <w:rFonts w:ascii="Times New Roman" w:hAnsi="Times New Roman" w:cs="Times New Roman"/>
          <w:sz w:val="20"/>
          <w:szCs w:val="20"/>
        </w:rPr>
        <w:t>муниципального образования</w:t>
      </w:r>
    </w:p>
    <w:p w:rsidR="008C13A9" w:rsidRPr="00C42831" w:rsidRDefault="008C13A9" w:rsidP="008C13A9">
      <w:pPr>
        <w:pStyle w:val="1b"/>
        <w:spacing w:before="0" w:after="240"/>
        <w:ind w:left="5387"/>
        <w:rPr>
          <w:b w:val="0"/>
          <w:sz w:val="20"/>
          <w:szCs w:val="20"/>
        </w:rPr>
      </w:pPr>
      <w:r w:rsidRPr="00C42831">
        <w:rPr>
          <w:b w:val="0"/>
          <w:sz w:val="20"/>
          <w:szCs w:val="20"/>
        </w:rPr>
        <w:t>от __________ №______________</w:t>
      </w:r>
    </w:p>
    <w:bookmarkEnd w:id="1"/>
    <w:bookmarkEnd w:id="2"/>
    <w:p w:rsidR="008C13A9" w:rsidRPr="004034BF" w:rsidRDefault="008C13A9" w:rsidP="004034BF">
      <w:pPr>
        <w:pStyle w:val="1b"/>
        <w:spacing w:before="0" w:after="0"/>
        <w:jc w:val="center"/>
        <w:rPr>
          <w:sz w:val="24"/>
          <w:szCs w:val="24"/>
        </w:rPr>
      </w:pPr>
      <w:r w:rsidRPr="004034BF">
        <w:rPr>
          <w:sz w:val="24"/>
          <w:szCs w:val="24"/>
        </w:rPr>
        <w:t>Правила землепользования и застройки</w:t>
      </w:r>
    </w:p>
    <w:p w:rsidR="008C13A9" w:rsidRPr="004034BF" w:rsidRDefault="008C13A9" w:rsidP="004034BF">
      <w:pPr>
        <w:pStyle w:val="1b"/>
        <w:spacing w:before="0" w:after="0"/>
        <w:jc w:val="center"/>
        <w:rPr>
          <w:sz w:val="24"/>
          <w:szCs w:val="24"/>
        </w:rPr>
      </w:pPr>
      <w:r w:rsidRPr="004034BF">
        <w:rPr>
          <w:sz w:val="24"/>
          <w:szCs w:val="24"/>
        </w:rPr>
        <w:t>Большереченского муниципального образования</w:t>
      </w:r>
    </w:p>
    <w:p w:rsidR="008C13A9" w:rsidRPr="004034BF" w:rsidRDefault="008C13A9" w:rsidP="004034BF">
      <w:pPr>
        <w:pStyle w:val="1b"/>
        <w:spacing w:before="0" w:after="0"/>
        <w:jc w:val="center"/>
        <w:rPr>
          <w:sz w:val="24"/>
          <w:szCs w:val="24"/>
        </w:rPr>
      </w:pPr>
      <w:r w:rsidRPr="004034BF">
        <w:rPr>
          <w:sz w:val="24"/>
          <w:szCs w:val="24"/>
        </w:rPr>
        <w:t>Иркутского района Иркутской области в части населенного</w:t>
      </w:r>
    </w:p>
    <w:p w:rsidR="008C13A9" w:rsidRPr="004034BF" w:rsidRDefault="008C13A9" w:rsidP="004034BF">
      <w:pPr>
        <w:pStyle w:val="1b"/>
        <w:spacing w:before="0" w:after="0"/>
        <w:jc w:val="center"/>
        <w:rPr>
          <w:sz w:val="24"/>
          <w:szCs w:val="24"/>
        </w:rPr>
      </w:pPr>
      <w:r w:rsidRPr="004034BF">
        <w:rPr>
          <w:sz w:val="24"/>
          <w:szCs w:val="24"/>
        </w:rPr>
        <w:t xml:space="preserve">пункта </w:t>
      </w:r>
      <w:proofErr w:type="spellStart"/>
      <w:r w:rsidRPr="004034BF">
        <w:rPr>
          <w:sz w:val="24"/>
          <w:szCs w:val="24"/>
        </w:rPr>
        <w:t>р.п</w:t>
      </w:r>
      <w:proofErr w:type="spellEnd"/>
      <w:r w:rsidRPr="004034BF">
        <w:rPr>
          <w:sz w:val="24"/>
          <w:szCs w:val="24"/>
        </w:rPr>
        <w:t>. Большая Речка</w:t>
      </w:r>
    </w:p>
    <w:p w:rsidR="008C13A9" w:rsidRPr="004034BF" w:rsidRDefault="008C13A9" w:rsidP="004034BF">
      <w:pPr>
        <w:spacing w:after="0" w:line="240" w:lineRule="auto"/>
        <w:rPr>
          <w:rFonts w:ascii="Times New Roman" w:hAnsi="Times New Roman"/>
          <w:b/>
          <w:sz w:val="24"/>
          <w:szCs w:val="24"/>
        </w:rPr>
      </w:pPr>
    </w:p>
    <w:p w:rsidR="008C13A9" w:rsidRPr="00C42831" w:rsidRDefault="008C13A9" w:rsidP="004034BF">
      <w:pPr>
        <w:spacing w:after="0" w:line="240" w:lineRule="auto"/>
        <w:rPr>
          <w:rFonts w:ascii="Times New Roman" w:hAnsi="Times New Roman"/>
          <w:b/>
          <w:sz w:val="28"/>
          <w:szCs w:val="28"/>
        </w:rPr>
      </w:pPr>
      <w:r w:rsidRPr="00C42831">
        <w:rPr>
          <w:rFonts w:ascii="Times New Roman" w:hAnsi="Times New Roman"/>
          <w:b/>
          <w:sz w:val="28"/>
          <w:szCs w:val="28"/>
        </w:rPr>
        <w:t>Содержание:</w:t>
      </w:r>
    </w:p>
    <w:bookmarkEnd w:id="3"/>
    <w:bookmarkEnd w:id="4"/>
    <w:p w:rsidR="008C13A9" w:rsidRPr="00C42831" w:rsidRDefault="008C13A9" w:rsidP="008C13A9">
      <w:pPr>
        <w:pStyle w:val="19"/>
        <w:tabs>
          <w:tab w:val="right" w:pos="9628"/>
        </w:tabs>
        <w:rPr>
          <w:rFonts w:eastAsiaTheme="minorEastAsia"/>
          <w:b/>
          <w:bCs/>
          <w:caps/>
          <w:noProof/>
          <w:spacing w:val="-4"/>
          <w:sz w:val="22"/>
          <w:szCs w:val="22"/>
        </w:rPr>
      </w:pPr>
      <w:r w:rsidRPr="00C42831">
        <w:rPr>
          <w:b/>
          <w:bCs/>
          <w:i/>
          <w:caps/>
          <w:sz w:val="20"/>
          <w:szCs w:val="20"/>
        </w:rPr>
        <w:fldChar w:fldCharType="begin"/>
      </w:r>
      <w:r w:rsidRPr="00C42831">
        <w:rPr>
          <w:i/>
          <w:sz w:val="20"/>
          <w:szCs w:val="20"/>
        </w:rPr>
        <w:instrText xml:space="preserve"> TOC \o \h \z \u </w:instrText>
      </w:r>
      <w:r w:rsidRPr="00C42831">
        <w:rPr>
          <w:b/>
          <w:bCs/>
          <w:i/>
          <w:caps/>
          <w:sz w:val="20"/>
          <w:szCs w:val="20"/>
        </w:rPr>
        <w:fldChar w:fldCharType="separate"/>
      </w:r>
      <w:hyperlink w:anchor="_Toc89769203" w:history="1">
        <w:r w:rsidRPr="00C42831">
          <w:rPr>
            <w:rStyle w:val="af"/>
            <w:noProof/>
            <w:spacing w:val="-4"/>
            <w:sz w:val="22"/>
            <w:szCs w:val="22"/>
          </w:rPr>
          <w:t>Состав документации: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04" w:history="1">
        <w:r w:rsidRPr="00C42831">
          <w:rPr>
            <w:rStyle w:val="af"/>
            <w:noProof/>
            <w:spacing w:val="-4"/>
            <w:sz w:val="22"/>
            <w:szCs w:val="22"/>
          </w:rPr>
          <w:t>Введение</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05" w:history="1">
        <w:r w:rsidRPr="00C42831">
          <w:rPr>
            <w:rStyle w:val="af"/>
            <w:noProof/>
            <w:spacing w:val="-4"/>
            <w:sz w:val="22"/>
            <w:szCs w:val="22"/>
          </w:rPr>
          <w:t>Раздел 1.1. Общие положения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06" w:history="1">
        <w:r w:rsidRPr="00C42831">
          <w:rPr>
            <w:rStyle w:val="af"/>
            <w:i/>
            <w:noProof/>
            <w:spacing w:val="-4"/>
            <w:sz w:val="22"/>
            <w:szCs w:val="22"/>
          </w:rPr>
          <w:t>Статья 1. Основные понятия, используемые в настоящих Правилах</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07" w:history="1">
        <w:r w:rsidRPr="00C42831">
          <w:rPr>
            <w:rStyle w:val="af"/>
            <w:i/>
            <w:noProof/>
            <w:spacing w:val="-4"/>
            <w:sz w:val="22"/>
            <w:szCs w:val="22"/>
          </w:rPr>
          <w:t>Статья 2. Основания введения, назначение и состав Правил</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_Toc89769207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9</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08" w:history="1">
        <w:r w:rsidRPr="00C42831">
          <w:rPr>
            <w:rStyle w:val="af"/>
            <w:noProof/>
            <w:spacing w:val="-4"/>
            <w:sz w:val="22"/>
            <w:szCs w:val="22"/>
          </w:rPr>
          <w:t>Раздел 1.2. Порядок применения правил и внесения в них изменений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_Toc89769208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10</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09" w:history="1">
        <w:r w:rsidRPr="00C42831">
          <w:rPr>
            <w:rStyle w:val="af"/>
            <w:noProof/>
            <w:spacing w:val="-4"/>
            <w:sz w:val="22"/>
            <w:szCs w:val="22"/>
          </w:rPr>
          <w:t>1.2.1. Общие положения о порядке применения правил и внесения в них изменения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_Toc89769209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10</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0" w:history="1">
        <w:r w:rsidRPr="00C42831">
          <w:rPr>
            <w:rStyle w:val="af"/>
            <w:i/>
            <w:noProof/>
            <w:spacing w:val="-4"/>
            <w:sz w:val="22"/>
            <w:szCs w:val="22"/>
          </w:rPr>
          <w:t>Статья 3. Объекты и субъекты градостроительных отношений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_Toc89769210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10</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1" w:history="1">
        <w:r w:rsidRPr="00C42831">
          <w:rPr>
            <w:rStyle w:val="af"/>
            <w:i/>
            <w:noProof/>
            <w:spacing w:val="-4"/>
            <w:sz w:val="22"/>
            <w:szCs w:val="22"/>
          </w:rPr>
          <w:t>Статья 4. Объекты и субъекты градостроительных отношений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_Toc89769211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10</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2" w:history="1">
        <w:r w:rsidRPr="00C42831">
          <w:rPr>
            <w:rStyle w:val="af"/>
            <w:i/>
            <w:noProof/>
            <w:spacing w:val="-4"/>
            <w:sz w:val="22"/>
            <w:szCs w:val="22"/>
          </w:rPr>
          <w:t>Статья 5. Открытость и доступность информации о землепользовании и застройке</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_Toc89769212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10</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3" w:history="1">
        <w:r w:rsidRPr="00C42831">
          <w:rPr>
            <w:rStyle w:val="af"/>
            <w:i/>
            <w:noProof/>
            <w:spacing w:val="-4"/>
            <w:sz w:val="22"/>
            <w:szCs w:val="22"/>
          </w:rPr>
          <w:t>Статья 6. Права использования недвижимости, возникшие до вступления в силу Правил</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11</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14" w:history="1">
        <w:r w:rsidRPr="00C42831">
          <w:rPr>
            <w:rStyle w:val="af"/>
            <w:noProof/>
            <w:spacing w:val="-4"/>
            <w:sz w:val="22"/>
            <w:szCs w:val="22"/>
          </w:rPr>
          <w:t>1.2.2. Положение о регулировании землепользования и застройки органами местного самоуправления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12</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5" w:history="1">
        <w:r w:rsidRPr="00C42831">
          <w:rPr>
            <w:rStyle w:val="af"/>
            <w:i/>
            <w:noProof/>
            <w:spacing w:val="-4"/>
            <w:sz w:val="22"/>
            <w:szCs w:val="22"/>
          </w:rPr>
          <w:t>Статья 7. Права использования недвижимости, возникшие до вступления в силу Правил</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12</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6" w:history="1">
        <w:r w:rsidRPr="00C42831">
          <w:rPr>
            <w:rStyle w:val="af"/>
            <w:i/>
            <w:noProof/>
            <w:spacing w:val="-4"/>
            <w:sz w:val="22"/>
            <w:szCs w:val="22"/>
          </w:rPr>
          <w:t>Статья 8. Регулирование землепользования и застройки органами местного самоуправления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12</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7" w:history="1">
        <w:r w:rsidRPr="00C42831">
          <w:rPr>
            <w:rStyle w:val="af"/>
            <w:i/>
            <w:noProof/>
            <w:spacing w:val="-4"/>
            <w:sz w:val="22"/>
            <w:szCs w:val="22"/>
          </w:rPr>
          <w:t>Статья 9. Комиссия по землепользованию и застройке</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_Toc89769217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14</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18" w:history="1">
        <w:r w:rsidRPr="00C42831">
          <w:rPr>
            <w:rStyle w:val="af"/>
            <w:noProof/>
            <w:spacing w:val="-4"/>
            <w:sz w:val="22"/>
            <w:szCs w:val="22"/>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_Toc89769218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19" w:history="1">
        <w:r w:rsidRPr="00C42831">
          <w:rPr>
            <w:rStyle w:val="af"/>
            <w:i/>
            <w:noProof/>
            <w:spacing w:val="-4"/>
            <w:sz w:val="22"/>
            <w:szCs w:val="22"/>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_Toc89769219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0" w:history="1">
        <w:r w:rsidRPr="00C42831">
          <w:rPr>
            <w:rStyle w:val="af"/>
            <w:i/>
            <w:noProof/>
            <w:spacing w:val="-4"/>
            <w:sz w:val="22"/>
            <w:szCs w:val="22"/>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_Toc89769220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16</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1" w:history="1">
        <w:r w:rsidRPr="00C42831">
          <w:rPr>
            <w:rStyle w:val="af"/>
            <w:i/>
            <w:noProof/>
            <w:spacing w:val="-4"/>
            <w:sz w:val="22"/>
            <w:szCs w:val="22"/>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_Toc89769221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17</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22" w:history="1">
        <w:r w:rsidRPr="00C42831">
          <w:rPr>
            <w:rStyle w:val="af"/>
            <w:noProof/>
            <w:spacing w:val="-4"/>
            <w:sz w:val="22"/>
            <w:szCs w:val="22"/>
          </w:rPr>
          <w:t>1.2.4. Положение о подготовке документации по планировке территории органами местного самоуправления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_Toc89769222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19</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3" w:history="1">
        <w:r w:rsidRPr="00C42831">
          <w:rPr>
            <w:rStyle w:val="af"/>
            <w:i/>
            <w:noProof/>
            <w:spacing w:val="-4"/>
            <w:sz w:val="22"/>
            <w:szCs w:val="22"/>
          </w:rPr>
          <w:t>Статья 13. Общие положения о планировке территории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19</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4" w:history="1">
        <w:r w:rsidRPr="00C42831">
          <w:rPr>
            <w:rStyle w:val="af"/>
            <w:i/>
            <w:noProof/>
            <w:spacing w:val="-4"/>
            <w:sz w:val="22"/>
            <w:szCs w:val="22"/>
          </w:rPr>
          <w:t>Статья 14. Проекты планировки территории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20</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5" w:history="1">
        <w:r w:rsidRPr="00C42831">
          <w:rPr>
            <w:rStyle w:val="af"/>
            <w:i/>
            <w:noProof/>
            <w:spacing w:val="-4"/>
            <w:sz w:val="22"/>
            <w:szCs w:val="22"/>
          </w:rPr>
          <w:t>Статья 15. Проекты межевания территорий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22</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26" w:history="1">
        <w:r w:rsidRPr="00C42831">
          <w:rPr>
            <w:rStyle w:val="af"/>
            <w:noProof/>
            <w:spacing w:val="-4"/>
            <w:sz w:val="22"/>
            <w:szCs w:val="22"/>
          </w:rPr>
          <w:t>1.2.5. Положение о проведении общественных обсуждений или публичных слушаний по вопросам землепользования и застройки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26</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7" w:history="1">
        <w:r w:rsidRPr="00C42831">
          <w:rPr>
            <w:rStyle w:val="af"/>
            <w:i/>
            <w:noProof/>
            <w:spacing w:val="-4"/>
            <w:sz w:val="22"/>
            <w:szCs w:val="22"/>
          </w:rPr>
          <w:t>Статья 16. Общие положения организации и проведения общественных обсуждений или публичных слушаний по вопросам землепользования и застройки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_Toc89769227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26</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28" w:history="1">
        <w:r w:rsidRPr="00C42831">
          <w:rPr>
            <w:rStyle w:val="af"/>
            <w:noProof/>
            <w:spacing w:val="-4"/>
            <w:sz w:val="22"/>
            <w:szCs w:val="22"/>
          </w:rPr>
          <w:t>1.2.6. Положение о порядке внесения изменений в настоящие правила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_Toc89769228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29" w:history="1">
        <w:r w:rsidRPr="00C42831">
          <w:rPr>
            <w:rStyle w:val="af"/>
            <w:i/>
            <w:noProof/>
            <w:spacing w:val="-4"/>
            <w:sz w:val="22"/>
            <w:szCs w:val="22"/>
          </w:rPr>
          <w:t>Статья 17. Действие Правил по отношению к генеральному плану Большереченского муниципального образования, документации по планировке территории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_Toc89769229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0" w:history="1">
        <w:r w:rsidRPr="00C42831">
          <w:rPr>
            <w:rStyle w:val="af"/>
            <w:i/>
            <w:noProof/>
            <w:spacing w:val="-4"/>
            <w:sz w:val="22"/>
            <w:szCs w:val="22"/>
          </w:rPr>
          <w:t>Статья 18. Основание и инициатива по внесению изменений в Правила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_Toc89769230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32</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1" w:history="1">
        <w:r w:rsidRPr="00C42831">
          <w:rPr>
            <w:rStyle w:val="af"/>
            <w:i/>
            <w:noProof/>
            <w:spacing w:val="-4"/>
            <w:sz w:val="22"/>
            <w:szCs w:val="22"/>
          </w:rPr>
          <w:t>Статья 19. Внесение изменений в Правила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_Toc89769231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33</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32" w:history="1">
        <w:r w:rsidRPr="00C42831">
          <w:rPr>
            <w:rStyle w:val="af"/>
            <w:noProof/>
            <w:spacing w:val="-4"/>
            <w:sz w:val="22"/>
            <w:szCs w:val="22"/>
          </w:rPr>
          <w:t>1.2.7. Положение о регулировании иных вопросов землепользования и застройки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_Toc89769232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36</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3" w:history="1">
        <w:r w:rsidRPr="00C42831">
          <w:rPr>
            <w:rStyle w:val="af"/>
            <w:i/>
            <w:noProof/>
            <w:spacing w:val="-4"/>
            <w:sz w:val="22"/>
            <w:szCs w:val="22"/>
          </w:rPr>
          <w:t>Статья 20. Основания, условия и принципы изъятия земельных участков, иных объектов недвижимости для реализации государственных, муниципальных нужд</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36</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4" w:history="1">
        <w:r w:rsidRPr="00C42831">
          <w:rPr>
            <w:rStyle w:val="af"/>
            <w:i/>
            <w:noProof/>
            <w:spacing w:val="-4"/>
            <w:sz w:val="22"/>
            <w:szCs w:val="22"/>
          </w:rPr>
          <w:t>Статья 21. Условия принятия решений о резервировании земельных участков для реализации государственных, муниципальных нужд</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37</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5" w:history="1">
        <w:r w:rsidRPr="00C42831">
          <w:rPr>
            <w:rStyle w:val="af"/>
            <w:i/>
            <w:noProof/>
            <w:spacing w:val="-4"/>
            <w:sz w:val="22"/>
            <w:szCs w:val="22"/>
          </w:rPr>
          <w:t>Статья 22. Архитектурно-строительное проектирование, строительство, реконструкция объектов капитального строительства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38</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6" w:history="1">
        <w:r w:rsidRPr="00C42831">
          <w:rPr>
            <w:rStyle w:val="af"/>
            <w:i/>
            <w:noProof/>
            <w:spacing w:val="-4"/>
            <w:sz w:val="22"/>
            <w:szCs w:val="22"/>
          </w:rPr>
          <w:t>Статья 23. Выдача разрешений на строительство</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7" w:history="1">
        <w:r w:rsidRPr="00C42831">
          <w:rPr>
            <w:rStyle w:val="af"/>
            <w:i/>
            <w:noProof/>
            <w:spacing w:val="-4"/>
            <w:sz w:val="22"/>
            <w:szCs w:val="22"/>
          </w:rPr>
          <w:t>Статья 24. Приемка объекта и выдача разрешения на ввод объекта в эксплуатацию</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_Toc89769237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8" w:history="1">
        <w:r w:rsidRPr="00C42831">
          <w:rPr>
            <w:rStyle w:val="af"/>
            <w:i/>
            <w:noProof/>
            <w:spacing w:val="-4"/>
            <w:sz w:val="22"/>
            <w:szCs w:val="22"/>
          </w:rPr>
          <w:t>Статья 25. Контроль использования земельных участков и объектов капитального строительства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_Toc89769238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39" w:history="1">
        <w:r w:rsidRPr="00C42831">
          <w:rPr>
            <w:rStyle w:val="af"/>
            <w:i/>
            <w:noProof/>
            <w:spacing w:val="-4"/>
            <w:sz w:val="22"/>
            <w:szCs w:val="22"/>
          </w:rPr>
          <w:t>Статья 26. Ответственность за нарушение Правил</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_Toc89769239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0" w:history="1">
        <w:r w:rsidRPr="00C42831">
          <w:rPr>
            <w:rStyle w:val="af"/>
            <w:i/>
            <w:noProof/>
            <w:spacing w:val="-4"/>
            <w:sz w:val="22"/>
            <w:szCs w:val="22"/>
          </w:rPr>
          <w:t>Статья 27. Вступление в силу настоящих Правил</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_Toc89769240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41" w:history="1">
        <w:r w:rsidRPr="00C42831">
          <w:rPr>
            <w:rStyle w:val="af"/>
            <w:noProof/>
            <w:spacing w:val="-4"/>
            <w:sz w:val="22"/>
            <w:szCs w:val="22"/>
          </w:rPr>
          <w:t xml:space="preserve">Часть </w:t>
        </w:r>
        <w:r w:rsidRPr="00C42831">
          <w:rPr>
            <w:rStyle w:val="af"/>
            <w:noProof/>
            <w:spacing w:val="-4"/>
            <w:sz w:val="22"/>
            <w:szCs w:val="22"/>
            <w:lang w:val="en-US"/>
          </w:rPr>
          <w:t>II</w:t>
        </w:r>
        <w:r w:rsidRPr="00C42831">
          <w:rPr>
            <w:rStyle w:val="af"/>
            <w:noProof/>
            <w:spacing w:val="-4"/>
            <w:sz w:val="22"/>
            <w:szCs w:val="22"/>
          </w:rPr>
          <w:t>. Градостроительные регламенты</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_Toc89769241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42" w:history="1">
        <w:r w:rsidRPr="00C42831">
          <w:rPr>
            <w:rStyle w:val="af"/>
            <w:noProof/>
            <w:spacing w:val="-4"/>
            <w:sz w:val="22"/>
            <w:szCs w:val="22"/>
          </w:rPr>
          <w:t>Раздел 2.1.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_Toc89769242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3" w:history="1">
        <w:r w:rsidRPr="00C42831">
          <w:rPr>
            <w:rStyle w:val="af"/>
            <w:i/>
            <w:noProof/>
            <w:spacing w:val="-4"/>
            <w:sz w:val="22"/>
            <w:szCs w:val="22"/>
          </w:rPr>
          <w:t>Статья 28. Использование земель, для которых градостроительные регламенты не устанавливаются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4" w:history="1">
        <w:r w:rsidRPr="00C42831">
          <w:rPr>
            <w:rStyle w:val="af"/>
            <w:i/>
            <w:noProof/>
            <w:spacing w:val="-4"/>
            <w:sz w:val="22"/>
            <w:szCs w:val="22"/>
          </w:rPr>
          <w:t>Статья 29. Использование земельных участков, на которые действие градостроительных регламентов не распространяется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44</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45" w:history="1">
        <w:r w:rsidRPr="00C42831">
          <w:rPr>
            <w:rStyle w:val="af"/>
            <w:noProof/>
            <w:spacing w:val="-4"/>
            <w:sz w:val="22"/>
            <w:szCs w:val="22"/>
          </w:rPr>
          <w:t>Раздел 2.2. Градостроительные регламенты, установленные применительно к зонам с особыми условиями использования территорий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44</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6" w:history="1">
        <w:r w:rsidRPr="00C42831">
          <w:rPr>
            <w:rStyle w:val="af"/>
            <w:i/>
            <w:noProof/>
            <w:spacing w:val="-4"/>
            <w:sz w:val="22"/>
            <w:szCs w:val="22"/>
          </w:rPr>
          <w:t>Статья 30. Санитарно-защитные зоны и разрывы</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7" w:history="1">
        <w:r w:rsidRPr="00C42831">
          <w:rPr>
            <w:rStyle w:val="af"/>
            <w:i/>
            <w:noProof/>
            <w:spacing w:val="-4"/>
            <w:sz w:val="22"/>
            <w:szCs w:val="22"/>
          </w:rPr>
          <w:t>Статья 31. Зоны охраны объектов инженерной и транспортной инфраструктуры</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_Toc89769247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46</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8" w:history="1">
        <w:r w:rsidRPr="00C42831">
          <w:rPr>
            <w:rStyle w:val="af"/>
            <w:i/>
            <w:noProof/>
            <w:spacing w:val="-4"/>
            <w:sz w:val="22"/>
            <w:szCs w:val="22"/>
          </w:rPr>
          <w:t>Статья 32. Зоны охраны водных объектов</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_Toc89769248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48</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49" w:history="1">
        <w:r w:rsidRPr="00C42831">
          <w:rPr>
            <w:rStyle w:val="af"/>
            <w:i/>
            <w:noProof/>
            <w:spacing w:val="-4"/>
            <w:sz w:val="22"/>
            <w:szCs w:val="22"/>
          </w:rPr>
          <w:t>Статья 33.  Охранная зона от стационарного пункта наблюдения за окружающей средой (метеостанции).</w:t>
        </w:r>
        <w:r w:rsidRPr="00C42831">
          <w:rPr>
            <w:rStyle w:val="af"/>
            <w:noProof/>
            <w:spacing w:val="-4"/>
            <w:sz w:val="22"/>
            <w:szCs w:val="22"/>
          </w:rPr>
          <w:t xml:space="preserve"> </w:t>
        </w:r>
        <w:r w:rsidRPr="00C42831">
          <w:rPr>
            <w:rStyle w:val="af"/>
            <w:i/>
            <w:noProof/>
            <w:spacing w:val="-4"/>
            <w:sz w:val="22"/>
            <w:szCs w:val="22"/>
          </w:rPr>
          <w:t>Охранная зона пункта государственной геодезической сети</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_Toc89769249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49</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0" w:history="1">
        <w:r w:rsidRPr="00C42831">
          <w:rPr>
            <w:rStyle w:val="af"/>
            <w:i/>
            <w:noProof/>
            <w:spacing w:val="-4"/>
            <w:sz w:val="22"/>
            <w:szCs w:val="22"/>
          </w:rPr>
          <w:t>Статья 34. Ограничения в связи с объектами культурного наследия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_Toc89769250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49</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1" w:history="1">
        <w:r w:rsidRPr="00C42831">
          <w:rPr>
            <w:rStyle w:val="af"/>
            <w:i/>
            <w:iCs/>
            <w:noProof/>
            <w:spacing w:val="-4"/>
            <w:sz w:val="22"/>
            <w:szCs w:val="22"/>
          </w:rPr>
          <w:t>Статья 35. Зоны санитарной охраны источников питьевого водоснабжения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_Toc89769251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50</w:t>
        </w:r>
        <w:r w:rsidRPr="00C42831">
          <w:rPr>
            <w:noProof/>
            <w:webHidden/>
            <w:spacing w:val="-4"/>
            <w:sz w:val="22"/>
            <w:szCs w:val="22"/>
          </w:rPr>
          <w:fldChar w:fldCharType="end"/>
        </w:r>
      </w:hyperlink>
    </w:p>
    <w:p w:rsidR="008C13A9" w:rsidRPr="00C42831" w:rsidRDefault="008C13A9" w:rsidP="008C13A9">
      <w:pPr>
        <w:pStyle w:val="71"/>
        <w:tabs>
          <w:tab w:val="right" w:pos="9628"/>
        </w:tabs>
        <w:ind w:left="0"/>
        <w:rPr>
          <w:rFonts w:eastAsiaTheme="minorEastAsia"/>
          <w:noProof/>
          <w:spacing w:val="-4"/>
          <w:sz w:val="22"/>
          <w:szCs w:val="22"/>
        </w:rPr>
      </w:pPr>
      <w:hyperlink w:anchor="_Toc89769252" w:history="1">
        <w:r w:rsidRPr="00C42831">
          <w:rPr>
            <w:rStyle w:val="af"/>
            <w:noProof/>
            <w:spacing w:val="-4"/>
            <w:sz w:val="22"/>
            <w:szCs w:val="22"/>
          </w:rPr>
          <w:t>От подземных источников водоснабжения, расположенных в поселении, необходимо установить зоны санитарной</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_Toc89769252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50</w:t>
        </w:r>
        <w:r w:rsidRPr="00C42831">
          <w:rPr>
            <w:noProof/>
            <w:webHidden/>
            <w:spacing w:val="-4"/>
            <w:sz w:val="22"/>
            <w:szCs w:val="22"/>
          </w:rPr>
          <w:fldChar w:fldCharType="end"/>
        </w:r>
      </w:hyperlink>
    </w:p>
    <w:p w:rsidR="008C13A9" w:rsidRPr="00C42831" w:rsidRDefault="008C13A9" w:rsidP="008C13A9">
      <w:pPr>
        <w:pStyle w:val="52"/>
        <w:tabs>
          <w:tab w:val="right" w:pos="9628"/>
        </w:tabs>
        <w:ind w:left="0"/>
        <w:rPr>
          <w:rFonts w:eastAsiaTheme="minorEastAsia"/>
          <w:noProof/>
          <w:spacing w:val="-4"/>
          <w:sz w:val="22"/>
          <w:szCs w:val="22"/>
        </w:rPr>
      </w:pPr>
      <w:hyperlink w:anchor="_Toc89769253" w:history="1">
        <w:r w:rsidRPr="00C42831">
          <w:rPr>
            <w:rStyle w:val="af"/>
            <w:noProof/>
            <w:spacing w:val="-4"/>
            <w:sz w:val="22"/>
            <w:szCs w:val="22"/>
          </w:rPr>
          <w:t>Раздел 2.3. Градостроительные регламенты установленные применительно к территориальным зонам</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_Toc89769253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4" w:history="1">
        <w:r w:rsidRPr="00C42831">
          <w:rPr>
            <w:rStyle w:val="af"/>
            <w:i/>
            <w:noProof/>
            <w:spacing w:val="-4"/>
            <w:sz w:val="22"/>
            <w:szCs w:val="22"/>
          </w:rPr>
          <w:t>Статья 36. Градостроительные регламенты и их применение</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_Toc89769254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5" w:history="1">
        <w:r w:rsidRPr="00C42831">
          <w:rPr>
            <w:rStyle w:val="af"/>
            <w:i/>
            <w:iCs/>
            <w:noProof/>
            <w:spacing w:val="-4"/>
            <w:sz w:val="22"/>
            <w:szCs w:val="22"/>
          </w:rPr>
          <w:t>Статья 37. Виды территориальных зон, выделенных на карте градостроительного зонирования территории Большереченского муниципального образования</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_Toc89769255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6" w:history="1">
        <w:r w:rsidRPr="00C42831">
          <w:rPr>
            <w:rStyle w:val="af"/>
            <w:i/>
            <w:iCs/>
            <w:noProof/>
            <w:spacing w:val="-4"/>
            <w:sz w:val="22"/>
            <w:szCs w:val="22"/>
          </w:rPr>
          <w:t>Статья 38. Использование существующих объектов капитального строительства, объектов незавершенного строительства</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_Toc89769256 \h </w:instrText>
        </w:r>
        <w:r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53</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7" w:history="1">
        <w:r w:rsidRPr="00C42831">
          <w:rPr>
            <w:rStyle w:val="af"/>
            <w:i/>
            <w:iCs/>
            <w:noProof/>
            <w:spacing w:val="-4"/>
            <w:sz w:val="22"/>
            <w:szCs w:val="22"/>
          </w:rPr>
          <w:t>Статья 39. Градостроительные регламенты к зоне застройки индивидуальными жилыми домами (ЖЗ-101</w:t>
        </w:r>
        <w:r w:rsidRPr="00C42831">
          <w:rPr>
            <w:rStyle w:val="af"/>
            <w:i/>
            <w:noProof/>
            <w:spacing w:val="-4"/>
            <w:sz w:val="22"/>
            <w:szCs w:val="22"/>
          </w:rPr>
          <w:t>)</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_Toc89769257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8" w:history="1">
        <w:r w:rsidRPr="00C42831">
          <w:rPr>
            <w:rStyle w:val="af"/>
            <w:i/>
            <w:iCs/>
            <w:noProof/>
            <w:spacing w:val="-4"/>
            <w:sz w:val="22"/>
            <w:szCs w:val="22"/>
          </w:rPr>
          <w:t>Статья 40. Градостроительные регламенты к зоне застройки малоэтажными жилыми домами (до 4 этажей включая мансардный) (ЖЗ-102)</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_Toc89769258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7</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59" w:history="1">
        <w:r w:rsidRPr="00C42831">
          <w:rPr>
            <w:rStyle w:val="af"/>
            <w:i/>
            <w:iCs/>
            <w:noProof/>
            <w:spacing w:val="-4"/>
            <w:sz w:val="22"/>
            <w:szCs w:val="22"/>
          </w:rPr>
          <w:t>Статья 41 Градостроительные регламенты к общественно-деловой зоне (ОДЗ-300)</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_Toc89769259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12</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60" w:history="1">
        <w:r w:rsidRPr="00C42831">
          <w:rPr>
            <w:rStyle w:val="af"/>
            <w:i/>
            <w:iCs/>
            <w:noProof/>
            <w:spacing w:val="-4"/>
            <w:sz w:val="22"/>
            <w:szCs w:val="22"/>
          </w:rPr>
          <w:t>Статья 42. Градостроительные регламенты к производственной зоне специализированной общественной застройки (ПЗ-401)</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_Toc89769260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21</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61" w:history="1">
        <w:r w:rsidRPr="00C42831">
          <w:rPr>
            <w:rStyle w:val="af"/>
            <w:i/>
            <w:iCs/>
            <w:noProof/>
            <w:spacing w:val="-4"/>
            <w:sz w:val="22"/>
            <w:szCs w:val="22"/>
          </w:rPr>
          <w:t>Статья 43. Градостроительные регламенты к зоне инженерной инфраструктуры (ПЗ-404)</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_Toc89769261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25</w:t>
        </w:r>
        <w:r w:rsidRPr="00C42831">
          <w:rPr>
            <w:noProof/>
            <w:webHidden/>
            <w:spacing w:val="-4"/>
            <w:sz w:val="22"/>
            <w:szCs w:val="22"/>
          </w:rPr>
          <w:fldChar w:fldCharType="end"/>
        </w:r>
      </w:hyperlink>
    </w:p>
    <w:p w:rsidR="008C13A9" w:rsidRPr="00C42831" w:rsidRDefault="008C13A9" w:rsidP="008C13A9">
      <w:pPr>
        <w:pStyle w:val="61"/>
        <w:tabs>
          <w:tab w:val="right" w:pos="9628"/>
        </w:tabs>
        <w:ind w:left="0"/>
        <w:rPr>
          <w:rFonts w:eastAsiaTheme="minorEastAsia"/>
          <w:noProof/>
          <w:spacing w:val="-4"/>
          <w:sz w:val="22"/>
          <w:szCs w:val="22"/>
        </w:rPr>
      </w:pPr>
      <w:hyperlink w:anchor="_Toc89769262" w:history="1">
        <w:r w:rsidRPr="00C42831">
          <w:rPr>
            <w:rStyle w:val="af"/>
            <w:i/>
            <w:iCs/>
            <w:noProof/>
            <w:spacing w:val="-4"/>
            <w:sz w:val="22"/>
            <w:szCs w:val="22"/>
          </w:rPr>
          <w:t>Статья 44. Градостроительные регламенты к зоне транспортной инфраструктуры (ПЗ-405)</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_Toc89769262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28</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63" w:history="1">
        <w:r w:rsidRPr="00C42831">
          <w:rPr>
            <w:rStyle w:val="af"/>
            <w:i/>
            <w:iCs/>
            <w:noProof/>
            <w:spacing w:val="-4"/>
            <w:sz w:val="22"/>
            <w:szCs w:val="22"/>
          </w:rPr>
          <w:t>Статья 45. Градостроительные регламенты к зоне садоводческих, огороднических или дачных некоммерческих объединений граждан (СХЗ-502</w:t>
        </w:r>
        <w:r w:rsidRPr="00C42831">
          <w:rPr>
            <w:rStyle w:val="af"/>
            <w:i/>
            <w:noProof/>
            <w:spacing w:val="-4"/>
            <w:sz w:val="22"/>
            <w:szCs w:val="22"/>
          </w:rPr>
          <w:t>)</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_Toc89769263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30</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64" w:history="1">
        <w:r w:rsidRPr="00C42831">
          <w:rPr>
            <w:rStyle w:val="af"/>
            <w:i/>
            <w:iCs/>
            <w:noProof/>
            <w:spacing w:val="-4"/>
            <w:sz w:val="22"/>
            <w:szCs w:val="22"/>
          </w:rPr>
          <w:t>Статья 46. Градостроительные регламенты к иным зонам сельскохозяйственного назначения (СХЗ-504)</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_Toc89769264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33</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65" w:history="1">
        <w:r w:rsidRPr="00C42831">
          <w:rPr>
            <w:rStyle w:val="af"/>
            <w:i/>
            <w:iCs/>
            <w:noProof/>
            <w:spacing w:val="-4"/>
            <w:sz w:val="22"/>
            <w:szCs w:val="22"/>
          </w:rPr>
          <w:t>Статья 47. Градостроительные регламенты к зоне рекреационного назначения (РЗ-600)</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_Toc89769265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36</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66" w:history="1">
        <w:r w:rsidRPr="00C42831">
          <w:rPr>
            <w:rStyle w:val="af"/>
            <w:i/>
            <w:iCs/>
            <w:noProof/>
            <w:spacing w:val="-4"/>
            <w:sz w:val="22"/>
            <w:szCs w:val="22"/>
          </w:rPr>
          <w:t>Статья 48. Градостроительные регламенты к зоне озелененных территорий общего пользования (лесопарки, парки, сады, скверы, бульвары, городские леса) (РЗ-601)</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_Toc89769266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41</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pacing w:val="-4"/>
          <w:sz w:val="22"/>
          <w:szCs w:val="22"/>
        </w:rPr>
      </w:pPr>
      <w:hyperlink w:anchor="_Toc89769267" w:history="1">
        <w:r w:rsidRPr="00C42831">
          <w:rPr>
            <w:rStyle w:val="af"/>
            <w:i/>
            <w:iCs/>
            <w:noProof/>
            <w:spacing w:val="-4"/>
            <w:sz w:val="22"/>
            <w:szCs w:val="22"/>
          </w:rPr>
          <w:t>Статья 49. Градостроительные регламенты к зоне кладбищ (СНЗ-701)</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_Toc89769267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43</w:t>
        </w:r>
        <w:r w:rsidRPr="00C42831">
          <w:rPr>
            <w:noProof/>
            <w:webHidden/>
            <w:spacing w:val="-4"/>
            <w:sz w:val="22"/>
            <w:szCs w:val="22"/>
          </w:rPr>
          <w:fldChar w:fldCharType="end"/>
        </w:r>
      </w:hyperlink>
    </w:p>
    <w:p w:rsidR="008C13A9" w:rsidRPr="00C42831" w:rsidRDefault="008C13A9" w:rsidP="008C13A9">
      <w:pPr>
        <w:pStyle w:val="43"/>
        <w:tabs>
          <w:tab w:val="right" w:pos="9628"/>
        </w:tabs>
        <w:ind w:left="0"/>
        <w:rPr>
          <w:rFonts w:eastAsiaTheme="minorEastAsia"/>
          <w:noProof/>
          <w:sz w:val="22"/>
          <w:szCs w:val="22"/>
        </w:rPr>
      </w:pPr>
      <w:hyperlink w:anchor="_Toc89769268" w:history="1">
        <w:r w:rsidRPr="00C42831">
          <w:rPr>
            <w:rStyle w:val="af"/>
            <w:i/>
            <w:iCs/>
            <w:noProof/>
            <w:spacing w:val="-4"/>
            <w:sz w:val="22"/>
            <w:szCs w:val="22"/>
          </w:rPr>
          <w:t>Статья 50. Градостроительные регламенты к зоне режимных территорий (СНЗ-800)</w:t>
        </w:r>
        <w:r w:rsidRPr="00C42831">
          <w:rPr>
            <w:noProof/>
            <w:webHidden/>
            <w:spacing w:val="-4"/>
            <w:sz w:val="22"/>
            <w:szCs w:val="22"/>
          </w:rPr>
          <w:tab/>
        </w:r>
        <w:r w:rsidRPr="00C42831">
          <w:rPr>
            <w:noProof/>
            <w:webHidden/>
            <w:spacing w:val="-4"/>
            <w:sz w:val="22"/>
            <w:szCs w:val="22"/>
          </w:rPr>
          <w:fldChar w:fldCharType="begin"/>
        </w:r>
        <w:r w:rsidRPr="00C42831">
          <w:rPr>
            <w:noProof/>
            <w:webHidden/>
            <w:spacing w:val="-4"/>
            <w:sz w:val="22"/>
            <w:szCs w:val="22"/>
          </w:rPr>
          <w:instrText xml:space="preserve"> PAGEREF _Toc89769268 \h </w:instrText>
        </w:r>
        <w:r w:rsidR="00EC2813" w:rsidRPr="00C42831">
          <w:rPr>
            <w:noProof/>
            <w:webHidden/>
            <w:spacing w:val="-4"/>
            <w:sz w:val="22"/>
            <w:szCs w:val="22"/>
          </w:rPr>
        </w:r>
        <w:r w:rsidRPr="00C42831">
          <w:rPr>
            <w:noProof/>
            <w:webHidden/>
            <w:spacing w:val="-4"/>
            <w:sz w:val="22"/>
            <w:szCs w:val="22"/>
          </w:rPr>
          <w:fldChar w:fldCharType="separate"/>
        </w:r>
        <w:r w:rsidR="00EC2813">
          <w:rPr>
            <w:noProof/>
            <w:webHidden/>
            <w:spacing w:val="-4"/>
            <w:sz w:val="22"/>
            <w:szCs w:val="22"/>
          </w:rPr>
          <w:t>44</w:t>
        </w:r>
        <w:r w:rsidRPr="00C42831">
          <w:rPr>
            <w:noProof/>
            <w:webHidden/>
            <w:spacing w:val="-4"/>
            <w:sz w:val="22"/>
            <w:szCs w:val="22"/>
          </w:rPr>
          <w:fldChar w:fldCharType="end"/>
        </w:r>
      </w:hyperlink>
    </w:p>
    <w:p w:rsidR="004034BF" w:rsidRDefault="008C13A9" w:rsidP="004034BF">
      <w:pPr>
        <w:pStyle w:val="143"/>
        <w:spacing w:before="0" w:after="0"/>
        <w:ind w:firstLine="0"/>
        <w:rPr>
          <w:sz w:val="22"/>
          <w:szCs w:val="22"/>
        </w:rPr>
      </w:pPr>
      <w:r w:rsidRPr="00C42831">
        <w:rPr>
          <w:b w:val="0"/>
          <w:i/>
          <w:sz w:val="20"/>
          <w:szCs w:val="20"/>
        </w:rPr>
        <w:fldChar w:fldCharType="end"/>
      </w:r>
      <w:bookmarkStart w:id="5" w:name="_Toc89769203"/>
    </w:p>
    <w:p w:rsidR="008C13A9" w:rsidRPr="004034BF" w:rsidRDefault="008C13A9" w:rsidP="004034BF">
      <w:pPr>
        <w:pStyle w:val="143"/>
        <w:spacing w:before="0" w:after="0"/>
        <w:ind w:firstLine="0"/>
        <w:rPr>
          <w:b w:val="0"/>
          <w:sz w:val="22"/>
          <w:szCs w:val="22"/>
        </w:rPr>
      </w:pPr>
      <w:r w:rsidRPr="00C42831">
        <w:t>Состав документации:</w:t>
      </w:r>
      <w:bookmarkEnd w:id="5"/>
    </w:p>
    <w:tbl>
      <w:tblPr>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6378"/>
        <w:gridCol w:w="2268"/>
      </w:tblGrid>
      <w:tr w:rsidR="008C13A9" w:rsidRPr="00C42831" w:rsidTr="008C13A9">
        <w:trPr>
          <w:cantSplit/>
          <w:trHeight w:val="379"/>
        </w:trPr>
        <w:tc>
          <w:tcPr>
            <w:tcW w:w="710" w:type="dxa"/>
            <w:tcBorders>
              <w:top w:val="single" w:sz="12" w:space="0" w:color="auto"/>
              <w:bottom w:val="single" w:sz="12" w:space="0" w:color="auto"/>
            </w:tcBorders>
            <w:vAlign w:val="center"/>
            <w:hideMark/>
          </w:tcPr>
          <w:p w:rsidR="008C13A9" w:rsidRPr="00C42831" w:rsidRDefault="008C13A9" w:rsidP="008C13A9">
            <w:pPr>
              <w:widowControl w:val="0"/>
              <w:autoSpaceDE w:val="0"/>
              <w:autoSpaceDN w:val="0"/>
              <w:adjustRightInd w:val="0"/>
              <w:jc w:val="center"/>
              <w:rPr>
                <w:rFonts w:ascii="Times New Roman" w:hAnsi="Times New Roman" w:cs="Times New Roman"/>
                <w:b/>
                <w:sz w:val="24"/>
                <w:szCs w:val="24"/>
              </w:rPr>
            </w:pPr>
            <w:r w:rsidRPr="00C42831">
              <w:rPr>
                <w:rFonts w:ascii="Times New Roman" w:hAnsi="Times New Roman" w:cs="Times New Roman"/>
                <w:b/>
                <w:sz w:val="24"/>
                <w:szCs w:val="24"/>
              </w:rPr>
              <w:br w:type="page"/>
              <w:t>№ п/п</w:t>
            </w:r>
          </w:p>
        </w:tc>
        <w:tc>
          <w:tcPr>
            <w:tcW w:w="6378" w:type="dxa"/>
            <w:tcBorders>
              <w:top w:val="single" w:sz="12" w:space="0" w:color="auto"/>
              <w:bottom w:val="single" w:sz="12" w:space="0" w:color="auto"/>
            </w:tcBorders>
            <w:vAlign w:val="center"/>
            <w:hideMark/>
          </w:tcPr>
          <w:p w:rsidR="008C13A9" w:rsidRPr="00C42831" w:rsidRDefault="008C13A9" w:rsidP="008C13A9">
            <w:pPr>
              <w:widowControl w:val="0"/>
              <w:autoSpaceDE w:val="0"/>
              <w:autoSpaceDN w:val="0"/>
              <w:adjustRightInd w:val="0"/>
              <w:jc w:val="center"/>
              <w:rPr>
                <w:rFonts w:cs="Times New Roman"/>
                <w:b/>
                <w:szCs w:val="24"/>
              </w:rPr>
            </w:pPr>
            <w:bookmarkStart w:id="6" w:name="_Toc429639459"/>
            <w:bookmarkStart w:id="7" w:name="_Toc429640904"/>
            <w:bookmarkStart w:id="8" w:name="_Toc429641212"/>
            <w:bookmarkStart w:id="9" w:name="_Toc429642062"/>
            <w:bookmarkStart w:id="10" w:name="_Toc429642275"/>
            <w:bookmarkStart w:id="11" w:name="_Toc429642413"/>
            <w:bookmarkStart w:id="12" w:name="_Toc429642686"/>
            <w:r w:rsidRPr="00C42831">
              <w:rPr>
                <w:rFonts w:ascii="Times New Roman" w:hAnsi="Times New Roman" w:cs="Times New Roman"/>
                <w:b/>
                <w:sz w:val="24"/>
                <w:szCs w:val="24"/>
              </w:rPr>
              <w:t>Наименование</w:t>
            </w:r>
            <w:bookmarkEnd w:id="6"/>
            <w:bookmarkEnd w:id="7"/>
            <w:bookmarkEnd w:id="8"/>
            <w:bookmarkEnd w:id="9"/>
            <w:bookmarkEnd w:id="10"/>
            <w:bookmarkEnd w:id="11"/>
            <w:bookmarkEnd w:id="12"/>
          </w:p>
        </w:tc>
        <w:tc>
          <w:tcPr>
            <w:tcW w:w="2268" w:type="dxa"/>
            <w:tcBorders>
              <w:top w:val="single" w:sz="12" w:space="0" w:color="auto"/>
              <w:bottom w:val="single" w:sz="12" w:space="0" w:color="auto"/>
            </w:tcBorders>
            <w:vAlign w:val="center"/>
            <w:hideMark/>
          </w:tcPr>
          <w:p w:rsidR="008C13A9" w:rsidRPr="00C42831" w:rsidRDefault="008C13A9" w:rsidP="008C13A9">
            <w:pPr>
              <w:widowControl w:val="0"/>
              <w:autoSpaceDE w:val="0"/>
              <w:autoSpaceDN w:val="0"/>
              <w:adjustRightInd w:val="0"/>
              <w:jc w:val="center"/>
              <w:rPr>
                <w:rFonts w:ascii="Times New Roman" w:hAnsi="Times New Roman" w:cs="Times New Roman"/>
                <w:b/>
                <w:sz w:val="24"/>
                <w:szCs w:val="24"/>
              </w:rPr>
            </w:pPr>
            <w:r w:rsidRPr="00C42831">
              <w:rPr>
                <w:rFonts w:ascii="Times New Roman" w:hAnsi="Times New Roman" w:cs="Times New Roman"/>
                <w:b/>
                <w:sz w:val="24"/>
                <w:szCs w:val="24"/>
              </w:rPr>
              <w:t>Примечание</w:t>
            </w:r>
          </w:p>
        </w:tc>
      </w:tr>
      <w:tr w:rsidR="008C13A9" w:rsidRPr="00C42831" w:rsidTr="008C13A9">
        <w:trPr>
          <w:cantSplit/>
          <w:trHeight w:val="379"/>
        </w:trPr>
        <w:tc>
          <w:tcPr>
            <w:tcW w:w="710" w:type="dxa"/>
            <w:tcBorders>
              <w:top w:val="single" w:sz="12" w:space="0" w:color="auto"/>
            </w:tcBorders>
            <w:vAlign w:val="center"/>
            <w:hideMark/>
          </w:tcPr>
          <w:p w:rsidR="008C13A9" w:rsidRPr="00C42831" w:rsidRDefault="008C13A9" w:rsidP="008C13A9">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C42831">
              <w:rPr>
                <w:rFonts w:ascii="Times New Roman" w:hAnsi="Times New Roman" w:cs="Times New Roman"/>
                <w:bCs/>
                <w:sz w:val="24"/>
                <w:szCs w:val="24"/>
              </w:rPr>
              <w:t>1</w:t>
            </w:r>
          </w:p>
        </w:tc>
        <w:tc>
          <w:tcPr>
            <w:tcW w:w="6378" w:type="dxa"/>
            <w:tcBorders>
              <w:top w:val="single" w:sz="12" w:space="0" w:color="auto"/>
            </w:tcBorders>
            <w:hideMark/>
          </w:tcPr>
          <w:p w:rsidR="008C13A9" w:rsidRPr="00C42831" w:rsidRDefault="008C13A9" w:rsidP="008C13A9">
            <w:pPr>
              <w:widowControl w:val="0"/>
              <w:autoSpaceDE w:val="0"/>
              <w:autoSpaceDN w:val="0"/>
              <w:adjustRightInd w:val="0"/>
              <w:spacing w:after="0" w:line="240" w:lineRule="auto"/>
              <w:jc w:val="both"/>
              <w:rPr>
                <w:rFonts w:ascii="Century Gothic" w:hAnsi="Century Gothic" w:cs="Times New Roman"/>
                <w:color w:val="7F7F7F"/>
                <w:sz w:val="18"/>
                <w:szCs w:val="18"/>
              </w:rPr>
            </w:pPr>
            <w:r w:rsidRPr="00C42831">
              <w:rPr>
                <w:rFonts w:ascii="Times New Roman" w:hAnsi="Times New Roman" w:cs="Times New Roman"/>
                <w:sz w:val="24"/>
                <w:szCs w:val="24"/>
              </w:rPr>
              <w:t xml:space="preserve">Правила землепользования и застройки Большереченского муниципального образования Иркутского района Иркутской области в части населенного пункта </w:t>
            </w:r>
            <w:r w:rsidRPr="00C42831">
              <w:rPr>
                <w:rFonts w:ascii="Times New Roman" w:hAnsi="Times New Roman" w:cs="Times New Roman"/>
                <w:sz w:val="24"/>
                <w:szCs w:val="24"/>
              </w:rPr>
              <w:br/>
            </w:r>
            <w:proofErr w:type="spellStart"/>
            <w:r w:rsidRPr="00C42831">
              <w:rPr>
                <w:rFonts w:ascii="Times New Roman" w:hAnsi="Times New Roman" w:cs="Times New Roman"/>
                <w:sz w:val="24"/>
                <w:szCs w:val="24"/>
              </w:rPr>
              <w:t>р.п</w:t>
            </w:r>
            <w:proofErr w:type="spellEnd"/>
            <w:r w:rsidRPr="00C42831">
              <w:rPr>
                <w:rFonts w:ascii="Times New Roman" w:hAnsi="Times New Roman" w:cs="Times New Roman"/>
                <w:sz w:val="24"/>
                <w:szCs w:val="24"/>
              </w:rPr>
              <w:t>. Большая Речка</w:t>
            </w:r>
          </w:p>
        </w:tc>
        <w:tc>
          <w:tcPr>
            <w:tcW w:w="2268" w:type="dxa"/>
            <w:tcBorders>
              <w:top w:val="single" w:sz="12" w:space="0" w:color="auto"/>
            </w:tcBorders>
            <w:vAlign w:val="center"/>
            <w:hideMark/>
          </w:tcPr>
          <w:p w:rsidR="008C13A9" w:rsidRPr="00C42831" w:rsidRDefault="008C13A9" w:rsidP="008C13A9">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sidRPr="00C42831">
              <w:rPr>
                <w:rFonts w:ascii="Times New Roman" w:hAnsi="Times New Roman" w:cs="Times New Roman"/>
                <w:sz w:val="24"/>
                <w:szCs w:val="24"/>
              </w:rPr>
              <w:t>2 экз.</w:t>
            </w:r>
          </w:p>
        </w:tc>
      </w:tr>
      <w:tr w:rsidR="008C13A9" w:rsidRPr="00C42831" w:rsidTr="008C13A9">
        <w:trPr>
          <w:cantSplit/>
          <w:trHeight w:val="379"/>
        </w:trPr>
        <w:tc>
          <w:tcPr>
            <w:tcW w:w="710" w:type="dxa"/>
            <w:vAlign w:val="center"/>
            <w:hideMark/>
          </w:tcPr>
          <w:p w:rsidR="008C13A9" w:rsidRPr="00C42831" w:rsidRDefault="008C13A9" w:rsidP="008C13A9">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C42831">
              <w:rPr>
                <w:rFonts w:ascii="Times New Roman" w:hAnsi="Times New Roman" w:cs="Times New Roman"/>
                <w:bCs/>
                <w:sz w:val="24"/>
                <w:szCs w:val="24"/>
              </w:rPr>
              <w:t>2</w:t>
            </w:r>
          </w:p>
        </w:tc>
        <w:tc>
          <w:tcPr>
            <w:tcW w:w="6378" w:type="dxa"/>
            <w:vAlign w:val="center"/>
            <w:hideMark/>
          </w:tcPr>
          <w:p w:rsidR="008C13A9" w:rsidRPr="00C42831" w:rsidRDefault="008C13A9" w:rsidP="008C13A9">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sz w:val="24"/>
                <w:szCs w:val="24"/>
              </w:rPr>
            </w:pPr>
            <w:r w:rsidRPr="00C42831">
              <w:rPr>
                <w:rFonts w:ascii="Times New Roman" w:hAnsi="Times New Roman" w:cs="Times New Roman"/>
                <w:sz w:val="24"/>
                <w:szCs w:val="24"/>
              </w:rPr>
              <w:t>Карта 1. Карта градостроительного зонирования</w:t>
            </w:r>
          </w:p>
        </w:tc>
        <w:tc>
          <w:tcPr>
            <w:tcW w:w="2268" w:type="dxa"/>
            <w:hideMark/>
          </w:tcPr>
          <w:p w:rsidR="008C13A9" w:rsidRPr="00C42831" w:rsidRDefault="008C13A9" w:rsidP="008C13A9">
            <w:pPr>
              <w:widowControl w:val="0"/>
              <w:autoSpaceDE w:val="0"/>
              <w:autoSpaceDN w:val="0"/>
              <w:adjustRightInd w:val="0"/>
              <w:spacing w:after="0" w:line="240" w:lineRule="auto"/>
              <w:jc w:val="center"/>
              <w:rPr>
                <w:rFonts w:ascii="Times New Roman" w:hAnsi="Times New Roman" w:cs="Times New Roman"/>
                <w:sz w:val="24"/>
                <w:szCs w:val="24"/>
              </w:rPr>
            </w:pPr>
            <w:r w:rsidRPr="00C42831">
              <w:rPr>
                <w:rFonts w:ascii="Times New Roman" w:hAnsi="Times New Roman" w:cs="Times New Roman"/>
                <w:sz w:val="24"/>
                <w:szCs w:val="24"/>
              </w:rPr>
              <w:t xml:space="preserve">М 1:5 000, </w:t>
            </w:r>
          </w:p>
          <w:p w:rsidR="008C13A9" w:rsidRPr="00C42831" w:rsidRDefault="008C13A9" w:rsidP="008C13A9">
            <w:pPr>
              <w:widowControl w:val="0"/>
              <w:autoSpaceDE w:val="0"/>
              <w:autoSpaceDN w:val="0"/>
              <w:adjustRightInd w:val="0"/>
              <w:spacing w:after="0" w:line="240" w:lineRule="auto"/>
              <w:jc w:val="center"/>
              <w:rPr>
                <w:rFonts w:ascii="Times New Roman" w:hAnsi="Times New Roman" w:cs="Times New Roman"/>
                <w:sz w:val="24"/>
                <w:szCs w:val="24"/>
              </w:rPr>
            </w:pPr>
            <w:r w:rsidRPr="00C42831">
              <w:rPr>
                <w:rFonts w:ascii="Times New Roman" w:hAnsi="Times New Roman" w:cs="Times New Roman"/>
                <w:sz w:val="24"/>
                <w:szCs w:val="24"/>
              </w:rPr>
              <w:t>2 экз.</w:t>
            </w:r>
          </w:p>
        </w:tc>
      </w:tr>
      <w:tr w:rsidR="008C13A9" w:rsidRPr="00C42831" w:rsidTr="008C13A9">
        <w:trPr>
          <w:cantSplit/>
          <w:trHeight w:val="379"/>
        </w:trPr>
        <w:tc>
          <w:tcPr>
            <w:tcW w:w="710" w:type="dxa"/>
            <w:vAlign w:val="center"/>
          </w:tcPr>
          <w:p w:rsidR="008C13A9" w:rsidRPr="00C42831" w:rsidRDefault="008C13A9" w:rsidP="008C13A9">
            <w:pPr>
              <w:widowControl w:val="0"/>
              <w:autoSpaceDE w:val="0"/>
              <w:autoSpaceDN w:val="0"/>
              <w:adjustRightInd w:val="0"/>
              <w:spacing w:after="0" w:line="240" w:lineRule="auto"/>
              <w:ind w:left="-108" w:right="-109"/>
              <w:jc w:val="center"/>
              <w:rPr>
                <w:rFonts w:ascii="Times New Roman" w:hAnsi="Times New Roman" w:cs="Times New Roman"/>
                <w:sz w:val="24"/>
                <w:szCs w:val="24"/>
              </w:rPr>
            </w:pPr>
          </w:p>
        </w:tc>
        <w:tc>
          <w:tcPr>
            <w:tcW w:w="6378" w:type="dxa"/>
            <w:hideMark/>
          </w:tcPr>
          <w:p w:rsidR="008C13A9" w:rsidRPr="00C42831" w:rsidRDefault="008C13A9" w:rsidP="008C13A9">
            <w:pPr>
              <w:widowControl w:val="0"/>
              <w:autoSpaceDE w:val="0"/>
              <w:autoSpaceDN w:val="0"/>
              <w:adjustRightInd w:val="0"/>
              <w:spacing w:after="0" w:line="240" w:lineRule="auto"/>
              <w:ind w:left="34"/>
              <w:rPr>
                <w:rFonts w:ascii="Times New Roman" w:hAnsi="Times New Roman" w:cs="Times New Roman"/>
                <w:b/>
                <w:sz w:val="24"/>
                <w:szCs w:val="24"/>
              </w:rPr>
            </w:pPr>
            <w:r w:rsidRPr="00C42831">
              <w:rPr>
                <w:rFonts w:ascii="Times New Roman" w:hAnsi="Times New Roman" w:cs="Times New Roman"/>
                <w:b/>
                <w:sz w:val="24"/>
                <w:szCs w:val="24"/>
              </w:rPr>
              <w:t>Материалы проекта, передаваемые заказчику на электронных носителях</w:t>
            </w:r>
          </w:p>
        </w:tc>
        <w:tc>
          <w:tcPr>
            <w:tcW w:w="2268" w:type="dxa"/>
            <w:vAlign w:val="center"/>
          </w:tcPr>
          <w:p w:rsidR="008C13A9" w:rsidRPr="00C42831" w:rsidRDefault="008C13A9" w:rsidP="008C13A9">
            <w:pPr>
              <w:widowControl w:val="0"/>
              <w:autoSpaceDE w:val="0"/>
              <w:autoSpaceDN w:val="0"/>
              <w:adjustRightInd w:val="0"/>
              <w:spacing w:after="0" w:line="240" w:lineRule="auto"/>
              <w:jc w:val="center"/>
              <w:rPr>
                <w:rFonts w:ascii="Times New Roman" w:hAnsi="Times New Roman" w:cs="Times New Roman"/>
                <w:sz w:val="24"/>
                <w:szCs w:val="24"/>
              </w:rPr>
            </w:pPr>
          </w:p>
        </w:tc>
      </w:tr>
      <w:tr w:rsidR="008C13A9" w:rsidRPr="00C42831" w:rsidTr="008C13A9">
        <w:trPr>
          <w:cantSplit/>
          <w:trHeight w:val="610"/>
        </w:trPr>
        <w:tc>
          <w:tcPr>
            <w:tcW w:w="710" w:type="dxa"/>
            <w:vAlign w:val="center"/>
            <w:hideMark/>
          </w:tcPr>
          <w:p w:rsidR="008C13A9" w:rsidRPr="00C42831" w:rsidRDefault="008C13A9" w:rsidP="008C13A9">
            <w:pPr>
              <w:widowControl w:val="0"/>
              <w:autoSpaceDE w:val="0"/>
              <w:autoSpaceDN w:val="0"/>
              <w:adjustRightInd w:val="0"/>
              <w:spacing w:after="0" w:line="240" w:lineRule="auto"/>
              <w:ind w:left="-108" w:right="-109"/>
              <w:jc w:val="center"/>
              <w:rPr>
                <w:rFonts w:ascii="Times New Roman" w:hAnsi="Times New Roman" w:cs="Times New Roman"/>
                <w:sz w:val="24"/>
                <w:szCs w:val="24"/>
                <w:lang w:val="en-US"/>
              </w:rPr>
            </w:pPr>
            <w:r w:rsidRPr="00C42831">
              <w:rPr>
                <w:rFonts w:ascii="Times New Roman" w:hAnsi="Times New Roman" w:cs="Times New Roman"/>
                <w:sz w:val="24"/>
                <w:szCs w:val="24"/>
                <w:lang w:val="en-US"/>
              </w:rPr>
              <w:t>3</w:t>
            </w:r>
          </w:p>
        </w:tc>
        <w:tc>
          <w:tcPr>
            <w:tcW w:w="6378" w:type="dxa"/>
            <w:hideMark/>
          </w:tcPr>
          <w:p w:rsidR="008C13A9" w:rsidRPr="00C42831" w:rsidRDefault="008C13A9" w:rsidP="008C13A9">
            <w:pPr>
              <w:widowControl w:val="0"/>
              <w:autoSpaceDE w:val="0"/>
              <w:autoSpaceDN w:val="0"/>
              <w:adjustRightInd w:val="0"/>
              <w:spacing w:after="0" w:line="240" w:lineRule="auto"/>
              <w:jc w:val="both"/>
              <w:rPr>
                <w:rFonts w:ascii="Times New Roman" w:hAnsi="Times New Roman" w:cs="Times New Roman"/>
                <w:sz w:val="24"/>
                <w:szCs w:val="24"/>
              </w:rPr>
            </w:pPr>
            <w:r w:rsidRPr="00C42831">
              <w:rPr>
                <w:rFonts w:ascii="Times New Roman" w:hAnsi="Times New Roman" w:cs="Times New Roman"/>
                <w:sz w:val="24"/>
                <w:szCs w:val="24"/>
              </w:rPr>
              <w:t xml:space="preserve">CD – диск </w:t>
            </w:r>
          </w:p>
          <w:p w:rsidR="008C13A9" w:rsidRPr="00C42831" w:rsidRDefault="008C13A9" w:rsidP="008C13A9">
            <w:pPr>
              <w:widowControl w:val="0"/>
              <w:autoSpaceDE w:val="0"/>
              <w:autoSpaceDN w:val="0"/>
              <w:adjustRightInd w:val="0"/>
              <w:spacing w:after="0" w:line="240" w:lineRule="auto"/>
              <w:jc w:val="both"/>
              <w:rPr>
                <w:rFonts w:ascii="Times New Roman" w:hAnsi="Times New Roman" w:cs="Times New Roman"/>
                <w:sz w:val="24"/>
                <w:szCs w:val="24"/>
              </w:rPr>
            </w:pPr>
            <w:r w:rsidRPr="00C42831">
              <w:rPr>
                <w:rFonts w:ascii="Times New Roman" w:hAnsi="Times New Roman" w:cs="Times New Roman"/>
                <w:sz w:val="24"/>
                <w:szCs w:val="24"/>
              </w:rPr>
              <w:t xml:space="preserve">- в виде файлов в формате </w:t>
            </w:r>
            <w:proofErr w:type="spellStart"/>
            <w:r w:rsidRPr="00C42831">
              <w:rPr>
                <w:rFonts w:ascii="Times New Roman" w:hAnsi="Times New Roman" w:cs="Times New Roman"/>
                <w:sz w:val="24"/>
                <w:szCs w:val="24"/>
              </w:rPr>
              <w:t>Acrobat</w:t>
            </w:r>
            <w:proofErr w:type="spellEnd"/>
            <w:r w:rsidRPr="00C42831">
              <w:rPr>
                <w:rFonts w:ascii="Times New Roman" w:hAnsi="Times New Roman" w:cs="Times New Roman"/>
                <w:sz w:val="24"/>
                <w:szCs w:val="24"/>
              </w:rPr>
              <w:t xml:space="preserve"> </w:t>
            </w:r>
            <w:proofErr w:type="spellStart"/>
            <w:r w:rsidRPr="00C42831">
              <w:rPr>
                <w:rFonts w:ascii="Times New Roman" w:hAnsi="Times New Roman" w:cs="Times New Roman"/>
                <w:sz w:val="24"/>
                <w:szCs w:val="24"/>
              </w:rPr>
              <w:t>Reader</w:t>
            </w:r>
            <w:proofErr w:type="spellEnd"/>
            <w:r w:rsidRPr="00C42831">
              <w:rPr>
                <w:rFonts w:ascii="Times New Roman" w:hAnsi="Times New Roman" w:cs="Times New Roman"/>
                <w:sz w:val="24"/>
                <w:szCs w:val="24"/>
              </w:rPr>
              <w:t>;</w:t>
            </w:r>
          </w:p>
          <w:p w:rsidR="008C13A9" w:rsidRPr="00C42831" w:rsidRDefault="008C13A9" w:rsidP="008C13A9">
            <w:pPr>
              <w:widowControl w:val="0"/>
              <w:autoSpaceDE w:val="0"/>
              <w:autoSpaceDN w:val="0"/>
              <w:adjustRightInd w:val="0"/>
              <w:spacing w:after="0" w:line="240" w:lineRule="auto"/>
              <w:jc w:val="both"/>
              <w:rPr>
                <w:rFonts w:ascii="Times New Roman" w:hAnsi="Times New Roman" w:cs="Times New Roman"/>
                <w:sz w:val="24"/>
                <w:szCs w:val="24"/>
              </w:rPr>
            </w:pPr>
            <w:r w:rsidRPr="00C42831">
              <w:rPr>
                <w:rFonts w:ascii="Times New Roman" w:hAnsi="Times New Roman" w:cs="Times New Roman"/>
                <w:sz w:val="24"/>
                <w:szCs w:val="24"/>
              </w:rPr>
              <w:t xml:space="preserve">- текстовые и табличные материалы в виде файлов в соответствующих форматах MS </w:t>
            </w:r>
            <w:proofErr w:type="spellStart"/>
            <w:r w:rsidRPr="00C42831">
              <w:rPr>
                <w:rFonts w:ascii="Times New Roman" w:hAnsi="Times New Roman" w:cs="Times New Roman"/>
                <w:sz w:val="24"/>
                <w:szCs w:val="24"/>
              </w:rPr>
              <w:t>Office</w:t>
            </w:r>
            <w:proofErr w:type="spellEnd"/>
            <w:r w:rsidRPr="00C42831">
              <w:rPr>
                <w:rFonts w:ascii="Times New Roman" w:hAnsi="Times New Roman" w:cs="Times New Roman"/>
                <w:sz w:val="24"/>
                <w:szCs w:val="24"/>
              </w:rPr>
              <w:t>;</w:t>
            </w:r>
          </w:p>
          <w:p w:rsidR="008C13A9" w:rsidRPr="00C42831" w:rsidRDefault="008C13A9" w:rsidP="008C13A9">
            <w:pPr>
              <w:widowControl w:val="0"/>
              <w:autoSpaceDE w:val="0"/>
              <w:autoSpaceDN w:val="0"/>
              <w:adjustRightInd w:val="0"/>
              <w:spacing w:after="0" w:line="240" w:lineRule="auto"/>
              <w:jc w:val="both"/>
              <w:rPr>
                <w:rFonts w:ascii="Times New Roman" w:hAnsi="Times New Roman" w:cs="Times New Roman"/>
                <w:sz w:val="24"/>
                <w:szCs w:val="24"/>
              </w:rPr>
            </w:pPr>
            <w:r w:rsidRPr="00C42831">
              <w:rPr>
                <w:rFonts w:ascii="Times New Roman" w:hAnsi="Times New Roman" w:cs="Times New Roman"/>
                <w:sz w:val="24"/>
                <w:szCs w:val="24"/>
              </w:rPr>
              <w:t xml:space="preserve">- графические материалы в виде файлов в растровом формате </w:t>
            </w:r>
            <w:r w:rsidRPr="00C42831">
              <w:rPr>
                <w:rFonts w:ascii="Times New Roman" w:hAnsi="Times New Roman" w:cs="Times New Roman"/>
                <w:sz w:val="24"/>
                <w:szCs w:val="24"/>
                <w:lang w:val="en-US"/>
              </w:rPr>
              <w:t>jpeg</w:t>
            </w:r>
          </w:p>
        </w:tc>
        <w:tc>
          <w:tcPr>
            <w:tcW w:w="2268" w:type="dxa"/>
            <w:vAlign w:val="center"/>
            <w:hideMark/>
          </w:tcPr>
          <w:p w:rsidR="008C13A9" w:rsidRPr="00C42831" w:rsidRDefault="008C13A9" w:rsidP="008C13A9">
            <w:pPr>
              <w:widowControl w:val="0"/>
              <w:autoSpaceDE w:val="0"/>
              <w:autoSpaceDN w:val="0"/>
              <w:adjustRightInd w:val="0"/>
              <w:spacing w:after="0"/>
              <w:jc w:val="center"/>
              <w:rPr>
                <w:rFonts w:ascii="Times New Roman" w:hAnsi="Times New Roman" w:cs="Times New Roman"/>
                <w:sz w:val="24"/>
                <w:szCs w:val="24"/>
                <w:lang w:val="en-US"/>
              </w:rPr>
            </w:pPr>
            <w:r w:rsidRPr="00C42831">
              <w:rPr>
                <w:rFonts w:ascii="Times New Roman" w:hAnsi="Times New Roman" w:cs="Times New Roman"/>
                <w:sz w:val="24"/>
                <w:szCs w:val="24"/>
              </w:rPr>
              <w:t>2 экз.</w:t>
            </w:r>
          </w:p>
        </w:tc>
      </w:tr>
    </w:tbl>
    <w:p w:rsidR="008C13A9" w:rsidRPr="00C42831" w:rsidRDefault="008C13A9" w:rsidP="008C13A9">
      <w:pPr>
        <w:pStyle w:val="4"/>
        <w:ind w:left="864" w:hanging="155"/>
        <w:rPr>
          <w:rFonts w:ascii="Times New Roman" w:hAnsi="Times New Roman"/>
          <w:sz w:val="28"/>
        </w:rPr>
      </w:pPr>
      <w:bookmarkStart w:id="13" w:name="_Toc454737221"/>
      <w:r w:rsidRPr="00C42831">
        <w:br w:type="page"/>
      </w:r>
      <w:bookmarkStart w:id="14" w:name="_Toc89769204"/>
      <w:r w:rsidRPr="00C42831">
        <w:rPr>
          <w:rFonts w:ascii="Times New Roman" w:hAnsi="Times New Roman"/>
          <w:sz w:val="28"/>
        </w:rPr>
        <w:lastRenderedPageBreak/>
        <w:t>Введение</w:t>
      </w:r>
      <w:bookmarkEnd w:id="13"/>
      <w:bookmarkEnd w:id="14"/>
    </w:p>
    <w:p w:rsidR="008C13A9" w:rsidRPr="00C42831" w:rsidRDefault="008C13A9" w:rsidP="008C13A9">
      <w:pPr>
        <w:pStyle w:val="afffff0"/>
        <w:spacing w:before="0" w:line="276" w:lineRule="auto"/>
        <w:ind w:left="0" w:firstLine="709"/>
        <w:rPr>
          <w:rStyle w:val="1f4"/>
        </w:rPr>
      </w:pPr>
      <w:r w:rsidRPr="00C42831">
        <w:rPr>
          <w:rStyle w:val="1f4"/>
        </w:rPr>
        <w:t xml:space="preserve">Подготовка Правил землепользования и застройки Большереченского муниципального образования в части населенного пункта </w:t>
      </w:r>
      <w:proofErr w:type="spellStart"/>
      <w:r w:rsidRPr="00C42831">
        <w:rPr>
          <w:rStyle w:val="1f4"/>
        </w:rPr>
        <w:t>р.п</w:t>
      </w:r>
      <w:proofErr w:type="spellEnd"/>
      <w:r w:rsidRPr="00C42831">
        <w:rPr>
          <w:rStyle w:val="1f4"/>
        </w:rPr>
        <w:t xml:space="preserve"> Большая Речка в соответствии с частью 1 статьи 21 Градостроительного кодекса Российской Федерации осуществлялась к части территории городского поселения. </w:t>
      </w:r>
    </w:p>
    <w:p w:rsidR="008C13A9" w:rsidRPr="00C42831" w:rsidRDefault="008C13A9" w:rsidP="008C13A9">
      <w:pPr>
        <w:pStyle w:val="afffff0"/>
        <w:spacing w:before="0" w:line="276" w:lineRule="auto"/>
        <w:ind w:left="0" w:firstLine="709"/>
        <w:rPr>
          <w:rStyle w:val="1f4"/>
        </w:rPr>
      </w:pPr>
      <w:r w:rsidRPr="00C42831">
        <w:rPr>
          <w:rStyle w:val="1f4"/>
        </w:rPr>
        <w:t xml:space="preserve">В соответствии с частью 3 статьи 31 Градостроительного кодекса Российской Федерации подготовка Правил землепользования и застройки осуществляется с учетом положений о территориальном планировании. Генеральный план в части населенного пункта </w:t>
      </w:r>
      <w:proofErr w:type="spellStart"/>
      <w:r w:rsidRPr="00C42831">
        <w:rPr>
          <w:rStyle w:val="1f4"/>
        </w:rPr>
        <w:t>р.п</w:t>
      </w:r>
      <w:proofErr w:type="spellEnd"/>
      <w:r w:rsidRPr="00C42831">
        <w:rPr>
          <w:rStyle w:val="1f4"/>
        </w:rPr>
        <w:t>. Большая Речка Большереченского муниципального образования Иркутского района Иркутской области утвержден решением Думы Большереченского муниципального образования № 103-1/дгп от 20.12.2021 г. Местные нормативы градостроительного проектирования Большереченского муниципального образования утверждены решением Думы Большереченского муниципального образования № 51-2/дгп от 31.08.2017 г.</w:t>
      </w:r>
    </w:p>
    <w:p w:rsidR="008C13A9" w:rsidRPr="00C42831" w:rsidRDefault="008C13A9" w:rsidP="008C13A9">
      <w:pPr>
        <w:pStyle w:val="afffff0"/>
        <w:spacing w:before="0" w:line="276" w:lineRule="auto"/>
        <w:ind w:left="0" w:firstLine="709"/>
        <w:rPr>
          <w:rStyle w:val="1f4"/>
        </w:rPr>
      </w:pPr>
      <w:r w:rsidRPr="00C42831">
        <w:rPr>
          <w:rStyle w:val="1f4"/>
        </w:rPr>
        <w:t xml:space="preserve">Правила землепользования и застройки Большереченского муниципального образования в части населенного пункта </w:t>
      </w:r>
      <w:proofErr w:type="spellStart"/>
      <w:r w:rsidRPr="00C42831">
        <w:rPr>
          <w:rStyle w:val="1f4"/>
        </w:rPr>
        <w:t>р.п</w:t>
      </w:r>
      <w:proofErr w:type="spellEnd"/>
      <w:r w:rsidRPr="00C42831">
        <w:rPr>
          <w:rStyle w:val="1f4"/>
        </w:rPr>
        <w:t xml:space="preserve"> Большая Речка (далее - Правила) являются нормативным правовым актом Большереченского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Большереченского муниципального образования, генеральным планом Большереченского муниципального образования в части населённого пункта </w:t>
      </w:r>
      <w:proofErr w:type="spellStart"/>
      <w:r w:rsidRPr="00C42831">
        <w:rPr>
          <w:rStyle w:val="1f4"/>
        </w:rPr>
        <w:t>р.п</w:t>
      </w:r>
      <w:proofErr w:type="spellEnd"/>
      <w:r w:rsidRPr="00C42831">
        <w:rPr>
          <w:rStyle w:val="1f4"/>
        </w:rPr>
        <w:t>. Большая Речка, а также с учетом положений иных актов и документов, определяющих основные направления социально-экономического и градостроительного развития Большереченского муниципального образования, охраны его культурного наследия, окружающей среды и рационального использования природных ресурсов.</w:t>
      </w:r>
    </w:p>
    <w:p w:rsidR="008C13A9" w:rsidRPr="00C42831" w:rsidRDefault="008C13A9" w:rsidP="008C13A9">
      <w:pPr>
        <w:pStyle w:val="afffff0"/>
        <w:spacing w:before="0" w:line="276" w:lineRule="auto"/>
        <w:ind w:left="0" w:firstLine="709"/>
        <w:rPr>
          <w:rStyle w:val="1f4"/>
        </w:rPr>
      </w:pPr>
    </w:p>
    <w:p w:rsidR="008C13A9" w:rsidRPr="00C42831" w:rsidRDefault="008C13A9" w:rsidP="008C13A9">
      <w:pPr>
        <w:pStyle w:val="afffff0"/>
        <w:rPr>
          <w:b/>
          <w:bCs/>
        </w:rPr>
      </w:pPr>
      <w:r w:rsidRPr="00C42831">
        <w:rPr>
          <w:b/>
          <w:bCs/>
        </w:rPr>
        <w:t xml:space="preserve">Часть </w:t>
      </w:r>
      <w:r w:rsidRPr="00C42831">
        <w:rPr>
          <w:b/>
          <w:bCs/>
          <w:lang w:val="en-US"/>
        </w:rPr>
        <w:t>I</w:t>
      </w:r>
      <w:r w:rsidRPr="00C42831">
        <w:rPr>
          <w:b/>
          <w:bCs/>
        </w:rPr>
        <w:t>. Порядок применения правил землепользования и застройки и внесения в них изменений</w:t>
      </w:r>
    </w:p>
    <w:p w:rsidR="008C13A9" w:rsidRPr="00C42831" w:rsidRDefault="008C13A9" w:rsidP="008C13A9">
      <w:pPr>
        <w:pStyle w:val="5"/>
        <w:ind w:left="709"/>
        <w:rPr>
          <w:rFonts w:ascii="Times New Roman" w:hAnsi="Times New Roman"/>
        </w:rPr>
      </w:pPr>
      <w:bookmarkStart w:id="15" w:name="_Toc89769205"/>
      <w:r w:rsidRPr="00C42831">
        <w:rPr>
          <w:rFonts w:ascii="Times New Roman" w:hAnsi="Times New Roman"/>
        </w:rPr>
        <w:t>Раздел 1.1. Общие положения</w:t>
      </w:r>
      <w:bookmarkEnd w:id="15"/>
    </w:p>
    <w:p w:rsidR="008C13A9" w:rsidRPr="00C42831" w:rsidRDefault="008C13A9" w:rsidP="008C13A9">
      <w:pPr>
        <w:pStyle w:val="6"/>
        <w:ind w:left="709"/>
        <w:rPr>
          <w:b w:val="0"/>
          <w:i/>
          <w:sz w:val="24"/>
          <w:szCs w:val="24"/>
        </w:rPr>
      </w:pPr>
      <w:bookmarkStart w:id="16" w:name="_Toc89769206"/>
      <w:r w:rsidRPr="00C42831">
        <w:rPr>
          <w:b w:val="0"/>
          <w:i/>
          <w:sz w:val="24"/>
          <w:szCs w:val="24"/>
        </w:rPr>
        <w:t>Статья 1. Основные понятия, используемые в настоящих Правилах</w:t>
      </w:r>
      <w:bookmarkEnd w:id="16"/>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Понятия, используемые в настоящих Правилах, применяются в следующем значении:</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C42831">
        <w:rPr>
          <w:rFonts w:ascii="Times New Roman" w:hAnsi="Times New Roman" w:cs="Times New Roman"/>
          <w:b/>
          <w:sz w:val="24"/>
          <w:szCs w:val="24"/>
        </w:rPr>
        <w:t xml:space="preserve">благоустройство территорий </w:t>
      </w:r>
      <w:r w:rsidRPr="00C42831">
        <w:rPr>
          <w:rFonts w:ascii="Times New Roman" w:hAnsi="Times New Roman" w:cs="Times New Roman"/>
          <w:sz w:val="24"/>
          <w:szCs w:val="24"/>
        </w:rPr>
        <w:t xml:space="preserve">- </w:t>
      </w:r>
      <w:r w:rsidRPr="00C42831">
        <w:rPr>
          <w:rFonts w:ascii="Times New Roman" w:hAnsi="Times New Roman" w:cs="Times New Roman"/>
          <w:color w:val="000000"/>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42831">
        <w:rPr>
          <w:rFonts w:ascii="Times New Roman" w:hAnsi="Times New Roman" w:cs="Times New Roman"/>
          <w:b/>
          <w:sz w:val="24"/>
          <w:szCs w:val="24"/>
        </w:rPr>
        <w:t>водоохранные</w:t>
      </w:r>
      <w:proofErr w:type="spellEnd"/>
      <w:r w:rsidRPr="00C42831">
        <w:rPr>
          <w:rFonts w:ascii="Times New Roman" w:hAnsi="Times New Roman" w:cs="Times New Roman"/>
          <w:b/>
          <w:sz w:val="24"/>
          <w:szCs w:val="24"/>
        </w:rPr>
        <w:t xml:space="preserve"> зоны</w:t>
      </w:r>
      <w:r w:rsidRPr="00C42831">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w:t>
      </w:r>
      <w:r w:rsidRPr="00C42831">
        <w:rPr>
          <w:rFonts w:ascii="Times New Roman" w:hAnsi="Times New Roman" w:cs="Times New Roman"/>
          <w:sz w:val="24"/>
          <w:szCs w:val="24"/>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градостроительное зонирование</w:t>
      </w:r>
      <w:r w:rsidRPr="00C42831">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t>градостроительная деятельность</w:t>
      </w:r>
      <w:r w:rsidRPr="00C42831">
        <w:rPr>
          <w:rFonts w:ascii="Times New Roman" w:hAnsi="Times New Roman" w:cs="Times New Roman"/>
          <w:sz w:val="24"/>
          <w:szCs w:val="24"/>
        </w:rPr>
        <w:t xml:space="preserve"> - д</w:t>
      </w:r>
      <w:r w:rsidRPr="00C42831">
        <w:rPr>
          <w:rFonts w:ascii="Times New Roman" w:hAnsi="Times New Roman" w:cs="Times New Roman"/>
          <w:color w:val="000000"/>
          <w:sz w:val="24"/>
          <w:szCs w:val="24"/>
          <w:shd w:val="clear" w:color="auto" w:fill="FFFFFF"/>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b/>
          <w:sz w:val="24"/>
          <w:szCs w:val="24"/>
        </w:rPr>
        <w:t>градостроительный регламент –</w:t>
      </w:r>
      <w:r w:rsidRPr="00C42831">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t>градостроительный план земельного участка –</w:t>
      </w:r>
      <w:r w:rsidRPr="00C42831">
        <w:rPr>
          <w:rFonts w:ascii="Times New Roman" w:hAnsi="Times New Roman" w:cs="Times New Roman"/>
          <w:sz w:val="24"/>
          <w:szCs w:val="24"/>
        </w:rPr>
        <w:t xml:space="preserve"> документ, который </w:t>
      </w:r>
      <w:r w:rsidRPr="00C42831">
        <w:rPr>
          <w:rFonts w:ascii="Times New Roman" w:hAnsi="Times New Roman" w:cs="Times New Roman"/>
          <w:color w:val="000000"/>
          <w:sz w:val="24"/>
          <w:szCs w:val="24"/>
          <w:shd w:val="clear" w:color="auto" w:fill="FFFFFF"/>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C42831">
        <w:rPr>
          <w:rFonts w:ascii="Times New Roman" w:hAnsi="Times New Roman" w:cs="Times New Roman"/>
          <w:b/>
          <w:sz w:val="24"/>
          <w:szCs w:val="24"/>
        </w:rPr>
        <w:t xml:space="preserve"> </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жилой дом</w:t>
      </w:r>
      <w:r w:rsidRPr="00C42831">
        <w:rPr>
          <w:rFonts w:ascii="Times New Roman" w:hAnsi="Times New Roman" w:cs="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жилое помещение</w:t>
      </w:r>
      <w:r w:rsidRPr="00C42831">
        <w:rPr>
          <w:rFonts w:ascii="Times New Roman" w:hAnsi="Times New Roman" w:cs="Times New Roman"/>
          <w:sz w:val="24"/>
          <w:szCs w:val="24"/>
        </w:rPr>
        <w:t xml:space="preserve"> - </w:t>
      </w:r>
      <w:r w:rsidRPr="00C42831">
        <w:rPr>
          <w:rFonts w:ascii="Times New Roman" w:hAnsi="Times New Roman" w:cs="Times New Roman"/>
          <w:color w:val="000000"/>
          <w:sz w:val="24"/>
          <w:szCs w:val="24"/>
          <w:shd w:val="clear" w:color="auto" w:fill="FFFFFF"/>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bCs/>
          <w:sz w:val="24"/>
          <w:szCs w:val="24"/>
        </w:rPr>
        <w:t xml:space="preserve">индивидуальный жилой дом </w:t>
      </w:r>
      <w:r w:rsidRPr="00C42831">
        <w:rPr>
          <w:rFonts w:ascii="Times New Roman" w:hAnsi="Times New Roman" w:cs="Times New Roman"/>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C42831">
        <w:rPr>
          <w:rFonts w:ascii="Times New Roman" w:hAnsi="Times New Roman" w:cs="Times New Roman"/>
          <w:b/>
          <w:sz w:val="24"/>
          <w:szCs w:val="24"/>
        </w:rPr>
        <w:t xml:space="preserve">застройщик </w:t>
      </w:r>
      <w:r w:rsidRPr="00C42831">
        <w:rPr>
          <w:rFonts w:ascii="Times New Roman" w:hAnsi="Times New Roman" w:cs="Times New Roman"/>
          <w:sz w:val="24"/>
          <w:szCs w:val="24"/>
        </w:rPr>
        <w:t xml:space="preserve">- </w:t>
      </w:r>
      <w:r w:rsidRPr="00C42831">
        <w:rPr>
          <w:rFonts w:ascii="Times New Roman" w:hAnsi="Times New Roman" w:cs="Times New Roman"/>
          <w:color w:val="000000"/>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42831">
        <w:rPr>
          <w:rFonts w:ascii="Times New Roman" w:hAnsi="Times New Roman" w:cs="Times New Roman"/>
          <w:color w:val="000000"/>
          <w:sz w:val="24"/>
          <w:szCs w:val="24"/>
          <w:shd w:val="clear" w:color="auto" w:fill="FFFFFF"/>
        </w:rPr>
        <w:t>Росатом</w:t>
      </w:r>
      <w:proofErr w:type="spellEnd"/>
      <w:r w:rsidRPr="00C42831">
        <w:rPr>
          <w:rFonts w:ascii="Times New Roman" w:hAnsi="Times New Roman" w:cs="Times New Roman"/>
          <w:color w:val="000000"/>
          <w:sz w:val="24"/>
          <w:szCs w:val="24"/>
          <w:shd w:val="clear" w:color="auto" w:fill="FFFFFF"/>
        </w:rPr>
        <w:t>", Государственная корпорация по космической деятельности "</w:t>
      </w:r>
      <w:proofErr w:type="spellStart"/>
      <w:r w:rsidRPr="00C42831">
        <w:rPr>
          <w:rFonts w:ascii="Times New Roman" w:hAnsi="Times New Roman" w:cs="Times New Roman"/>
          <w:color w:val="000000"/>
          <w:sz w:val="24"/>
          <w:szCs w:val="24"/>
          <w:shd w:val="clear" w:color="auto" w:fill="FFFFFF"/>
        </w:rPr>
        <w:t>Роскосмос</w:t>
      </w:r>
      <w:proofErr w:type="spellEnd"/>
      <w:r w:rsidRPr="00C42831">
        <w:rPr>
          <w:rFonts w:ascii="Times New Roman" w:hAnsi="Times New Roman" w:cs="Times New Roman"/>
          <w:color w:val="000000"/>
          <w:sz w:val="24"/>
          <w:szCs w:val="24"/>
          <w:shd w:val="clear" w:color="auto" w:fill="FFFFFF"/>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C42831">
        <w:rPr>
          <w:rFonts w:ascii="Times New Roman" w:hAnsi="Times New Roman" w:cs="Times New Roman"/>
          <w:color w:val="000000"/>
          <w:sz w:val="24"/>
          <w:szCs w:val="24"/>
          <w:shd w:val="clear" w:color="auto" w:fill="FFFFFF"/>
        </w:rPr>
        <w:lastRenderedPageBreak/>
        <w:t xml:space="preserve">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зона санитарной охраны</w:t>
      </w:r>
      <w:r w:rsidRPr="00C42831">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C42831">
        <w:rPr>
          <w:rFonts w:ascii="Times New Roman" w:hAnsi="Times New Roman" w:cs="Times New Roman"/>
          <w:sz w:val="24"/>
          <w:szCs w:val="24"/>
        </w:rPr>
        <w:t>санитарно</w:t>
      </w:r>
      <w:proofErr w:type="spellEnd"/>
      <w:r w:rsidRPr="00C42831">
        <w:rPr>
          <w:rFonts w:ascii="Times New Roman" w:hAnsi="Times New Roman" w:cs="Times New Roman"/>
          <w:sz w:val="24"/>
          <w:szCs w:val="24"/>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зоны с особыми условиями использования территорий -</w:t>
      </w:r>
      <w:r w:rsidRPr="00C42831">
        <w:rPr>
          <w:rFonts w:ascii="Times New Roman" w:hAnsi="Times New Roman" w:cs="Times New Roman"/>
          <w:sz w:val="24"/>
          <w:szCs w:val="24"/>
        </w:rPr>
        <w:t xml:space="preserve"> о</w:t>
      </w:r>
      <w:r w:rsidRPr="00C42831">
        <w:rPr>
          <w:rFonts w:ascii="Times New Roman" w:hAnsi="Times New Roman" w:cs="Times New Roman"/>
          <w:color w:val="000000"/>
          <w:sz w:val="24"/>
          <w:szCs w:val="24"/>
          <w:shd w:val="clear" w:color="auto" w:fill="FFFFFF"/>
        </w:rPr>
        <w:t xml:space="preserve">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42831">
        <w:rPr>
          <w:rFonts w:ascii="Times New Roman" w:hAnsi="Times New Roman" w:cs="Times New Roman"/>
          <w:color w:val="000000"/>
          <w:sz w:val="24"/>
          <w:szCs w:val="24"/>
          <w:shd w:val="clear" w:color="auto" w:fill="FFFFFF"/>
        </w:rPr>
        <w:t>водоохранные</w:t>
      </w:r>
      <w:proofErr w:type="spellEnd"/>
      <w:r w:rsidRPr="00C42831">
        <w:rPr>
          <w:rFonts w:ascii="Times New Roman" w:hAnsi="Times New Roman" w:cs="Times New Roman"/>
          <w:color w:val="000000"/>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42831">
        <w:rPr>
          <w:rFonts w:ascii="Times New Roman" w:hAnsi="Times New Roman" w:cs="Times New Roman"/>
          <w:color w:val="000000"/>
          <w:sz w:val="24"/>
          <w:szCs w:val="24"/>
          <w:shd w:val="clear" w:color="auto" w:fill="FFFFFF"/>
        </w:rPr>
        <w:t>приаэродромная</w:t>
      </w:r>
      <w:proofErr w:type="spellEnd"/>
      <w:r w:rsidRPr="00C42831">
        <w:rPr>
          <w:rFonts w:ascii="Times New Roman" w:hAnsi="Times New Roman" w:cs="Times New Roman"/>
          <w:color w:val="000000"/>
          <w:sz w:val="24"/>
          <w:szCs w:val="24"/>
          <w:shd w:val="clear" w:color="auto" w:fill="FFFFFF"/>
        </w:rPr>
        <w:t xml:space="preserve"> территория, иные зоны, устанавливаемые в соответствии с законодательством Российской Федерации;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красные линии –</w:t>
      </w:r>
      <w:r w:rsidRPr="00C42831">
        <w:rPr>
          <w:rFonts w:ascii="Times New Roman" w:hAnsi="Times New Roman" w:cs="Times New Roman"/>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линейные объекты</w:t>
      </w:r>
      <w:r w:rsidRPr="00C42831">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объект капитального строительства</w:t>
      </w:r>
      <w:r w:rsidRPr="00C42831">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органы местного самоуправления городского поселения –</w:t>
      </w:r>
      <w:r w:rsidRPr="00C42831">
        <w:rPr>
          <w:rFonts w:ascii="Times New Roman" w:hAnsi="Times New Roman" w:cs="Times New Roman"/>
          <w:sz w:val="24"/>
          <w:szCs w:val="24"/>
        </w:rPr>
        <w:t xml:space="preserve"> Дума Большереченского муниципального образования, глава администрации Большереченского муниципального образования, администрация Большереченского муниципального образования;</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правила землепользования и застройки</w:t>
      </w:r>
      <w:r w:rsidRPr="00C42831">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w:t>
      </w:r>
      <w:r w:rsidRPr="00C42831">
        <w:t xml:space="preserve"> </w:t>
      </w:r>
      <w:r w:rsidRPr="00C42831">
        <w:rPr>
          <w:rFonts w:ascii="Times New Roman" w:hAnsi="Times New Roman" w:cs="Times New Roman"/>
          <w:sz w:val="24"/>
          <w:szCs w:val="24"/>
        </w:rPr>
        <w:t>Большереченского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13A9" w:rsidRPr="00C42831" w:rsidRDefault="008C13A9" w:rsidP="008C13A9">
      <w:pPr>
        <w:autoSpaceDE w:val="0"/>
        <w:autoSpaceDN w:val="0"/>
        <w:adjustRightInd w:val="0"/>
        <w:spacing w:after="0" w:line="317" w:lineRule="exact"/>
        <w:ind w:firstLine="720"/>
        <w:jc w:val="both"/>
        <w:rPr>
          <w:rFonts w:ascii="Times New Roman" w:hAnsi="Times New Roman" w:cs="Times New Roman"/>
          <w:sz w:val="24"/>
          <w:szCs w:val="24"/>
        </w:rPr>
      </w:pPr>
      <w:r w:rsidRPr="00C42831">
        <w:rPr>
          <w:rFonts w:ascii="Times New Roman" w:hAnsi="Times New Roman" w:cs="Times New Roman"/>
          <w:b/>
          <w:bCs/>
          <w:sz w:val="24"/>
          <w:szCs w:val="24"/>
        </w:rPr>
        <w:t xml:space="preserve">проезжая часть </w:t>
      </w:r>
      <w:r w:rsidRPr="00C42831">
        <w:rPr>
          <w:rFonts w:ascii="Times New Roman" w:hAnsi="Times New Roman" w:cs="Times New Roman"/>
          <w:sz w:val="24"/>
          <w:szCs w:val="24"/>
        </w:rPr>
        <w:t>- элемент дороги, предназначенный для движения безрельсовых транспортных средств;</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 xml:space="preserve">разрешение на ввод объекта в эксплуатацию - </w:t>
      </w:r>
      <w:r w:rsidRPr="00C42831">
        <w:rPr>
          <w:rFonts w:ascii="Times New Roman" w:hAnsi="Times New Roman" w:cs="Times New Roman"/>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8C13A9" w:rsidRPr="00C42831" w:rsidRDefault="008C13A9" w:rsidP="008C13A9">
      <w:pPr>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lastRenderedPageBreak/>
        <w:t>разрешение на строительство</w:t>
      </w:r>
      <w:r w:rsidRPr="00C42831">
        <w:rPr>
          <w:rFonts w:ascii="Times New Roman" w:hAnsi="Times New Roman" w:cs="Times New Roman"/>
          <w:sz w:val="24"/>
          <w:szCs w:val="24"/>
        </w:rPr>
        <w:t xml:space="preserve"> - </w:t>
      </w:r>
      <w:r w:rsidRPr="00C42831">
        <w:rPr>
          <w:rFonts w:ascii="Times New Roman" w:hAnsi="Times New Roman" w:cs="Times New Roman"/>
          <w:color w:val="000000"/>
          <w:sz w:val="24"/>
          <w:szCs w:val="24"/>
          <w:shd w:val="clear" w:color="auto" w:fill="FFFFFF"/>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C42831">
        <w:rPr>
          <w:rFonts w:ascii="Times New Roman" w:hAnsi="Times New Roman" w:cs="Times New Roman"/>
          <w:b/>
          <w:sz w:val="24"/>
          <w:szCs w:val="24"/>
        </w:rPr>
        <w:t xml:space="preserve">реконструкция </w:t>
      </w:r>
      <w:r w:rsidRPr="00C42831">
        <w:rPr>
          <w:rFonts w:ascii="Times New Roman" w:hAnsi="Times New Roman" w:cs="Times New Roman"/>
          <w:sz w:val="24"/>
          <w:szCs w:val="24"/>
        </w:rPr>
        <w:t>- и</w:t>
      </w:r>
      <w:r w:rsidRPr="00C42831">
        <w:rPr>
          <w:rFonts w:ascii="Times New Roman" w:hAnsi="Times New Roman" w:cs="Times New Roman"/>
          <w:color w:val="000000"/>
          <w:sz w:val="24"/>
          <w:szCs w:val="24"/>
          <w:shd w:val="clear" w:color="auto" w:fill="FFFFFF"/>
        </w:rPr>
        <w:t>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 xml:space="preserve">строительство </w:t>
      </w:r>
      <w:r w:rsidRPr="00C42831">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 xml:space="preserve">территориальная зона – </w:t>
      </w:r>
      <w:r w:rsidRPr="00C42831">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 xml:space="preserve">территории общего пользования – </w:t>
      </w:r>
      <w:r w:rsidRPr="00C42831">
        <w:rPr>
          <w:rFonts w:ascii="Times New Roman" w:hAnsi="Times New Roman" w:cs="Times New Roman"/>
          <w:color w:val="000000"/>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C42831">
        <w:rPr>
          <w:rFonts w:ascii="Times New Roman" w:hAnsi="Times New Roman" w:cs="Times New Roman"/>
          <w:b/>
          <w:color w:val="000000"/>
          <w:sz w:val="24"/>
          <w:szCs w:val="24"/>
          <w:shd w:val="clear" w:color="auto" w:fill="FFFFFF"/>
        </w:rPr>
        <w:t>технический заказчик</w:t>
      </w:r>
      <w:r w:rsidRPr="00C42831">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sz w:val="24"/>
          <w:szCs w:val="24"/>
        </w:rPr>
        <w:t>иные понятия</w:t>
      </w:r>
      <w:r w:rsidRPr="00C42831">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8C13A9" w:rsidRPr="00C42831" w:rsidRDefault="008C13A9" w:rsidP="008C13A9">
      <w:pPr>
        <w:pStyle w:val="6"/>
        <w:ind w:left="709"/>
        <w:rPr>
          <w:b w:val="0"/>
          <w:i/>
          <w:sz w:val="24"/>
          <w:szCs w:val="24"/>
        </w:rPr>
      </w:pPr>
      <w:bookmarkStart w:id="17" w:name="_Toc89769207"/>
      <w:r w:rsidRPr="00C42831">
        <w:rPr>
          <w:b w:val="0"/>
          <w:i/>
          <w:sz w:val="24"/>
          <w:szCs w:val="24"/>
        </w:rPr>
        <w:lastRenderedPageBreak/>
        <w:t>Статья 2. Основания введения, назначение и состав Правил</w:t>
      </w:r>
      <w:bookmarkEnd w:id="17"/>
    </w:p>
    <w:p w:rsidR="008C13A9" w:rsidRPr="00C42831" w:rsidRDefault="008C13A9" w:rsidP="008C13A9">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proofErr w:type="spellStart"/>
      <w:r w:rsidRPr="00C42831">
        <w:rPr>
          <w:rFonts w:ascii="Times New Roman" w:hAnsi="Times New Roman" w:cs="Times New Roman"/>
          <w:sz w:val="24"/>
          <w:szCs w:val="24"/>
        </w:rPr>
        <w:t>Большереченском</w:t>
      </w:r>
      <w:proofErr w:type="spellEnd"/>
      <w:r w:rsidRPr="00C42831">
        <w:rPr>
          <w:rFonts w:ascii="Times New Roman" w:hAnsi="Times New Roman" w:cs="Times New Roman"/>
          <w:sz w:val="24"/>
          <w:szCs w:val="24"/>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Большереченского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C13A9" w:rsidRPr="00C42831" w:rsidRDefault="008C13A9" w:rsidP="008C13A9">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2. Цели Правил землепользования и застройки Большереченского муниципального образования: </w:t>
      </w:r>
    </w:p>
    <w:p w:rsidR="008C13A9" w:rsidRPr="00C42831" w:rsidRDefault="008C13A9" w:rsidP="008C13A9">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создание условий для устойчивого развития территории Большереченского муниципального образования на основе Генерального плана Большереченского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создание предусмотренных Градостроительным Кодексом Российской Федерации, Генеральным планом Большереченского муниципального образования правовых условий для планировки территории Большереченского муниципального образования;</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8C13A9" w:rsidRPr="00C42831" w:rsidRDefault="008C13A9" w:rsidP="008C13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42831">
        <w:rPr>
          <w:rFonts w:ascii="Times New Roman" w:hAnsi="Times New Roman" w:cs="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3A9" w:rsidRPr="00C42831" w:rsidRDefault="008C13A9" w:rsidP="008C13A9">
      <w:pPr>
        <w:tabs>
          <w:tab w:val="left" w:pos="125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Большереченского муниципального образования.</w:t>
      </w:r>
    </w:p>
    <w:p w:rsidR="008C13A9" w:rsidRPr="00C42831" w:rsidRDefault="008C13A9" w:rsidP="008C13A9">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Настоящие Правила регламентируют деятельность по:</w:t>
      </w:r>
    </w:p>
    <w:p w:rsidR="008C13A9" w:rsidRPr="00C42831" w:rsidRDefault="008C13A9" w:rsidP="008C13A9">
      <w:pPr>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1)проведению градостроительного зонирования территории Большереченского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C13A9" w:rsidRPr="00C42831" w:rsidRDefault="008C13A9" w:rsidP="008C13A9">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межеванию территории Большереченского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8C13A9" w:rsidRPr="00C42831" w:rsidRDefault="008C13A9" w:rsidP="008C13A9">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8C13A9" w:rsidRPr="00C42831" w:rsidRDefault="008C13A9" w:rsidP="008C13A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8C13A9" w:rsidRPr="00C42831" w:rsidRDefault="008C13A9" w:rsidP="008C13A9">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согласованию проектной документации;</w:t>
      </w:r>
    </w:p>
    <w:p w:rsidR="008C13A9" w:rsidRPr="00C42831" w:rsidRDefault="008C13A9" w:rsidP="008C13A9">
      <w:pPr>
        <w:widowControl w:val="0"/>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6) контролю за использованием и строительными изменениями объектов недвижимости;</w:t>
      </w:r>
    </w:p>
    <w:p w:rsidR="008C13A9" w:rsidRPr="00C42831" w:rsidRDefault="008C13A9" w:rsidP="008C13A9">
      <w:pPr>
        <w:widowControl w:val="0"/>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C13A9"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w:t>
      </w:r>
      <w:r w:rsidRPr="00C42831">
        <w:t xml:space="preserve"> </w:t>
      </w:r>
      <w:r w:rsidRPr="00C42831">
        <w:rPr>
          <w:rFonts w:ascii="Times New Roman" w:hAnsi="Times New Roman" w:cs="Times New Roman"/>
          <w:sz w:val="24"/>
          <w:szCs w:val="24"/>
        </w:rPr>
        <w:t xml:space="preserve">Настоящие Правила применяются наряду с техническими регламентами и иными обязательными требованиями, установленными в соответствии с </w:t>
      </w:r>
      <w:r w:rsidRPr="00C42831">
        <w:rPr>
          <w:rFonts w:ascii="Times New Roman" w:hAnsi="Times New Roman" w:cs="Times New Roman"/>
          <w:sz w:val="24"/>
          <w:szCs w:val="24"/>
        </w:rPr>
        <w:lastRenderedPageBreak/>
        <w:t xml:space="preserve">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r w:rsidRPr="00C42831">
        <w:rPr>
          <w:rFonts w:ascii="Times New Roman" w:hAnsi="Times New Roman" w:cs="Times New Roman"/>
          <w:sz w:val="24"/>
          <w:szCs w:val="24"/>
        </w:rPr>
        <w:cr/>
      </w:r>
      <w:bookmarkStart w:id="18" w:name="_Toc89769208"/>
    </w:p>
    <w:p w:rsidR="008C13A9" w:rsidRPr="008C13A9" w:rsidRDefault="008C13A9" w:rsidP="008C13A9">
      <w:pPr>
        <w:overflowPunct w:val="0"/>
        <w:autoSpaceDE w:val="0"/>
        <w:autoSpaceDN w:val="0"/>
        <w:adjustRightInd w:val="0"/>
        <w:spacing w:after="0" w:line="240" w:lineRule="auto"/>
        <w:ind w:firstLine="709"/>
        <w:jc w:val="both"/>
        <w:rPr>
          <w:rFonts w:ascii="Times New Roman" w:hAnsi="Times New Roman"/>
          <w:b/>
          <w:sz w:val="24"/>
          <w:szCs w:val="24"/>
        </w:rPr>
      </w:pPr>
      <w:r w:rsidRPr="008C13A9">
        <w:rPr>
          <w:rFonts w:ascii="Times New Roman" w:hAnsi="Times New Roman"/>
          <w:b/>
          <w:sz w:val="24"/>
          <w:szCs w:val="24"/>
        </w:rPr>
        <w:t>Раздел 1.2. Порядок применения правил и внесения в них изменений</w:t>
      </w:r>
      <w:bookmarkEnd w:id="18"/>
    </w:p>
    <w:p w:rsidR="008C13A9" w:rsidRPr="00C42831" w:rsidRDefault="008C13A9" w:rsidP="008C13A9">
      <w:pPr>
        <w:pStyle w:val="5"/>
        <w:ind w:left="709"/>
        <w:rPr>
          <w:rFonts w:ascii="Times New Roman" w:hAnsi="Times New Roman"/>
        </w:rPr>
      </w:pPr>
      <w:bookmarkStart w:id="19" w:name="_Toc89769209"/>
      <w:r w:rsidRPr="00C42831">
        <w:rPr>
          <w:rFonts w:ascii="Times New Roman" w:hAnsi="Times New Roman"/>
        </w:rPr>
        <w:t>1.2.1. Общие положения о порядке применения правил и внесения в них изменения</w:t>
      </w:r>
      <w:bookmarkEnd w:id="19"/>
    </w:p>
    <w:p w:rsidR="008C13A9" w:rsidRPr="00C42831" w:rsidRDefault="008C13A9" w:rsidP="008C13A9">
      <w:pPr>
        <w:pStyle w:val="6"/>
        <w:ind w:left="709"/>
        <w:rPr>
          <w:b w:val="0"/>
          <w:i/>
          <w:sz w:val="24"/>
          <w:szCs w:val="24"/>
        </w:rPr>
      </w:pPr>
      <w:bookmarkStart w:id="20" w:name="_Toc89769210"/>
      <w:r w:rsidRPr="00C42831">
        <w:rPr>
          <w:b w:val="0"/>
          <w:i/>
          <w:sz w:val="24"/>
          <w:szCs w:val="24"/>
        </w:rPr>
        <w:t>Статья 3. Объекты и субъекты градостроительных отношений</w:t>
      </w:r>
      <w:bookmarkEnd w:id="20"/>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Объектами градостроительных отношений являются территория Большереченского муниципального образования, а также земельные участки и объекты капитального строительства, расположенные на территории поселения.</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Субъектами градостроительных отношений на территории Большереченского муниципального образования являются:</w:t>
      </w:r>
    </w:p>
    <w:p w:rsidR="008C13A9" w:rsidRPr="00C42831" w:rsidRDefault="008C13A9" w:rsidP="008C13A9">
      <w:pPr>
        <w:overflowPunct w:val="0"/>
        <w:autoSpaceDE w:val="0"/>
        <w:autoSpaceDN w:val="0"/>
        <w:adjustRightInd w:val="0"/>
        <w:spacing w:after="0" w:line="240" w:lineRule="auto"/>
        <w:ind w:firstLine="709"/>
        <w:rPr>
          <w:rFonts w:ascii="Times New Roman" w:hAnsi="Times New Roman" w:cs="Times New Roman"/>
          <w:sz w:val="24"/>
          <w:szCs w:val="24"/>
        </w:rPr>
      </w:pPr>
      <w:r w:rsidRPr="00C42831">
        <w:rPr>
          <w:rFonts w:ascii="Times New Roman" w:hAnsi="Times New Roman" w:cs="Times New Roman"/>
          <w:sz w:val="24"/>
          <w:szCs w:val="24"/>
        </w:rPr>
        <w:t>1) органы государственной власти и органы местного самоуправления;</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физические и юридические лица.</w:t>
      </w:r>
    </w:p>
    <w:p w:rsidR="008C13A9" w:rsidRPr="00C42831" w:rsidRDefault="008C13A9" w:rsidP="008C13A9">
      <w:pPr>
        <w:pStyle w:val="6"/>
        <w:ind w:left="709"/>
        <w:rPr>
          <w:b w:val="0"/>
          <w:i/>
          <w:sz w:val="24"/>
          <w:szCs w:val="24"/>
        </w:rPr>
      </w:pPr>
      <w:bookmarkStart w:id="21" w:name="_Toc89769211"/>
      <w:r w:rsidRPr="00C42831">
        <w:rPr>
          <w:b w:val="0"/>
          <w:i/>
          <w:sz w:val="24"/>
          <w:szCs w:val="24"/>
        </w:rPr>
        <w:t xml:space="preserve">Статья 4. </w:t>
      </w:r>
      <w:bookmarkEnd w:id="21"/>
      <w:r w:rsidRPr="00C42831">
        <w:rPr>
          <w:b w:val="0"/>
          <w:i/>
          <w:sz w:val="24"/>
          <w:szCs w:val="24"/>
        </w:rPr>
        <w:t>Область применения правил землепользования и застройки</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Настоящие Правила подлежат применению на всей территории Большереченского муниципального образования.</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rsidR="008C13A9" w:rsidRPr="00C42831" w:rsidRDefault="008C13A9" w:rsidP="008C13A9">
      <w:pPr>
        <w:pStyle w:val="6"/>
        <w:ind w:firstLine="709"/>
        <w:rPr>
          <w:b w:val="0"/>
          <w:i/>
          <w:sz w:val="24"/>
          <w:szCs w:val="24"/>
        </w:rPr>
      </w:pPr>
      <w:bookmarkStart w:id="22" w:name="_Toc89769212"/>
      <w:r w:rsidRPr="00C42831">
        <w:rPr>
          <w:b w:val="0"/>
          <w:i/>
          <w:sz w:val="24"/>
          <w:szCs w:val="24"/>
        </w:rPr>
        <w:t>Статья 5. Открытость и доступность информации о землепользовании и застройке</w:t>
      </w:r>
      <w:bookmarkEnd w:id="22"/>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Администрация Большереченского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8C13A9" w:rsidRPr="00C42831" w:rsidRDefault="008C13A9" w:rsidP="00144CFE">
      <w:pPr>
        <w:widowControl w:val="0"/>
        <w:numPr>
          <w:ilvl w:val="0"/>
          <w:numId w:val="14"/>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опубликования Правил;</w:t>
      </w:r>
    </w:p>
    <w:p w:rsidR="008C13A9" w:rsidRPr="00C42831" w:rsidRDefault="008C13A9" w:rsidP="00144CFE">
      <w:pPr>
        <w:widowControl w:val="0"/>
        <w:numPr>
          <w:ilvl w:val="0"/>
          <w:numId w:val="14"/>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размещения Правил в информационно-телекоммуникационной сети «Интернет»;</w:t>
      </w:r>
    </w:p>
    <w:p w:rsidR="008C13A9" w:rsidRPr="00C42831" w:rsidRDefault="008C13A9" w:rsidP="008C13A9">
      <w:pPr>
        <w:tabs>
          <w:tab w:val="left" w:pos="123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Большереченского муниципального образования, иных органах и организациях, причастных к регулированию землепользования и застройки Большереченского муниципального образования.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8C13A9" w:rsidRPr="00C42831" w:rsidRDefault="008C13A9" w:rsidP="008C13A9">
      <w:pPr>
        <w:pStyle w:val="6"/>
        <w:ind w:firstLine="709"/>
        <w:rPr>
          <w:b w:val="0"/>
          <w:i/>
          <w:sz w:val="24"/>
          <w:szCs w:val="24"/>
        </w:rPr>
      </w:pPr>
      <w:bookmarkStart w:id="23" w:name="_Toc89769213"/>
      <w:r w:rsidRPr="00C42831">
        <w:rPr>
          <w:b w:val="0"/>
          <w:i/>
          <w:sz w:val="24"/>
          <w:szCs w:val="24"/>
        </w:rPr>
        <w:lastRenderedPageBreak/>
        <w:t>Статья 6. Права использования недвижимости, возникшие до вступления в силу Правил</w:t>
      </w:r>
      <w:bookmarkEnd w:id="23"/>
    </w:p>
    <w:p w:rsidR="008C13A9" w:rsidRPr="00C42831" w:rsidRDefault="008C13A9" w:rsidP="008C13A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Принятые до введения в действие настоящих Правил нормативные правовые акты Большереченского муниципального образования по вопросам землепользования и застройки применяются в части, не противоречащей настоящим Правилам.</w:t>
      </w:r>
    </w:p>
    <w:p w:rsidR="008C13A9" w:rsidRPr="00C42831" w:rsidRDefault="008C13A9" w:rsidP="008C13A9">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C13A9" w:rsidRPr="00C42831" w:rsidRDefault="008C13A9" w:rsidP="008C13A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C13A9" w:rsidRPr="00C42831" w:rsidRDefault="008C13A9" w:rsidP="00144CFE">
      <w:pPr>
        <w:widowControl w:val="0"/>
        <w:numPr>
          <w:ilvl w:val="0"/>
          <w:numId w:val="15"/>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rsidR="008C13A9" w:rsidRPr="00C42831" w:rsidRDefault="008C13A9" w:rsidP="00144CFE">
      <w:pPr>
        <w:widowControl w:val="0"/>
        <w:numPr>
          <w:ilvl w:val="0"/>
          <w:numId w:val="15"/>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C42831">
        <w:rPr>
          <w:rFonts w:ascii="Times New Roman" w:hAnsi="Times New Roman" w:cs="Times New Roman"/>
          <w:sz w:val="24"/>
          <w:szCs w:val="24"/>
        </w:rPr>
        <w:t>водоохранных</w:t>
      </w:r>
      <w:proofErr w:type="spellEnd"/>
      <w:r w:rsidRPr="00C42831">
        <w:rPr>
          <w:rFonts w:ascii="Times New Roman" w:hAnsi="Times New Roman" w:cs="Times New Roman"/>
          <w:sz w:val="24"/>
          <w:szCs w:val="24"/>
        </w:rPr>
        <w:t xml:space="preserve"> зонах, в пределах которых не предусмотрено размещение соответствующих объектов;</w:t>
      </w:r>
    </w:p>
    <w:p w:rsidR="008C13A9" w:rsidRPr="00C42831" w:rsidRDefault="008C13A9" w:rsidP="00144CFE">
      <w:pPr>
        <w:widowControl w:val="0"/>
        <w:numPr>
          <w:ilvl w:val="0"/>
          <w:numId w:val="15"/>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C13A9" w:rsidRPr="00C42831" w:rsidRDefault="008C13A9" w:rsidP="008C13A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w:t>
      </w:r>
      <w:r w:rsidRPr="00C42831">
        <w:rPr>
          <w:rFonts w:ascii="Times New Roman" w:hAnsi="Times New Roman" w:cs="Times New Roman"/>
          <w:sz w:val="24"/>
          <w:szCs w:val="24"/>
        </w:rPr>
        <w:tab/>
        <w:t>Правовым актом главы Большереченского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C13A9" w:rsidRPr="00C42831" w:rsidRDefault="008C13A9" w:rsidP="008C13A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w:t>
      </w:r>
      <w:r w:rsidRPr="00C42831">
        <w:rPr>
          <w:rFonts w:ascii="Times New Roman" w:hAnsi="Times New Roman" w:cs="Times New Roman"/>
          <w:sz w:val="24"/>
          <w:szCs w:val="24"/>
        </w:rPr>
        <w:lastRenderedPageBreak/>
        <w:t>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C42831">
        <w:rPr>
          <w:rFonts w:ascii="Times New Roman" w:hAnsi="Times New Roman" w:cs="Times New Roman"/>
          <w:i/>
          <w:sz w:val="24"/>
          <w:szCs w:val="24"/>
        </w:rPr>
        <w:t>.</w:t>
      </w:r>
      <w:r w:rsidRPr="00C42831">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C13A9" w:rsidRPr="00C42831" w:rsidRDefault="008C13A9" w:rsidP="008C13A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7. </w:t>
      </w:r>
      <w:r w:rsidRPr="00C42831">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rsidR="008C13A9" w:rsidRDefault="008C13A9" w:rsidP="008C13A9">
      <w:pPr>
        <w:spacing w:after="0" w:line="240" w:lineRule="auto"/>
        <w:rPr>
          <w:rFonts w:ascii="Times New Roman" w:hAnsi="Times New Roman"/>
          <w:sz w:val="24"/>
          <w:szCs w:val="24"/>
        </w:rPr>
      </w:pPr>
      <w:bookmarkStart w:id="24" w:name="_Toc89769214"/>
    </w:p>
    <w:p w:rsidR="008C13A9" w:rsidRPr="008C13A9" w:rsidRDefault="008C13A9" w:rsidP="008C13A9">
      <w:pPr>
        <w:spacing w:after="0" w:line="240" w:lineRule="auto"/>
        <w:ind w:firstLine="708"/>
        <w:rPr>
          <w:rFonts w:ascii="Times New Roman" w:hAnsi="Times New Roman" w:cs="Times New Roman"/>
          <w:b/>
          <w:bCs/>
          <w:i/>
          <w:iCs/>
          <w:sz w:val="24"/>
          <w:szCs w:val="24"/>
        </w:rPr>
      </w:pPr>
      <w:r w:rsidRPr="008C13A9">
        <w:rPr>
          <w:rFonts w:ascii="Times New Roman" w:hAnsi="Times New Roman"/>
          <w:b/>
          <w:sz w:val="24"/>
          <w:szCs w:val="24"/>
        </w:rPr>
        <w:t>1.2.2. Положение о регулировании землепользования и застройки органами местного самоуправления</w:t>
      </w:r>
      <w:bookmarkEnd w:id="24"/>
    </w:p>
    <w:p w:rsidR="008C13A9" w:rsidRPr="00C42831" w:rsidRDefault="008C13A9" w:rsidP="008C13A9">
      <w:pPr>
        <w:pStyle w:val="6"/>
        <w:ind w:firstLine="709"/>
        <w:rPr>
          <w:b w:val="0"/>
          <w:i/>
          <w:sz w:val="24"/>
          <w:szCs w:val="24"/>
        </w:rPr>
      </w:pPr>
      <w:bookmarkStart w:id="25" w:name="_Toc89769215"/>
      <w:r w:rsidRPr="00C42831">
        <w:rPr>
          <w:b w:val="0"/>
          <w:i/>
          <w:sz w:val="24"/>
          <w:szCs w:val="24"/>
        </w:rPr>
        <w:t>Статья 7. Права использования недвижимости, возникшие до вступления в силу Правил</w:t>
      </w:r>
      <w:bookmarkEnd w:id="25"/>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В соответствии с законодательством настоящие Правила регулируют действия:</w:t>
      </w:r>
    </w:p>
    <w:p w:rsidR="008C13A9" w:rsidRPr="00C42831" w:rsidRDefault="008C13A9" w:rsidP="008C13A9">
      <w:pPr>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физических и юридических лиц, осуществляющих землепользование и застройку на территории Большереченского муниципального образования;</w:t>
      </w:r>
    </w:p>
    <w:p w:rsidR="008C13A9" w:rsidRPr="00C42831" w:rsidRDefault="008C13A9" w:rsidP="008C13A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органов, уполномоченных осуществлять контроль за соблюдением настоящих Правил на территории Большереченского муниципального образования.</w:t>
      </w:r>
    </w:p>
    <w:p w:rsidR="008C13A9" w:rsidRPr="00C42831" w:rsidRDefault="008C13A9" w:rsidP="008C13A9">
      <w:pPr>
        <w:pStyle w:val="6"/>
        <w:ind w:firstLine="709"/>
        <w:rPr>
          <w:b w:val="0"/>
          <w:i/>
          <w:sz w:val="24"/>
          <w:szCs w:val="24"/>
        </w:rPr>
      </w:pPr>
      <w:bookmarkStart w:id="26" w:name="_Toc89769216"/>
      <w:r w:rsidRPr="00C42831">
        <w:rPr>
          <w:b w:val="0"/>
          <w:i/>
          <w:sz w:val="24"/>
          <w:szCs w:val="24"/>
        </w:rPr>
        <w:t>Статья 8. Регулирование землепользования и застройки органами местного самоуправления</w:t>
      </w:r>
      <w:bookmarkEnd w:id="26"/>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C13A9" w:rsidRPr="00C42831" w:rsidRDefault="008C13A9" w:rsidP="00144CFE">
      <w:pPr>
        <w:widowControl w:val="0"/>
        <w:numPr>
          <w:ilvl w:val="0"/>
          <w:numId w:val="16"/>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представительный орган муниципального образования – Дума Большереченского муниципального образования;</w:t>
      </w:r>
    </w:p>
    <w:p w:rsidR="008C13A9" w:rsidRPr="00C42831" w:rsidRDefault="008C13A9" w:rsidP="00144CFE">
      <w:pPr>
        <w:widowControl w:val="0"/>
        <w:numPr>
          <w:ilvl w:val="0"/>
          <w:numId w:val="16"/>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исполнительно-распорядительный орган муниципального образования - администрация Большереченского муниципального образования;</w:t>
      </w:r>
    </w:p>
    <w:p w:rsidR="008C13A9" w:rsidRPr="00C42831" w:rsidRDefault="008C13A9" w:rsidP="00144CFE">
      <w:pPr>
        <w:widowControl w:val="0"/>
        <w:numPr>
          <w:ilvl w:val="0"/>
          <w:numId w:val="16"/>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глава Большереченского муниципального образования;</w:t>
      </w:r>
    </w:p>
    <w:p w:rsidR="008C13A9" w:rsidRPr="00C42831" w:rsidRDefault="008C13A9" w:rsidP="00144CFE">
      <w:pPr>
        <w:pStyle w:val="ad"/>
        <w:widowControl w:val="0"/>
        <w:numPr>
          <w:ilvl w:val="0"/>
          <w:numId w:val="16"/>
        </w:numPr>
        <w:tabs>
          <w:tab w:val="left" w:pos="1123"/>
        </w:tabs>
        <w:autoSpaceDE w:val="0"/>
        <w:autoSpaceDN w:val="0"/>
        <w:adjustRightInd w:val="0"/>
        <w:spacing w:after="0" w:line="240" w:lineRule="auto"/>
        <w:jc w:val="both"/>
        <w:rPr>
          <w:rFonts w:ascii="Times New Roman" w:hAnsi="Times New Roman"/>
          <w:sz w:val="24"/>
          <w:szCs w:val="24"/>
        </w:rPr>
      </w:pPr>
      <w:r w:rsidRPr="00C42831">
        <w:rPr>
          <w:rFonts w:ascii="Times New Roman" w:hAnsi="Times New Roman"/>
          <w:sz w:val="24"/>
          <w:szCs w:val="24"/>
        </w:rPr>
        <w:t>иные органы государственного и муниципального контроля.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2. </w:t>
      </w:r>
      <w:r w:rsidRPr="00C42831">
        <w:rPr>
          <w:rFonts w:ascii="Times New Roman" w:hAnsi="Times New Roman" w:cs="Times New Roman"/>
          <w:snapToGrid w:val="0"/>
          <w:sz w:val="24"/>
          <w:szCs w:val="24"/>
        </w:rPr>
        <w:t>К полномочиям Думы Большереченского городского поселения в области землепользования и застройки относятся полномочия, установленные Уставом Большереченского муниципального образования, в том числе полномочия: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утверждение Правил землепользования и застройки Большереченского муниципального образования, изменения (дополнения) к ним; </w:t>
      </w:r>
    </w:p>
    <w:p w:rsidR="008C13A9" w:rsidRPr="00C42831" w:rsidRDefault="008C13A9" w:rsidP="008C13A9">
      <w:pPr>
        <w:spacing w:after="0" w:line="240" w:lineRule="auto"/>
        <w:ind w:firstLine="851"/>
        <w:rPr>
          <w:rFonts w:ascii="Times New Roman" w:hAnsi="Times New Roman" w:cs="Times New Roman"/>
          <w:sz w:val="24"/>
          <w:szCs w:val="24"/>
        </w:rPr>
      </w:pPr>
      <w:r w:rsidRPr="00C42831">
        <w:rPr>
          <w:rFonts w:ascii="Times New Roman" w:hAnsi="Times New Roman" w:cs="Times New Roman"/>
          <w:sz w:val="24"/>
          <w:szCs w:val="24"/>
        </w:rPr>
        <w:t>-утверждение правил содержания и благоустройства территории Большереченского городского поселения;</w:t>
      </w:r>
    </w:p>
    <w:p w:rsidR="008C13A9" w:rsidRPr="00C42831" w:rsidRDefault="008C13A9" w:rsidP="008C13A9">
      <w:pPr>
        <w:spacing w:after="0" w:line="240" w:lineRule="auto"/>
        <w:ind w:firstLine="851"/>
        <w:rPr>
          <w:rFonts w:ascii="Times New Roman" w:hAnsi="Times New Roman" w:cs="Times New Roman"/>
          <w:sz w:val="24"/>
          <w:szCs w:val="24"/>
        </w:rPr>
      </w:pPr>
      <w:r w:rsidRPr="00C42831">
        <w:rPr>
          <w:rFonts w:ascii="Times New Roman" w:hAnsi="Times New Roman" w:cs="Times New Roman"/>
          <w:sz w:val="24"/>
          <w:szCs w:val="24"/>
        </w:rPr>
        <w:t>-утверждение генерального плана Большереченского городского поселения.</w:t>
      </w:r>
    </w:p>
    <w:p w:rsidR="008C13A9" w:rsidRPr="00C42831" w:rsidRDefault="008C13A9" w:rsidP="008C13A9">
      <w:pPr>
        <w:spacing w:after="0" w:line="240" w:lineRule="auto"/>
        <w:ind w:firstLine="851"/>
        <w:rPr>
          <w:rFonts w:ascii="Times New Roman" w:hAnsi="Times New Roman" w:cs="Times New Roman"/>
          <w:sz w:val="24"/>
          <w:szCs w:val="24"/>
        </w:rPr>
      </w:pPr>
      <w:r w:rsidRPr="00C42831">
        <w:rPr>
          <w:rFonts w:ascii="Times New Roman" w:hAnsi="Times New Roman" w:cs="Times New Roman"/>
          <w:sz w:val="24"/>
          <w:szCs w:val="24"/>
        </w:rPr>
        <w:t>- утверждение градостроительной документации;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Большереченского муниципального образования.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3. Глава Большереченского муниципального образования по вопросам подготовки и применения Правил:</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подготовке проекта Правил землепользования и застройки Большереченского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lastRenderedPageBreak/>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проведении публичных слушаний по проекту Правил землепользования и застройки Большереченского муниципального образования и по проектам внесения в них изменений;</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принимает решение о направлении проекта Правил землепользования и застройки Большереченского муниципального образования и проектов внесения в них изменений в Думу Большереченского муниципального образования или об их отклонении и направлении их на доработку с указанием даты их повторного представления;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подготовке документации по планировке территории Большереченского муниципального образования в пределах своей компетенции;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возможности размещения объектов строительства на территории Большереченского муниципального образования необходимых для муниципальных нужд;</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разрешении перевода жилых помещений в нежилых и нежилых помещениях в жилые на территории Большереченского муниципального образования, или об отказе в предоставлении такого разрешения;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Большереченского муниципального образования.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4. Администрация Большереченского муниципального образования осуществляет свои полномочия по вопросам регулирования землепользования и застройки на территории Большереченского муниципального образования в соответствии с законодательством Российской Федерации и нормативными правовыми актами Большереченского муниципального образования.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5. Уполномоченным отраслевым (функциональным) органом администрации Большереченского муниципального образования по вопросам регулирования землепользования и застройки на территории Большереченского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Орган, уполномоченный в области архитектуры и градостроительства, по вопросам подготовки и исполнения Правил:</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от имени администрации Большереченского муниципального образования осуществляет функции заказчика по подготовке Правил;</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Большереченского муниципального образования, </w:t>
      </w:r>
      <w:r w:rsidRPr="00C42831">
        <w:rPr>
          <w:rFonts w:ascii="Times New Roman" w:hAnsi="Times New Roman" w:cs="Times New Roman"/>
          <w:sz w:val="24"/>
          <w:szCs w:val="24"/>
        </w:rPr>
        <w:lastRenderedPageBreak/>
        <w:t>схемам территориального планирования Российской Федерации, Иркутской области, Иркутского района;</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Большереченского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выполняет поручение администрации Большереченского муниципального образования о подготовке документации по планировке территории;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выступает, по поручению администрации Большереченского муниципального образования, заказчиком по подготовке документации по планировке территории;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осуществляет проверку проектной документации по планировке территории Большереченского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Большереченского муниципального образования городского поселения, требованиям технических регламентов, настоящим Правилам;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направляет подготовленную документацию по планировке территории главе Большереченского муниципального образования на утверждение или отклоняет ее для доработки;</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Большереченского городского поселения</w:t>
      </w:r>
    </w:p>
    <w:p w:rsidR="008C13A9" w:rsidRPr="00C42831" w:rsidRDefault="008C13A9" w:rsidP="008C13A9">
      <w:pPr>
        <w:autoSpaceDE w:val="0"/>
        <w:autoSpaceDN w:val="0"/>
        <w:adjustRightInd w:val="0"/>
        <w:spacing w:before="29" w:after="0" w:line="240" w:lineRule="auto"/>
        <w:ind w:firstLine="869"/>
        <w:jc w:val="both"/>
        <w:rPr>
          <w:rFonts w:ascii="Times New Roman" w:hAnsi="Times New Roman" w:cs="Times New Roman"/>
          <w:sz w:val="24"/>
          <w:szCs w:val="24"/>
        </w:rPr>
      </w:pPr>
      <w:r w:rsidRPr="00C42831">
        <w:rPr>
          <w:rFonts w:ascii="Times New Roman" w:hAnsi="Times New Roman" w:cs="Times New Roman"/>
          <w:sz w:val="24"/>
          <w:szCs w:val="24"/>
        </w:rPr>
        <w:t>6. Полномочия иных отраслевых (функциональных) органов администрации Большереченского муниципального образования в области регулирования землепользования и застройки Большереченского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8C13A9" w:rsidRPr="00C42831" w:rsidRDefault="008C13A9" w:rsidP="008C13A9">
      <w:pPr>
        <w:pStyle w:val="6"/>
        <w:ind w:left="709"/>
        <w:rPr>
          <w:b w:val="0"/>
          <w:i/>
          <w:sz w:val="24"/>
          <w:szCs w:val="24"/>
        </w:rPr>
      </w:pPr>
      <w:r w:rsidRPr="00C42831">
        <w:rPr>
          <w:b w:val="0"/>
          <w:i/>
          <w:sz w:val="24"/>
          <w:szCs w:val="24"/>
        </w:rPr>
        <w:t xml:space="preserve"> </w:t>
      </w:r>
      <w:bookmarkStart w:id="27" w:name="_Toc89769217"/>
      <w:r w:rsidRPr="00C42831">
        <w:rPr>
          <w:b w:val="0"/>
          <w:i/>
          <w:sz w:val="24"/>
          <w:szCs w:val="24"/>
        </w:rPr>
        <w:t>Статья 9. Комиссия по землепользованию и застройке</w:t>
      </w:r>
      <w:bookmarkEnd w:id="27"/>
    </w:p>
    <w:p w:rsidR="008C13A9" w:rsidRPr="00C42831" w:rsidRDefault="008C13A9" w:rsidP="008C13A9">
      <w:pPr>
        <w:tabs>
          <w:tab w:val="left" w:pos="1219"/>
        </w:tabs>
        <w:autoSpaceDE w:val="0"/>
        <w:autoSpaceDN w:val="0"/>
        <w:adjustRightInd w:val="0"/>
        <w:spacing w:before="29" w:after="0" w:line="240" w:lineRule="auto"/>
        <w:ind w:firstLine="878"/>
        <w:jc w:val="both"/>
        <w:rPr>
          <w:rFonts w:ascii="Times New Roman" w:hAnsi="Times New Roman" w:cs="Times New Roman"/>
          <w:sz w:val="24"/>
          <w:szCs w:val="24"/>
        </w:rPr>
      </w:pPr>
      <w:r w:rsidRPr="00C42831">
        <w:rPr>
          <w:rFonts w:ascii="Times New Roman" w:hAnsi="Times New Roman" w:cs="Times New Roman"/>
          <w:sz w:val="24"/>
          <w:szCs w:val="24"/>
        </w:rPr>
        <w:t>1. Комиссия по землепользованию и застройке Большереченского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8C13A9" w:rsidRPr="00C42831" w:rsidRDefault="008C13A9" w:rsidP="008C13A9">
      <w:pPr>
        <w:tabs>
          <w:tab w:val="left" w:pos="1109"/>
        </w:tabs>
        <w:autoSpaceDE w:val="0"/>
        <w:autoSpaceDN w:val="0"/>
        <w:adjustRightInd w:val="0"/>
        <w:spacing w:after="0" w:line="240" w:lineRule="auto"/>
        <w:ind w:firstLine="850"/>
        <w:jc w:val="both"/>
        <w:rPr>
          <w:rFonts w:ascii="Times New Roman" w:hAnsi="Times New Roman" w:cs="Times New Roman"/>
          <w:sz w:val="24"/>
          <w:szCs w:val="24"/>
        </w:rPr>
      </w:pPr>
      <w:r w:rsidRPr="00C42831">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Положением о Комиссии, Постановлением администрации Большереченского городского поселения «О подготовке проекта правил землепользования и застройки Большереченского муниципального образования», иными документами, утверждаемыми главой Большереченского муниципального образования.</w:t>
      </w:r>
    </w:p>
    <w:p w:rsidR="008C13A9" w:rsidRPr="00C42831" w:rsidRDefault="008C13A9" w:rsidP="008C13A9">
      <w:pPr>
        <w:tabs>
          <w:tab w:val="left" w:pos="1109"/>
        </w:tabs>
        <w:autoSpaceDE w:val="0"/>
        <w:autoSpaceDN w:val="0"/>
        <w:adjustRightInd w:val="0"/>
        <w:spacing w:after="0" w:line="240" w:lineRule="auto"/>
        <w:ind w:firstLine="850"/>
        <w:jc w:val="both"/>
        <w:rPr>
          <w:rFonts w:ascii="Times New Roman" w:hAnsi="Times New Roman" w:cs="Times New Roman"/>
          <w:sz w:val="24"/>
          <w:szCs w:val="24"/>
        </w:rPr>
      </w:pPr>
      <w:r w:rsidRPr="00C42831">
        <w:rPr>
          <w:rFonts w:ascii="Times New Roman" w:hAnsi="Times New Roman" w:cs="Times New Roman"/>
          <w:sz w:val="24"/>
          <w:szCs w:val="24"/>
        </w:rPr>
        <w:t xml:space="preserve">Состав Комиссии формируется главой Большереченского муниципального образования из представителей функциональных и отраслевых органов администрации </w:t>
      </w:r>
      <w:r w:rsidRPr="00C42831">
        <w:rPr>
          <w:rFonts w:ascii="Times New Roman" w:hAnsi="Times New Roman" w:cs="Times New Roman"/>
          <w:sz w:val="24"/>
          <w:szCs w:val="24"/>
        </w:rPr>
        <w:lastRenderedPageBreak/>
        <w:t>Большереченского муниципального образования, представительного органа Большереченского муниципального образования, иных организаций и физических лиц.</w:t>
      </w:r>
    </w:p>
    <w:p w:rsidR="008C13A9" w:rsidRPr="00C42831" w:rsidRDefault="008C13A9" w:rsidP="008C13A9">
      <w:pPr>
        <w:autoSpaceDE w:val="0"/>
        <w:autoSpaceDN w:val="0"/>
        <w:adjustRightInd w:val="0"/>
        <w:spacing w:before="53" w:after="0" w:line="240" w:lineRule="auto"/>
        <w:ind w:left="850"/>
        <w:jc w:val="both"/>
        <w:rPr>
          <w:rFonts w:ascii="Times New Roman" w:hAnsi="Times New Roman" w:cs="Times New Roman"/>
          <w:sz w:val="24"/>
          <w:szCs w:val="24"/>
        </w:rPr>
      </w:pPr>
      <w:r w:rsidRPr="00C42831">
        <w:rPr>
          <w:rFonts w:ascii="Times New Roman" w:hAnsi="Times New Roman" w:cs="Times New Roman"/>
          <w:sz w:val="24"/>
          <w:szCs w:val="24"/>
        </w:rPr>
        <w:t>В состав Комиссии должны быть включены:</w:t>
      </w:r>
    </w:p>
    <w:p w:rsidR="008C13A9" w:rsidRPr="00C42831" w:rsidRDefault="008C13A9" w:rsidP="008C13A9">
      <w:pPr>
        <w:tabs>
          <w:tab w:val="left" w:pos="1061"/>
        </w:tabs>
        <w:autoSpaceDE w:val="0"/>
        <w:autoSpaceDN w:val="0"/>
        <w:adjustRightInd w:val="0"/>
        <w:spacing w:after="0" w:line="240" w:lineRule="auto"/>
        <w:ind w:left="859"/>
        <w:jc w:val="both"/>
        <w:rPr>
          <w:rFonts w:ascii="Times New Roman" w:hAnsi="Times New Roman" w:cs="Times New Roman"/>
          <w:sz w:val="24"/>
          <w:szCs w:val="24"/>
        </w:rPr>
      </w:pPr>
      <w:r w:rsidRPr="00C42831">
        <w:rPr>
          <w:rFonts w:ascii="Times New Roman" w:hAnsi="Times New Roman" w:cs="Times New Roman"/>
          <w:sz w:val="24"/>
          <w:szCs w:val="24"/>
        </w:rPr>
        <w:t xml:space="preserve">- депутаты </w:t>
      </w:r>
      <w:r w:rsidRPr="00C42831">
        <w:rPr>
          <w:rFonts w:ascii="Times New Roman" w:hAnsi="Times New Roman" w:cs="Times New Roman"/>
          <w:color w:val="000000"/>
          <w:sz w:val="24"/>
          <w:szCs w:val="24"/>
        </w:rPr>
        <w:t xml:space="preserve">Думы </w:t>
      </w:r>
      <w:r w:rsidRPr="00C42831">
        <w:rPr>
          <w:rFonts w:ascii="Times New Roman" w:hAnsi="Times New Roman" w:cs="Times New Roman"/>
          <w:sz w:val="24"/>
          <w:szCs w:val="24"/>
        </w:rPr>
        <w:t xml:space="preserve">Большереченского муниципального образования </w:t>
      </w:r>
    </w:p>
    <w:p w:rsidR="008C13A9" w:rsidRPr="00C42831" w:rsidRDefault="008C13A9" w:rsidP="008C13A9">
      <w:pPr>
        <w:tabs>
          <w:tab w:val="left" w:pos="1061"/>
        </w:tabs>
        <w:autoSpaceDE w:val="0"/>
        <w:autoSpaceDN w:val="0"/>
        <w:adjustRightInd w:val="0"/>
        <w:spacing w:after="0" w:line="240" w:lineRule="auto"/>
        <w:ind w:left="859"/>
        <w:jc w:val="both"/>
        <w:rPr>
          <w:rFonts w:ascii="Times New Roman" w:hAnsi="Times New Roman" w:cs="Times New Roman"/>
          <w:sz w:val="24"/>
          <w:szCs w:val="24"/>
        </w:rPr>
      </w:pPr>
      <w:r w:rsidRPr="00C42831">
        <w:rPr>
          <w:rFonts w:ascii="Times New Roman" w:hAnsi="Times New Roman" w:cs="Times New Roman"/>
          <w:sz w:val="24"/>
          <w:szCs w:val="24"/>
        </w:rPr>
        <w:t xml:space="preserve">- </w:t>
      </w:r>
      <w:r w:rsidRPr="00C42831">
        <w:rPr>
          <w:rFonts w:ascii="Times New Roman" w:hAnsi="Times New Roman" w:cs="Times New Roman"/>
          <w:color w:val="000000"/>
          <w:sz w:val="24"/>
          <w:szCs w:val="24"/>
        </w:rPr>
        <w:t xml:space="preserve">представители Администрации Большереченского </w:t>
      </w:r>
      <w:r w:rsidRPr="00C42831">
        <w:rPr>
          <w:rFonts w:ascii="Times New Roman" w:hAnsi="Times New Roman" w:cs="Times New Roman"/>
          <w:sz w:val="24"/>
          <w:szCs w:val="24"/>
        </w:rPr>
        <w:t>муниципального образования городского поселения;</w:t>
      </w:r>
    </w:p>
    <w:p w:rsidR="008C13A9" w:rsidRPr="00C42831" w:rsidRDefault="008C13A9" w:rsidP="008C13A9">
      <w:pPr>
        <w:tabs>
          <w:tab w:val="left" w:pos="1056"/>
        </w:tabs>
        <w:autoSpaceDE w:val="0"/>
        <w:autoSpaceDN w:val="0"/>
        <w:adjustRightInd w:val="0"/>
        <w:spacing w:after="0" w:line="240" w:lineRule="auto"/>
        <w:ind w:firstLine="854"/>
        <w:jc w:val="both"/>
        <w:rPr>
          <w:rFonts w:ascii="Times New Roman" w:hAnsi="Times New Roman" w:cs="Times New Roman"/>
          <w:sz w:val="24"/>
          <w:szCs w:val="24"/>
        </w:rPr>
      </w:pPr>
      <w:r w:rsidRPr="00C42831">
        <w:rPr>
          <w:rFonts w:ascii="Times New Roman" w:hAnsi="Times New Roman" w:cs="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8C13A9" w:rsidRPr="00C42831" w:rsidRDefault="008C13A9" w:rsidP="008C13A9">
      <w:pPr>
        <w:autoSpaceDE w:val="0"/>
        <w:autoSpaceDN w:val="0"/>
        <w:adjustRightInd w:val="0"/>
        <w:spacing w:after="0" w:line="240" w:lineRule="auto"/>
        <w:ind w:firstLine="845"/>
        <w:jc w:val="both"/>
        <w:rPr>
          <w:rFonts w:ascii="Times New Roman" w:hAnsi="Times New Roman" w:cs="Times New Roman"/>
          <w:sz w:val="24"/>
          <w:szCs w:val="24"/>
        </w:rPr>
      </w:pPr>
      <w:r w:rsidRPr="00C42831">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C42831">
        <w:rPr>
          <w:rFonts w:ascii="Times New Roman" w:hAnsi="Times New Roman" w:cs="Times New Roman"/>
          <w:color w:val="000000"/>
          <w:sz w:val="24"/>
          <w:szCs w:val="24"/>
        </w:rPr>
        <w:t xml:space="preserve"> специалисты для выполнения консультационных работ по обсуждаемой проблеме.</w:t>
      </w:r>
    </w:p>
    <w:p w:rsidR="008C13A9" w:rsidRPr="00C42831" w:rsidRDefault="008C13A9" w:rsidP="008C13A9">
      <w:pPr>
        <w:autoSpaceDE w:val="0"/>
        <w:autoSpaceDN w:val="0"/>
        <w:adjustRightInd w:val="0"/>
        <w:spacing w:after="0" w:line="240" w:lineRule="auto"/>
        <w:ind w:firstLine="850"/>
        <w:jc w:val="both"/>
        <w:rPr>
          <w:rFonts w:ascii="Times New Roman" w:hAnsi="Times New Roman" w:cs="Times New Roman"/>
          <w:sz w:val="24"/>
          <w:szCs w:val="24"/>
        </w:rPr>
      </w:pPr>
      <w:r w:rsidRPr="00C42831">
        <w:rPr>
          <w:rFonts w:ascii="Times New Roman" w:hAnsi="Times New Roman" w:cs="Times New Roman"/>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Большереченского муниципального образования.</w:t>
      </w:r>
    </w:p>
    <w:p w:rsidR="008C13A9" w:rsidRPr="00C42831" w:rsidRDefault="008C13A9" w:rsidP="008C13A9">
      <w:pPr>
        <w:autoSpaceDE w:val="0"/>
        <w:autoSpaceDN w:val="0"/>
        <w:adjustRightInd w:val="0"/>
        <w:spacing w:after="0" w:line="240" w:lineRule="auto"/>
        <w:ind w:firstLine="850"/>
        <w:jc w:val="both"/>
        <w:rPr>
          <w:rFonts w:ascii="Times New Roman" w:hAnsi="Times New Roman" w:cs="Times New Roman"/>
          <w:sz w:val="24"/>
          <w:szCs w:val="24"/>
        </w:rPr>
      </w:pPr>
      <w:r w:rsidRPr="00C42831">
        <w:rPr>
          <w:rFonts w:ascii="Times New Roman" w:hAnsi="Times New Roman" w:cs="Times New Roman"/>
          <w:sz w:val="24"/>
          <w:szCs w:val="24"/>
        </w:rPr>
        <w:t>3. В компетенцию Комиссии входят:</w:t>
      </w:r>
    </w:p>
    <w:p w:rsidR="008C13A9" w:rsidRPr="00C42831" w:rsidRDefault="008C13A9" w:rsidP="008C13A9">
      <w:pPr>
        <w:tabs>
          <w:tab w:val="left" w:pos="1123"/>
        </w:tabs>
        <w:autoSpaceDE w:val="0"/>
        <w:autoSpaceDN w:val="0"/>
        <w:adjustRightInd w:val="0"/>
        <w:spacing w:after="0" w:line="240" w:lineRule="auto"/>
        <w:ind w:firstLine="850"/>
        <w:jc w:val="both"/>
        <w:rPr>
          <w:rFonts w:ascii="Times New Roman" w:hAnsi="Times New Roman" w:cs="Times New Roman"/>
          <w:sz w:val="24"/>
          <w:szCs w:val="24"/>
        </w:rPr>
      </w:pPr>
      <w:r w:rsidRPr="00C42831">
        <w:rPr>
          <w:rFonts w:ascii="Times New Roman" w:hAnsi="Times New Roman" w:cs="Times New Roman"/>
          <w:sz w:val="24"/>
          <w:szCs w:val="24"/>
        </w:rPr>
        <w:t>1) организация и подготовка проектов документов по внесению изменений в Правила;</w:t>
      </w:r>
    </w:p>
    <w:p w:rsidR="008C13A9" w:rsidRPr="00C42831" w:rsidRDefault="008C13A9" w:rsidP="008C13A9">
      <w:pPr>
        <w:tabs>
          <w:tab w:val="left" w:pos="1243"/>
        </w:tabs>
        <w:autoSpaceDE w:val="0"/>
        <w:autoSpaceDN w:val="0"/>
        <w:adjustRightInd w:val="0"/>
        <w:spacing w:after="0" w:line="240" w:lineRule="auto"/>
        <w:ind w:firstLine="900"/>
        <w:jc w:val="both"/>
        <w:rPr>
          <w:rFonts w:ascii="Times New Roman" w:hAnsi="Times New Roman" w:cs="Times New Roman"/>
          <w:sz w:val="24"/>
          <w:szCs w:val="24"/>
        </w:rPr>
      </w:pPr>
      <w:r w:rsidRPr="00C42831">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C13A9" w:rsidRPr="00C42831" w:rsidRDefault="008C13A9" w:rsidP="008C13A9">
      <w:pPr>
        <w:tabs>
          <w:tab w:val="left" w:pos="1243"/>
        </w:tabs>
        <w:autoSpaceDE w:val="0"/>
        <w:autoSpaceDN w:val="0"/>
        <w:adjustRightInd w:val="0"/>
        <w:spacing w:after="0" w:line="240" w:lineRule="auto"/>
        <w:ind w:firstLine="854"/>
        <w:jc w:val="both"/>
        <w:rPr>
          <w:rFonts w:ascii="Times New Roman" w:hAnsi="Times New Roman" w:cs="Times New Roman"/>
          <w:sz w:val="24"/>
          <w:szCs w:val="24"/>
        </w:rPr>
      </w:pPr>
      <w:r w:rsidRPr="00C42831">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rsidR="008C13A9" w:rsidRPr="00C42831" w:rsidRDefault="008C13A9" w:rsidP="008C13A9">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C42831">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rsidR="008C13A9" w:rsidRPr="00C42831" w:rsidRDefault="008C13A9" w:rsidP="008C13A9">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C42831">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8C13A9" w:rsidRPr="00C42831" w:rsidRDefault="008C13A9" w:rsidP="008C13A9">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C42831">
        <w:rPr>
          <w:rFonts w:ascii="Times New Roman" w:hAnsi="Times New Roman" w:cs="Times New Roman"/>
          <w:sz w:val="24"/>
          <w:szCs w:val="24"/>
        </w:rPr>
        <w:t>6) рассмотрение иных вопросов, касающихся реализации Правил.</w:t>
      </w:r>
    </w:p>
    <w:p w:rsidR="008C13A9" w:rsidRPr="00C42831" w:rsidRDefault="008C13A9" w:rsidP="008C13A9">
      <w:pPr>
        <w:autoSpaceDE w:val="0"/>
        <w:autoSpaceDN w:val="0"/>
        <w:adjustRightInd w:val="0"/>
        <w:spacing w:after="0" w:line="240" w:lineRule="auto"/>
        <w:ind w:firstLine="840"/>
        <w:jc w:val="both"/>
        <w:rPr>
          <w:rFonts w:ascii="Times New Roman" w:hAnsi="Times New Roman" w:cs="Times New Roman"/>
          <w:sz w:val="24"/>
          <w:szCs w:val="24"/>
        </w:rPr>
      </w:pPr>
      <w:r w:rsidRPr="00C42831">
        <w:rPr>
          <w:rFonts w:ascii="Times New Roman" w:hAnsi="Times New Roman" w:cs="Times New Roman"/>
          <w:sz w:val="24"/>
          <w:szCs w:val="24"/>
        </w:rPr>
        <w:t>Комиссия может наделяться другими полномочиями нормативным правовым актом главы Большереченского муниципального образования.</w:t>
      </w:r>
    </w:p>
    <w:p w:rsidR="008C13A9" w:rsidRPr="00C42831" w:rsidRDefault="008C13A9" w:rsidP="008C13A9">
      <w:pPr>
        <w:tabs>
          <w:tab w:val="left" w:pos="1085"/>
        </w:tabs>
        <w:autoSpaceDE w:val="0"/>
        <w:autoSpaceDN w:val="0"/>
        <w:adjustRightInd w:val="0"/>
        <w:spacing w:after="0" w:line="240" w:lineRule="auto"/>
        <w:ind w:firstLine="845"/>
        <w:jc w:val="both"/>
        <w:rPr>
          <w:rFonts w:ascii="Times New Roman" w:hAnsi="Times New Roman" w:cs="Times New Roman"/>
          <w:sz w:val="24"/>
          <w:szCs w:val="24"/>
        </w:rPr>
      </w:pPr>
      <w:r w:rsidRPr="00C42831">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8C13A9" w:rsidRPr="00C42831" w:rsidRDefault="008C13A9" w:rsidP="008C13A9">
      <w:pPr>
        <w:tabs>
          <w:tab w:val="left" w:pos="1186"/>
        </w:tabs>
        <w:autoSpaceDE w:val="0"/>
        <w:autoSpaceDN w:val="0"/>
        <w:adjustRightInd w:val="0"/>
        <w:spacing w:after="0" w:line="240" w:lineRule="auto"/>
        <w:ind w:firstLine="854"/>
        <w:jc w:val="both"/>
        <w:rPr>
          <w:rFonts w:ascii="Times New Roman" w:hAnsi="Times New Roman" w:cs="Times New Roman"/>
          <w:sz w:val="24"/>
          <w:szCs w:val="24"/>
        </w:rPr>
      </w:pPr>
      <w:r w:rsidRPr="00C42831">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8C13A9" w:rsidRPr="00C42831" w:rsidRDefault="008C13A9" w:rsidP="008C13A9">
      <w:pPr>
        <w:autoSpaceDE w:val="0"/>
        <w:autoSpaceDN w:val="0"/>
        <w:adjustRightInd w:val="0"/>
        <w:spacing w:after="0" w:line="240" w:lineRule="auto"/>
        <w:ind w:firstLine="845"/>
        <w:jc w:val="both"/>
        <w:rPr>
          <w:rFonts w:ascii="Times New Roman" w:hAnsi="Times New Roman" w:cs="Times New Roman"/>
          <w:sz w:val="24"/>
          <w:szCs w:val="24"/>
        </w:rPr>
      </w:pPr>
      <w:r w:rsidRPr="00C42831">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C13A9" w:rsidRPr="00C42831" w:rsidRDefault="008C13A9" w:rsidP="008C13A9">
      <w:pPr>
        <w:autoSpaceDE w:val="0"/>
        <w:autoSpaceDN w:val="0"/>
        <w:adjustRightInd w:val="0"/>
        <w:spacing w:after="0" w:line="240" w:lineRule="auto"/>
        <w:ind w:firstLine="854"/>
        <w:jc w:val="both"/>
        <w:rPr>
          <w:rFonts w:ascii="Times New Roman" w:hAnsi="Times New Roman" w:cs="Times New Roman"/>
          <w:sz w:val="24"/>
          <w:szCs w:val="24"/>
        </w:rPr>
      </w:pPr>
      <w:r w:rsidRPr="00C42831">
        <w:rPr>
          <w:rFonts w:ascii="Times New Roman" w:hAnsi="Times New Roman" w:cs="Times New Roman"/>
          <w:sz w:val="24"/>
          <w:szCs w:val="24"/>
        </w:rPr>
        <w:t>Документы, рассматриваемые на заседаниях Комиссии, протоколы Комиссии хранятся в архиве Комиссии.</w:t>
      </w:r>
    </w:p>
    <w:p w:rsidR="008C13A9" w:rsidRPr="00C42831" w:rsidRDefault="008C13A9" w:rsidP="008C13A9">
      <w:pPr>
        <w:pStyle w:val="5"/>
        <w:ind w:firstLine="1008"/>
        <w:jc w:val="both"/>
        <w:rPr>
          <w:rFonts w:ascii="Times New Roman" w:hAnsi="Times New Roman"/>
        </w:rPr>
      </w:pPr>
      <w:bookmarkStart w:id="28" w:name="_Toc89769218"/>
      <w:r w:rsidRPr="00C42831">
        <w:rPr>
          <w:rFonts w:ascii="Times New Roman" w:hAnsi="Times New Roman"/>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8"/>
    </w:p>
    <w:p w:rsidR="008C13A9" w:rsidRPr="00C42831" w:rsidRDefault="008C13A9" w:rsidP="008C13A9">
      <w:pPr>
        <w:pStyle w:val="6"/>
        <w:ind w:firstLine="1008"/>
        <w:jc w:val="both"/>
        <w:rPr>
          <w:b w:val="0"/>
          <w:i/>
          <w:sz w:val="24"/>
          <w:szCs w:val="24"/>
        </w:rPr>
      </w:pPr>
      <w:bookmarkStart w:id="29" w:name="_Toc89769219"/>
      <w:r w:rsidRPr="00C42831">
        <w:rPr>
          <w:b w:val="0"/>
          <w:i/>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29"/>
    </w:p>
    <w:p w:rsidR="008C13A9" w:rsidRPr="00C42831" w:rsidRDefault="008C13A9" w:rsidP="008C13A9">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C13A9" w:rsidRPr="00C42831" w:rsidRDefault="008C13A9" w:rsidP="008C13A9">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lastRenderedPageBreak/>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8C13A9" w:rsidRPr="00C42831" w:rsidRDefault="008C13A9" w:rsidP="008C13A9">
      <w:pPr>
        <w:tabs>
          <w:tab w:val="left" w:pos="1061"/>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8C13A9" w:rsidRPr="00C42831" w:rsidRDefault="008C13A9" w:rsidP="008C13A9">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13A9" w:rsidRPr="00C42831" w:rsidRDefault="008C13A9" w:rsidP="008C13A9">
      <w:pPr>
        <w:pStyle w:val="6"/>
        <w:ind w:firstLine="709"/>
        <w:jc w:val="both"/>
        <w:rPr>
          <w:b w:val="0"/>
          <w:i/>
          <w:sz w:val="24"/>
          <w:szCs w:val="24"/>
        </w:rPr>
      </w:pPr>
      <w:bookmarkStart w:id="30" w:name="_Toc89769220"/>
      <w:r w:rsidRPr="00C42831">
        <w:rPr>
          <w:b w:val="0"/>
          <w:i/>
          <w:sz w:val="24"/>
          <w:szCs w:val="24"/>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bookmarkEnd w:id="30"/>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C42831">
        <w:rPr>
          <w:rFonts w:ascii="Times New Roman" w:hAnsi="Times New Roman" w:cs="Times New Roman"/>
          <w:sz w:val="24"/>
          <w:szCs w:val="24"/>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Большереченского муниципального образования.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7. На основании указанных в части 6 настоящей статьи рекомендаций Глава Большереченского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3A9" w:rsidRPr="00C42831" w:rsidRDefault="008C13A9" w:rsidP="008C13A9">
      <w:pPr>
        <w:pStyle w:val="6"/>
        <w:ind w:firstLine="567"/>
        <w:jc w:val="both"/>
        <w:rPr>
          <w:b w:val="0"/>
          <w:i/>
          <w:sz w:val="24"/>
          <w:szCs w:val="24"/>
        </w:rPr>
      </w:pPr>
      <w:bookmarkStart w:id="31" w:name="_Toc89769221"/>
      <w:r w:rsidRPr="00C42831">
        <w:rPr>
          <w:b w:val="0"/>
          <w:i/>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1"/>
    </w:p>
    <w:p w:rsidR="008C13A9" w:rsidRPr="00C42831" w:rsidRDefault="008C13A9" w:rsidP="008C13A9">
      <w:pPr>
        <w:spacing w:after="0" w:line="240" w:lineRule="auto"/>
        <w:ind w:firstLine="539"/>
        <w:jc w:val="both"/>
        <w:rPr>
          <w:rFonts w:ascii="Times New Roman" w:hAnsi="Times New Roman"/>
          <w:sz w:val="24"/>
          <w:szCs w:val="24"/>
        </w:rPr>
      </w:pPr>
      <w:r w:rsidRPr="00C42831">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C42831">
        <w:rPr>
          <w:rFonts w:ascii="Times New Roman" w:hAnsi="Times New Roman"/>
          <w:sz w:val="24"/>
          <w:szCs w:val="24"/>
        </w:rPr>
        <w:lastRenderedPageBreak/>
        <w:t xml:space="preserve">конфигурация, инженерно-геологические или </w:t>
      </w:r>
      <w:proofErr w:type="gramStart"/>
      <w:r w:rsidRPr="00C42831">
        <w:rPr>
          <w:rFonts w:ascii="Times New Roman" w:hAnsi="Times New Roman"/>
          <w:sz w:val="24"/>
          <w:szCs w:val="24"/>
        </w:rPr>
        <w:t>иные характеристики</w:t>
      </w:r>
      <w:proofErr w:type="gramEnd"/>
      <w:r w:rsidRPr="00C42831">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42831">
        <w:t xml:space="preserve"> </w:t>
      </w:r>
      <w:r w:rsidRPr="00C42831">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w:t>
      </w:r>
      <w:r w:rsidRPr="00C42831">
        <w:t xml:space="preserve"> </w:t>
      </w:r>
      <w:r w:rsidRPr="00C42831">
        <w:rPr>
          <w:rFonts w:ascii="Times New Roman" w:hAnsi="Times New Roman" w:cs="Times New Roman"/>
          <w:sz w:val="24"/>
          <w:szCs w:val="24"/>
        </w:rPr>
        <w:t xml:space="preserve">за </w:t>
      </w:r>
      <w:proofErr w:type="gramStart"/>
      <w:r w:rsidRPr="00C42831">
        <w:rPr>
          <w:rFonts w:ascii="Times New Roman" w:hAnsi="Times New Roman" w:cs="Times New Roman"/>
          <w:sz w:val="24"/>
          <w:szCs w:val="24"/>
        </w:rPr>
        <w:t>исключением  случая</w:t>
      </w:r>
      <w:proofErr w:type="gramEnd"/>
      <w:r w:rsidRPr="00C42831">
        <w:rPr>
          <w:rFonts w:ascii="Times New Roman" w:hAnsi="Times New Roman" w:cs="Times New Roman"/>
          <w:sz w:val="24"/>
          <w:szCs w:val="24"/>
        </w:rPr>
        <w:t>,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Большереченского муниципального образования.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 xml:space="preserve">7. Глава </w:t>
      </w:r>
      <w:bookmarkStart w:id="32" w:name="_Hlk84714626"/>
      <w:r w:rsidRPr="00C42831">
        <w:rPr>
          <w:rFonts w:ascii="Times New Roman" w:hAnsi="Times New Roman" w:cs="Times New Roman"/>
          <w:sz w:val="24"/>
          <w:szCs w:val="24"/>
        </w:rPr>
        <w:t>Большереченского</w:t>
      </w:r>
      <w:bookmarkEnd w:id="32"/>
      <w:r w:rsidRPr="00C42831">
        <w:rPr>
          <w:rFonts w:ascii="Times New Roman" w:hAnsi="Times New Roman" w:cs="Times New Roman"/>
          <w:sz w:val="24"/>
          <w:szCs w:val="24"/>
        </w:rPr>
        <w:t xml:space="preserve">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w:t>
      </w:r>
      <w:r w:rsidRPr="00C42831">
        <w:rPr>
          <w:rFonts w:ascii="Times New Roman" w:hAnsi="Times New Roman" w:cs="Times New Roman"/>
          <w:sz w:val="24"/>
          <w:szCs w:val="24"/>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42831">
        <w:rPr>
          <w:rFonts w:ascii="Times New Roman" w:hAnsi="Times New Roman" w:cs="Times New Roman"/>
          <w:sz w:val="24"/>
          <w:szCs w:val="24"/>
        </w:rPr>
        <w:t>приаэродромной</w:t>
      </w:r>
      <w:proofErr w:type="spellEnd"/>
      <w:r w:rsidRPr="00C42831">
        <w:rPr>
          <w:rFonts w:ascii="Times New Roman" w:hAnsi="Times New Roman" w:cs="Times New Roman"/>
          <w:sz w:val="24"/>
          <w:szCs w:val="24"/>
        </w:rPr>
        <w:t xml:space="preserve"> территории.</w:t>
      </w:r>
    </w:p>
    <w:p w:rsidR="008C13A9" w:rsidRPr="00C42831" w:rsidRDefault="008C13A9" w:rsidP="008C13A9">
      <w:pPr>
        <w:pStyle w:val="5"/>
        <w:ind w:firstLine="567"/>
        <w:jc w:val="both"/>
        <w:rPr>
          <w:rFonts w:ascii="Times New Roman" w:hAnsi="Times New Roman"/>
        </w:rPr>
      </w:pPr>
      <w:bookmarkStart w:id="33" w:name="_Toc89769222"/>
      <w:r w:rsidRPr="00C42831">
        <w:rPr>
          <w:rFonts w:ascii="Times New Roman" w:hAnsi="Times New Roman"/>
        </w:rPr>
        <w:t>1.2.4. Положение о подготовке документации по планировке территории органами местного самоуправления</w:t>
      </w:r>
      <w:bookmarkEnd w:id="33"/>
      <w:r w:rsidRPr="00C42831">
        <w:rPr>
          <w:rFonts w:ascii="Times New Roman" w:hAnsi="Times New Roman"/>
        </w:rPr>
        <w:t xml:space="preserve"> </w:t>
      </w:r>
    </w:p>
    <w:p w:rsidR="008C13A9" w:rsidRPr="00C42831" w:rsidRDefault="008C13A9" w:rsidP="008C13A9">
      <w:pPr>
        <w:pStyle w:val="6"/>
        <w:ind w:firstLine="567"/>
        <w:jc w:val="both"/>
        <w:rPr>
          <w:b w:val="0"/>
          <w:i/>
          <w:sz w:val="24"/>
          <w:szCs w:val="24"/>
        </w:rPr>
      </w:pPr>
      <w:bookmarkStart w:id="34" w:name="_Toc89769223"/>
      <w:r w:rsidRPr="00C42831">
        <w:rPr>
          <w:b w:val="0"/>
          <w:i/>
          <w:sz w:val="24"/>
          <w:szCs w:val="24"/>
        </w:rPr>
        <w:t>Статья 13. Общие положения о планировке территории</w:t>
      </w:r>
      <w:bookmarkEnd w:id="34"/>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необходимы установление, изменение или отмена красных линий;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w:t>
      </w:r>
      <w:r w:rsidRPr="00C42831">
        <w:rPr>
          <w:rFonts w:ascii="Times New Roman" w:hAnsi="Times New Roman" w:cs="Times New Roman"/>
          <w:sz w:val="24"/>
          <w:szCs w:val="24"/>
        </w:rPr>
        <w:lastRenderedPageBreak/>
        <w:t>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7) планируется осуществление комплексного развития территории.</w:t>
      </w:r>
    </w:p>
    <w:p w:rsidR="008C13A9" w:rsidRPr="00C42831" w:rsidRDefault="008C13A9" w:rsidP="008C13A9">
      <w:pPr>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4. Видами документации по планировке территории являются: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проект планировки территории;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проект межевания территории.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C13A9" w:rsidRPr="00C42831" w:rsidRDefault="008C13A9" w:rsidP="008C13A9">
      <w:pPr>
        <w:pStyle w:val="6"/>
        <w:ind w:left="567"/>
        <w:rPr>
          <w:b w:val="0"/>
          <w:i/>
          <w:sz w:val="24"/>
          <w:szCs w:val="24"/>
        </w:rPr>
      </w:pPr>
      <w:bookmarkStart w:id="35" w:name="_Toc89769224"/>
      <w:r w:rsidRPr="00C42831">
        <w:rPr>
          <w:b w:val="0"/>
          <w:i/>
          <w:sz w:val="24"/>
          <w:szCs w:val="24"/>
        </w:rPr>
        <w:t>Статья 14. Проекты планировки территории</w:t>
      </w:r>
      <w:bookmarkEnd w:id="35"/>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C13A9" w:rsidRPr="00C42831" w:rsidRDefault="008C13A9" w:rsidP="008C13A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 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Проект планировки территории Большереченского муниципального образования, разрабатывается по решению Главы Большереченского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Большереченского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Cs/>
          <w:sz w:val="24"/>
          <w:szCs w:val="24"/>
        </w:rPr>
        <w:t xml:space="preserve">В течение одного месяца </w:t>
      </w:r>
      <w:r w:rsidRPr="00C42831">
        <w:rPr>
          <w:rFonts w:ascii="Times New Roman" w:hAnsi="Times New Roman" w:cs="Times New Roman"/>
          <w:sz w:val="24"/>
          <w:szCs w:val="24"/>
        </w:rPr>
        <w:t>со дня опубликования решения о подготовке проекта планировки территории физические или юридические лица вправе представить в администрацию Большереченского муниципального образования свои предложения о порядке, сроках подготовки и содержании проекта планировки территории.</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Заказчиками на разработку проектов планировки могут выступать администрация Большереченского муниципального образования</w:t>
      </w:r>
      <w:r w:rsidRPr="00C42831">
        <w:rPr>
          <w:rFonts w:ascii="Times New Roman" w:hAnsi="Times New Roman" w:cs="Times New Roman"/>
          <w:bCs/>
          <w:sz w:val="24"/>
          <w:szCs w:val="24"/>
        </w:rPr>
        <w:t>, а также физические и (или) юридические лица.</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Cs/>
          <w:sz w:val="24"/>
          <w:szCs w:val="24"/>
        </w:rPr>
        <w:lastRenderedPageBreak/>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Pr="00C42831">
        <w:rPr>
          <w:rFonts w:ascii="Times New Roman" w:hAnsi="Times New Roman" w:cs="Times New Roman"/>
          <w:sz w:val="24"/>
          <w:szCs w:val="24"/>
        </w:rPr>
        <w:t>структуры</w:t>
      </w:r>
      <w:r w:rsidRPr="00C42831">
        <w:t xml:space="preserve"> </w:t>
      </w:r>
      <w:r w:rsidRPr="00C42831">
        <w:rPr>
          <w:rFonts w:ascii="Times New Roman" w:hAnsi="Times New Roman" w:cs="Times New Roman"/>
          <w:sz w:val="24"/>
          <w:szCs w:val="24"/>
        </w:rPr>
        <w:t>Большереченского муниципального образования</w:t>
      </w:r>
      <w:r w:rsidRPr="00C42831">
        <w:rPr>
          <w:rFonts w:ascii="Times New Roman" w:hAnsi="Times New Roman" w:cs="Times New Roman"/>
          <w:bCs/>
          <w:sz w:val="24"/>
          <w:szCs w:val="24"/>
        </w:rPr>
        <w:t>, на которых расположены земельные участки в формировании и (или) приобретении прав, на которые они заинтересованы.</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Cs/>
          <w:sz w:val="24"/>
          <w:szCs w:val="24"/>
        </w:rPr>
        <w:t xml:space="preserve">В случае если разработка проектов планировки территории </w:t>
      </w:r>
      <w:r w:rsidRPr="00C42831">
        <w:rPr>
          <w:rFonts w:ascii="Times New Roman" w:hAnsi="Times New Roman" w:cs="Times New Roman"/>
          <w:sz w:val="24"/>
          <w:szCs w:val="24"/>
        </w:rPr>
        <w:t>Большереченского муниципального образования</w:t>
      </w:r>
      <w:r w:rsidRPr="00C42831">
        <w:rPr>
          <w:rFonts w:ascii="Times New Roman" w:hAnsi="Times New Roman" w:cs="Times New Roman"/>
          <w:bCs/>
          <w:sz w:val="24"/>
          <w:szCs w:val="24"/>
        </w:rPr>
        <w:t xml:space="preserve"> производится по заказу администрации данного </w:t>
      </w:r>
      <w:r w:rsidRPr="00C42831">
        <w:rPr>
          <w:rFonts w:ascii="Times New Roman" w:hAnsi="Times New Roman" w:cs="Times New Roman"/>
          <w:sz w:val="24"/>
          <w:szCs w:val="24"/>
        </w:rPr>
        <w:t>муниципального образования</w:t>
      </w:r>
      <w:r w:rsidRPr="00C42831">
        <w:rPr>
          <w:rFonts w:ascii="Times New Roman" w:hAnsi="Times New Roman" w:cs="Times New Roman"/>
          <w:bCs/>
          <w:sz w:val="24"/>
          <w:szCs w:val="24"/>
        </w:rPr>
        <w:t xml:space="preserve">, ее финансирование осуществляется за счет средств бюджета </w:t>
      </w:r>
      <w:r w:rsidRPr="00C42831">
        <w:rPr>
          <w:rFonts w:ascii="Times New Roman" w:hAnsi="Times New Roman" w:cs="Times New Roman"/>
          <w:sz w:val="24"/>
          <w:szCs w:val="24"/>
        </w:rPr>
        <w:t>Большереченского муниципального образования.</w:t>
      </w:r>
      <w:r w:rsidRPr="00C42831">
        <w:rPr>
          <w:rFonts w:ascii="Times New Roman" w:hAnsi="Times New Roman" w:cs="Times New Roman"/>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7. Подготовка проекта планировки территории </w:t>
      </w:r>
      <w:bookmarkStart w:id="36" w:name="_Hlk84714932"/>
      <w:r w:rsidRPr="00C42831">
        <w:rPr>
          <w:rFonts w:ascii="Times New Roman" w:hAnsi="Times New Roman" w:cs="Times New Roman"/>
          <w:sz w:val="24"/>
          <w:szCs w:val="24"/>
        </w:rPr>
        <w:t>Большереченского</w:t>
      </w:r>
      <w:bookmarkEnd w:id="36"/>
      <w:r w:rsidRPr="00C42831">
        <w:rPr>
          <w:rFonts w:ascii="Times New Roman" w:hAnsi="Times New Roman" w:cs="Times New Roman"/>
          <w:sz w:val="24"/>
          <w:szCs w:val="24"/>
        </w:rPr>
        <w:t xml:space="preserve"> муниципального образования осуществляется на основании заключенного договора в соответствии с законодательством Российской Федерации.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8. Орган, уполномоченный в области архитектуры и градостроительства, в течение двадцати рабочих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Большереченского муниципального образования, либо о направлении его на доработку с указанием даты ее повторного представления.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обсуждений или публичных слушаниях в порядке, установленном действующим законодательством, Большереченского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общественных обсуждений или публичных слушаний осуществляет уполномоченный орган. Расходы по обеспечению общественных обсуждений или публичных слушаний несет заказчик.</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10. Глава Большереченского муниципального образования с учетом заключения о результатах общественных обсуждений или публичных слушаний по проекту планировки </w:t>
      </w:r>
      <w:proofErr w:type="gramStart"/>
      <w:r w:rsidRPr="00C42831">
        <w:rPr>
          <w:rFonts w:ascii="Times New Roman" w:hAnsi="Times New Roman" w:cs="Times New Roman"/>
          <w:sz w:val="24"/>
          <w:szCs w:val="24"/>
        </w:rPr>
        <w:t xml:space="preserve">территории,   </w:t>
      </w:r>
      <w:proofErr w:type="gramEnd"/>
      <w:r w:rsidRPr="00C42831">
        <w:rPr>
          <w:rFonts w:ascii="Times New Roman" w:hAnsi="Times New Roman" w:cs="Times New Roman"/>
          <w:sz w:val="24"/>
          <w:szCs w:val="24"/>
        </w:rPr>
        <w:t xml:space="preserve"> заключения  уполномоченного органа о проверке проекта планировки, а также протокола общественных обсуждений или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Большереченского муниципального образования, иной официальной информации, и размещается на официальном сайте Большереченского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lastRenderedPageBreak/>
        <w:t>12. Проект планировки территории выполняется не менее, чем в 2-х экземплярах, если заказчиком указанного проекта является администрация Большереченского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16. Подготовка проекта 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Большереченского муниципального образования, то заказчик должен согласовать техническое задание так же и с администрацией Большереченского муниципального образования.</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17.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C42831">
        <w:rPr>
          <w:rFonts w:ascii="Times New Roman" w:hAnsi="Times New Roman" w:cs="Times New Roman"/>
          <w:sz w:val="24"/>
          <w:szCs w:val="24"/>
        </w:rPr>
        <w:t>заказчика</w:t>
      </w:r>
      <w:proofErr w:type="gramEnd"/>
      <w:r w:rsidRPr="00C42831">
        <w:rPr>
          <w:rFonts w:ascii="Times New Roman" w:hAnsi="Times New Roman" w:cs="Times New Roman"/>
          <w:sz w:val="24"/>
          <w:szCs w:val="24"/>
        </w:rPr>
        <w:t xml:space="preserve"> или инициатора разработки такой документации, то оно рассматривается администрацией Большереченского муниципального образования только после согласования технического задания с правообладателями таких участков.</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18. Проекты планировки территории разрабатываются на основании настоящих Правил, генерального плана </w:t>
      </w:r>
      <w:bookmarkStart w:id="37" w:name="_Hlk84715295"/>
      <w:r w:rsidRPr="00C42831">
        <w:rPr>
          <w:rFonts w:ascii="Times New Roman" w:hAnsi="Times New Roman" w:cs="Times New Roman"/>
          <w:sz w:val="24"/>
          <w:szCs w:val="24"/>
        </w:rPr>
        <w:t xml:space="preserve">Большереченского </w:t>
      </w:r>
      <w:bookmarkEnd w:id="37"/>
      <w:r w:rsidRPr="00C42831">
        <w:rPr>
          <w:rFonts w:ascii="Times New Roman" w:hAnsi="Times New Roman" w:cs="Times New Roman"/>
          <w:sz w:val="24"/>
          <w:szCs w:val="24"/>
        </w:rPr>
        <w:t>муниципального образования, а также с учетом ранее разработанной и утвержденной иной градостроительной документации, а также в соответствии с техническими регламентами.</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8C13A9" w:rsidRPr="00C42831" w:rsidRDefault="008C13A9" w:rsidP="008C13A9">
      <w:pPr>
        <w:pStyle w:val="6"/>
        <w:ind w:left="709"/>
        <w:rPr>
          <w:b w:val="0"/>
          <w:i/>
          <w:sz w:val="24"/>
          <w:szCs w:val="24"/>
        </w:rPr>
      </w:pPr>
      <w:bookmarkStart w:id="38" w:name="_Toc89769225"/>
      <w:r w:rsidRPr="00C42831">
        <w:rPr>
          <w:b w:val="0"/>
          <w:i/>
          <w:sz w:val="24"/>
          <w:szCs w:val="24"/>
        </w:rPr>
        <w:t>Статья 15. Проекты межевания территорий</w:t>
      </w:r>
      <w:bookmarkEnd w:id="38"/>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функциональной зоны.</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2. Подготовка проекта межевания территории </w:t>
      </w:r>
      <w:proofErr w:type="gramStart"/>
      <w:r w:rsidRPr="00C42831">
        <w:rPr>
          <w:rFonts w:ascii="Times New Roman" w:hAnsi="Times New Roman" w:cs="Times New Roman"/>
          <w:sz w:val="24"/>
          <w:szCs w:val="24"/>
        </w:rPr>
        <w:t>осуществляется</w:t>
      </w:r>
      <w:proofErr w:type="gramEnd"/>
      <w:r w:rsidRPr="00C42831">
        <w:rPr>
          <w:rFonts w:ascii="Times New Roman" w:hAnsi="Times New Roman" w:cs="Times New Roman"/>
          <w:sz w:val="24"/>
          <w:szCs w:val="24"/>
        </w:rPr>
        <w:t xml:space="preserve"> для:</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lastRenderedPageBreak/>
        <w:t xml:space="preserve">1) определения местоположения </w:t>
      </w:r>
      <w:proofErr w:type="gramStart"/>
      <w:r w:rsidRPr="00C42831">
        <w:rPr>
          <w:rFonts w:ascii="Times New Roman" w:hAnsi="Times New Roman" w:cs="Times New Roman"/>
          <w:sz w:val="24"/>
          <w:szCs w:val="24"/>
        </w:rPr>
        <w:t>границ</w:t>
      </w:r>
      <w:proofErr w:type="gramEnd"/>
      <w:r w:rsidRPr="00C42831">
        <w:rPr>
          <w:rFonts w:ascii="Times New Roman" w:hAnsi="Times New Roman" w:cs="Times New Roman"/>
          <w:sz w:val="24"/>
          <w:szCs w:val="24"/>
        </w:rPr>
        <w:t xml:space="preserve"> образуемых и изменяемых земельных участков;</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C13A9" w:rsidRPr="00C42831" w:rsidRDefault="008C13A9" w:rsidP="008C13A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8C13A9" w:rsidRPr="00C42831" w:rsidRDefault="008C13A9" w:rsidP="008C13A9">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6. Основная часть проекта межевания территории включает в себя текстовую часть и чертежи межевания территории.</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Текстовая часть проекта межевания территории включает в себя:</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Градостроительным кодексом РФ;</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C42831">
        <w:rPr>
          <w:rFonts w:ascii="Times New Roman" w:hAnsi="Times New Roman" w:cs="Times New Roman"/>
          <w:sz w:val="24"/>
          <w:szCs w:val="24"/>
        </w:rPr>
        <w:t>границ</w:t>
      </w:r>
      <w:proofErr w:type="gramEnd"/>
      <w:r w:rsidRPr="00C42831">
        <w:rPr>
          <w:rFonts w:ascii="Times New Roman" w:hAnsi="Times New Roman" w:cs="Times New Roman"/>
          <w:sz w:val="24"/>
          <w:szCs w:val="24"/>
        </w:rPr>
        <w:t xml:space="preserve"> образуемых и (или) изменяемых лесных участков);</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На чертежах межевания территории отображаются:</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0" w:history="1">
        <w:r w:rsidRPr="00C42831">
          <w:rPr>
            <w:rStyle w:val="af"/>
            <w:color w:val="000000"/>
          </w:rPr>
          <w:t>пунктом 2 части 2</w:t>
        </w:r>
      </w:hyperlink>
      <w:r w:rsidRPr="00C42831">
        <w:rPr>
          <w:rFonts w:ascii="Times New Roman" w:hAnsi="Times New Roman" w:cs="Times New Roman"/>
          <w:sz w:val="24"/>
          <w:szCs w:val="24"/>
        </w:rPr>
        <w:t xml:space="preserve"> статьи 43 Градостроительного кодекса РФ;</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lastRenderedPageBreak/>
        <w:t>3) линии отступа от красных линий в целях определения мест допустимого размещения зданий, строений, сооружений;</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5) границы публичных сервитутов.</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 xml:space="preserve">7. При подготовке проекта межевания территории в целях определения местоположения </w:t>
      </w:r>
      <w:proofErr w:type="gramStart"/>
      <w:r w:rsidRPr="00C42831">
        <w:rPr>
          <w:rFonts w:ascii="Times New Roman" w:hAnsi="Times New Roman" w:cs="Times New Roman"/>
          <w:sz w:val="24"/>
          <w:szCs w:val="24"/>
        </w:rPr>
        <w:t>границ</w:t>
      </w:r>
      <w:proofErr w:type="gramEnd"/>
      <w:r w:rsidRPr="00C42831">
        <w:rPr>
          <w:rFonts w:ascii="Times New Roman" w:hAnsi="Times New Roman" w:cs="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8. Материалы по обоснованию проекта межевания территории включают в себя чертежи, на которых отображаются:</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1) границы существующих земельных участков;</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2) границы зон с особыми условиями использования территорий;</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3) местоположение существующих объектов капитального строительства;</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4) границы особо охраняемых природных территорий;</w:t>
      </w:r>
    </w:p>
    <w:p w:rsidR="008C13A9" w:rsidRPr="00C42831" w:rsidRDefault="008C13A9" w:rsidP="008C13A9">
      <w:pPr>
        <w:spacing w:after="0" w:line="240" w:lineRule="auto"/>
        <w:ind w:firstLine="544"/>
        <w:jc w:val="both"/>
        <w:rPr>
          <w:rFonts w:ascii="Times New Roman" w:hAnsi="Times New Roman" w:cs="Times New Roman"/>
          <w:sz w:val="24"/>
          <w:szCs w:val="24"/>
        </w:rPr>
      </w:pPr>
      <w:r w:rsidRPr="00C42831">
        <w:rPr>
          <w:rFonts w:ascii="Times New Roman" w:hAnsi="Times New Roman" w:cs="Times New Roman"/>
          <w:sz w:val="24"/>
          <w:szCs w:val="24"/>
        </w:rPr>
        <w:t>5) границы территорий объектов культурного наследия;</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8C13A9" w:rsidRPr="00C42831" w:rsidRDefault="008C13A9" w:rsidP="008C13A9">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9. Разработка проектов межевания территории осуществляется по инициативе органов местного самоуправления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10. Проекты межевания территорий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w:t>
      </w:r>
      <w:r w:rsidRPr="00C42831">
        <w:rPr>
          <w:rFonts w:ascii="Times New Roman" w:hAnsi="Times New Roman" w:cs="Times New Roman"/>
          <w:color w:val="333333"/>
          <w:sz w:val="24"/>
          <w:szCs w:val="24"/>
          <w:shd w:val="clear" w:color="auto" w:fill="FFFFFF"/>
        </w:rPr>
        <w:t xml:space="preserve"> Большереченского муниципального образования</w:t>
      </w:r>
      <w:r w:rsidRPr="00C42831">
        <w:rPr>
          <w:rFonts w:ascii="Times New Roman" w:hAnsi="Times New Roman" w:cs="Times New Roman"/>
          <w:sz w:val="24"/>
          <w:szCs w:val="24"/>
        </w:rPr>
        <w:t xml:space="preserve">. администрация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может передавать функции заказчика по разработке проектов межевания территорий юридическим или физическим лицам.</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sz w:val="24"/>
          <w:szCs w:val="24"/>
        </w:rPr>
        <w:t xml:space="preserve">11.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не принято иного решения. </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12. В случае, если проект межевания территории разрабатывается не по заказу администрации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то заказчик должен согласовать с Главой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техническое задание.</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C42831">
        <w:rPr>
          <w:rFonts w:ascii="Times New Roman" w:hAnsi="Times New Roman" w:cs="Times New Roman"/>
          <w:sz w:val="24"/>
          <w:szCs w:val="24"/>
        </w:rPr>
        <w:t>заказчика</w:t>
      </w:r>
      <w:proofErr w:type="gramEnd"/>
      <w:r w:rsidRPr="00C42831">
        <w:rPr>
          <w:rFonts w:ascii="Times New Roman" w:hAnsi="Times New Roman" w:cs="Times New Roman"/>
          <w:sz w:val="24"/>
          <w:szCs w:val="24"/>
        </w:rPr>
        <w:t xml:space="preserve"> или инициатора разработки проекта межевания территории, то оно рассматривается администрацией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только после согласования технического задания владельцами таких участков.</w:t>
      </w:r>
    </w:p>
    <w:p w:rsidR="008C13A9" w:rsidRPr="00C42831" w:rsidRDefault="008C13A9" w:rsidP="008C13A9">
      <w:pPr>
        <w:spacing w:after="0" w:line="240" w:lineRule="auto"/>
        <w:ind w:firstLine="708"/>
        <w:rPr>
          <w:rFonts w:ascii="Times New Roman" w:hAnsi="Times New Roman" w:cs="Times New Roman"/>
          <w:noProof/>
          <w:sz w:val="24"/>
          <w:szCs w:val="24"/>
        </w:rPr>
      </w:pPr>
      <w:r w:rsidRPr="00C42831">
        <w:rPr>
          <w:rFonts w:ascii="Times New Roman" w:hAnsi="Times New Roman" w:cs="Times New Roman"/>
          <w:noProof/>
          <w:sz w:val="24"/>
          <w:szCs w:val="24"/>
        </w:rPr>
        <w:lastRenderedPageBreak/>
        <w:t xml:space="preserve">13. </w:t>
      </w:r>
      <w:r w:rsidRPr="00C42831">
        <w:rPr>
          <w:rFonts w:ascii="Times New Roman" w:hAnsi="Times New Roman" w:cs="Times New Roman"/>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осуществляется за счет средств бюджета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noProof/>
          <w:sz w:val="24"/>
          <w:szCs w:val="24"/>
        </w:rPr>
        <w:t xml:space="preserve">14. </w:t>
      </w:r>
      <w:r w:rsidRPr="00C42831">
        <w:rPr>
          <w:rFonts w:ascii="Times New Roman" w:hAnsi="Times New Roman" w:cs="Times New Roman"/>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noProof/>
          <w:sz w:val="24"/>
          <w:szCs w:val="24"/>
        </w:rPr>
        <w:t xml:space="preserve">15. </w:t>
      </w:r>
      <w:r w:rsidRPr="00C42831">
        <w:rPr>
          <w:rFonts w:ascii="Times New Roman" w:hAnsi="Times New Roman" w:cs="Times New Roman"/>
          <w:sz w:val="24"/>
          <w:szCs w:val="24"/>
        </w:rPr>
        <w:t xml:space="preserve">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16.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Перечень согласовывающих организаций определяется Техническим заданием.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17. Проверку проекта межевания территории и принятие решения о направлении проекта межевания территории на утверждение Главе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или о направлении его на доработку осуществляет орган, уполномоченный в области архитектуры и градостроительства.</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C42831">
        <w:rPr>
          <w:rFonts w:ascii="Times New Roman" w:hAnsi="Times New Roman" w:cs="Times New Roman"/>
          <w:noProof/>
          <w:sz w:val="24"/>
          <w:szCs w:val="24"/>
        </w:rPr>
        <w:t xml:space="preserve">18.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и настоящими Правилами, за исключением случаев, установленных Градостроительным Кодексом Российской Федерации.</w:t>
      </w:r>
    </w:p>
    <w:p w:rsidR="008C13A9" w:rsidRPr="00C42831" w:rsidRDefault="008C13A9" w:rsidP="008C13A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42831">
        <w:rPr>
          <w:rFonts w:ascii="Times New Roman" w:hAnsi="Times New Roman" w:cs="Times New Roman"/>
          <w:sz w:val="24"/>
          <w:szCs w:val="24"/>
        </w:rPr>
        <w:t xml:space="preserve">19. После проведения согласований и общественных обсуждений или публичных слушаний уполномоченный орган направляет Главе </w:t>
      </w:r>
      <w:r w:rsidRPr="00C42831">
        <w:rPr>
          <w:rFonts w:ascii="Times New Roman" w:hAnsi="Times New Roman" w:cs="Times New Roman"/>
          <w:color w:val="333333"/>
          <w:sz w:val="24"/>
          <w:szCs w:val="24"/>
          <w:shd w:val="clear" w:color="auto" w:fill="FFFFFF"/>
        </w:rPr>
        <w:t xml:space="preserve">Большереченского </w:t>
      </w:r>
      <w:proofErr w:type="gramStart"/>
      <w:r w:rsidRPr="00C42831">
        <w:rPr>
          <w:rFonts w:ascii="Times New Roman" w:hAnsi="Times New Roman" w:cs="Times New Roman"/>
          <w:color w:val="333333"/>
          <w:sz w:val="24"/>
          <w:szCs w:val="24"/>
          <w:shd w:val="clear" w:color="auto" w:fill="FFFFFF"/>
        </w:rPr>
        <w:t>муниципального образования</w:t>
      </w:r>
      <w:proofErr w:type="gramEnd"/>
      <w:r w:rsidRPr="00C42831">
        <w:rPr>
          <w:rFonts w:ascii="Times New Roman" w:hAnsi="Times New Roman" w:cs="Times New Roman"/>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общественных обсуждений или публичных слушаний по проекту межевания.</w:t>
      </w:r>
    </w:p>
    <w:p w:rsidR="008C13A9" w:rsidRPr="00C42831" w:rsidRDefault="008C13A9" w:rsidP="008C13A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42831">
        <w:rPr>
          <w:rFonts w:ascii="Times New Roman" w:hAnsi="Times New Roman" w:cs="Times New Roman"/>
          <w:sz w:val="24"/>
          <w:szCs w:val="24"/>
        </w:rPr>
        <w:t xml:space="preserve">20. Глава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 xml:space="preserve">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8C13A9" w:rsidRPr="00C42831" w:rsidRDefault="008C13A9" w:rsidP="008C13A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42831">
        <w:rPr>
          <w:rFonts w:ascii="Times New Roman" w:hAnsi="Times New Roman" w:cs="Times New Roman"/>
          <w:sz w:val="24"/>
          <w:szCs w:val="24"/>
        </w:rPr>
        <w:t>-об утверждении проекта межевания,</w:t>
      </w:r>
    </w:p>
    <w:p w:rsidR="008C13A9" w:rsidRPr="00C42831" w:rsidRDefault="008C13A9" w:rsidP="008C13A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42831">
        <w:rPr>
          <w:rFonts w:ascii="Times New Roman" w:hAnsi="Times New Roman" w:cs="Times New Roman"/>
          <w:sz w:val="24"/>
          <w:szCs w:val="24"/>
        </w:rPr>
        <w:t>-о направлении проекта на доработку,</w:t>
      </w:r>
    </w:p>
    <w:p w:rsidR="008C13A9" w:rsidRPr="00C42831" w:rsidRDefault="008C13A9" w:rsidP="008C13A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C42831">
        <w:rPr>
          <w:rFonts w:ascii="Times New Roman" w:hAnsi="Times New Roman" w:cs="Times New Roman"/>
          <w:sz w:val="24"/>
          <w:szCs w:val="24"/>
        </w:rPr>
        <w:t>-об отклонении проекта.</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21.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noProof/>
          <w:sz w:val="24"/>
          <w:szCs w:val="24"/>
        </w:rPr>
        <w:t xml:space="preserve">22. </w:t>
      </w:r>
      <w:r w:rsidRPr="00C42831">
        <w:rPr>
          <w:rFonts w:ascii="Times New Roman" w:hAnsi="Times New Roman" w:cs="Times New Roman"/>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Pr="00C42831">
        <w:rPr>
          <w:rFonts w:ascii="Times New Roman" w:hAnsi="Times New Roman" w:cs="Times New Roman"/>
          <w:color w:val="333333"/>
          <w:sz w:val="24"/>
          <w:szCs w:val="24"/>
          <w:shd w:val="clear" w:color="auto" w:fill="FFFFFF"/>
        </w:rPr>
        <w:t>Большереченского муниципального образования</w:t>
      </w:r>
      <w:r w:rsidRPr="00C42831">
        <w:rPr>
          <w:rFonts w:ascii="Times New Roman" w:hAnsi="Times New Roman" w:cs="Times New Roman"/>
          <w:sz w:val="24"/>
          <w:szCs w:val="24"/>
        </w:rPr>
        <w:t>.</w:t>
      </w:r>
    </w:p>
    <w:p w:rsidR="008C13A9" w:rsidRPr="00C42831" w:rsidRDefault="008C13A9" w:rsidP="008C13A9">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C42831">
        <w:rPr>
          <w:rFonts w:ascii="Times New Roman" w:hAnsi="Times New Roman" w:cs="Times New Roman"/>
          <w:noProof/>
          <w:sz w:val="24"/>
          <w:szCs w:val="24"/>
        </w:rPr>
        <w:lastRenderedPageBreak/>
        <w:t xml:space="preserve">23. Утвержденный проект межевания территории является </w:t>
      </w:r>
      <w:r w:rsidRPr="00C42831">
        <w:rPr>
          <w:rFonts w:ascii="Times New Roman" w:hAnsi="Times New Roman" w:cs="Times New Roman"/>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C42831">
        <w:rPr>
          <w:rFonts w:ascii="Times New Roman" w:hAnsi="Times New Roman" w:cs="Times New Roman"/>
          <w:noProof/>
          <w:sz w:val="24"/>
          <w:szCs w:val="24"/>
        </w:rPr>
        <w:t>.</w:t>
      </w:r>
    </w:p>
    <w:p w:rsidR="008C13A9" w:rsidRPr="00C42831" w:rsidRDefault="008C13A9" w:rsidP="008C13A9">
      <w:pPr>
        <w:pStyle w:val="5"/>
        <w:ind w:firstLine="567"/>
        <w:jc w:val="both"/>
        <w:rPr>
          <w:rFonts w:ascii="Times New Roman" w:hAnsi="Times New Roman"/>
        </w:rPr>
      </w:pPr>
      <w:bookmarkStart w:id="39" w:name="_Toc89769226"/>
      <w:r w:rsidRPr="00C42831">
        <w:rPr>
          <w:rFonts w:ascii="Times New Roman" w:hAnsi="Times New Roman"/>
        </w:rPr>
        <w:t>1.2.5. Положение о проведении общественных обсуждений или публичных слушаний по вопросам землепользования и застройки</w:t>
      </w:r>
      <w:bookmarkEnd w:id="39"/>
    </w:p>
    <w:p w:rsidR="008C13A9" w:rsidRPr="00C42831" w:rsidRDefault="008C13A9" w:rsidP="008C13A9">
      <w:pPr>
        <w:pStyle w:val="6"/>
        <w:ind w:firstLine="567"/>
        <w:jc w:val="both"/>
        <w:rPr>
          <w:b w:val="0"/>
          <w:i/>
          <w:sz w:val="24"/>
          <w:szCs w:val="24"/>
        </w:rPr>
      </w:pPr>
      <w:bookmarkStart w:id="40" w:name="_Toc89769227"/>
      <w:r w:rsidRPr="00C42831">
        <w:rPr>
          <w:b w:val="0"/>
          <w:i/>
          <w:sz w:val="24"/>
          <w:szCs w:val="24"/>
        </w:rPr>
        <w:t>Статья 16. Общие положения организации и проведения общественных обсуждений или публичных слушаний по вопросам землепользования и застройки</w:t>
      </w:r>
      <w:bookmarkEnd w:id="40"/>
      <w:r w:rsidRPr="00C42831">
        <w:rPr>
          <w:b w:val="0"/>
          <w:i/>
          <w:sz w:val="24"/>
          <w:szCs w:val="24"/>
        </w:rPr>
        <w:t xml:space="preserve"> </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Большереченского муниципального образования и (или) нормативным правовым актом Думы Большереченского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w:t>
      </w:r>
      <w:r w:rsidRPr="00C42831">
        <w:rPr>
          <w:rFonts w:ascii="Times New Roman" w:hAnsi="Times New Roman" w:cs="Times New Roman"/>
          <w:sz w:val="24"/>
          <w:szCs w:val="24"/>
        </w:rPr>
        <w:lastRenderedPageBreak/>
        <w:t>подверженных риску негативного воздействия на окружающую среду в результате реализации данных проектов.</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Процедура проведения общественных обсуждений состоит из следующих этапов:</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оповещение о начале общественных обсуждений;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подготовка и оформление протокола общественных обсуждений;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подготовка и опубликование заключения о результатах общественных обсуждений.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Процедура проведения публичных слушаний состоит из следующих этапов:</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оповещение о начале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проведение собрания или собраний участников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подготовка и оформление протокола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подготовка и опубликование заключения о результатах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lastRenderedPageBreak/>
        <w:t>8. Оповещение о начале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w:t>
      </w:r>
      <w:r w:rsidRPr="00C42831">
        <w:rPr>
          <w:rFonts w:ascii="Times New Roman" w:hAnsi="Times New Roman" w:cs="Times New Roman"/>
          <w:sz w:val="24"/>
          <w:szCs w:val="24"/>
        </w:rPr>
        <w:lastRenderedPageBreak/>
        <w:t>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17. Официальный сайт и (или) информационные системы должны обеспечивать возможность:</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дата оформления протокола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информация об организаторе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lastRenderedPageBreak/>
        <w:t>1) порядок организации и проведения общественных обсуждений или публичных слушаний по проектам;</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организатор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срок проведения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официальный сайт и (или) информационные системы;</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Большереченского муниципального образования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C13A9" w:rsidRPr="00C42831" w:rsidRDefault="008C13A9" w:rsidP="008C13A9">
      <w:pPr>
        <w:pStyle w:val="5"/>
        <w:ind w:firstLine="709"/>
        <w:jc w:val="both"/>
        <w:rPr>
          <w:rFonts w:ascii="Times New Roman" w:hAnsi="Times New Roman"/>
        </w:rPr>
      </w:pPr>
      <w:bookmarkStart w:id="41" w:name="_Toc89769228"/>
      <w:r w:rsidRPr="00C42831">
        <w:rPr>
          <w:rFonts w:ascii="Times New Roman" w:hAnsi="Times New Roman"/>
        </w:rPr>
        <w:t>1.2.6. Положение о порядке внесения изменений в настоящие правила</w:t>
      </w:r>
      <w:bookmarkEnd w:id="41"/>
    </w:p>
    <w:p w:rsidR="008C13A9" w:rsidRPr="00C42831" w:rsidRDefault="008C13A9" w:rsidP="008C13A9">
      <w:pPr>
        <w:pStyle w:val="6"/>
        <w:ind w:firstLine="709"/>
        <w:jc w:val="both"/>
        <w:rPr>
          <w:b w:val="0"/>
          <w:i/>
          <w:sz w:val="24"/>
          <w:szCs w:val="24"/>
        </w:rPr>
      </w:pPr>
      <w:bookmarkStart w:id="42" w:name="_Toc89769229"/>
      <w:r w:rsidRPr="00C42831">
        <w:rPr>
          <w:b w:val="0"/>
          <w:i/>
          <w:sz w:val="24"/>
          <w:szCs w:val="24"/>
        </w:rPr>
        <w:t>Статья 17. Действие Правил по отношению к генеральному плану Большереченского муниципального образования, документации по планировке территории</w:t>
      </w:r>
      <w:bookmarkEnd w:id="42"/>
    </w:p>
    <w:p w:rsidR="008C13A9" w:rsidRPr="00C42831" w:rsidRDefault="008C13A9" w:rsidP="00144CFE">
      <w:pPr>
        <w:widowControl w:val="0"/>
        <w:numPr>
          <w:ilvl w:val="0"/>
          <w:numId w:val="19"/>
        </w:numPr>
        <w:tabs>
          <w:tab w:val="left" w:pos="1123"/>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rsidR="008C13A9" w:rsidRPr="00C42831" w:rsidRDefault="008C13A9" w:rsidP="00144CFE">
      <w:pPr>
        <w:widowControl w:val="0"/>
        <w:numPr>
          <w:ilvl w:val="0"/>
          <w:numId w:val="19"/>
        </w:numPr>
        <w:tabs>
          <w:tab w:val="left" w:pos="1123"/>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 xml:space="preserve">После введения в действие настоящих Правил Глава Большереченского муниципального образования по представлению соответствующих заключений Комиссии может принять решения о: </w:t>
      </w:r>
    </w:p>
    <w:p w:rsidR="008C13A9" w:rsidRPr="00C42831" w:rsidRDefault="008C13A9" w:rsidP="008C13A9">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 подготовке предложений о внесении изменений в ранее утвержденный генеральный план </w:t>
      </w:r>
      <w:bookmarkStart w:id="43" w:name="_Hlk84716402"/>
      <w:r w:rsidRPr="00C42831">
        <w:rPr>
          <w:rFonts w:ascii="Times New Roman" w:hAnsi="Times New Roman" w:cs="Times New Roman"/>
          <w:sz w:val="24"/>
          <w:szCs w:val="24"/>
        </w:rPr>
        <w:t>Большереченского</w:t>
      </w:r>
      <w:bookmarkEnd w:id="43"/>
      <w:r w:rsidRPr="00C42831">
        <w:rPr>
          <w:rFonts w:ascii="Times New Roman" w:hAnsi="Times New Roman" w:cs="Times New Roman"/>
          <w:sz w:val="24"/>
          <w:szCs w:val="24"/>
        </w:rPr>
        <w:t xml:space="preserve"> муниципального образования.</w:t>
      </w:r>
    </w:p>
    <w:p w:rsidR="008C13A9" w:rsidRPr="00C42831" w:rsidRDefault="008C13A9" w:rsidP="008C13A9">
      <w:pPr>
        <w:tabs>
          <w:tab w:val="left" w:pos="1157"/>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C13A9" w:rsidRPr="00C42831" w:rsidRDefault="008C13A9" w:rsidP="008C13A9">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C42831">
        <w:rPr>
          <w:rFonts w:ascii="Times New Roman" w:hAnsi="Times New Roman" w:cs="Times New Roman"/>
          <w:sz w:val="24"/>
          <w:szCs w:val="24"/>
        </w:rPr>
        <w:t>подзонам</w:t>
      </w:r>
      <w:proofErr w:type="spellEnd"/>
      <w:r w:rsidRPr="00C42831">
        <w:rPr>
          <w:rFonts w:ascii="Times New Roman" w:hAnsi="Times New Roman" w:cs="Times New Roman"/>
          <w:sz w:val="24"/>
          <w:szCs w:val="24"/>
        </w:rPr>
        <w:t>.</w:t>
      </w:r>
    </w:p>
    <w:p w:rsidR="008C13A9" w:rsidRPr="00C42831" w:rsidRDefault="008C13A9" w:rsidP="008C13A9">
      <w:pPr>
        <w:pStyle w:val="6"/>
        <w:ind w:left="709"/>
        <w:rPr>
          <w:b w:val="0"/>
          <w:i/>
          <w:sz w:val="24"/>
          <w:szCs w:val="24"/>
        </w:rPr>
      </w:pPr>
      <w:bookmarkStart w:id="44" w:name="_Toc89769230"/>
      <w:r w:rsidRPr="00C42831">
        <w:rPr>
          <w:b w:val="0"/>
          <w:i/>
          <w:sz w:val="24"/>
          <w:szCs w:val="24"/>
        </w:rPr>
        <w:lastRenderedPageBreak/>
        <w:t>Статья 18. Основание и инициатива по внесению изменений в Правила</w:t>
      </w:r>
      <w:bookmarkEnd w:id="44"/>
    </w:p>
    <w:p w:rsidR="008C13A9" w:rsidRPr="00C42831" w:rsidRDefault="008C13A9" w:rsidP="008C13A9">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статье 33 Градостроительного Кодекса Российской Федерации: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42831">
        <w:rPr>
          <w:rFonts w:ascii="Times New Roman" w:hAnsi="Times New Roman" w:cs="Times New Roman"/>
          <w:sz w:val="24"/>
          <w:szCs w:val="24"/>
        </w:rPr>
        <w:t>приаэродромной</w:t>
      </w:r>
      <w:proofErr w:type="spellEnd"/>
      <w:r w:rsidRPr="00C42831">
        <w:rPr>
          <w:rFonts w:ascii="Times New Roman" w:hAnsi="Times New Roman" w:cs="Times New Roman"/>
          <w:sz w:val="24"/>
          <w:szCs w:val="24"/>
        </w:rPr>
        <w:t xml:space="preserve"> территории, которые допущены в правилах землепользования и застройки сельского поселения;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7) принятие решения о комплексном развитии территории.</w:t>
      </w:r>
    </w:p>
    <w:p w:rsidR="008C13A9" w:rsidRPr="00C42831" w:rsidRDefault="008C13A9" w:rsidP="00144CFE">
      <w:pPr>
        <w:widowControl w:val="0"/>
        <w:numPr>
          <w:ilvl w:val="0"/>
          <w:numId w:val="20"/>
        </w:numPr>
        <w:tabs>
          <w:tab w:val="left" w:pos="1114"/>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8C13A9" w:rsidRPr="00C42831" w:rsidRDefault="008C13A9" w:rsidP="008C13A9">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w:t>
      </w:r>
      <w:r w:rsidRPr="00C42831">
        <w:rPr>
          <w:rFonts w:ascii="Times New Roman" w:hAnsi="Times New Roman" w:cs="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C13A9" w:rsidRPr="00C42831" w:rsidRDefault="008C13A9" w:rsidP="00144CFE">
      <w:pPr>
        <w:widowControl w:val="0"/>
        <w:numPr>
          <w:ilvl w:val="0"/>
          <w:numId w:val="21"/>
        </w:numPr>
        <w:tabs>
          <w:tab w:val="left" w:pos="1162"/>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C13A9" w:rsidRPr="00C42831" w:rsidRDefault="008C13A9" w:rsidP="00144CFE">
      <w:pPr>
        <w:widowControl w:val="0"/>
        <w:numPr>
          <w:ilvl w:val="0"/>
          <w:numId w:val="21"/>
        </w:numPr>
        <w:tabs>
          <w:tab w:val="left" w:pos="1162"/>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C13A9" w:rsidRPr="00C42831" w:rsidRDefault="008C13A9" w:rsidP="00144CFE">
      <w:pPr>
        <w:widowControl w:val="0"/>
        <w:numPr>
          <w:ilvl w:val="0"/>
          <w:numId w:val="22"/>
        </w:numPr>
        <w:tabs>
          <w:tab w:val="left" w:pos="1099"/>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сельского поселения;</w:t>
      </w:r>
    </w:p>
    <w:p w:rsidR="008C13A9" w:rsidRPr="00C42831" w:rsidRDefault="008C13A9" w:rsidP="00144CFE">
      <w:pPr>
        <w:widowControl w:val="0"/>
        <w:numPr>
          <w:ilvl w:val="0"/>
          <w:numId w:val="22"/>
        </w:numPr>
        <w:tabs>
          <w:tab w:val="left" w:pos="1099"/>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C4283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13A9" w:rsidRPr="00C42831" w:rsidRDefault="008C13A9" w:rsidP="008C13A9">
      <w:pPr>
        <w:widowControl w:val="0"/>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6) уполномоченным федеральным органом исполнительной власти или </w:t>
      </w:r>
      <w:r w:rsidRPr="00C42831">
        <w:rPr>
          <w:rFonts w:ascii="Times New Roman" w:hAnsi="Times New Roman" w:cs="Times New Roman"/>
          <w:sz w:val="24"/>
          <w:szCs w:val="24"/>
        </w:rPr>
        <w:lastRenderedPageBreak/>
        <w:t>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C13A9" w:rsidRPr="00C42831" w:rsidRDefault="008C13A9" w:rsidP="008C13A9">
      <w:pPr>
        <w:widowControl w:val="0"/>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C13A9" w:rsidRPr="00C42831" w:rsidRDefault="008C13A9" w:rsidP="008C13A9">
      <w:pPr>
        <w:pStyle w:val="ad"/>
        <w:spacing w:after="0" w:line="240" w:lineRule="auto"/>
        <w:ind w:left="0" w:firstLine="709"/>
        <w:jc w:val="both"/>
        <w:rPr>
          <w:rFonts w:ascii="Verdana" w:hAnsi="Verdana"/>
          <w:sz w:val="21"/>
          <w:szCs w:val="21"/>
        </w:rPr>
      </w:pPr>
      <w:r w:rsidRPr="00C42831">
        <w:rPr>
          <w:rFonts w:ascii="Times New Roman" w:hAnsi="Times New Roman"/>
          <w:sz w:val="24"/>
          <w:szCs w:val="24"/>
        </w:rPr>
        <w:t>3.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Большереченского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8C13A9" w:rsidRPr="00C42831" w:rsidRDefault="008C13A9" w:rsidP="008C13A9">
      <w:pPr>
        <w:pStyle w:val="ad"/>
        <w:spacing w:after="0" w:line="240" w:lineRule="auto"/>
        <w:ind w:left="0" w:firstLine="709"/>
        <w:jc w:val="both"/>
        <w:rPr>
          <w:rFonts w:ascii="Verdana" w:hAnsi="Verdana"/>
          <w:sz w:val="21"/>
          <w:szCs w:val="21"/>
        </w:rPr>
      </w:pPr>
      <w:r w:rsidRPr="00C42831">
        <w:rPr>
          <w:rFonts w:ascii="Times New Roman" w:hAnsi="Times New Roman"/>
          <w:sz w:val="24"/>
          <w:szCs w:val="24"/>
        </w:rPr>
        <w:t xml:space="preserve">4. В случае, предусмотренном частью 3.1 статьи 33 Градостроительного кодекса РФ, Глава </w:t>
      </w:r>
      <w:bookmarkStart w:id="45" w:name="_Hlk84716666"/>
      <w:r w:rsidRPr="00C42831">
        <w:rPr>
          <w:rFonts w:ascii="Times New Roman" w:hAnsi="Times New Roman"/>
          <w:sz w:val="24"/>
          <w:szCs w:val="24"/>
        </w:rPr>
        <w:t>Большереченского</w:t>
      </w:r>
      <w:bookmarkEnd w:id="45"/>
      <w:r w:rsidRPr="00C42831">
        <w:rPr>
          <w:rFonts w:ascii="Times New Roman" w:hAnsi="Times New Roman"/>
          <w:sz w:val="24"/>
          <w:szCs w:val="24"/>
        </w:rPr>
        <w:t xml:space="preserve"> муниципального образования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РФ.</w:t>
      </w:r>
    </w:p>
    <w:p w:rsidR="008C13A9" w:rsidRPr="00C42831" w:rsidRDefault="008C13A9" w:rsidP="008C13A9">
      <w:pPr>
        <w:pStyle w:val="ad"/>
        <w:spacing w:after="0" w:line="240" w:lineRule="auto"/>
        <w:ind w:left="0" w:firstLine="709"/>
        <w:jc w:val="both"/>
        <w:rPr>
          <w:rFonts w:ascii="Times New Roman" w:hAnsi="Times New Roman"/>
          <w:sz w:val="24"/>
          <w:szCs w:val="24"/>
        </w:rPr>
      </w:pPr>
      <w:r w:rsidRPr="00C42831">
        <w:rPr>
          <w:rFonts w:ascii="Times New Roman" w:hAnsi="Times New Roman"/>
          <w:sz w:val="24"/>
          <w:szCs w:val="24"/>
        </w:rPr>
        <w:t>6.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history="1">
        <w:r w:rsidRPr="00C42831">
          <w:rPr>
            <w:rFonts w:ascii="Times New Roman" w:hAnsi="Times New Roman" w:cs="Times New Roman"/>
            <w:sz w:val="24"/>
            <w:szCs w:val="24"/>
          </w:rPr>
          <w:t>частью 5.2 статьи 30</w:t>
        </w:r>
      </w:hyperlink>
      <w:r w:rsidRPr="00C42831">
        <w:rPr>
          <w:rFonts w:ascii="Times New Roman" w:hAnsi="Times New Roman" w:cs="Times New Roman"/>
          <w:sz w:val="24"/>
          <w:szCs w:val="24"/>
        </w:rPr>
        <w:t xml:space="preserve"> Градостроительного кодекса РФ 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C13A9" w:rsidRPr="00C42831" w:rsidRDefault="008C13A9" w:rsidP="008C13A9">
      <w:pPr>
        <w:pStyle w:val="ad"/>
        <w:spacing w:after="0" w:line="240" w:lineRule="auto"/>
        <w:ind w:left="0" w:firstLine="709"/>
        <w:jc w:val="both"/>
        <w:rPr>
          <w:rFonts w:ascii="Verdana" w:hAnsi="Verdana"/>
          <w:sz w:val="21"/>
          <w:szCs w:val="21"/>
        </w:rPr>
      </w:pPr>
    </w:p>
    <w:p w:rsidR="008C13A9" w:rsidRPr="00C42831" w:rsidRDefault="008C13A9" w:rsidP="008C13A9">
      <w:pPr>
        <w:pStyle w:val="6"/>
        <w:ind w:left="709"/>
        <w:rPr>
          <w:b w:val="0"/>
          <w:i/>
          <w:sz w:val="24"/>
          <w:szCs w:val="24"/>
        </w:rPr>
      </w:pPr>
      <w:bookmarkStart w:id="46" w:name="_Toc89769231"/>
      <w:r w:rsidRPr="00C42831">
        <w:rPr>
          <w:b w:val="0"/>
          <w:i/>
          <w:sz w:val="24"/>
          <w:szCs w:val="24"/>
        </w:rPr>
        <w:t>Статья 19. Внесение изменений в Правила</w:t>
      </w:r>
      <w:bookmarkEnd w:id="46"/>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w:t>
      </w:r>
      <w:r w:rsidRPr="00C42831">
        <w:rPr>
          <w:rFonts w:ascii="Times New Roman" w:hAnsi="Times New Roman" w:cs="Times New Roman"/>
          <w:sz w:val="24"/>
          <w:szCs w:val="24"/>
        </w:rPr>
        <w:lastRenderedPageBreak/>
        <w:t>направляет это заключение Главе Большереченского муниципального образования.</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42831">
        <w:rPr>
          <w:rFonts w:ascii="Times New Roman" w:hAnsi="Times New Roman" w:cs="Times New Roman"/>
          <w:sz w:val="24"/>
          <w:szCs w:val="24"/>
        </w:rPr>
        <w:t>приаэродромной</w:t>
      </w:r>
      <w:proofErr w:type="spellEnd"/>
      <w:r w:rsidRPr="00C42831">
        <w:rPr>
          <w:rFonts w:ascii="Times New Roman" w:hAnsi="Times New Roman" w:cs="Times New Roman"/>
          <w:sz w:val="24"/>
          <w:szCs w:val="24"/>
        </w:rPr>
        <w:t xml:space="preserve"> территории, рассмотрению комиссией не подлежит.</w:t>
      </w:r>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3. Глава </w:t>
      </w:r>
      <w:bookmarkStart w:id="47" w:name="_Hlk84716854"/>
      <w:r w:rsidRPr="00C42831">
        <w:rPr>
          <w:rFonts w:ascii="Times New Roman" w:hAnsi="Times New Roman" w:cs="Times New Roman"/>
          <w:sz w:val="24"/>
          <w:szCs w:val="24"/>
        </w:rPr>
        <w:t>Большереченского</w:t>
      </w:r>
      <w:bookmarkEnd w:id="47"/>
      <w:r w:rsidRPr="00C42831">
        <w:rPr>
          <w:rFonts w:ascii="Times New Roman" w:hAnsi="Times New Roman" w:cs="Times New Roman"/>
          <w:sz w:val="24"/>
          <w:szCs w:val="24"/>
        </w:rPr>
        <w:t xml:space="preserve"> муниципального образования с учетом рекомендаций, содержащихся в заключении Комиссии в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4. Глава Большереченского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Администрация Большереченского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Большереченского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8C13A9" w:rsidRPr="00C42831" w:rsidRDefault="008C13A9" w:rsidP="008C13A9">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6. По результатам указанной в части 5 настоящей статьи проверки администрация Большереченского муниципального образования направляет проект о внесении изменений в Правила Главе Большереченского муниципального </w:t>
      </w:r>
      <w:proofErr w:type="gramStart"/>
      <w:r w:rsidRPr="00C42831">
        <w:rPr>
          <w:rFonts w:ascii="Times New Roman" w:hAnsi="Times New Roman" w:cs="Times New Roman"/>
          <w:sz w:val="24"/>
          <w:szCs w:val="24"/>
        </w:rPr>
        <w:t>образования  или</w:t>
      </w:r>
      <w:proofErr w:type="gramEnd"/>
      <w:r w:rsidRPr="00C42831">
        <w:rPr>
          <w:rFonts w:ascii="Times New Roman" w:hAnsi="Times New Roman" w:cs="Times New Roman"/>
          <w:sz w:val="24"/>
          <w:szCs w:val="24"/>
        </w:rPr>
        <w:t xml:space="preserve"> в случае обнаружения его несоответствия требованиям и документам, указанным в части 5 настоящей статьи, в Комиссию на доработку.</w:t>
      </w:r>
    </w:p>
    <w:p w:rsidR="008C13A9" w:rsidRPr="00C42831" w:rsidRDefault="008C13A9" w:rsidP="008C13A9">
      <w:pPr>
        <w:tabs>
          <w:tab w:val="left" w:pos="1272"/>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7. Глава Большереченского муниципального образования при получении от администрации Большереченского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C13A9" w:rsidRPr="00C42831" w:rsidRDefault="008C13A9" w:rsidP="008C13A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8.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Большереченского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Большереченского муниципального образования в информационно-телекоммуникационной сети «Интернет».</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9. Общественные обсуждения или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Большереченского муниципального образования и (или) нормативными правовыми актами Думы </w:t>
      </w:r>
      <w:bookmarkStart w:id="48" w:name="_Hlk84717640"/>
      <w:r w:rsidRPr="00C42831">
        <w:rPr>
          <w:rFonts w:ascii="Times New Roman" w:hAnsi="Times New Roman" w:cs="Times New Roman"/>
          <w:sz w:val="24"/>
          <w:szCs w:val="24"/>
        </w:rPr>
        <w:t>Большереченского</w:t>
      </w:r>
      <w:bookmarkEnd w:id="48"/>
      <w:r w:rsidRPr="00C42831">
        <w:rPr>
          <w:rFonts w:ascii="Times New Roman" w:hAnsi="Times New Roman" w:cs="Times New Roman"/>
          <w:sz w:val="24"/>
          <w:szCs w:val="24"/>
        </w:rPr>
        <w:t xml:space="preserve"> муниципального образования, настоящими Правилами, продолжительность общественных обсуждений,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shd w:val="clear" w:color="auto" w:fill="FFFFFF"/>
        </w:rPr>
        <w:t xml:space="preserve">10. </w:t>
      </w:r>
      <w:r w:rsidRPr="00C42831">
        <w:rPr>
          <w:rFonts w:ascii="Times New Roman" w:hAnsi="Times New Roman" w:cs="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w:t>
      </w:r>
      <w:r w:rsidRPr="00C42831">
        <w:rPr>
          <w:rFonts w:ascii="Times New Roman" w:hAnsi="Times New Roman" w:cs="Times New Roman"/>
          <w:sz w:val="24"/>
          <w:szCs w:val="24"/>
        </w:rPr>
        <w:lastRenderedPageBreak/>
        <w:t xml:space="preserve">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8C13A9" w:rsidRPr="00C42831" w:rsidRDefault="008C13A9" w:rsidP="008C13A9">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11. После завершения общественных обсуждений или публичных слушаний по проекту внесения изменений в Правила Большереченского муниципального образования Комиссия с учетом результатов таких общественных обсуждений или публичных слушаний обеспечивает внесение изменений в Правила и представляет измененный проект Правил Главе Большереченского муниципального образования. Обязательными приложениями к проекту измененных Правил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8C13A9" w:rsidRPr="00C42831" w:rsidRDefault="008C13A9" w:rsidP="008C13A9">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12. Глава Большереченского муниципального образования в течение десяти дней после представления ему проекта измененных Правил и указанных в части 11 настоящей статьи обязательных приложений должен принять решение о направлении указанного проекта в Думу Большереченского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8C13A9" w:rsidRPr="00C42831" w:rsidRDefault="008C13A9" w:rsidP="008C13A9">
      <w:pPr>
        <w:widowControl w:val="0"/>
        <w:tabs>
          <w:tab w:val="left" w:pos="134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13. Дума Большереченского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Большереченского муниципального образования на доработку в соответствии с результатами публичных слушаний по указанному проекту.</w:t>
      </w:r>
    </w:p>
    <w:p w:rsidR="008C13A9" w:rsidRPr="00C42831" w:rsidRDefault="008C13A9" w:rsidP="008C13A9">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Большереченского муниципального образования (при наличии официального сайта) в информационно-телекоммуникационной сети «Интернет».</w:t>
      </w:r>
    </w:p>
    <w:p w:rsidR="008C13A9" w:rsidRPr="00C42831" w:rsidRDefault="008C13A9" w:rsidP="008C13A9">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15. Физические и юридические лица вправе оспорить решение об утверждении измененных Правил в судебном порядке.</w:t>
      </w:r>
    </w:p>
    <w:p w:rsidR="008C13A9" w:rsidRPr="00C42831" w:rsidRDefault="008C13A9" w:rsidP="008C13A9">
      <w:pPr>
        <w:tabs>
          <w:tab w:val="left" w:pos="1445"/>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16.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 xml:space="preserve">17.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w:t>
      </w:r>
      <w:r w:rsidRPr="00C42831">
        <w:rPr>
          <w:rFonts w:ascii="Times New Roman" w:hAnsi="Times New Roman" w:cs="Times New Roman"/>
          <w:sz w:val="24"/>
          <w:szCs w:val="24"/>
        </w:rPr>
        <w:lastRenderedPageBreak/>
        <w:t>исковых требований о сносе самовольной постройки или ее приведении в соответствие с установленными требованиями.</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19.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20. 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8C13A9" w:rsidRPr="00C42831" w:rsidRDefault="008C13A9" w:rsidP="008C13A9">
      <w:pPr>
        <w:spacing w:after="0" w:line="240" w:lineRule="auto"/>
        <w:ind w:firstLine="709"/>
        <w:jc w:val="both"/>
        <w:rPr>
          <w:rFonts w:ascii="Verdana" w:hAnsi="Verdana" w:cs="Times New Roman"/>
          <w:sz w:val="21"/>
          <w:szCs w:val="21"/>
        </w:rPr>
      </w:pPr>
      <w:r w:rsidRPr="00C42831">
        <w:rPr>
          <w:rFonts w:ascii="Times New Roman" w:hAnsi="Times New Roman" w:cs="Times New Roman"/>
          <w:sz w:val="24"/>
          <w:szCs w:val="24"/>
        </w:rPr>
        <w:t>21.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Градостроительным кодексом РФ оснований для внесения изменений в правила землепользования и застройки.</w:t>
      </w:r>
    </w:p>
    <w:p w:rsidR="008C13A9" w:rsidRPr="00C42831" w:rsidRDefault="008C13A9" w:rsidP="008C13A9">
      <w:pPr>
        <w:pStyle w:val="5"/>
        <w:ind w:firstLine="567"/>
        <w:jc w:val="both"/>
        <w:rPr>
          <w:rFonts w:ascii="Times New Roman" w:hAnsi="Times New Roman"/>
        </w:rPr>
      </w:pPr>
      <w:bookmarkStart w:id="49" w:name="_Toc89769232"/>
      <w:r w:rsidRPr="00C42831">
        <w:rPr>
          <w:rFonts w:ascii="Times New Roman" w:hAnsi="Times New Roman"/>
        </w:rPr>
        <w:t>1.2.7. Положение о регулировании иных вопросов землепользования и застройки</w:t>
      </w:r>
      <w:bookmarkEnd w:id="49"/>
    </w:p>
    <w:p w:rsidR="008C13A9" w:rsidRPr="00C42831" w:rsidRDefault="008C13A9" w:rsidP="008C13A9">
      <w:pPr>
        <w:pStyle w:val="6"/>
        <w:ind w:firstLine="567"/>
        <w:jc w:val="both"/>
        <w:rPr>
          <w:b w:val="0"/>
          <w:i/>
          <w:sz w:val="24"/>
          <w:szCs w:val="24"/>
        </w:rPr>
      </w:pPr>
      <w:bookmarkStart w:id="50" w:name="_Toc89769233"/>
      <w:r w:rsidRPr="00C42831">
        <w:rPr>
          <w:b w:val="0"/>
          <w:i/>
          <w:sz w:val="24"/>
          <w:szCs w:val="24"/>
        </w:rPr>
        <w:t>Статья 20. Основания, условия и принципы изъятия земельных участков, иных объектов недвижимости для реализации государственных, муниципальных нужд</w:t>
      </w:r>
      <w:bookmarkEnd w:id="50"/>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 и утвержденными проектами планировки территории.</w:t>
      </w:r>
    </w:p>
    <w:p w:rsidR="008C13A9" w:rsidRPr="00C42831" w:rsidRDefault="008C13A9" w:rsidP="008C13A9">
      <w:pPr>
        <w:pStyle w:val="afb"/>
        <w:shd w:val="clear" w:color="auto" w:fill="FFFFFF"/>
        <w:spacing w:before="0" w:beforeAutospacing="0" w:after="0" w:afterAutospacing="0"/>
        <w:ind w:firstLine="709"/>
        <w:jc w:val="both"/>
      </w:pPr>
      <w:r w:rsidRPr="00C42831">
        <w:t>2. Принятие решения об изъятии земельных участков для государственных или муниципальных нужд в целях, не предусмотренных</w:t>
      </w:r>
      <w:r w:rsidRPr="00C42831">
        <w:rPr>
          <w:rStyle w:val="apple-converted-space"/>
        </w:rPr>
        <w:t> </w:t>
      </w:r>
      <w:hyperlink r:id="rId12" w:anchor="p1918" w:tooltip="Ссылка на текущий документ" w:history="1">
        <w:r w:rsidRPr="00C42831">
          <w:rPr>
            <w:rStyle w:val="af"/>
          </w:rPr>
          <w:t>пунктом 1</w:t>
        </w:r>
      </w:hyperlink>
      <w:r w:rsidRPr="00C42831">
        <w:rPr>
          <w:rStyle w:val="apple-converted-space"/>
        </w:rPr>
        <w:t> </w:t>
      </w:r>
      <w:r w:rsidRPr="00C42831">
        <w:t>настоящей статьи, должно быть обосновано:</w:t>
      </w:r>
    </w:p>
    <w:p w:rsidR="008C13A9" w:rsidRPr="00C42831" w:rsidRDefault="008C13A9" w:rsidP="008C13A9">
      <w:pPr>
        <w:pStyle w:val="afb"/>
        <w:shd w:val="clear" w:color="auto" w:fill="FFFFFF"/>
        <w:spacing w:before="0" w:beforeAutospacing="0" w:after="0" w:afterAutospacing="0"/>
        <w:ind w:firstLine="709"/>
        <w:jc w:val="both"/>
      </w:pPr>
      <w:r w:rsidRPr="00C42831">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C13A9" w:rsidRPr="00C42831" w:rsidRDefault="008C13A9" w:rsidP="008C13A9">
      <w:pPr>
        <w:pStyle w:val="afb"/>
        <w:shd w:val="clear" w:color="auto" w:fill="FFFFFF"/>
        <w:spacing w:before="0" w:beforeAutospacing="0" w:after="0" w:afterAutospacing="0"/>
        <w:ind w:firstLine="709"/>
        <w:jc w:val="both"/>
      </w:pPr>
      <w:r w:rsidRPr="00C42831">
        <w:t>2) международным договором Российской Федерации (в случае изъятия земельных участков для выполнения международного договора);</w:t>
      </w:r>
    </w:p>
    <w:p w:rsidR="008C13A9" w:rsidRPr="00C42831" w:rsidRDefault="008C13A9" w:rsidP="008C13A9">
      <w:pPr>
        <w:pStyle w:val="afb"/>
        <w:shd w:val="clear" w:color="auto" w:fill="FFFFFF"/>
        <w:spacing w:before="0" w:beforeAutospacing="0" w:after="0" w:afterAutospacing="0"/>
        <w:ind w:firstLine="709"/>
        <w:jc w:val="both"/>
      </w:pPr>
      <w:r w:rsidRPr="00C42831">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C42831">
        <w:t>недропользователя</w:t>
      </w:r>
      <w:proofErr w:type="spellEnd"/>
      <w:r w:rsidRPr="00C42831">
        <w:t>);</w:t>
      </w:r>
    </w:p>
    <w:p w:rsidR="008C13A9" w:rsidRPr="00C42831" w:rsidRDefault="008C13A9" w:rsidP="008C13A9">
      <w:pPr>
        <w:pStyle w:val="afb"/>
        <w:shd w:val="clear" w:color="auto" w:fill="FFFFFF"/>
        <w:spacing w:before="0" w:beforeAutospacing="0" w:after="0" w:afterAutospacing="0"/>
        <w:ind w:firstLine="709"/>
        <w:jc w:val="both"/>
      </w:pPr>
      <w:r w:rsidRPr="00C42831">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C13A9" w:rsidRPr="00C42831" w:rsidRDefault="008C13A9" w:rsidP="008C13A9">
      <w:pPr>
        <w:pStyle w:val="afb"/>
        <w:shd w:val="clear" w:color="auto" w:fill="FFFFFF"/>
        <w:spacing w:before="0" w:beforeAutospacing="0" w:after="0" w:afterAutospacing="0"/>
        <w:ind w:firstLine="709"/>
        <w:jc w:val="both"/>
      </w:pPr>
      <w:r w:rsidRPr="00C42831">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C13A9" w:rsidRPr="00C42831" w:rsidRDefault="008C13A9" w:rsidP="008C13A9">
      <w:pPr>
        <w:pStyle w:val="afb"/>
        <w:shd w:val="clear" w:color="auto" w:fill="FFFFFF"/>
        <w:spacing w:before="0" w:beforeAutospacing="0" w:after="0" w:afterAutospacing="0"/>
        <w:ind w:firstLine="709"/>
        <w:jc w:val="both"/>
      </w:pPr>
      <w:r w:rsidRPr="00C42831">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C42831">
        <w:rPr>
          <w:rStyle w:val="apple-converted-space"/>
        </w:rPr>
        <w:t> </w:t>
      </w:r>
      <w:hyperlink r:id="rId13" w:anchor="p1909" w:tooltip="Ссылка на текущий документ" w:history="1">
        <w:r w:rsidRPr="00C42831">
          <w:rPr>
            <w:rStyle w:val="af"/>
          </w:rPr>
          <w:t>статьей 56.2</w:t>
        </w:r>
      </w:hyperlink>
      <w:r w:rsidRPr="00C42831">
        <w:rPr>
          <w:rStyle w:val="apple-converted-space"/>
        </w:rPr>
        <w:t> </w:t>
      </w:r>
      <w:r w:rsidRPr="00C42831">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C42831">
        <w:rPr>
          <w:rStyle w:val="apple-converted-space"/>
        </w:rPr>
        <w:t> </w:t>
      </w:r>
      <w:hyperlink r:id="rId14" w:anchor="p1933" w:tooltip="Ссылка на текущий документ" w:history="1">
        <w:r w:rsidRPr="00C42831">
          <w:rPr>
            <w:rStyle w:val="af"/>
          </w:rPr>
          <w:t>пункте 1 статьи 56.4</w:t>
        </w:r>
      </w:hyperlink>
      <w:r w:rsidRPr="00C42831">
        <w:rPr>
          <w:rStyle w:val="apple-converted-space"/>
        </w:rPr>
        <w:t> </w:t>
      </w:r>
      <w:r w:rsidRPr="00C42831">
        <w:t>настоящего Кодекса.</w:t>
      </w:r>
    </w:p>
    <w:p w:rsidR="008C13A9" w:rsidRPr="00C42831" w:rsidRDefault="008C13A9" w:rsidP="008C13A9">
      <w:pPr>
        <w:pStyle w:val="afb"/>
        <w:shd w:val="clear" w:color="auto" w:fill="FFFFFF"/>
        <w:spacing w:before="0" w:beforeAutospacing="0" w:after="0" w:afterAutospacing="0"/>
        <w:ind w:firstLine="709"/>
        <w:jc w:val="both"/>
      </w:pPr>
      <w:r w:rsidRPr="00C42831">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C13A9" w:rsidRPr="00C42831" w:rsidRDefault="008C13A9" w:rsidP="008C13A9">
      <w:pPr>
        <w:spacing w:after="0" w:line="240" w:lineRule="auto"/>
        <w:ind w:firstLine="539"/>
        <w:jc w:val="both"/>
        <w:rPr>
          <w:rFonts w:ascii="Times New Roman" w:hAnsi="Times New Roman" w:cs="Times New Roman"/>
          <w:sz w:val="24"/>
          <w:szCs w:val="24"/>
        </w:rPr>
      </w:pPr>
      <w:r w:rsidRPr="00C42831">
        <w:rPr>
          <w:rFonts w:ascii="Times New Roman" w:hAnsi="Times New Roman" w:cs="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C13A9" w:rsidRPr="00C42831" w:rsidRDefault="008C13A9" w:rsidP="008C13A9">
      <w:pPr>
        <w:pStyle w:val="afb"/>
        <w:shd w:val="clear" w:color="auto" w:fill="FFFFFF"/>
        <w:spacing w:before="0" w:beforeAutospacing="0" w:after="0" w:afterAutospacing="0"/>
        <w:ind w:firstLine="709"/>
        <w:jc w:val="both"/>
      </w:pPr>
      <w:r w:rsidRPr="00C42831">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w:t>
      </w:r>
      <w:r w:rsidRPr="00C42831">
        <w:rPr>
          <w:rStyle w:val="apple-converted-space"/>
        </w:rPr>
        <w:t> </w:t>
      </w:r>
      <w:hyperlink r:id="rId15" w:anchor="p1933" w:tooltip="Ссылка на текущий документ" w:history="1">
        <w:r w:rsidRPr="00C42831">
          <w:rPr>
            <w:rStyle w:val="af"/>
          </w:rPr>
          <w:t>пункте 1 статьи 56.4</w:t>
        </w:r>
      </w:hyperlink>
      <w:r w:rsidRPr="00C42831">
        <w:rPr>
          <w:rStyle w:val="apple-converted-space"/>
        </w:rPr>
        <w:t> </w:t>
      </w:r>
      <w:r w:rsidRPr="00C42831">
        <w:t>Земельного кодекса РФ, изъятие таких земельных участков осуществляется по ходатайству указанных организаций.</w:t>
      </w:r>
    </w:p>
    <w:p w:rsidR="008C13A9" w:rsidRPr="00C42831" w:rsidRDefault="008C13A9" w:rsidP="008C13A9">
      <w:pPr>
        <w:pStyle w:val="afb"/>
        <w:shd w:val="clear" w:color="auto" w:fill="FFFFFF"/>
        <w:spacing w:before="0" w:beforeAutospacing="0" w:after="0" w:afterAutospacing="0"/>
        <w:ind w:firstLine="709"/>
        <w:jc w:val="both"/>
      </w:pPr>
      <w:r w:rsidRPr="00C42831">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C13A9" w:rsidRPr="00C42831" w:rsidRDefault="008C13A9" w:rsidP="008C13A9">
      <w:pPr>
        <w:pStyle w:val="6"/>
        <w:ind w:firstLine="709"/>
        <w:rPr>
          <w:b w:val="0"/>
          <w:i/>
          <w:sz w:val="24"/>
          <w:szCs w:val="24"/>
        </w:rPr>
      </w:pPr>
      <w:bookmarkStart w:id="51" w:name="_Toc89769234"/>
      <w:r w:rsidRPr="00C42831">
        <w:rPr>
          <w:b w:val="0"/>
          <w:i/>
          <w:sz w:val="24"/>
          <w:szCs w:val="24"/>
        </w:rPr>
        <w:t>Статья 21. Условия принятия решений о резервировании земельных участков для реализации государственных, муниципальных нужд</w:t>
      </w:r>
      <w:bookmarkEnd w:id="51"/>
    </w:p>
    <w:p w:rsidR="008C13A9" w:rsidRPr="00C42831" w:rsidRDefault="008C13A9" w:rsidP="008C13A9">
      <w:pPr>
        <w:pStyle w:val="afb"/>
        <w:shd w:val="clear" w:color="auto" w:fill="FFFFFF"/>
        <w:spacing w:before="0" w:beforeAutospacing="0" w:after="0" w:afterAutospacing="0"/>
        <w:ind w:firstLine="709"/>
        <w:jc w:val="both"/>
      </w:pPr>
      <w:r w:rsidRPr="00C42831">
        <w:t>1. Резервирование земель для государственных или муниципальных нужд осуществляется в случаях, предусмотренных</w:t>
      </w:r>
      <w:r w:rsidRPr="00C42831">
        <w:rPr>
          <w:rStyle w:val="apple-converted-space"/>
        </w:rPr>
        <w:t> </w:t>
      </w:r>
      <w:hyperlink r:id="rId16" w:anchor="p1773" w:tooltip="Ссылка на текущий документ" w:history="1">
        <w:r w:rsidRPr="00C42831">
          <w:rPr>
            <w:rStyle w:val="af"/>
          </w:rPr>
          <w:t>статьей 49</w:t>
        </w:r>
      </w:hyperlink>
      <w:r w:rsidRPr="00C42831">
        <w:rPr>
          <w:rStyle w:val="apple-converted-space"/>
        </w:rPr>
        <w:t> </w:t>
      </w:r>
      <w:r w:rsidRPr="00C42831">
        <w:t xml:space="preserve">Земельного кодекса РФ, а </w:t>
      </w:r>
      <w:r w:rsidRPr="00C42831">
        <w:lastRenderedPageBreak/>
        <w:t>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C13A9" w:rsidRPr="00C42831" w:rsidRDefault="008C13A9" w:rsidP="008C13A9">
      <w:pPr>
        <w:pStyle w:val="afb"/>
        <w:shd w:val="clear" w:color="auto" w:fill="FFFFFF"/>
        <w:spacing w:before="0" w:beforeAutospacing="0" w:after="0" w:afterAutospacing="0"/>
        <w:ind w:firstLine="709"/>
        <w:jc w:val="both"/>
      </w:pPr>
      <w:r w:rsidRPr="00C42831">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C42831">
        <w:rPr>
          <w:rStyle w:val="apple-converted-space"/>
        </w:rPr>
        <w:t> </w:t>
      </w:r>
      <w:hyperlink r:id="rId17" w:history="1">
        <w:r w:rsidRPr="00C42831">
          <w:rPr>
            <w:rStyle w:val="af"/>
          </w:rPr>
          <w:t>законом</w:t>
        </w:r>
      </w:hyperlink>
      <w:r w:rsidRPr="00C42831">
        <w:rPr>
          <w:rStyle w:val="apple-converted-space"/>
        </w:rPr>
        <w:t> </w:t>
      </w:r>
      <w:r w:rsidRPr="00C42831">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C13A9" w:rsidRPr="00C42831" w:rsidRDefault="008C13A9" w:rsidP="008C13A9">
      <w:pPr>
        <w:pStyle w:val="afb"/>
        <w:shd w:val="clear" w:color="auto" w:fill="FFFFFF"/>
        <w:spacing w:before="0" w:beforeAutospacing="0" w:after="0" w:afterAutospacing="0"/>
        <w:ind w:firstLine="709"/>
        <w:jc w:val="both"/>
      </w:pPr>
      <w:r w:rsidRPr="00C42831">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C42831">
        <w:rPr>
          <w:rStyle w:val="apple-converted-space"/>
        </w:rPr>
        <w:t> </w:t>
      </w:r>
      <w:hyperlink r:id="rId18" w:history="1">
        <w:r w:rsidRPr="00C42831">
          <w:rPr>
            <w:rStyle w:val="af"/>
          </w:rPr>
          <w:t>законом</w:t>
        </w:r>
      </w:hyperlink>
      <w:r w:rsidRPr="00C42831">
        <w:rPr>
          <w:rStyle w:val="apple-converted-space"/>
        </w:rPr>
        <w:t> </w:t>
      </w:r>
      <w:r w:rsidRPr="00C42831">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C13A9" w:rsidRPr="00C42831" w:rsidRDefault="008C13A9" w:rsidP="008C13A9">
      <w:pPr>
        <w:pStyle w:val="afb"/>
        <w:shd w:val="clear" w:color="auto" w:fill="FFFFFF"/>
        <w:spacing w:before="0" w:beforeAutospacing="0" w:after="0" w:afterAutospacing="0"/>
        <w:ind w:firstLine="709"/>
      </w:pPr>
      <w:r w:rsidRPr="00C42831">
        <w:t>4.</w:t>
      </w:r>
      <w:r w:rsidRPr="00C42831">
        <w:rPr>
          <w:rStyle w:val="apple-converted-space"/>
        </w:rPr>
        <w:t> </w:t>
      </w:r>
      <w:hyperlink r:id="rId19" w:history="1">
        <w:r w:rsidRPr="00C42831">
          <w:rPr>
            <w:rStyle w:val="af"/>
          </w:rPr>
          <w:t>Порядок</w:t>
        </w:r>
      </w:hyperlink>
      <w:r w:rsidRPr="00C42831">
        <w:rPr>
          <w:rStyle w:val="apple-converted-space"/>
        </w:rPr>
        <w:t> </w:t>
      </w:r>
      <w:r w:rsidRPr="00C42831">
        <w:t>резервирования земель для государственных или муниципальных нужд определяется Правительством Российской Федерации.</w:t>
      </w:r>
    </w:p>
    <w:p w:rsidR="008C13A9" w:rsidRPr="00C42831" w:rsidRDefault="008C13A9" w:rsidP="008C13A9">
      <w:pPr>
        <w:pStyle w:val="6"/>
        <w:ind w:firstLine="709"/>
        <w:jc w:val="both"/>
        <w:rPr>
          <w:b w:val="0"/>
          <w:i/>
          <w:sz w:val="24"/>
          <w:szCs w:val="24"/>
        </w:rPr>
      </w:pPr>
      <w:bookmarkStart w:id="52" w:name="_Toc89769235"/>
      <w:r w:rsidRPr="00C42831">
        <w:rPr>
          <w:b w:val="0"/>
          <w:i/>
          <w:sz w:val="24"/>
          <w:szCs w:val="24"/>
        </w:rPr>
        <w:t>Статья 22. Архитектурно-строительное проектирование, строительство, реконструкция объектов капитального строительства</w:t>
      </w:r>
      <w:bookmarkEnd w:id="52"/>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C13A9" w:rsidRPr="00C42831" w:rsidRDefault="008C13A9" w:rsidP="008C13A9">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Назначение, состав, содержание, порядок подготовки и утверждения проектной документации определяется градостроительным законодательством.</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w:t>
      </w:r>
      <w:r w:rsidRPr="00C42831">
        <w:rPr>
          <w:rFonts w:ascii="Times New Roman" w:hAnsi="Times New Roman" w:cs="Times New Roman"/>
          <w:sz w:val="24"/>
          <w:szCs w:val="24"/>
        </w:rPr>
        <w:lastRenderedPageBreak/>
        <w:t>обеспечить подготовку проектной документации применительно к объектам индивидуального жилищного строительства.</w:t>
      </w:r>
    </w:p>
    <w:p w:rsidR="008C13A9" w:rsidRPr="00C42831" w:rsidRDefault="008C13A9" w:rsidP="008C13A9">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На основании проектной документации предоставляются разрешения на строительство.</w:t>
      </w:r>
    </w:p>
    <w:p w:rsidR="008C13A9" w:rsidRPr="00C42831" w:rsidRDefault="008C13A9" w:rsidP="008C13A9">
      <w:pPr>
        <w:widowControl w:val="0"/>
        <w:tabs>
          <w:tab w:val="left" w:pos="1099"/>
        </w:tabs>
        <w:autoSpaceDE w:val="0"/>
        <w:autoSpaceDN w:val="0"/>
        <w:adjustRightInd w:val="0"/>
        <w:spacing w:after="0" w:line="240" w:lineRule="auto"/>
        <w:ind w:firstLine="709"/>
        <w:rPr>
          <w:rFonts w:ascii="Times New Roman" w:hAnsi="Times New Roman" w:cs="Times New Roman"/>
          <w:sz w:val="24"/>
          <w:szCs w:val="24"/>
        </w:rPr>
      </w:pPr>
      <w:r w:rsidRPr="00C42831">
        <w:rPr>
          <w:rFonts w:ascii="Times New Roman" w:hAnsi="Times New Roman" w:cs="Times New Roman"/>
          <w:sz w:val="24"/>
          <w:szCs w:val="24"/>
        </w:rPr>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C13A9" w:rsidRPr="00C42831" w:rsidRDefault="008C13A9" w:rsidP="008C13A9">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C13A9" w:rsidRPr="00C42831" w:rsidRDefault="008C13A9" w:rsidP="008C13A9">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6. Неотъемлемой частью договора о подготовке проектной документации является задание застройщика (заказчика) исполнителю.</w:t>
      </w:r>
    </w:p>
    <w:p w:rsidR="008C13A9" w:rsidRPr="00C42831" w:rsidRDefault="008C13A9" w:rsidP="008C13A9">
      <w:pPr>
        <w:autoSpaceDE w:val="0"/>
        <w:autoSpaceDN w:val="0"/>
        <w:adjustRightInd w:val="0"/>
        <w:spacing w:after="0" w:line="240" w:lineRule="auto"/>
        <w:ind w:firstLine="709"/>
        <w:rPr>
          <w:rFonts w:ascii="Times New Roman" w:hAnsi="Times New Roman" w:cs="Times New Roman"/>
          <w:sz w:val="24"/>
          <w:szCs w:val="24"/>
        </w:rPr>
      </w:pPr>
      <w:r w:rsidRPr="00C42831">
        <w:rPr>
          <w:rFonts w:ascii="Times New Roman" w:hAnsi="Times New Roman" w:cs="Times New Roman"/>
          <w:sz w:val="24"/>
          <w:szCs w:val="24"/>
        </w:rPr>
        <w:t>Задание застройщика (заказчика) исполнителю должно включать:</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 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C13A9" w:rsidRPr="00C42831" w:rsidRDefault="008C13A9" w:rsidP="008C13A9">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lastRenderedPageBreak/>
        <w:t>Отношения между застройщиками (заказчиками) и исполнителями инженерных изысканий регулируются гражданским законодательством.</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C13A9" w:rsidRPr="00C42831" w:rsidRDefault="008C13A9" w:rsidP="008C13A9">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C42831">
        <w:rPr>
          <w:rFonts w:ascii="Times New Roman" w:hAnsi="Times New Roman" w:cs="Times New Roman"/>
          <w:sz w:val="24"/>
          <w:szCs w:val="24"/>
        </w:rPr>
        <w:t>8. Технические условия подготавливаются:</w:t>
      </w:r>
    </w:p>
    <w:p w:rsidR="008C13A9" w:rsidRPr="00C42831" w:rsidRDefault="008C13A9" w:rsidP="00144CFE">
      <w:pPr>
        <w:widowControl w:val="0"/>
        <w:numPr>
          <w:ilvl w:val="0"/>
          <w:numId w:val="17"/>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8C13A9" w:rsidRPr="00C42831" w:rsidRDefault="008C13A9" w:rsidP="00144CFE">
      <w:pPr>
        <w:widowControl w:val="0"/>
        <w:numPr>
          <w:ilvl w:val="0"/>
          <w:numId w:val="17"/>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C13A9" w:rsidRPr="00C42831" w:rsidRDefault="008C13A9" w:rsidP="008C13A9">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10.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w:t>
      </w:r>
      <w:r w:rsidRPr="00C42831">
        <w:rPr>
          <w:rFonts w:ascii="Times New Roman" w:hAnsi="Times New Roman" w:cs="Times New Roman"/>
          <w:sz w:val="24"/>
          <w:szCs w:val="24"/>
        </w:rPr>
        <w:lastRenderedPageBreak/>
        <w:t>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3A9" w:rsidRPr="00C42831" w:rsidRDefault="008C13A9" w:rsidP="008C13A9">
      <w:pPr>
        <w:ind w:firstLine="709"/>
        <w:jc w:val="both"/>
        <w:rPr>
          <w:rFonts w:ascii="Times New Roman" w:hAnsi="Times New Roman" w:cs="Times New Roman"/>
          <w:sz w:val="24"/>
          <w:szCs w:val="24"/>
        </w:rPr>
      </w:pPr>
      <w:r w:rsidRPr="00C42831">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8C13A9" w:rsidRPr="00C42831" w:rsidRDefault="008C13A9" w:rsidP="008C13A9">
      <w:pPr>
        <w:pStyle w:val="6"/>
        <w:ind w:firstLine="709"/>
        <w:rPr>
          <w:b w:val="0"/>
          <w:i/>
          <w:sz w:val="24"/>
          <w:szCs w:val="24"/>
        </w:rPr>
      </w:pPr>
      <w:bookmarkStart w:id="53" w:name="_Toc89769236"/>
      <w:r w:rsidRPr="00C42831">
        <w:rPr>
          <w:b w:val="0"/>
          <w:i/>
          <w:sz w:val="24"/>
          <w:szCs w:val="24"/>
        </w:rPr>
        <w:t>Статья 23. Выдача разрешений на строительство</w:t>
      </w:r>
      <w:bookmarkEnd w:id="53"/>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1.Разрешение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8C13A9" w:rsidRPr="00C42831" w:rsidRDefault="008C13A9" w:rsidP="008C13A9">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rsidR="008C13A9" w:rsidRPr="00C42831" w:rsidRDefault="008C13A9" w:rsidP="008C13A9">
      <w:pPr>
        <w:pStyle w:val="6"/>
        <w:ind w:firstLine="567"/>
        <w:rPr>
          <w:b w:val="0"/>
          <w:i/>
          <w:sz w:val="24"/>
          <w:szCs w:val="24"/>
        </w:rPr>
      </w:pPr>
      <w:bookmarkStart w:id="54" w:name="_Toc89769237"/>
      <w:r w:rsidRPr="00C42831">
        <w:rPr>
          <w:b w:val="0"/>
          <w:i/>
          <w:sz w:val="24"/>
          <w:szCs w:val="24"/>
        </w:rPr>
        <w:t>Статья 24. Приемка объекта и выдача разрешения на ввод объекта в эксплуатацию</w:t>
      </w:r>
      <w:bookmarkEnd w:id="54"/>
    </w:p>
    <w:p w:rsidR="008C13A9" w:rsidRPr="00C42831" w:rsidRDefault="008C13A9" w:rsidP="008C13A9">
      <w:pPr>
        <w:autoSpaceDE w:val="0"/>
        <w:autoSpaceDN w:val="0"/>
        <w:adjustRightInd w:val="0"/>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3) разрешение на строительство;</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C42831">
        <w:rPr>
          <w:rFonts w:ascii="Times New Roman" w:hAnsi="Times New Roman" w:cs="Times New Roman"/>
          <w:sz w:val="24"/>
          <w:szCs w:val="24"/>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8C13A9" w:rsidRPr="00C42831" w:rsidRDefault="008C13A9" w:rsidP="008C13A9">
      <w:pPr>
        <w:spacing w:after="0" w:line="240" w:lineRule="auto"/>
        <w:ind w:firstLine="540"/>
        <w:jc w:val="both"/>
        <w:rPr>
          <w:rFonts w:ascii="Times New Roman" w:hAnsi="Times New Roman" w:cs="Times New Roman"/>
          <w:sz w:val="24"/>
          <w:szCs w:val="24"/>
        </w:rPr>
      </w:pPr>
      <w:r w:rsidRPr="00C42831">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C13A9" w:rsidRPr="00C42831" w:rsidRDefault="008C13A9" w:rsidP="008C13A9">
      <w:pPr>
        <w:spacing w:after="0" w:line="240" w:lineRule="auto"/>
        <w:jc w:val="both"/>
        <w:rPr>
          <w:rFonts w:ascii="Times New Roman" w:hAnsi="Times New Roman" w:cs="Times New Roman"/>
          <w:sz w:val="24"/>
          <w:szCs w:val="24"/>
        </w:rPr>
      </w:pPr>
      <w:r w:rsidRPr="00C42831">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C13A9" w:rsidRPr="00C42831" w:rsidRDefault="008C13A9" w:rsidP="008C13A9">
      <w:pPr>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C13A9" w:rsidRPr="00C42831" w:rsidRDefault="008C13A9" w:rsidP="008C13A9">
      <w:pPr>
        <w:tabs>
          <w:tab w:val="left" w:pos="1099"/>
        </w:tabs>
        <w:autoSpaceDE w:val="0"/>
        <w:autoSpaceDN w:val="0"/>
        <w:adjustRightInd w:val="0"/>
        <w:spacing w:after="0" w:line="240" w:lineRule="auto"/>
        <w:ind w:firstLine="567"/>
        <w:rPr>
          <w:rFonts w:ascii="Times New Roman" w:hAnsi="Times New Roman" w:cs="Times New Roman"/>
          <w:sz w:val="24"/>
          <w:szCs w:val="24"/>
        </w:rPr>
      </w:pPr>
      <w:r w:rsidRPr="00C42831">
        <w:rPr>
          <w:rFonts w:ascii="Times New Roman" w:hAnsi="Times New Roman" w:cs="Times New Roman"/>
          <w:sz w:val="24"/>
          <w:szCs w:val="24"/>
        </w:rPr>
        <w:t xml:space="preserve"> 2. </w:t>
      </w:r>
      <w:r w:rsidRPr="00C42831">
        <w:rPr>
          <w:rFonts w:ascii="Times New Roman" w:hAnsi="Times New Roman" w:cs="Times New Roman"/>
          <w:sz w:val="24"/>
          <w:szCs w:val="24"/>
        </w:rPr>
        <w:tab/>
        <w:t>Застройщик (заказчик):</w:t>
      </w:r>
    </w:p>
    <w:p w:rsidR="008C13A9" w:rsidRPr="00C42831" w:rsidRDefault="008C13A9" w:rsidP="008C13A9">
      <w:pPr>
        <w:tabs>
          <w:tab w:val="left" w:pos="1310"/>
        </w:tabs>
        <w:autoSpaceDE w:val="0"/>
        <w:autoSpaceDN w:val="0"/>
        <w:adjustRightInd w:val="0"/>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1)</w:t>
      </w:r>
      <w:r w:rsidRPr="00C42831">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rsidR="008C13A9" w:rsidRPr="00C42831" w:rsidRDefault="008C13A9" w:rsidP="00144CFE">
      <w:pPr>
        <w:widowControl w:val="0"/>
        <w:numPr>
          <w:ilvl w:val="0"/>
          <w:numId w:val="18"/>
        </w:numPr>
        <w:tabs>
          <w:tab w:val="left" w:pos="1142"/>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C13A9" w:rsidRPr="00C42831" w:rsidRDefault="008C13A9" w:rsidP="00144CFE">
      <w:pPr>
        <w:widowControl w:val="0"/>
        <w:numPr>
          <w:ilvl w:val="0"/>
          <w:numId w:val="18"/>
        </w:numPr>
        <w:tabs>
          <w:tab w:val="left" w:pos="1142"/>
        </w:tabs>
        <w:overflowPunct w:val="0"/>
        <w:autoSpaceDE w:val="0"/>
        <w:autoSpaceDN w:val="0"/>
        <w:adjustRightInd w:val="0"/>
        <w:spacing w:after="0" w:line="240" w:lineRule="auto"/>
        <w:ind w:firstLine="567"/>
        <w:jc w:val="both"/>
        <w:rPr>
          <w:rFonts w:ascii="Times New Roman" w:hAnsi="Times New Roman" w:cs="Times New Roman"/>
          <w:sz w:val="24"/>
          <w:szCs w:val="24"/>
        </w:rPr>
      </w:pPr>
      <w:r w:rsidRPr="00C42831">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C13A9" w:rsidRPr="00C42831" w:rsidRDefault="008C13A9" w:rsidP="008C13A9">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w:t>
      </w:r>
      <w:r w:rsidRPr="00C42831">
        <w:rPr>
          <w:rFonts w:ascii="Times New Roman" w:hAnsi="Times New Roman" w:cs="Times New Roman"/>
          <w:sz w:val="24"/>
          <w:szCs w:val="24"/>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8C13A9" w:rsidRPr="00C42831" w:rsidRDefault="008C13A9" w:rsidP="008C13A9">
      <w:pPr>
        <w:pStyle w:val="afffff0"/>
        <w:rPr>
          <w:sz w:val="24"/>
          <w:szCs w:val="24"/>
          <w:lang w:eastAsia="ru-RU"/>
        </w:rPr>
      </w:pPr>
      <w:r w:rsidRPr="00C42831">
        <w:rPr>
          <w:sz w:val="24"/>
          <w:szCs w:val="24"/>
          <w:lang w:eastAsia="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w:t>
      </w:r>
    </w:p>
    <w:p w:rsidR="008C13A9" w:rsidRPr="00C42831" w:rsidRDefault="008C13A9" w:rsidP="008C13A9">
      <w:pPr>
        <w:pStyle w:val="afffff0"/>
        <w:rPr>
          <w:sz w:val="24"/>
          <w:szCs w:val="24"/>
        </w:rPr>
      </w:pPr>
      <w:r w:rsidRPr="00C42831">
        <w:rPr>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rsidR="008C13A9" w:rsidRPr="00C42831" w:rsidRDefault="008C13A9" w:rsidP="008C13A9">
      <w:pPr>
        <w:pStyle w:val="6"/>
        <w:ind w:firstLine="709"/>
        <w:rPr>
          <w:b w:val="0"/>
          <w:i/>
          <w:sz w:val="24"/>
          <w:szCs w:val="24"/>
        </w:rPr>
      </w:pPr>
      <w:bookmarkStart w:id="55" w:name="_Toc89769238"/>
      <w:r w:rsidRPr="00C42831">
        <w:rPr>
          <w:b w:val="0"/>
          <w:i/>
          <w:sz w:val="24"/>
          <w:szCs w:val="24"/>
        </w:rPr>
        <w:t>Статья 25. Контроль использования земельных участков и объектов капитального строительства</w:t>
      </w:r>
      <w:bookmarkEnd w:id="55"/>
    </w:p>
    <w:p w:rsidR="008C13A9" w:rsidRPr="00C42831" w:rsidRDefault="008C13A9" w:rsidP="008C13A9">
      <w:pPr>
        <w:pStyle w:val="afffff0"/>
      </w:pPr>
      <w:r w:rsidRPr="00C42831">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r w:rsidRPr="00C42831">
        <w:t>.</w:t>
      </w:r>
    </w:p>
    <w:p w:rsidR="008C13A9" w:rsidRPr="00C42831" w:rsidRDefault="008C13A9" w:rsidP="008C13A9">
      <w:pPr>
        <w:pStyle w:val="6"/>
        <w:ind w:left="709"/>
        <w:rPr>
          <w:b w:val="0"/>
          <w:i/>
          <w:sz w:val="24"/>
          <w:szCs w:val="24"/>
        </w:rPr>
      </w:pPr>
      <w:bookmarkStart w:id="56" w:name="_Toc89769239"/>
      <w:r w:rsidRPr="00C42831">
        <w:rPr>
          <w:b w:val="0"/>
          <w:i/>
          <w:sz w:val="24"/>
          <w:szCs w:val="24"/>
        </w:rPr>
        <w:t>Статья 26. Ответственность за нарушение Правил</w:t>
      </w:r>
      <w:bookmarkEnd w:id="56"/>
    </w:p>
    <w:p w:rsidR="008C13A9" w:rsidRPr="00C42831" w:rsidRDefault="008C13A9" w:rsidP="008C13A9">
      <w:pPr>
        <w:pStyle w:val="afffff0"/>
        <w:rPr>
          <w:sz w:val="24"/>
          <w:szCs w:val="24"/>
        </w:rPr>
      </w:pPr>
      <w:r w:rsidRPr="00C42831">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C13A9" w:rsidRDefault="008C13A9" w:rsidP="008C13A9">
      <w:pPr>
        <w:spacing w:after="0" w:line="240" w:lineRule="auto"/>
        <w:ind w:firstLine="147"/>
        <w:rPr>
          <w:b/>
          <w:i/>
          <w:sz w:val="24"/>
          <w:szCs w:val="24"/>
        </w:rPr>
      </w:pPr>
      <w:bookmarkStart w:id="57" w:name="_Toc89769240"/>
    </w:p>
    <w:p w:rsidR="008C13A9" w:rsidRPr="008C13A9" w:rsidRDefault="008C13A9" w:rsidP="008C13A9">
      <w:pPr>
        <w:spacing w:after="0" w:line="240" w:lineRule="auto"/>
        <w:ind w:firstLine="147"/>
        <w:rPr>
          <w:rFonts w:ascii="Arial" w:hAnsi="Arial" w:cs="Arial"/>
          <w:b/>
          <w:i/>
          <w:sz w:val="24"/>
          <w:szCs w:val="24"/>
        </w:rPr>
      </w:pPr>
      <w:r w:rsidRPr="008C13A9">
        <w:rPr>
          <w:rFonts w:ascii="Arial" w:hAnsi="Arial" w:cs="Arial"/>
          <w:i/>
          <w:sz w:val="24"/>
          <w:szCs w:val="24"/>
        </w:rPr>
        <w:t>Статья 27. Вступление в силу настоящих Правил</w:t>
      </w:r>
      <w:bookmarkEnd w:id="57"/>
    </w:p>
    <w:p w:rsidR="008C13A9" w:rsidRPr="00C42831" w:rsidRDefault="008C13A9" w:rsidP="008C13A9">
      <w:pPr>
        <w:widowControl w:val="0"/>
        <w:tabs>
          <w:tab w:val="left" w:pos="142"/>
        </w:tabs>
        <w:spacing w:after="0" w:line="120" w:lineRule="atLeast"/>
        <w:ind w:firstLine="709"/>
        <w:jc w:val="both"/>
        <w:rPr>
          <w:rFonts w:ascii="Times New Roman" w:hAnsi="Times New Roman" w:cs="Times New Roman"/>
          <w:bCs/>
          <w:sz w:val="24"/>
          <w:szCs w:val="24"/>
        </w:rPr>
      </w:pPr>
      <w:r w:rsidRPr="00C42831">
        <w:rPr>
          <w:rFonts w:ascii="Times New Roman" w:hAnsi="Times New Roman" w:cs="Times New Roman"/>
          <w:bCs/>
          <w:sz w:val="24"/>
          <w:szCs w:val="24"/>
        </w:rPr>
        <w:t>1. Настоящие Правила вступают в силу со дня их официального опубликования.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b/>
          <w:bCs/>
          <w:sz w:val="24"/>
          <w:szCs w:val="24"/>
        </w:rPr>
      </w:pPr>
      <w:r w:rsidRPr="00C42831">
        <w:rPr>
          <w:rFonts w:ascii="Times New Roman" w:hAnsi="Times New Roman" w:cs="Times New Roman"/>
          <w:sz w:val="24"/>
          <w:szCs w:val="24"/>
        </w:rPr>
        <w:t>2. Сведения о территориальных зонах вносятся в государственный кадастр недвижимости.</w:t>
      </w:r>
    </w:p>
    <w:p w:rsidR="008C13A9" w:rsidRPr="00C42831" w:rsidRDefault="008C13A9" w:rsidP="008C13A9">
      <w:pPr>
        <w:pStyle w:val="4"/>
        <w:ind w:firstLine="864"/>
        <w:jc w:val="both"/>
        <w:rPr>
          <w:rFonts w:ascii="Times New Roman" w:hAnsi="Times New Roman"/>
          <w:szCs w:val="24"/>
        </w:rPr>
      </w:pPr>
      <w:bookmarkStart w:id="58" w:name="_Toc450645944"/>
      <w:bookmarkStart w:id="59" w:name="_Toc89769241"/>
      <w:r w:rsidRPr="00C42831">
        <w:rPr>
          <w:rFonts w:ascii="Times New Roman" w:hAnsi="Times New Roman"/>
          <w:szCs w:val="24"/>
        </w:rPr>
        <w:t xml:space="preserve">Часть </w:t>
      </w:r>
      <w:r w:rsidRPr="00C42831">
        <w:rPr>
          <w:rFonts w:ascii="Times New Roman" w:hAnsi="Times New Roman"/>
          <w:szCs w:val="24"/>
          <w:lang w:val="en-US"/>
        </w:rPr>
        <w:t>II</w:t>
      </w:r>
      <w:r w:rsidRPr="00C42831">
        <w:rPr>
          <w:rFonts w:ascii="Times New Roman" w:hAnsi="Times New Roman"/>
          <w:szCs w:val="24"/>
        </w:rPr>
        <w:t>. Градостроительные регламенты</w:t>
      </w:r>
      <w:bookmarkEnd w:id="58"/>
      <w:bookmarkEnd w:id="59"/>
    </w:p>
    <w:p w:rsidR="008C13A9" w:rsidRPr="00C42831" w:rsidRDefault="008C13A9" w:rsidP="008C13A9">
      <w:pPr>
        <w:pStyle w:val="5"/>
        <w:ind w:firstLine="864"/>
        <w:jc w:val="both"/>
        <w:rPr>
          <w:rFonts w:ascii="Times New Roman" w:hAnsi="Times New Roman"/>
        </w:rPr>
      </w:pPr>
      <w:bookmarkStart w:id="60" w:name="_Toc89769242"/>
      <w:r w:rsidRPr="00C42831">
        <w:rPr>
          <w:rFonts w:ascii="Times New Roman" w:hAnsi="Times New Roman"/>
        </w:rPr>
        <w:t>Раздел 2.1.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0"/>
    </w:p>
    <w:p w:rsidR="008C13A9" w:rsidRPr="00C42831" w:rsidRDefault="008C13A9" w:rsidP="008C13A9">
      <w:pPr>
        <w:pStyle w:val="6"/>
        <w:ind w:firstLine="864"/>
        <w:jc w:val="both"/>
        <w:rPr>
          <w:b w:val="0"/>
          <w:i/>
          <w:sz w:val="24"/>
          <w:szCs w:val="24"/>
        </w:rPr>
      </w:pPr>
      <w:bookmarkStart w:id="61" w:name="_Toc89769243"/>
      <w:r w:rsidRPr="00C42831">
        <w:rPr>
          <w:b w:val="0"/>
          <w:i/>
          <w:sz w:val="24"/>
          <w:szCs w:val="24"/>
        </w:rPr>
        <w:t>Статья 28. Использование земель, для которых градостроительные регламенты не устанавливаются</w:t>
      </w:r>
      <w:bookmarkEnd w:id="61"/>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t>- земли, покрытые поверхностными водами</w:t>
      </w:r>
    </w:p>
    <w:p w:rsidR="008C13A9" w:rsidRPr="00C42831" w:rsidRDefault="008C13A9" w:rsidP="008C13A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Градостроительным </w:t>
      </w:r>
      <w:r w:rsidRPr="00C42831">
        <w:rPr>
          <w:rFonts w:ascii="Times New Roman" w:hAnsi="Times New Roman" w:cs="Times New Roman"/>
          <w:sz w:val="24"/>
          <w:szCs w:val="24"/>
        </w:rPr>
        <w:lastRenderedPageBreak/>
        <w:t>Кодексом Российской Федерации, Земельным Кодексом Российской Федерации, региональными   и местными нормативно-правовыми актами.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b/>
          <w:i/>
          <w:sz w:val="24"/>
          <w:szCs w:val="24"/>
        </w:rPr>
        <w:t>- особо охраняемые природные территории</w:t>
      </w:r>
      <w:r w:rsidRPr="00C42831">
        <w:rPr>
          <w:rFonts w:ascii="Times New Roman" w:hAnsi="Times New Roman" w:cs="Times New Roman"/>
          <w:i/>
          <w:sz w:val="24"/>
          <w:szCs w:val="24"/>
        </w:rPr>
        <w:t xml:space="preserve"> </w:t>
      </w:r>
      <w:r w:rsidRPr="00C42831">
        <w:rPr>
          <w:rFonts w:ascii="Times New Roman" w:hAnsi="Times New Roman" w:cs="Times New Roman"/>
          <w:sz w:val="24"/>
          <w:szCs w:val="24"/>
        </w:rPr>
        <w:t>(за исключением земель лечебно-оздоровительных местностей и курортов).</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 26-ФЗ «О природных лечебных ресурсах, лечебно-оздоровительных местностях и курортах», региональными правовыми актами.</w:t>
      </w:r>
    </w:p>
    <w:p w:rsidR="008C13A9" w:rsidRPr="00C42831" w:rsidRDefault="008C13A9" w:rsidP="008C13A9">
      <w:pPr>
        <w:pStyle w:val="6"/>
        <w:ind w:firstLine="709"/>
        <w:jc w:val="both"/>
        <w:rPr>
          <w:b w:val="0"/>
          <w:i/>
          <w:sz w:val="24"/>
          <w:szCs w:val="24"/>
        </w:rPr>
      </w:pPr>
      <w:bookmarkStart w:id="62" w:name="_Toc89769244"/>
      <w:r w:rsidRPr="00C42831">
        <w:rPr>
          <w:b w:val="0"/>
          <w:i/>
          <w:sz w:val="24"/>
          <w:szCs w:val="24"/>
        </w:rPr>
        <w:t>Статья 29. Использование земельных участков, на которые действие градостроительных регламентов не распространяется</w:t>
      </w:r>
      <w:bookmarkEnd w:id="62"/>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b/>
          <w:bCs/>
          <w:sz w:val="24"/>
          <w:szCs w:val="24"/>
        </w:rPr>
      </w:pPr>
      <w:r w:rsidRPr="00C42831">
        <w:rPr>
          <w:rFonts w:ascii="Times New Roman" w:hAnsi="Times New Roman" w:cs="Times New Roman"/>
          <w:b/>
          <w:bCs/>
          <w:sz w:val="24"/>
          <w:szCs w:val="24"/>
        </w:rPr>
        <w:t>- территории общего пользования (береговые полосы водных объектов)</w:t>
      </w:r>
    </w:p>
    <w:p w:rsidR="008C13A9" w:rsidRPr="00C42831" w:rsidRDefault="008C13A9" w:rsidP="008C13A9">
      <w:pPr>
        <w:pStyle w:val="afb"/>
        <w:spacing w:before="0" w:beforeAutospacing="0" w:after="0" w:afterAutospacing="0"/>
        <w:ind w:firstLine="709"/>
        <w:rPr>
          <w:rFonts w:eastAsia="Calibri"/>
          <w:bCs/>
        </w:rPr>
      </w:pPr>
      <w:bookmarkStart w:id="63" w:name="_Toc453606064"/>
      <w:bookmarkStart w:id="64" w:name="_Toc453609101"/>
      <w:bookmarkStart w:id="65" w:name="_Toc453613357"/>
      <w:bookmarkStart w:id="66" w:name="_Toc453613515"/>
      <w:bookmarkStart w:id="67" w:name="_Toc453613661"/>
      <w:bookmarkStart w:id="68" w:name="_Toc454737012"/>
      <w:bookmarkStart w:id="69" w:name="_Toc454737267"/>
      <w:r w:rsidRPr="00C42831">
        <w:t>Условия для территорий береговых полос устанавливается Градостроительным Кодексом Российской Федерации, Водным Кодексом</w:t>
      </w:r>
      <w:r w:rsidRPr="00C42831">
        <w:rPr>
          <w:bCs/>
        </w:rPr>
        <w:t xml:space="preserve"> Российской Федерации, Кодексом Внутреннего водного транспорта РФ</w:t>
      </w:r>
      <w:r w:rsidRPr="00C42831">
        <w:rPr>
          <w:rFonts w:eastAsia="Calibri"/>
          <w:bCs/>
        </w:rPr>
        <w:t>.</w:t>
      </w:r>
      <w:bookmarkEnd w:id="63"/>
      <w:bookmarkEnd w:id="64"/>
      <w:bookmarkEnd w:id="65"/>
      <w:bookmarkEnd w:id="66"/>
      <w:bookmarkEnd w:id="67"/>
      <w:bookmarkEnd w:id="68"/>
      <w:bookmarkEnd w:id="69"/>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b/>
          <w:bCs/>
          <w:sz w:val="24"/>
          <w:szCs w:val="24"/>
        </w:rPr>
      </w:pPr>
      <w:r w:rsidRPr="00C42831">
        <w:rPr>
          <w:rFonts w:ascii="Times New Roman" w:hAnsi="Times New Roman" w:cs="Times New Roman"/>
          <w:b/>
          <w:bCs/>
          <w:sz w:val="24"/>
          <w:szCs w:val="24"/>
        </w:rPr>
        <w:t xml:space="preserve">- линейные объекты </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Условия использования для территорий линейных объектов устанавливаются Градостроительным Кодексом</w:t>
      </w:r>
      <w:r w:rsidRPr="00C42831">
        <w:rPr>
          <w:rFonts w:ascii="Times New Roman" w:hAnsi="Times New Roman" w:cs="Times New Roman"/>
          <w:bCs/>
          <w:sz w:val="24"/>
          <w:szCs w:val="24"/>
        </w:rPr>
        <w:t>,</w:t>
      </w:r>
      <w:r w:rsidRPr="00C42831">
        <w:rPr>
          <w:rFonts w:ascii="Times New Roman" w:hAnsi="Times New Roman" w:cs="Times New Roman"/>
          <w:sz w:val="24"/>
          <w:szCs w:val="24"/>
        </w:rPr>
        <w:t xml:space="preserve"> Земельным Кодексом Российской Федерации, СП 42.13330.2016, Гост 12.1.051-90 «</w:t>
      </w:r>
      <w:r w:rsidRPr="00C42831">
        <w:rPr>
          <w:rFonts w:ascii="Times New Roman" w:hAnsi="Times New Roman" w:cs="Times New Roman"/>
          <w:bCs/>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C42831">
        <w:rPr>
          <w:rFonts w:ascii="Times New Roman" w:hAnsi="Times New Roman" w:cs="Times New Roman"/>
          <w:sz w:val="24"/>
          <w:szCs w:val="24"/>
        </w:rPr>
        <w:t xml:space="preserve">, </w:t>
      </w:r>
      <w:r w:rsidRPr="00C42831">
        <w:rPr>
          <w:rFonts w:ascii="PTSansRegular" w:hAnsi="PTSansRegular"/>
          <w:color w:val="000000"/>
          <w:spacing w:val="2"/>
          <w:sz w:val="24"/>
          <w:szCs w:val="24"/>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C42831">
        <w:rPr>
          <w:rFonts w:ascii="Times New Roman" w:hAnsi="Times New Roman" w:cs="Times New Roman"/>
          <w:sz w:val="24"/>
          <w:szCs w:val="24"/>
        </w:rPr>
        <w:t xml:space="preserve">, </w:t>
      </w:r>
      <w:r w:rsidRPr="00C42831">
        <w:rPr>
          <w:rFonts w:ascii="Times New Roman" w:hAnsi="Times New Roman" w:cs="Times New Roman"/>
          <w:bCs/>
          <w:color w:val="000000"/>
          <w:sz w:val="24"/>
          <w:szCs w:val="24"/>
          <w:shd w:val="clear" w:color="auto" w:fill="FFFFFF"/>
        </w:rPr>
        <w:t>Постановление Правительства РФ от 9 июня 1995 г. № 578 "Об утверждении Правил охраны линий и сооружений связи Российской Федерации"</w:t>
      </w:r>
      <w:r w:rsidRPr="00C42831">
        <w:rPr>
          <w:rFonts w:ascii="Times New Roman" w:hAnsi="Times New Roman" w:cs="Times New Roman"/>
          <w:sz w:val="24"/>
          <w:szCs w:val="24"/>
        </w:rPr>
        <w:t>, постановлением Правительства Российской Федерации от 28 октября 2020 года N 1753</w:t>
      </w:r>
      <w:r w:rsidRPr="00C42831">
        <w:t xml:space="preserve"> «</w:t>
      </w:r>
      <w:r w:rsidRPr="00C42831">
        <w:rPr>
          <w:rFonts w:ascii="Times New Roman" w:hAnsi="Times New Roman" w:cs="Times New Roman"/>
          <w:sz w:val="24"/>
          <w:szCs w:val="24"/>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 Постановлением Правительства №717 от 2.09.2009 г.</w:t>
      </w:r>
    </w:p>
    <w:p w:rsidR="008C13A9" w:rsidRPr="00C42831" w:rsidRDefault="008C13A9" w:rsidP="008C13A9">
      <w:pPr>
        <w:spacing w:after="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t>- территории объектов культурного наследия</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rsidR="008C13A9" w:rsidRPr="00C42831" w:rsidRDefault="008C13A9" w:rsidP="008C13A9">
      <w:pPr>
        <w:pStyle w:val="5"/>
        <w:ind w:firstLine="709"/>
        <w:jc w:val="both"/>
        <w:rPr>
          <w:rFonts w:ascii="Times New Roman" w:hAnsi="Times New Roman"/>
        </w:rPr>
      </w:pPr>
      <w:bookmarkStart w:id="70" w:name="_Toc89769245"/>
      <w:r w:rsidRPr="00C42831">
        <w:rPr>
          <w:rFonts w:ascii="Times New Roman" w:hAnsi="Times New Roman"/>
        </w:rPr>
        <w:t>Раздел 2.2. Градостроительные регламенты, установленные применительно к зонам с особыми условиями использования территорий</w:t>
      </w:r>
      <w:bookmarkEnd w:id="70"/>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границах населенного пункта </w:t>
      </w:r>
      <w:proofErr w:type="spellStart"/>
      <w:r w:rsidRPr="00C42831">
        <w:rPr>
          <w:rFonts w:ascii="Times New Roman" w:eastAsia="Calibri" w:hAnsi="Times New Roman" w:cs="Times New Roman"/>
          <w:sz w:val="24"/>
          <w:szCs w:val="24"/>
        </w:rPr>
        <w:t>р.п</w:t>
      </w:r>
      <w:proofErr w:type="spellEnd"/>
      <w:r w:rsidRPr="00C42831">
        <w:rPr>
          <w:rFonts w:ascii="Times New Roman" w:eastAsia="Calibri" w:hAnsi="Times New Roman" w:cs="Times New Roman"/>
          <w:sz w:val="24"/>
          <w:szCs w:val="24"/>
        </w:rPr>
        <w:t>. Большая Речка определены следующие виды зон с особыми условиями использования территорий:</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санитарно-защитные зоны и разрывы;</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зоны охраны объектов инженерной и транспортной инфраструктуры;</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зоны санитарной охраны источников питьевого водоснабжения;</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lastRenderedPageBreak/>
        <w:t>- охранная зона от стационарного пункта наблюдения за окружающей средой (метеостанции). Охранная зона пункта государственной геодезической сети;</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зоны охраны водных объектов;</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-зона затопления;</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ограничения в связи с объектами культурного наследия (граница территории объекта археологического наследия «</w:t>
      </w:r>
      <w:r>
        <w:rPr>
          <w:rFonts w:ascii="Times New Roman" w:eastAsia="Calibri" w:hAnsi="Times New Roman" w:cs="Times New Roman"/>
          <w:sz w:val="24"/>
          <w:szCs w:val="24"/>
        </w:rPr>
        <w:t xml:space="preserve">стоянка </w:t>
      </w:r>
      <w:r w:rsidRPr="00C42831">
        <w:rPr>
          <w:rFonts w:ascii="Times New Roman" w:eastAsia="Calibri" w:hAnsi="Times New Roman" w:cs="Times New Roman"/>
          <w:sz w:val="24"/>
          <w:szCs w:val="24"/>
        </w:rPr>
        <w:t>Петелиха-1»).</w:t>
      </w:r>
    </w:p>
    <w:p w:rsidR="008C13A9" w:rsidRPr="00C42831" w:rsidRDefault="008C13A9" w:rsidP="008C13A9">
      <w:pPr>
        <w:spacing w:after="0"/>
        <w:ind w:firstLine="709"/>
        <w:rPr>
          <w:rFonts w:ascii="Times New Roman CYR" w:hAnsi="Times New Roman CYR" w:cs="Times New Roman CYR"/>
          <w:color w:val="000000"/>
          <w:sz w:val="24"/>
          <w:szCs w:val="24"/>
        </w:rPr>
      </w:pPr>
      <w:r w:rsidRPr="00C42831">
        <w:rPr>
          <w:rFonts w:ascii="Times New Roman" w:eastAsia="Calibri" w:hAnsi="Times New Roman" w:cs="Times New Roman"/>
          <w:sz w:val="24"/>
          <w:szCs w:val="24"/>
        </w:rPr>
        <w:t>Зоны с особыми условиями использования территорий,</w:t>
      </w:r>
      <w:r w:rsidRPr="00C42831">
        <w:rPr>
          <w:rFonts w:ascii="Times New Roman CYR" w:hAnsi="Times New Roman CYR" w:cs="Times New Roman CYR"/>
          <w:color w:val="000000"/>
          <w:sz w:val="24"/>
          <w:szCs w:val="24"/>
        </w:rPr>
        <w:t xml:space="preserve"> сведения о которых внесены в ЕГРН:</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санитарно-защитные зоны и разрывы (кадастровый номер 38:06-6.970);</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охранная зона инженерной инфраструктуры, объектов электросетевого хозяйства (кадастровый номер 38:06-6.13);</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охранная зона от стационарного пункта наблюдения за окружающей средой (метеостанции). Охранная зона пункта государственной геодезической сети (кадастровый номер 38:06-6.649);</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зоны охраны водных объектов, </w:t>
      </w:r>
      <w:proofErr w:type="spellStart"/>
      <w:r w:rsidRPr="00C42831">
        <w:rPr>
          <w:rFonts w:ascii="Times New Roman" w:eastAsia="Calibri" w:hAnsi="Times New Roman" w:cs="Times New Roman"/>
          <w:sz w:val="24"/>
          <w:szCs w:val="24"/>
        </w:rPr>
        <w:t>водоохранная</w:t>
      </w:r>
      <w:proofErr w:type="spellEnd"/>
      <w:r w:rsidRPr="00C42831">
        <w:rPr>
          <w:rFonts w:ascii="Times New Roman" w:eastAsia="Calibri" w:hAnsi="Times New Roman" w:cs="Times New Roman"/>
          <w:sz w:val="24"/>
          <w:szCs w:val="24"/>
        </w:rPr>
        <w:t xml:space="preserve"> зона и прибрежная защитная полоса (кадастровый номер 38:06-6.283 и 38:00-6.428);</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зона затопления (кадастровый номер 38:06-6.860);</w:t>
      </w:r>
    </w:p>
    <w:p w:rsidR="008C13A9" w:rsidRPr="00C42831" w:rsidRDefault="008C13A9" w:rsidP="008C13A9">
      <w:pPr>
        <w:spacing w:after="0"/>
        <w:ind w:firstLine="709"/>
        <w:rPr>
          <w:rFonts w:ascii="Times New Roman" w:eastAsia="Calibri" w:hAnsi="Times New Roman" w:cs="Times New Roman"/>
          <w:sz w:val="24"/>
          <w:szCs w:val="24"/>
        </w:rPr>
      </w:pPr>
      <w:r w:rsidRPr="00C42831">
        <w:rPr>
          <w:rFonts w:ascii="Times New Roman" w:eastAsia="Calibri" w:hAnsi="Times New Roman" w:cs="Times New Roman"/>
          <w:sz w:val="24"/>
          <w:szCs w:val="24"/>
        </w:rPr>
        <w:t>- особо охраняемые природные территории «Центральная экологическая зона Байкальской природной территории» (кадастровый номер 38:00-6.539).</w:t>
      </w:r>
    </w:p>
    <w:p w:rsidR="008C13A9" w:rsidRPr="00C42831" w:rsidRDefault="008C13A9" w:rsidP="008C13A9">
      <w:pPr>
        <w:pStyle w:val="6"/>
        <w:ind w:firstLine="709"/>
        <w:jc w:val="both"/>
        <w:rPr>
          <w:b w:val="0"/>
          <w:i/>
          <w:sz w:val="24"/>
          <w:szCs w:val="24"/>
        </w:rPr>
      </w:pPr>
      <w:bookmarkStart w:id="71" w:name="_Toc89769246"/>
      <w:r w:rsidRPr="00C42831">
        <w:rPr>
          <w:b w:val="0"/>
          <w:i/>
          <w:sz w:val="24"/>
          <w:szCs w:val="24"/>
        </w:rPr>
        <w:t>Статья 30. Санитарно-защитные зоны и разрывы</w:t>
      </w:r>
      <w:bookmarkEnd w:id="71"/>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C42831">
        <w:rPr>
          <w:rFonts w:ascii="Times New Roman" w:eastAsia="Calibri" w:hAnsi="Times New Roman" w:cs="Times New Roman"/>
          <w:b/>
          <w:bCs/>
          <w:i/>
          <w:iCs/>
          <w:sz w:val="24"/>
          <w:szCs w:val="24"/>
        </w:rPr>
        <w:t xml:space="preserve">, </w:t>
      </w:r>
      <w:r w:rsidRPr="00C42831">
        <w:rPr>
          <w:rFonts w:ascii="Times New Roman" w:eastAsia="Calibri" w:hAnsi="Times New Roman" w:cs="Times New Roman"/>
          <w:sz w:val="24"/>
          <w:szCs w:val="24"/>
        </w:rPr>
        <w:t>и утверждаются главой поселения.</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C42831">
        <w:rPr>
          <w:rFonts w:ascii="Times New Roman" w:eastAsia="Calibri" w:hAnsi="Times New Roman" w:cs="Times New Roman"/>
          <w:sz w:val="24"/>
          <w:szCs w:val="24"/>
        </w:rPr>
        <w:lastRenderedPageBreak/>
        <w:t xml:space="preserve">комплексы водопроводных сооружений для подготовки и хранения питьевой воды, которые могут повлиять на качество продукции.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границах санитарно-защитных зон допускается размещать: </w:t>
      </w:r>
    </w:p>
    <w:p w:rsidR="008C13A9" w:rsidRPr="00C42831" w:rsidRDefault="008C13A9" w:rsidP="008C13A9">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42831">
        <w:rPr>
          <w:rFonts w:ascii="Times New Roman" w:hAnsi="Times New Roman" w:cs="Times New Roman"/>
          <w:sz w:val="24"/>
          <w:szCs w:val="24"/>
          <w:shd w:val="clear" w:color="auto" w:fill="FFFFFF"/>
        </w:rPr>
        <w:t xml:space="preserve">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42831">
        <w:rPr>
          <w:rFonts w:ascii="Times New Roman" w:hAnsi="Times New Roman" w:cs="Times New Roman"/>
          <w:sz w:val="24"/>
          <w:szCs w:val="24"/>
          <w:shd w:val="clear" w:color="auto" w:fill="FFFFFF"/>
        </w:rPr>
        <w:t>нефте</w:t>
      </w:r>
      <w:proofErr w:type="spellEnd"/>
      <w:r w:rsidRPr="00C42831">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C42831">
        <w:rPr>
          <w:rFonts w:ascii="Times New Roman" w:hAnsi="Times New Roman" w:cs="Times New Roman"/>
          <w:sz w:val="24"/>
          <w:szCs w:val="24"/>
          <w:shd w:val="clear" w:color="auto" w:fill="FFFFFF"/>
        </w:rPr>
        <w:t>водоохлаждающие</w:t>
      </w:r>
      <w:proofErr w:type="spellEnd"/>
      <w:r w:rsidRPr="00C42831">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3A9" w:rsidRPr="00C42831" w:rsidRDefault="008C13A9" w:rsidP="008C13A9">
      <w:pPr>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42831">
        <w:rPr>
          <w:rFonts w:ascii="Times New Roman" w:hAnsi="Times New Roman" w:cs="Times New Roman"/>
          <w:sz w:val="24"/>
          <w:szCs w:val="24"/>
          <w:shd w:val="clear" w:color="auto" w:fill="FFFFFF"/>
        </w:rPr>
        <w:t xml:space="preserve">2) </w:t>
      </w:r>
      <w:proofErr w:type="gramStart"/>
      <w:r w:rsidRPr="00C42831">
        <w:rPr>
          <w:rFonts w:ascii="Times New Roman" w:hAnsi="Times New Roman" w:cs="Times New Roman"/>
          <w:sz w:val="24"/>
          <w:szCs w:val="24"/>
          <w:shd w:val="clear" w:color="auto" w:fill="FFFFFF"/>
        </w:rPr>
        <w:t>В</w:t>
      </w:r>
      <w:proofErr w:type="gramEnd"/>
      <w:r w:rsidRPr="00C42831">
        <w:rPr>
          <w:rFonts w:ascii="Times New Roman" w:hAnsi="Times New Roman" w:cs="Times New Roman"/>
          <w:sz w:val="24"/>
          <w:szCs w:val="24"/>
          <w:shd w:val="clear" w:color="auto" w:fill="FFFFFF"/>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13A9" w:rsidRPr="00C42831" w:rsidRDefault="008C13A9" w:rsidP="008C13A9">
      <w:pPr>
        <w:pStyle w:val="6"/>
        <w:ind w:left="709"/>
        <w:jc w:val="both"/>
        <w:rPr>
          <w:b w:val="0"/>
          <w:i/>
          <w:sz w:val="24"/>
          <w:szCs w:val="24"/>
        </w:rPr>
      </w:pPr>
      <w:bookmarkStart w:id="72" w:name="_Toc89769247"/>
      <w:r w:rsidRPr="00C42831">
        <w:rPr>
          <w:b w:val="0"/>
          <w:i/>
          <w:sz w:val="24"/>
          <w:szCs w:val="24"/>
        </w:rPr>
        <w:t>Статья 31. Зоны охраны объектов инженерной и транспортной инфраструктуры</w:t>
      </w:r>
      <w:bookmarkEnd w:id="72"/>
    </w:p>
    <w:p w:rsidR="008C13A9" w:rsidRPr="00C42831" w:rsidRDefault="008C13A9" w:rsidP="008C13A9">
      <w:pPr>
        <w:pStyle w:val="afb"/>
        <w:spacing w:before="0" w:beforeAutospacing="0" w:after="0" w:afterAutospacing="0"/>
        <w:ind w:firstLine="709"/>
        <w:jc w:val="both"/>
      </w:pPr>
      <w:bookmarkStart w:id="73" w:name="_Toc453613518"/>
      <w:bookmarkStart w:id="74" w:name="_Toc453613665"/>
      <w:bookmarkStart w:id="75" w:name="_Toc454737016"/>
      <w:bookmarkStart w:id="76" w:name="_Toc454737271"/>
      <w:r w:rsidRPr="00C42831">
        <w:rPr>
          <w:rFonts w:eastAsia="Calibri"/>
        </w:rPr>
        <w:t xml:space="preserve">1) Охранные зоны линий электропередач регламентируются ГОСТом 12.1.051-90 «Система стандартов безопасности труда. Электробезопасность», </w:t>
      </w:r>
      <w:r w:rsidRPr="00C42831">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3"/>
      <w:bookmarkEnd w:id="74"/>
      <w:bookmarkEnd w:id="75"/>
      <w:bookmarkEnd w:id="76"/>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размещать хранилища горюче-смазочных материалов;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устраивать свалки;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проводить взрывные работы;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разводить огонь;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w:t>
      </w:r>
      <w:r w:rsidRPr="00C42831">
        <w:rPr>
          <w:rFonts w:ascii="Times New Roman" w:eastAsia="Calibri" w:hAnsi="Times New Roman" w:cs="Times New Roman"/>
          <w:sz w:val="24"/>
          <w:szCs w:val="24"/>
        </w:rPr>
        <w:lastRenderedPageBreak/>
        <w:t xml:space="preserve">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придорожные полосы автомобильных дорог</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Ограничения  устанавливаются Земельным Кодексом Российской Федерации №136 – ФЗ, от 25.10.2001г., </w:t>
      </w:r>
      <w:r w:rsidRPr="00C42831">
        <w:rPr>
          <w:rFonts w:ascii="PTSansRegular" w:hAnsi="PTSansRegular"/>
          <w:color w:val="000000"/>
          <w:spacing w:val="2"/>
          <w:sz w:val="24"/>
          <w:szCs w:val="24"/>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C42831">
        <w:rPr>
          <w:rFonts w:ascii="Times New Roman" w:hAnsi="Times New Roman" w:cs="Times New Roman"/>
          <w:sz w:val="24"/>
          <w:szCs w:val="24"/>
        </w:rPr>
        <w:t>, Постановление Правительства РФ от 9 июня 1995 г. № 578 "Об утверждении Правил охраны линий и сооружений связи Российской Федерации", постановлением Правительства Российской Федерации от 28 октября 2020 года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 Постановлением Правительства №717 от 2.09.2009 г.</w:t>
      </w:r>
    </w:p>
    <w:p w:rsidR="008C13A9" w:rsidRPr="00C42831" w:rsidRDefault="008C13A9" w:rsidP="008C13A9">
      <w:pPr>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C13A9" w:rsidRPr="00C42831" w:rsidRDefault="008C13A9" w:rsidP="008C13A9">
      <w:pPr>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C13A9" w:rsidRPr="00C42831" w:rsidRDefault="008C13A9" w:rsidP="008C13A9">
      <w:pPr>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3) охранные зоны газопроводов.</w:t>
      </w:r>
    </w:p>
    <w:p w:rsidR="008C13A9" w:rsidRPr="00C42831" w:rsidRDefault="008C13A9" w:rsidP="008C13A9">
      <w:pPr>
        <w:spacing w:after="0" w:line="240" w:lineRule="auto"/>
        <w:ind w:firstLine="709"/>
        <w:jc w:val="both"/>
        <w:rPr>
          <w:rFonts w:ascii="Times New Roman" w:eastAsia="Calibri" w:hAnsi="Times New Roman" w:cs="Times New Roman"/>
          <w:sz w:val="24"/>
          <w:szCs w:val="24"/>
        </w:rPr>
      </w:pPr>
      <w:r w:rsidRPr="00C42831">
        <w:rPr>
          <w:rFonts w:ascii="Times New Roman" w:hAnsi="Times New Roman" w:cs="Times New Roman"/>
          <w:color w:val="000000"/>
          <w:sz w:val="24"/>
          <w:szCs w:val="24"/>
          <w:shd w:val="clear" w:color="auto" w:fill="FFFFFF"/>
        </w:rPr>
        <w:t xml:space="preserve">Владельцы земельных участков, расположенных в охранных зонах </w:t>
      </w:r>
      <w:proofErr w:type="spellStart"/>
      <w:r w:rsidRPr="00C42831">
        <w:rPr>
          <w:rFonts w:ascii="Times New Roman" w:hAnsi="Times New Roman" w:cs="Times New Roman"/>
          <w:color w:val="000000"/>
          <w:sz w:val="24"/>
          <w:szCs w:val="24"/>
          <w:shd w:val="clear" w:color="auto" w:fill="FFFFFF"/>
        </w:rPr>
        <w:t>газпроводов</w:t>
      </w:r>
      <w:proofErr w:type="spellEnd"/>
      <w:r w:rsidRPr="00C42831">
        <w:rPr>
          <w:rFonts w:ascii="Times New Roman" w:hAnsi="Times New Roman" w:cs="Times New Roman"/>
          <w:color w:val="000000"/>
          <w:sz w:val="24"/>
          <w:szCs w:val="24"/>
          <w:shd w:val="clear" w:color="auto" w:fill="FFFFFF"/>
        </w:rPr>
        <w:t xml:space="preserve">,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w:t>
      </w:r>
      <w:r w:rsidRPr="00C42831">
        <w:rPr>
          <w:rFonts w:ascii="Times New Roman" w:hAnsi="Times New Roman" w:cs="Times New Roman"/>
          <w:color w:val="000000"/>
          <w:sz w:val="24"/>
          <w:szCs w:val="24"/>
          <w:shd w:val="clear" w:color="auto" w:fill="FFFFFF"/>
        </w:rPr>
        <w:lastRenderedPageBreak/>
        <w:t>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C13A9" w:rsidRPr="00C42831" w:rsidRDefault="008C13A9" w:rsidP="008C13A9">
      <w:pPr>
        <w:pStyle w:val="6"/>
        <w:ind w:left="709"/>
        <w:rPr>
          <w:b w:val="0"/>
          <w:i/>
          <w:sz w:val="24"/>
          <w:szCs w:val="24"/>
        </w:rPr>
      </w:pPr>
      <w:bookmarkStart w:id="77" w:name="_Toc89769248"/>
      <w:r w:rsidRPr="00C42831">
        <w:rPr>
          <w:b w:val="0"/>
          <w:i/>
          <w:sz w:val="24"/>
          <w:szCs w:val="24"/>
        </w:rPr>
        <w:t>Статья 32. Зоны охраны водных объектов</w:t>
      </w:r>
      <w:bookmarkEnd w:id="77"/>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bCs/>
          <w:sz w:val="24"/>
          <w:szCs w:val="24"/>
        </w:rPr>
      </w:pPr>
      <w:r w:rsidRPr="00C42831">
        <w:rPr>
          <w:rFonts w:ascii="Times New Roman" w:hAnsi="Times New Roman" w:cs="Times New Roman"/>
          <w:bCs/>
          <w:sz w:val="24"/>
          <w:szCs w:val="24"/>
        </w:rPr>
        <w:t xml:space="preserve">Условия использования охранных зон водных объектов: в границах </w:t>
      </w:r>
      <w:proofErr w:type="spellStart"/>
      <w:r w:rsidRPr="00C42831">
        <w:rPr>
          <w:rFonts w:ascii="Times New Roman" w:hAnsi="Times New Roman" w:cs="Times New Roman"/>
          <w:bCs/>
          <w:sz w:val="24"/>
          <w:szCs w:val="24"/>
        </w:rPr>
        <w:t>водоохранных</w:t>
      </w:r>
      <w:proofErr w:type="spellEnd"/>
      <w:r w:rsidRPr="00C42831">
        <w:rPr>
          <w:rFonts w:ascii="Times New Roman" w:hAnsi="Times New Roman" w:cs="Times New Roman"/>
          <w:bCs/>
          <w:sz w:val="24"/>
          <w:szCs w:val="24"/>
        </w:rPr>
        <w:t xml:space="preserve"> зон и </w:t>
      </w:r>
      <w:r w:rsidRPr="00C42831">
        <w:rPr>
          <w:rFonts w:ascii="Times New Roman" w:eastAsia="Calibri" w:hAnsi="Times New Roman" w:cs="Times New Roman"/>
          <w:sz w:val="24"/>
          <w:szCs w:val="24"/>
        </w:rPr>
        <w:t>в границах прибрежных защитных полос</w:t>
      </w:r>
      <w:r w:rsidRPr="00C42831">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границах </w:t>
      </w:r>
      <w:proofErr w:type="spellStart"/>
      <w:r w:rsidRPr="00C42831">
        <w:rPr>
          <w:rFonts w:ascii="Times New Roman" w:eastAsia="Calibri" w:hAnsi="Times New Roman" w:cs="Times New Roman"/>
          <w:sz w:val="24"/>
          <w:szCs w:val="24"/>
        </w:rPr>
        <w:t>водоохранных</w:t>
      </w:r>
      <w:proofErr w:type="spellEnd"/>
      <w:r w:rsidRPr="00C42831">
        <w:rPr>
          <w:rFonts w:ascii="Times New Roman" w:eastAsia="Calibri" w:hAnsi="Times New Roman" w:cs="Times New Roman"/>
          <w:sz w:val="24"/>
          <w:szCs w:val="24"/>
        </w:rPr>
        <w:t xml:space="preserve"> зон запрещаются: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1) использование сточных вод в целях регулирования плодородия почв;</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3) осуществление авиационных мер по борьбе с вредными организмами;</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 xml:space="preserve">6) размещение специализированных хранилищ пестицидов и </w:t>
      </w:r>
      <w:proofErr w:type="spellStart"/>
      <w:r w:rsidRPr="00C42831">
        <w:rPr>
          <w:rFonts w:ascii="Times New Roman" w:hAnsi="Times New Roman" w:cs="Times New Roman"/>
          <w:sz w:val="24"/>
          <w:szCs w:val="24"/>
        </w:rPr>
        <w:t>агрохимикатов</w:t>
      </w:r>
      <w:proofErr w:type="spellEnd"/>
      <w:r w:rsidRPr="00C42831">
        <w:rPr>
          <w:rFonts w:ascii="Times New Roman" w:hAnsi="Times New Roman" w:cs="Times New Roman"/>
          <w:sz w:val="24"/>
          <w:szCs w:val="24"/>
        </w:rPr>
        <w:t xml:space="preserve">, применение пестицидов и </w:t>
      </w:r>
      <w:proofErr w:type="spellStart"/>
      <w:r w:rsidRPr="00C42831">
        <w:rPr>
          <w:rFonts w:ascii="Times New Roman" w:hAnsi="Times New Roman" w:cs="Times New Roman"/>
          <w:sz w:val="24"/>
          <w:szCs w:val="24"/>
        </w:rPr>
        <w:t>агрохимикатов</w:t>
      </w:r>
      <w:proofErr w:type="spellEnd"/>
      <w:r w:rsidRPr="00C42831">
        <w:rPr>
          <w:rFonts w:ascii="Times New Roman" w:hAnsi="Times New Roman" w:cs="Times New Roman"/>
          <w:sz w:val="24"/>
          <w:szCs w:val="24"/>
        </w:rPr>
        <w:t>;</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7) сброс сточных, в том числе дренажных, вод;</w:t>
      </w:r>
    </w:p>
    <w:p w:rsidR="008C13A9" w:rsidRPr="00C42831" w:rsidRDefault="008C13A9" w:rsidP="008C13A9">
      <w:pPr>
        <w:spacing w:after="0" w:line="240" w:lineRule="auto"/>
        <w:ind w:firstLine="540"/>
        <w:jc w:val="both"/>
        <w:rPr>
          <w:rFonts w:ascii="Verdana" w:hAnsi="Verdana" w:cs="Times New Roman"/>
          <w:sz w:val="21"/>
          <w:szCs w:val="21"/>
        </w:rPr>
      </w:pPr>
      <w:r w:rsidRPr="00C42831">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8C13A9" w:rsidRPr="00C42831" w:rsidRDefault="008C13A9" w:rsidP="008C13A9">
      <w:pPr>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границах </w:t>
      </w:r>
      <w:proofErr w:type="spellStart"/>
      <w:r w:rsidRPr="00C42831">
        <w:rPr>
          <w:rFonts w:ascii="Times New Roman" w:eastAsia="Calibri" w:hAnsi="Times New Roman" w:cs="Times New Roman"/>
          <w:sz w:val="24"/>
          <w:szCs w:val="24"/>
        </w:rPr>
        <w:t>водоохранных</w:t>
      </w:r>
      <w:proofErr w:type="spellEnd"/>
      <w:r w:rsidRPr="00C42831">
        <w:rPr>
          <w:rFonts w:ascii="Times New Roman" w:eastAsia="Calibri"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w:t>
      </w:r>
      <w:proofErr w:type="spellStart"/>
      <w:r w:rsidRPr="00C42831">
        <w:rPr>
          <w:rFonts w:ascii="Times New Roman" w:eastAsia="Calibri" w:hAnsi="Times New Roman" w:cs="Times New Roman"/>
          <w:sz w:val="24"/>
          <w:szCs w:val="24"/>
        </w:rPr>
        <w:t>водоохранных</w:t>
      </w:r>
      <w:proofErr w:type="spellEnd"/>
      <w:r w:rsidRPr="00C42831">
        <w:rPr>
          <w:rFonts w:ascii="Times New Roman" w:eastAsia="Calibri" w:hAnsi="Times New Roman" w:cs="Times New Roman"/>
          <w:sz w:val="24"/>
          <w:szCs w:val="24"/>
        </w:rPr>
        <w:t xml:space="preserve"> зон запрещаются: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1) распашка земель;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2) размещение отвалов размываемых грунтов; </w:t>
      </w:r>
    </w:p>
    <w:p w:rsidR="008C13A9" w:rsidRPr="00C42831" w:rsidRDefault="008C13A9" w:rsidP="008C13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42831">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8C13A9" w:rsidRPr="00C42831" w:rsidRDefault="008C13A9" w:rsidP="008C13A9">
      <w:pPr>
        <w:pStyle w:val="6"/>
        <w:ind w:firstLine="709"/>
        <w:rPr>
          <w:b w:val="0"/>
          <w:i/>
          <w:sz w:val="24"/>
          <w:szCs w:val="24"/>
        </w:rPr>
      </w:pPr>
      <w:bookmarkStart w:id="78" w:name="_Toc89769249"/>
      <w:r w:rsidRPr="00C42831">
        <w:rPr>
          <w:b w:val="0"/>
          <w:i/>
          <w:sz w:val="24"/>
          <w:szCs w:val="24"/>
        </w:rPr>
        <w:lastRenderedPageBreak/>
        <w:t>Статья 33.  Охранная зона от стационарного пункта наблюдения за окружающей средой (метеостанции).</w:t>
      </w:r>
      <w:r w:rsidRPr="00C42831">
        <w:t xml:space="preserve"> </w:t>
      </w:r>
      <w:r w:rsidRPr="00C42831">
        <w:rPr>
          <w:b w:val="0"/>
          <w:i/>
          <w:sz w:val="24"/>
          <w:szCs w:val="24"/>
        </w:rPr>
        <w:t>Охранная зона пункта государственной геодезической сети</w:t>
      </w:r>
      <w:bookmarkEnd w:id="78"/>
    </w:p>
    <w:p w:rsidR="008C13A9" w:rsidRPr="00C42831" w:rsidRDefault="008C13A9" w:rsidP="008C13A9">
      <w:pPr>
        <w:spacing w:after="0" w:line="240" w:lineRule="auto"/>
        <w:ind w:firstLine="709"/>
        <w:jc w:val="both"/>
        <w:rPr>
          <w:rFonts w:ascii="Times New Roman" w:hAnsi="Times New Roman" w:cs="Times New Roman"/>
          <w:color w:val="000000"/>
          <w:sz w:val="24"/>
          <w:szCs w:val="24"/>
        </w:rPr>
      </w:pPr>
      <w:r w:rsidRPr="00C42831">
        <w:rPr>
          <w:rFonts w:ascii="Times New Roman" w:hAnsi="Times New Roman" w:cs="Times New Roman"/>
          <w:color w:val="000000"/>
          <w:sz w:val="24"/>
          <w:szCs w:val="24"/>
        </w:rPr>
        <w:t>1. Охранная зона от стационарного пункта наблюдения за окружающей средой (метеостанции).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color w:val="000000"/>
          <w:sz w:val="24"/>
          <w:szCs w:val="24"/>
        </w:rPr>
        <w:t>Условия использования земель и земельных участков в границах зоны охраны</w:t>
      </w:r>
      <w:r w:rsidRPr="00C42831">
        <w:rPr>
          <w:rFonts w:ascii="Times New Roman" w:hAnsi="Times New Roman" w:cs="Times New Roman"/>
          <w:b/>
          <w:bCs/>
          <w:sz w:val="24"/>
          <w:szCs w:val="24"/>
        </w:rPr>
        <w:t xml:space="preserve"> </w:t>
      </w:r>
      <w:r w:rsidRPr="00C42831">
        <w:rPr>
          <w:rFonts w:ascii="Times New Roman" w:hAnsi="Times New Roman" w:cs="Times New Roman"/>
          <w:bCs/>
          <w:sz w:val="24"/>
          <w:szCs w:val="24"/>
        </w:rPr>
        <w:t>Байкальской астрофизической обсерватории</w:t>
      </w:r>
      <w:r w:rsidRPr="00C42831">
        <w:rPr>
          <w:rFonts w:ascii="Times New Roman" w:hAnsi="Times New Roman" w:cs="Times New Roman"/>
          <w:color w:val="000000"/>
          <w:sz w:val="24"/>
          <w:szCs w:val="24"/>
        </w:rPr>
        <w:t xml:space="preserve"> устанавливаются Федеральным законом от 19.07.1998 № 113-ФЗ "О гидрометеорологической службе", </w:t>
      </w:r>
      <w:r w:rsidRPr="00C42831">
        <w:rPr>
          <w:rFonts w:ascii="Times New Roman" w:hAnsi="Times New Roman" w:cs="Times New Roman"/>
          <w:sz w:val="24"/>
          <w:szCs w:val="24"/>
        </w:rPr>
        <w:t>другими федеральными законами и иными нормативными правовыми актами Российской Федерации в области гидрометеорологии и смежных с ней областях, а также нормативными правовыми актами Иркутской области.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b/>
          <w:bCs/>
          <w:sz w:val="24"/>
          <w:szCs w:val="24"/>
        </w:rPr>
      </w:pPr>
      <w:r w:rsidRPr="00C42831">
        <w:rPr>
          <w:rFonts w:ascii="Times New Roman" w:hAnsi="Times New Roman" w:cs="Times New Roman"/>
          <w:sz w:val="24"/>
          <w:szCs w:val="24"/>
        </w:rPr>
        <w:t xml:space="preserve">Предоставление (изъятие) земельных участков и частей акваторий под охранные зоны стационарных пунктов наблюдений производится в соответствии с </w:t>
      </w:r>
      <w:r w:rsidRPr="00C42831">
        <w:rPr>
          <w:rFonts w:ascii="Times New Roman" w:hAnsi="Times New Roman" w:cs="Times New Roman"/>
          <w:color w:val="000000"/>
          <w:sz w:val="24"/>
          <w:szCs w:val="24"/>
        </w:rPr>
        <w:t>земельным, водным и лесным</w:t>
      </w:r>
      <w:r w:rsidRPr="00C42831">
        <w:rPr>
          <w:rFonts w:ascii="Times New Roman" w:hAnsi="Times New Roman" w:cs="Times New Roman"/>
          <w:sz w:val="24"/>
          <w:szCs w:val="24"/>
        </w:rPr>
        <w:t xml:space="preserve">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w:t>
      </w:r>
      <w:r w:rsidRPr="00C42831">
        <w:rPr>
          <w:rFonts w:ascii="Times New Roman" w:hAnsi="Times New Roman" w:cs="Times New Roman"/>
          <w:color w:val="000000"/>
          <w:sz w:val="24"/>
          <w:szCs w:val="24"/>
        </w:rPr>
        <w:t>порядке,</w:t>
      </w:r>
      <w:r w:rsidRPr="00C42831">
        <w:rPr>
          <w:rFonts w:ascii="Times New Roman" w:hAnsi="Times New Roman" w:cs="Times New Roman"/>
          <w:sz w:val="24"/>
          <w:szCs w:val="24"/>
        </w:rPr>
        <w:t xml:space="preserve"> определенном законодательством Российской Федерации.</w:t>
      </w:r>
    </w:p>
    <w:p w:rsidR="008C13A9" w:rsidRPr="00C42831" w:rsidRDefault="008C13A9" w:rsidP="008C13A9">
      <w:pPr>
        <w:pStyle w:val="formattext0"/>
        <w:shd w:val="clear" w:color="auto" w:fill="FFFFFF"/>
        <w:spacing w:before="0" w:beforeAutospacing="0" w:after="0" w:afterAutospacing="0"/>
        <w:ind w:firstLine="480"/>
        <w:textAlignment w:val="baseline"/>
      </w:pPr>
      <w:r w:rsidRPr="00C42831">
        <w:t xml:space="preserve">2. Охранная зона пункта государственной геодезической сети. </w:t>
      </w:r>
    </w:p>
    <w:p w:rsidR="008C13A9" w:rsidRPr="00C42831" w:rsidRDefault="008C13A9" w:rsidP="008C13A9">
      <w:pPr>
        <w:pStyle w:val="formattext0"/>
        <w:shd w:val="clear" w:color="auto" w:fill="FFFFFF"/>
        <w:spacing w:before="0" w:beforeAutospacing="0" w:after="0" w:afterAutospacing="0"/>
        <w:ind w:firstLine="480"/>
        <w:jc w:val="both"/>
        <w:textAlignment w:val="baseline"/>
        <w:rPr>
          <w:color w:val="444444"/>
        </w:rPr>
      </w:pPr>
      <w:r w:rsidRPr="00C42831">
        <w:rPr>
          <w:color w:val="444444"/>
        </w:rPr>
        <w:t>В пределах границ охранной зоны пункта государственной геодезической сети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8C13A9" w:rsidRPr="00C42831" w:rsidRDefault="008C13A9" w:rsidP="008C13A9">
      <w:pPr>
        <w:pStyle w:val="formattext0"/>
        <w:shd w:val="clear" w:color="auto" w:fill="FFFFFF"/>
        <w:spacing w:before="0" w:beforeAutospacing="0" w:after="0" w:afterAutospacing="0"/>
        <w:ind w:firstLine="480"/>
        <w:jc w:val="both"/>
        <w:textAlignment w:val="baseline"/>
        <w:rPr>
          <w:color w:val="444444"/>
        </w:rPr>
      </w:pPr>
      <w:r w:rsidRPr="00C42831">
        <w:rPr>
          <w:color w:val="44444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8C13A9" w:rsidRPr="00C42831" w:rsidRDefault="008C13A9" w:rsidP="008C13A9">
      <w:pPr>
        <w:pStyle w:val="formattext0"/>
        <w:shd w:val="clear" w:color="auto" w:fill="FFFFFF"/>
        <w:spacing w:before="0" w:beforeAutospacing="0" w:after="0" w:afterAutospacing="0"/>
        <w:ind w:firstLine="480"/>
        <w:jc w:val="both"/>
        <w:textAlignment w:val="baseline"/>
        <w:rPr>
          <w:color w:val="444444"/>
        </w:rPr>
      </w:pPr>
      <w:r w:rsidRPr="00C42831">
        <w:rPr>
          <w:color w:val="44444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8C13A9" w:rsidRPr="00C42831" w:rsidRDefault="008C13A9" w:rsidP="008C13A9">
      <w:pPr>
        <w:pStyle w:val="formattext0"/>
        <w:shd w:val="clear" w:color="auto" w:fill="FFFFFF"/>
        <w:spacing w:before="0" w:beforeAutospacing="0" w:after="0" w:afterAutospacing="0"/>
        <w:ind w:firstLine="480"/>
        <w:jc w:val="both"/>
        <w:textAlignment w:val="baseline"/>
        <w:rPr>
          <w:color w:val="444444"/>
        </w:rPr>
      </w:pPr>
      <w:r w:rsidRPr="00C42831">
        <w:rPr>
          <w:color w:val="444444"/>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8C13A9" w:rsidRPr="00C42831" w:rsidRDefault="008C13A9" w:rsidP="008C13A9">
      <w:pPr>
        <w:pStyle w:val="formattext0"/>
        <w:shd w:val="clear" w:color="auto" w:fill="FFFFFF"/>
        <w:spacing w:before="0" w:beforeAutospacing="0" w:after="0" w:afterAutospacing="0"/>
        <w:ind w:firstLine="480"/>
        <w:jc w:val="both"/>
        <w:textAlignment w:val="baseline"/>
        <w:rPr>
          <w:color w:val="444444"/>
        </w:rPr>
      </w:pPr>
      <w:r w:rsidRPr="00C42831">
        <w:rPr>
          <w:color w:val="444444"/>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8C13A9" w:rsidRPr="00C42831" w:rsidRDefault="008C13A9" w:rsidP="008C13A9">
      <w:pPr>
        <w:pStyle w:val="6"/>
        <w:ind w:left="709"/>
        <w:rPr>
          <w:b w:val="0"/>
          <w:i/>
          <w:sz w:val="24"/>
          <w:szCs w:val="24"/>
        </w:rPr>
      </w:pPr>
      <w:bookmarkStart w:id="79" w:name="_Toc89769250"/>
      <w:r w:rsidRPr="00C42831">
        <w:rPr>
          <w:b w:val="0"/>
          <w:i/>
          <w:sz w:val="24"/>
          <w:szCs w:val="24"/>
        </w:rPr>
        <w:t>Статья 34. Ограничения в связи с объектами культурного наследия</w:t>
      </w:r>
      <w:bookmarkEnd w:id="79"/>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Условия использования земель и земельных участков в границах зон охраны объектов культурного наследия устанавливаются  Федеральным законом от 25.06.2002 №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rsidR="008C13A9" w:rsidRPr="006D4562" w:rsidRDefault="008C13A9" w:rsidP="008C13A9">
      <w:pPr>
        <w:spacing w:after="0" w:line="240" w:lineRule="auto"/>
        <w:ind w:firstLine="709"/>
        <w:jc w:val="both"/>
        <w:rPr>
          <w:rFonts w:ascii="Verdana" w:hAnsi="Verdana" w:cs="Times New Roman"/>
          <w:color w:val="FF0000"/>
          <w:sz w:val="21"/>
          <w:szCs w:val="21"/>
        </w:rPr>
      </w:pPr>
      <w:r w:rsidRPr="00C42831">
        <w:rPr>
          <w:rFonts w:ascii="Times New Roman" w:hAnsi="Times New Roman" w:cs="Times New Roman"/>
          <w:sz w:val="24"/>
          <w:szCs w:val="24"/>
        </w:rPr>
        <w:lastRenderedPageBreak/>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Федеральным законом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w:t>
      </w:r>
      <w:r w:rsidRPr="00902618">
        <w:rPr>
          <w:rFonts w:ascii="Times New Roman" w:hAnsi="Times New Roman" w:cs="Times New Roman"/>
          <w:sz w:val="24"/>
          <w:szCs w:val="24"/>
        </w:rPr>
        <w:t xml:space="preserve">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На территории </w:t>
      </w:r>
      <w:proofErr w:type="spellStart"/>
      <w:r w:rsidRPr="00902618">
        <w:rPr>
          <w:rFonts w:ascii="Times New Roman" w:hAnsi="Times New Roman" w:cs="Times New Roman"/>
          <w:sz w:val="24"/>
          <w:szCs w:val="24"/>
        </w:rPr>
        <w:t>р.п</w:t>
      </w:r>
      <w:proofErr w:type="spellEnd"/>
      <w:r w:rsidRPr="00902618">
        <w:rPr>
          <w:rFonts w:ascii="Times New Roman" w:hAnsi="Times New Roman" w:cs="Times New Roman"/>
          <w:sz w:val="24"/>
          <w:szCs w:val="24"/>
        </w:rPr>
        <w:t>. Большая речка расположен объект археологического наследия «стоянка Петелиха-1» (Письмо Службы по охране объектов культурного наследия Иркутской области №02-76-1372/19 от 12.03.2019 г.).</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r w:rsidRPr="006D4562">
        <w:rPr>
          <w:rFonts w:ascii="Times New Roman" w:hAnsi="Times New Roman" w:cs="Times New Roman"/>
          <w:sz w:val="24"/>
          <w:szCs w:val="24"/>
        </w:rPr>
        <w:t>Федеральным законом от 25.06.2002 № 73-ФЗ</w:t>
      </w:r>
      <w:r w:rsidRPr="00C42831">
        <w:rPr>
          <w:rFonts w:ascii="Times New Roman" w:hAnsi="Times New Roman" w:cs="Times New Roman"/>
          <w:sz w:val="24"/>
          <w:szCs w:val="24"/>
        </w:rPr>
        <w:t>.</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Защитные зоны объектов культурного наследия.</w:t>
      </w:r>
    </w:p>
    <w:p w:rsidR="008C13A9" w:rsidRDefault="008C13A9" w:rsidP="008C13A9">
      <w:pPr>
        <w:spacing w:after="0" w:line="240" w:lineRule="auto"/>
        <w:ind w:firstLine="709"/>
        <w:jc w:val="both"/>
        <w:rPr>
          <w:rFonts w:ascii="Times New Roman" w:hAnsi="Times New Roman" w:cs="Times New Roman"/>
          <w:color w:val="000000"/>
          <w:sz w:val="24"/>
          <w:szCs w:val="24"/>
          <w:shd w:val="clear" w:color="auto" w:fill="FFFFFF"/>
        </w:rPr>
      </w:pPr>
      <w:r w:rsidRPr="00C42831">
        <w:rPr>
          <w:rFonts w:ascii="Times New Roman" w:hAnsi="Times New Roman" w:cs="Times New Roman"/>
          <w:sz w:val="24"/>
          <w:szCs w:val="24"/>
        </w:rPr>
        <w:t xml:space="preserve">В границах защитных зон объектов культурного наследия </w:t>
      </w:r>
      <w:r w:rsidRPr="00C42831">
        <w:rPr>
          <w:rFonts w:ascii="Times New Roman" w:hAnsi="Times New Roman" w:cs="Times New Roman"/>
          <w:color w:val="000000"/>
          <w:sz w:val="24"/>
          <w:szCs w:val="24"/>
          <w:shd w:val="clear" w:color="auto" w:fill="FFFFFF"/>
        </w:rPr>
        <w:t>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C13A9" w:rsidRDefault="008C13A9" w:rsidP="008C13A9">
      <w:pPr>
        <w:spacing w:after="0" w:line="240" w:lineRule="auto"/>
        <w:rPr>
          <w:rFonts w:ascii="Times New Roman" w:hAnsi="Times New Roman" w:cs="Times New Roman"/>
          <w:color w:val="000000"/>
          <w:sz w:val="24"/>
          <w:szCs w:val="24"/>
          <w:shd w:val="clear" w:color="auto" w:fill="FFFFFF"/>
        </w:rPr>
      </w:pPr>
      <w:bookmarkStart w:id="80" w:name="_Toc89769251"/>
    </w:p>
    <w:p w:rsidR="008C13A9" w:rsidRPr="008C13A9" w:rsidRDefault="008C13A9" w:rsidP="008C13A9">
      <w:pPr>
        <w:spacing w:after="0" w:line="240" w:lineRule="auto"/>
        <w:ind w:firstLine="708"/>
        <w:rPr>
          <w:rFonts w:ascii="Arial" w:hAnsi="Arial" w:cs="Arial"/>
          <w:b/>
          <w:i/>
          <w:iCs/>
          <w:sz w:val="24"/>
          <w:szCs w:val="24"/>
        </w:rPr>
      </w:pPr>
      <w:r w:rsidRPr="008C13A9">
        <w:rPr>
          <w:rFonts w:ascii="Arial" w:hAnsi="Arial" w:cs="Arial"/>
          <w:i/>
          <w:iCs/>
          <w:sz w:val="24"/>
          <w:szCs w:val="24"/>
        </w:rPr>
        <w:t>Статья 35. Зоны санитарной охраны источников питьевого водоснабжения</w:t>
      </w:r>
      <w:bookmarkEnd w:id="80"/>
      <w:r w:rsidRPr="008C13A9">
        <w:rPr>
          <w:rFonts w:ascii="Arial" w:hAnsi="Arial" w:cs="Arial"/>
          <w:i/>
          <w:iCs/>
          <w:sz w:val="24"/>
          <w:szCs w:val="24"/>
        </w:rPr>
        <w:t xml:space="preserve"> </w:t>
      </w:r>
    </w:p>
    <w:p w:rsidR="008C13A9" w:rsidRPr="00C42831" w:rsidRDefault="008C13A9" w:rsidP="008C13A9">
      <w:pPr>
        <w:spacing w:after="0" w:line="240" w:lineRule="auto"/>
        <w:ind w:firstLine="709"/>
        <w:jc w:val="both"/>
        <w:rPr>
          <w:rFonts w:ascii="Times New Roman" w:hAnsi="Times New Roman" w:cs="Times New Roman"/>
          <w:sz w:val="24"/>
          <w:szCs w:val="24"/>
        </w:rPr>
      </w:pPr>
      <w:bookmarkStart w:id="81" w:name="_Toc89769252"/>
      <w:r w:rsidRPr="00C42831">
        <w:rPr>
          <w:rStyle w:val="70"/>
          <w:rFonts w:ascii="Times New Roman" w:hAnsi="Times New Roman" w:cs="Times New Roman"/>
        </w:rPr>
        <w:t>От подземных источников водоснабжения, расположенных в поселении, необходимо установить зоны санитарной</w:t>
      </w:r>
      <w:bookmarkEnd w:id="81"/>
      <w:r w:rsidRPr="00C42831">
        <w:rPr>
          <w:rStyle w:val="70"/>
          <w:rFonts w:ascii="Times New Roman" w:hAnsi="Times New Roman" w:cs="Times New Roman"/>
        </w:rPr>
        <w:t xml:space="preserve"> </w:t>
      </w:r>
      <w:r w:rsidRPr="00C42831">
        <w:rPr>
          <w:rFonts w:ascii="Times New Roman" w:hAnsi="Times New Roman" w:cs="Times New Roman"/>
          <w:sz w:val="24"/>
          <w:szCs w:val="24"/>
        </w:rPr>
        <w:t>охраны источников питьевого водоснабжения, которые устанавливаются проектом ЗСО:</w:t>
      </w:r>
    </w:p>
    <w:p w:rsidR="008C13A9" w:rsidRPr="00C42831" w:rsidRDefault="008C13A9" w:rsidP="008C13A9">
      <w:pPr>
        <w:spacing w:after="0" w:line="240" w:lineRule="auto"/>
        <w:ind w:firstLine="709"/>
        <w:jc w:val="both"/>
        <w:rPr>
          <w:rFonts w:ascii="Times New Roman" w:hAnsi="Times New Roman"/>
          <w:sz w:val="24"/>
          <w:szCs w:val="24"/>
        </w:rPr>
      </w:pPr>
      <w:r w:rsidRPr="00C42831">
        <w:rPr>
          <w:rFonts w:ascii="Times New Roman" w:hAnsi="Times New Roman"/>
          <w:sz w:val="24"/>
          <w:szCs w:val="24"/>
        </w:rPr>
        <w:t xml:space="preserve">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8C13A9" w:rsidRPr="00C42831" w:rsidRDefault="008C13A9" w:rsidP="008C13A9">
      <w:pPr>
        <w:spacing w:after="0" w:line="240" w:lineRule="auto"/>
        <w:ind w:firstLine="709"/>
        <w:jc w:val="both"/>
        <w:rPr>
          <w:rFonts w:ascii="Times New Roman" w:hAnsi="Times New Roman"/>
          <w:sz w:val="24"/>
          <w:szCs w:val="24"/>
        </w:rPr>
      </w:pPr>
      <w:r w:rsidRPr="00C42831">
        <w:rPr>
          <w:rFonts w:ascii="Times New Roman" w:hAnsi="Times New Roman" w:cs="Times New Roman"/>
          <w:sz w:val="24"/>
          <w:szCs w:val="24"/>
        </w:rPr>
        <w:t>2)</w:t>
      </w:r>
      <w:r w:rsidRPr="00C42831">
        <w:rPr>
          <w:rFonts w:ascii="Times New Roman" w:hAnsi="Times New Roman"/>
          <w:sz w:val="24"/>
          <w:szCs w:val="24"/>
        </w:rPr>
        <w:t xml:space="preserve">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lastRenderedPageBreak/>
        <w:t xml:space="preserve">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размещения складов горюче-смазочных материалов, ядохимикатов и минеральных удобрений, накопителей </w:t>
      </w:r>
      <w:proofErr w:type="spellStart"/>
      <w:r w:rsidRPr="00C42831">
        <w:rPr>
          <w:rFonts w:ascii="Times New Roman" w:hAnsi="Times New Roman" w:cs="Times New Roman"/>
          <w:sz w:val="24"/>
          <w:szCs w:val="24"/>
        </w:rPr>
        <w:t>промстоков</w:t>
      </w:r>
      <w:proofErr w:type="spellEnd"/>
      <w:r w:rsidRPr="00C42831">
        <w:rPr>
          <w:rFonts w:ascii="Times New Roman" w:hAnsi="Times New Roman" w:cs="Times New Roman"/>
          <w:sz w:val="24"/>
          <w:szCs w:val="24"/>
        </w:rPr>
        <w:t>, шлам 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 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8C13A9" w:rsidRPr="00C42831" w:rsidRDefault="008C13A9" w:rsidP="008C13A9">
      <w:pPr>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C13A9" w:rsidRPr="00C42831" w:rsidRDefault="008C13A9" w:rsidP="008C13A9">
      <w:pPr>
        <w:pStyle w:val="5"/>
        <w:ind w:firstLine="709"/>
        <w:rPr>
          <w:rFonts w:ascii="Times New Roman" w:hAnsi="Times New Roman"/>
        </w:rPr>
      </w:pPr>
      <w:bookmarkStart w:id="82" w:name="_Toc89769253"/>
      <w:r w:rsidRPr="00C42831">
        <w:rPr>
          <w:rFonts w:ascii="Times New Roman" w:hAnsi="Times New Roman"/>
        </w:rPr>
        <w:t xml:space="preserve">Раздел 2.3. </w:t>
      </w:r>
      <w:proofErr w:type="gramStart"/>
      <w:r w:rsidRPr="00C42831">
        <w:rPr>
          <w:rFonts w:ascii="Times New Roman" w:hAnsi="Times New Roman"/>
        </w:rPr>
        <w:t>Градостроительные регламенты</w:t>
      </w:r>
      <w:proofErr w:type="gramEnd"/>
      <w:r w:rsidRPr="00C42831">
        <w:rPr>
          <w:rFonts w:ascii="Times New Roman" w:hAnsi="Times New Roman"/>
        </w:rPr>
        <w:t xml:space="preserve"> установленные применительно к территориальным зонам</w:t>
      </w:r>
      <w:bookmarkEnd w:id="82"/>
    </w:p>
    <w:p w:rsidR="008C13A9" w:rsidRPr="00C42831" w:rsidRDefault="008C13A9" w:rsidP="008C13A9">
      <w:pPr>
        <w:pStyle w:val="6"/>
        <w:ind w:firstLine="709"/>
        <w:rPr>
          <w:b w:val="0"/>
          <w:i/>
          <w:sz w:val="24"/>
          <w:szCs w:val="24"/>
        </w:rPr>
      </w:pPr>
      <w:bookmarkStart w:id="83" w:name="_Toc89769254"/>
      <w:r w:rsidRPr="00C42831">
        <w:rPr>
          <w:b w:val="0"/>
          <w:i/>
          <w:sz w:val="24"/>
          <w:szCs w:val="24"/>
        </w:rPr>
        <w:t>Статья 36. Градостроительные регламенты и их применение</w:t>
      </w:r>
      <w:bookmarkEnd w:id="83"/>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Большереченского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8C13A9" w:rsidRPr="00C42831" w:rsidRDefault="008C13A9" w:rsidP="008C13A9">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Для земельных участков, иных объектов недвижимости, расположенных в границах Большереченского муниципального образования, разрешенным считается такое использование, которое соответствует:</w:t>
      </w:r>
    </w:p>
    <w:p w:rsidR="008C13A9" w:rsidRPr="00C42831" w:rsidRDefault="008C13A9" w:rsidP="008C13A9">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градостроительным регламентам применительно к территориальным зонам, установленным настоящими Правилами;</w:t>
      </w:r>
    </w:p>
    <w:p w:rsidR="008C13A9" w:rsidRPr="00C42831" w:rsidRDefault="008C13A9" w:rsidP="008C13A9">
      <w:pPr>
        <w:widowControl w:val="0"/>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C42831">
        <w:rPr>
          <w:rFonts w:ascii="Times New Roman" w:hAnsi="Times New Roman"/>
          <w:sz w:val="24"/>
          <w:szCs w:val="24"/>
        </w:rPr>
        <w:t>2) 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8C13A9" w:rsidRPr="00C42831" w:rsidRDefault="008C13A9" w:rsidP="008C13A9">
      <w:pPr>
        <w:widowControl w:val="0"/>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описание условий использования земель, установленных применительно к зонам с особыми условиями использования территории;</w:t>
      </w:r>
    </w:p>
    <w:p w:rsidR="008C13A9" w:rsidRPr="00C42831" w:rsidRDefault="008C13A9" w:rsidP="008C13A9">
      <w:pPr>
        <w:tabs>
          <w:tab w:val="left" w:pos="1267"/>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4) иным ограничениям на использование объектов недвижимости (включая нормативные правовые акты об установлении публичных сервитутов, договоры об </w:t>
      </w:r>
      <w:r w:rsidRPr="00C42831">
        <w:rPr>
          <w:rFonts w:ascii="Times New Roman" w:hAnsi="Times New Roman" w:cs="Times New Roman"/>
          <w:sz w:val="24"/>
          <w:szCs w:val="24"/>
        </w:rPr>
        <w:lastRenderedPageBreak/>
        <w:t>установлении частных сервитутов, иные предусмотренные законодательством документы).</w:t>
      </w:r>
    </w:p>
    <w:p w:rsidR="008C13A9" w:rsidRPr="00C42831" w:rsidRDefault="008C13A9" w:rsidP="008C13A9">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rsidR="008C13A9" w:rsidRPr="00C42831" w:rsidRDefault="008C13A9" w:rsidP="008C13A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C13A9" w:rsidRPr="00C42831" w:rsidRDefault="008C13A9" w:rsidP="008C13A9">
      <w:pPr>
        <w:widowControl w:val="0"/>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C13A9" w:rsidRPr="00C42831" w:rsidRDefault="008C13A9" w:rsidP="008C13A9">
      <w:pPr>
        <w:widowControl w:val="0"/>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Виды использования земельных участков и объектов капитального строительства устанавливаются в соответствии с требованиями Градостроительного кодекса РФ, Земельного кодекса РФ, приказом Федеральной службы государственной регистрации, кадастра и картографии от 10 ноября 2020 года № П/0412.</w:t>
      </w:r>
    </w:p>
    <w:p w:rsidR="008C13A9" w:rsidRPr="00C42831" w:rsidRDefault="008C13A9" w:rsidP="008C13A9">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8C13A9" w:rsidRPr="00C42831" w:rsidRDefault="008C13A9" w:rsidP="008C13A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8C13A9" w:rsidRPr="00C42831" w:rsidRDefault="008C13A9" w:rsidP="00144CFE">
      <w:pPr>
        <w:widowControl w:val="0"/>
        <w:numPr>
          <w:ilvl w:val="0"/>
          <w:numId w:val="12"/>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предельные (максимальные и (или) минимальные) размеры земельных участков, в том числе их площадь.</w:t>
      </w:r>
    </w:p>
    <w:p w:rsidR="008C13A9" w:rsidRPr="00C42831" w:rsidRDefault="008C13A9" w:rsidP="00144CFE">
      <w:pPr>
        <w:widowControl w:val="0"/>
        <w:numPr>
          <w:ilvl w:val="0"/>
          <w:numId w:val="12"/>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3A9" w:rsidRPr="00C42831" w:rsidRDefault="008C13A9" w:rsidP="008C13A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3)предельное количество этажей или предельную высоту зданий, строений, сооружений;</w:t>
      </w:r>
    </w:p>
    <w:p w:rsidR="008C13A9" w:rsidRPr="00C42831" w:rsidRDefault="008C13A9" w:rsidP="00144CFE">
      <w:pPr>
        <w:widowControl w:val="0"/>
        <w:numPr>
          <w:ilvl w:val="0"/>
          <w:numId w:val="13"/>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3A9" w:rsidRPr="00C42831" w:rsidRDefault="008C13A9" w:rsidP="00144CFE">
      <w:pPr>
        <w:widowControl w:val="0"/>
        <w:numPr>
          <w:ilvl w:val="0"/>
          <w:numId w:val="13"/>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иные показатели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Большереченского муниципального образования.</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C42831">
        <w:rPr>
          <w:rFonts w:ascii="Times New Roman" w:hAnsi="Times New Roman" w:cs="Times New Roman"/>
          <w:sz w:val="24"/>
          <w:szCs w:val="24"/>
        </w:rPr>
        <w:t>подзон</w:t>
      </w:r>
      <w:proofErr w:type="spellEnd"/>
      <w:r w:rsidRPr="00C42831">
        <w:rPr>
          <w:rFonts w:ascii="Times New Roman" w:hAnsi="Times New Roman" w:cs="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8C13A9" w:rsidRPr="00C42831" w:rsidRDefault="008C13A9" w:rsidP="008C13A9">
      <w:pPr>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C42831">
        <w:rPr>
          <w:rFonts w:ascii="Times New Roman" w:hAnsi="Times New Roman" w:cs="Times New Roman"/>
          <w:sz w:val="24"/>
          <w:szCs w:val="24"/>
        </w:rPr>
        <w:lastRenderedPageBreak/>
        <w:t>использованием предложений, подготовленных на основе утвержденной документации по планировке территории.</w:t>
      </w:r>
    </w:p>
    <w:p w:rsidR="008C13A9" w:rsidRPr="00C42831" w:rsidRDefault="008C13A9" w:rsidP="008C13A9">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C13A9" w:rsidRDefault="008C13A9" w:rsidP="008C13A9">
      <w:pPr>
        <w:spacing w:after="0" w:line="240" w:lineRule="auto"/>
        <w:ind w:firstLine="708"/>
        <w:rPr>
          <w:rFonts w:ascii="Times New Roman" w:hAnsi="Times New Roman" w:cs="Times New Roman"/>
          <w:bCs/>
          <w:i/>
          <w:sz w:val="24"/>
          <w:szCs w:val="24"/>
        </w:rPr>
      </w:pPr>
      <w:bookmarkStart w:id="84" w:name="_Toc89769255"/>
    </w:p>
    <w:p w:rsidR="008C13A9" w:rsidRPr="008C13A9" w:rsidRDefault="008C13A9" w:rsidP="008C13A9">
      <w:pPr>
        <w:spacing w:after="0" w:line="240" w:lineRule="auto"/>
        <w:ind w:firstLine="708"/>
        <w:rPr>
          <w:rFonts w:ascii="Arial" w:hAnsi="Arial" w:cs="Arial"/>
          <w:bCs/>
          <w:i/>
          <w:sz w:val="24"/>
          <w:szCs w:val="24"/>
        </w:rPr>
      </w:pPr>
      <w:r w:rsidRPr="008C13A9">
        <w:rPr>
          <w:rFonts w:ascii="Arial" w:hAnsi="Arial" w:cs="Arial"/>
          <w:i/>
          <w:iCs/>
          <w:sz w:val="24"/>
          <w:szCs w:val="24"/>
        </w:rPr>
        <w:t>Статья 37. Виды территориальных зон, выделенных на карте градостроительного зонирования территории Большереченского муниципального образования</w:t>
      </w:r>
      <w:bookmarkEnd w:id="84"/>
    </w:p>
    <w:p w:rsidR="008C13A9" w:rsidRPr="00C42831" w:rsidRDefault="008C13A9" w:rsidP="008C13A9">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C42831">
        <w:rPr>
          <w:rFonts w:ascii="Times New Roman" w:hAnsi="Times New Roman" w:cs="Times New Roman"/>
          <w:sz w:val="24"/>
          <w:szCs w:val="24"/>
        </w:rPr>
        <w:t xml:space="preserve">Настоящими Правилами устанавливаются следующие виды территориальных зон в границах </w:t>
      </w:r>
      <w:bookmarkStart w:id="85" w:name="_Hlk85301805"/>
      <w:r w:rsidRPr="00C42831">
        <w:rPr>
          <w:rFonts w:ascii="Times New Roman" w:hAnsi="Times New Roman" w:cs="Times New Roman"/>
          <w:sz w:val="24"/>
          <w:szCs w:val="24"/>
        </w:rPr>
        <w:t>населенного пункта р. п. Большая Речка Большереченского</w:t>
      </w:r>
      <w:bookmarkEnd w:id="85"/>
      <w:r w:rsidRPr="00C42831">
        <w:rPr>
          <w:rFonts w:ascii="Times New Roman" w:hAnsi="Times New Roman" w:cs="Times New Roman"/>
          <w:sz w:val="24"/>
          <w:szCs w:val="24"/>
        </w:rPr>
        <w:t xml:space="preserve"> 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8C13A9" w:rsidRPr="00C42831" w:rsidTr="008C13A9">
        <w:trPr>
          <w:tblHeader/>
          <w:jc w:val="center"/>
        </w:trPr>
        <w:tc>
          <w:tcPr>
            <w:tcW w:w="1560" w:type="dxa"/>
            <w:tcBorders>
              <w:top w:val="single" w:sz="12" w:space="0" w:color="auto"/>
              <w:bottom w:val="single" w:sz="12" w:space="0" w:color="auto"/>
            </w:tcBorders>
            <w:vAlign w:val="center"/>
          </w:tcPr>
          <w:p w:rsidR="008C13A9" w:rsidRPr="00C42831" w:rsidRDefault="008C13A9" w:rsidP="008C13A9">
            <w:pPr>
              <w:autoSpaceDE w:val="0"/>
              <w:autoSpaceDN w:val="0"/>
              <w:adjustRightInd w:val="0"/>
              <w:spacing w:after="0" w:line="240" w:lineRule="auto"/>
              <w:jc w:val="center"/>
              <w:rPr>
                <w:rFonts w:ascii="Times New Roman" w:hAnsi="Times New Roman" w:cs="Times New Roman"/>
                <w:b/>
              </w:rPr>
            </w:pPr>
            <w:bookmarkStart w:id="86" w:name="_Hlk530999543"/>
            <w:r w:rsidRPr="00C42831">
              <w:rPr>
                <w:rFonts w:ascii="Times New Roman" w:hAnsi="Times New Roman" w:cs="Times New Roman"/>
                <w:b/>
              </w:rPr>
              <w:t>Кодовые обозначения территориальных зон</w:t>
            </w:r>
          </w:p>
        </w:tc>
        <w:tc>
          <w:tcPr>
            <w:tcW w:w="7814" w:type="dxa"/>
            <w:tcBorders>
              <w:top w:val="single" w:sz="12" w:space="0" w:color="auto"/>
              <w:bottom w:val="single" w:sz="12" w:space="0" w:color="auto"/>
            </w:tcBorders>
            <w:vAlign w:val="center"/>
          </w:tcPr>
          <w:p w:rsidR="008C13A9" w:rsidRPr="00C42831" w:rsidRDefault="008C13A9" w:rsidP="008C13A9">
            <w:pPr>
              <w:autoSpaceDE w:val="0"/>
              <w:autoSpaceDN w:val="0"/>
              <w:adjustRightInd w:val="0"/>
              <w:spacing w:after="0" w:line="240" w:lineRule="auto"/>
              <w:jc w:val="center"/>
              <w:rPr>
                <w:rFonts w:ascii="Times New Roman" w:hAnsi="Times New Roman" w:cs="Times New Roman"/>
                <w:b/>
              </w:rPr>
            </w:pPr>
            <w:r w:rsidRPr="00C42831">
              <w:rPr>
                <w:rFonts w:ascii="Times New Roman" w:hAnsi="Times New Roman" w:cs="Times New Roman"/>
                <w:b/>
              </w:rPr>
              <w:t>Наименование территориальных зон</w:t>
            </w:r>
          </w:p>
        </w:tc>
      </w:tr>
      <w:tr w:rsidR="008C13A9" w:rsidRPr="00C42831" w:rsidTr="008C13A9">
        <w:trPr>
          <w:tblHeader/>
          <w:jc w:val="center"/>
        </w:trPr>
        <w:tc>
          <w:tcPr>
            <w:tcW w:w="1560" w:type="dxa"/>
            <w:tcBorders>
              <w:top w:val="single" w:sz="12" w:space="0" w:color="auto"/>
              <w:bottom w:val="single" w:sz="12" w:space="0" w:color="auto"/>
            </w:tcBorders>
            <w:vAlign w:val="center"/>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1</w:t>
            </w:r>
          </w:p>
        </w:tc>
        <w:tc>
          <w:tcPr>
            <w:tcW w:w="7814" w:type="dxa"/>
            <w:tcBorders>
              <w:top w:val="single" w:sz="12" w:space="0" w:color="auto"/>
              <w:bottom w:val="single" w:sz="12" w:space="0" w:color="auto"/>
            </w:tcBorders>
            <w:vAlign w:val="center"/>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2</w:t>
            </w:r>
          </w:p>
        </w:tc>
      </w:tr>
      <w:tr w:rsidR="008C13A9" w:rsidRPr="00C42831" w:rsidTr="008C13A9">
        <w:trPr>
          <w:jc w:val="center"/>
        </w:trPr>
        <w:tc>
          <w:tcPr>
            <w:tcW w:w="1560" w:type="dxa"/>
            <w:tcBorders>
              <w:top w:val="single" w:sz="12"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Borders>
              <w:top w:val="single" w:sz="12" w:space="0" w:color="auto"/>
            </w:tcBorders>
          </w:tcPr>
          <w:p w:rsidR="008C13A9" w:rsidRPr="00C42831" w:rsidRDefault="008C13A9" w:rsidP="008C13A9">
            <w:pPr>
              <w:shd w:val="clear" w:color="auto" w:fill="FFFFFF"/>
              <w:spacing w:after="0" w:line="240" w:lineRule="auto"/>
              <w:rPr>
                <w:rFonts w:ascii="Times New Roman" w:hAnsi="Times New Roman" w:cs="Times New Roman"/>
                <w:b/>
                <w:color w:val="000000"/>
              </w:rPr>
            </w:pPr>
            <w:r w:rsidRPr="00C42831">
              <w:rPr>
                <w:rFonts w:ascii="Times New Roman" w:hAnsi="Times New Roman" w:cs="Times New Roman"/>
                <w:b/>
                <w:color w:val="000000"/>
              </w:rPr>
              <w:t>ЖИЛЫЕ ЗОНЫ</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ЖЗ-101</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Зона застройки индивидуальными жилыми домамИ</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ЖЗ-102</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Зона застройки малоэтажными жилыми домами (до 4 этажей)</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b/>
              </w:rPr>
              <w:t>ОБЩЕСТВЕННО-ДЕЛОВЫЕ ЗОНЫ</w:t>
            </w:r>
          </w:p>
        </w:tc>
      </w:tr>
      <w:tr w:rsidR="008C13A9" w:rsidRPr="00C42831" w:rsidTr="008C13A9">
        <w:trPr>
          <w:jc w:val="center"/>
        </w:trPr>
        <w:tc>
          <w:tcPr>
            <w:tcW w:w="1560" w:type="dxa"/>
            <w:tcBorders>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ОДЗ-300</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Общественно-деловые зоны</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b/>
              </w:rPr>
              <w:t xml:space="preserve">ПРОИЗВОДСТВЕННЫЕ ЗОНЫ, </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ПЗ-401</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caps/>
              </w:rPr>
              <w:t>Производственная зона</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b/>
                <w:caps/>
              </w:rPr>
            </w:pPr>
            <w:r w:rsidRPr="00C42831">
              <w:rPr>
                <w:rFonts w:ascii="Times New Roman" w:hAnsi="Times New Roman" w:cs="Times New Roman"/>
                <w:b/>
                <w:caps/>
              </w:rPr>
              <w:t>ЗОНЫ ИНЖЕНЕРНОЙ И ТРАНСПОРТНОЙ ИНФРАСТРУКТУР</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ПЗ-404</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b/>
              </w:rPr>
            </w:pPr>
            <w:r w:rsidRPr="00C42831">
              <w:rPr>
                <w:rFonts w:ascii="Times New Roman" w:hAnsi="Times New Roman" w:cs="Times New Roman"/>
                <w:caps/>
              </w:rPr>
              <w:t>Зона инженерной инфраструктуры</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ПЗ-405</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b/>
              </w:rPr>
            </w:pPr>
            <w:r w:rsidRPr="00C42831">
              <w:rPr>
                <w:rFonts w:ascii="Times New Roman" w:hAnsi="Times New Roman" w:cs="Times New Roman"/>
                <w:caps/>
              </w:rPr>
              <w:t>Зона транспортной инфраструктуры</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b/>
              </w:rPr>
              <w:t>ЗОНЫ СЕЛЬСКОХОЗЯЙСТВЕННОГО НАЗНАЧЕНИЯ</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СХЗ-502</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caps/>
              </w:rPr>
              <w:t xml:space="preserve">Зона </w:t>
            </w:r>
            <w:r w:rsidRPr="00C42831">
              <w:rPr>
                <w:rFonts w:ascii="Times New Roman" w:hAnsi="Times New Roman" w:cs="Times New Roman"/>
                <w:caps/>
                <w:color w:val="000000"/>
              </w:rPr>
              <w:t>садоводческих, огороднических или дачных некоммерческих объединений граждан</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СХЗ-504</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caps/>
              </w:rPr>
              <w:t>ИНЫЕ ЗОНЫ СЕЛЬСКОХОЗЯЙСТВЕННОГО НАЗНАЧЕНИЯ</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b/>
                <w:color w:val="000000"/>
              </w:rPr>
            </w:pPr>
            <w:r w:rsidRPr="00C42831">
              <w:rPr>
                <w:rFonts w:ascii="Times New Roman" w:hAnsi="Times New Roman" w:cs="Times New Roman"/>
                <w:b/>
                <w:color w:val="000000"/>
              </w:rPr>
              <w:t>ЗОНЫ РЕКРЕАЦИОННОГО НАЗНАЧЕНИЯ</w:t>
            </w:r>
          </w:p>
        </w:tc>
      </w:tr>
      <w:tr w:rsidR="008C13A9" w:rsidRPr="00C42831" w:rsidTr="008C13A9">
        <w:trPr>
          <w:jc w:val="center"/>
        </w:trPr>
        <w:tc>
          <w:tcPr>
            <w:tcW w:w="1560" w:type="dxa"/>
            <w:tcBorders>
              <w:top w:val="single" w:sz="6" w:space="0" w:color="auto"/>
              <w:bottom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bCs/>
              </w:rPr>
            </w:pPr>
            <w:r w:rsidRPr="00C42831">
              <w:rPr>
                <w:rFonts w:ascii="Times New Roman" w:hAnsi="Times New Roman" w:cs="Times New Roman"/>
                <w:bCs/>
              </w:rPr>
              <w:t>РЗ-600</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Зоны рекреационного назначения</w:t>
            </w:r>
          </w:p>
        </w:tc>
      </w:tr>
      <w:tr w:rsidR="008C13A9" w:rsidRPr="00C42831" w:rsidTr="008C13A9">
        <w:trPr>
          <w:jc w:val="center"/>
        </w:trPr>
        <w:tc>
          <w:tcPr>
            <w:tcW w:w="1560" w:type="dxa"/>
            <w:tcBorders>
              <w:top w:val="single" w:sz="6" w:space="0" w:color="auto"/>
            </w:tcBorders>
          </w:tcPr>
          <w:p w:rsidR="008C13A9" w:rsidRPr="00C42831" w:rsidRDefault="008C13A9" w:rsidP="008C13A9">
            <w:pPr>
              <w:autoSpaceDE w:val="0"/>
              <w:autoSpaceDN w:val="0"/>
              <w:adjustRightInd w:val="0"/>
              <w:spacing w:after="0" w:line="240" w:lineRule="auto"/>
              <w:jc w:val="center"/>
              <w:rPr>
                <w:rFonts w:ascii="Times New Roman" w:hAnsi="Times New Roman" w:cs="Times New Roman"/>
                <w:bCs/>
              </w:rPr>
            </w:pPr>
            <w:r w:rsidRPr="00C42831">
              <w:rPr>
                <w:rFonts w:ascii="Times New Roman" w:hAnsi="Times New Roman" w:cs="Times New Roman"/>
                <w:bCs/>
              </w:rPr>
              <w:t>РЗ-601</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Зона озелененных территорий общего пользования (лесопарки, парки, сады, скверы, бульвары, городские леса)</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p>
        </w:tc>
        <w:tc>
          <w:tcPr>
            <w:tcW w:w="7814" w:type="dxa"/>
          </w:tcPr>
          <w:p w:rsidR="008C13A9" w:rsidRPr="00C42831" w:rsidRDefault="008C13A9" w:rsidP="008C13A9">
            <w:pPr>
              <w:shd w:val="clear" w:color="auto" w:fill="FFFFFF"/>
              <w:spacing w:after="0" w:line="240" w:lineRule="auto"/>
              <w:rPr>
                <w:rFonts w:ascii="Times New Roman" w:hAnsi="Times New Roman" w:cs="Times New Roman"/>
                <w:b/>
                <w:color w:val="000000"/>
              </w:rPr>
            </w:pPr>
            <w:r w:rsidRPr="00C42831">
              <w:rPr>
                <w:rFonts w:ascii="Times New Roman" w:hAnsi="Times New Roman" w:cs="Times New Roman"/>
                <w:b/>
                <w:color w:val="000000"/>
              </w:rPr>
              <w:t>ЗОНЫ СПЕЦИАЛЬНОГО НАЗНАЧЕНИЯ</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СНЗ-701</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olor w:val="000000"/>
              </w:rPr>
            </w:pPr>
            <w:r w:rsidRPr="00C42831">
              <w:rPr>
                <w:rFonts w:ascii="Times New Roman" w:hAnsi="Times New Roman" w:cs="Times New Roman"/>
                <w:caps/>
              </w:rPr>
              <w:t>Зона кладбищ</w:t>
            </w:r>
          </w:p>
        </w:tc>
      </w:tr>
      <w:tr w:rsidR="008C13A9" w:rsidRPr="00C42831" w:rsidTr="008C13A9">
        <w:trPr>
          <w:jc w:val="center"/>
        </w:trPr>
        <w:tc>
          <w:tcPr>
            <w:tcW w:w="156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rPr>
            </w:pPr>
            <w:r w:rsidRPr="00C42831">
              <w:rPr>
                <w:rFonts w:ascii="Times New Roman" w:hAnsi="Times New Roman" w:cs="Times New Roman"/>
              </w:rPr>
              <w:t>СНЗ-800</w:t>
            </w:r>
          </w:p>
        </w:tc>
        <w:tc>
          <w:tcPr>
            <w:tcW w:w="7814" w:type="dxa"/>
          </w:tcPr>
          <w:p w:rsidR="008C13A9" w:rsidRPr="00C42831" w:rsidRDefault="008C13A9" w:rsidP="008C13A9">
            <w:pPr>
              <w:shd w:val="clear" w:color="auto" w:fill="FFFFFF"/>
              <w:spacing w:after="0" w:line="240" w:lineRule="auto"/>
              <w:rPr>
                <w:rFonts w:ascii="Times New Roman" w:hAnsi="Times New Roman" w:cs="Times New Roman"/>
                <w:caps/>
              </w:rPr>
            </w:pPr>
            <w:r w:rsidRPr="00C42831">
              <w:rPr>
                <w:rFonts w:ascii="Times New Roman" w:hAnsi="Times New Roman" w:cs="Times New Roman"/>
                <w:caps/>
              </w:rPr>
              <w:t>Зона режимных территорий</w:t>
            </w:r>
          </w:p>
        </w:tc>
      </w:tr>
    </w:tbl>
    <w:p w:rsidR="008C13A9" w:rsidRPr="00C42831" w:rsidRDefault="008C13A9" w:rsidP="008C13A9">
      <w:bookmarkStart w:id="87" w:name="_Toc61864283"/>
      <w:bookmarkStart w:id="88" w:name="_Toc38120035"/>
      <w:bookmarkStart w:id="89" w:name="_Toc37974219"/>
      <w:bookmarkEnd w:id="86"/>
    </w:p>
    <w:p w:rsidR="008C13A9" w:rsidRPr="00C42831" w:rsidRDefault="008C13A9" w:rsidP="008C13A9">
      <w:pPr>
        <w:pStyle w:val="6"/>
        <w:ind w:firstLine="709"/>
        <w:rPr>
          <w:b w:val="0"/>
          <w:i/>
          <w:iCs/>
          <w:sz w:val="24"/>
          <w:szCs w:val="24"/>
        </w:rPr>
      </w:pPr>
      <w:bookmarkStart w:id="90" w:name="_Toc89769256"/>
      <w:r w:rsidRPr="00C42831">
        <w:rPr>
          <w:b w:val="0"/>
          <w:i/>
          <w:iCs/>
          <w:sz w:val="24"/>
          <w:szCs w:val="24"/>
        </w:rPr>
        <w:t>Статья 38. Использование существующих объектов капитального строительства, объектов незавершенного строительства</w:t>
      </w:r>
      <w:bookmarkEnd w:id="87"/>
      <w:bookmarkEnd w:id="88"/>
      <w:bookmarkEnd w:id="89"/>
      <w:bookmarkEnd w:id="90"/>
      <w:r w:rsidRPr="00C42831">
        <w:rPr>
          <w:b w:val="0"/>
          <w:i/>
          <w:iCs/>
          <w:sz w:val="24"/>
          <w:szCs w:val="24"/>
        </w:rPr>
        <w:t xml:space="preserve">  </w:t>
      </w:r>
    </w:p>
    <w:p w:rsidR="008C13A9" w:rsidRPr="00C42831" w:rsidRDefault="008C13A9" w:rsidP="008C13A9">
      <w:pPr>
        <w:autoSpaceDE w:val="0"/>
        <w:autoSpaceDN w:val="0"/>
        <w:adjustRightInd w:val="0"/>
        <w:spacing w:after="0" w:line="240" w:lineRule="auto"/>
        <w:ind w:firstLine="720"/>
        <w:jc w:val="both"/>
        <w:rPr>
          <w:rFonts w:ascii="Times New Roman" w:hAnsi="Times New Roman" w:cs="Times New Roman"/>
          <w:sz w:val="24"/>
          <w:szCs w:val="24"/>
        </w:rPr>
      </w:pPr>
      <w:r w:rsidRPr="00C42831">
        <w:rPr>
          <w:rFonts w:ascii="Times New Roman" w:hAnsi="Times New Roman" w:cs="Times New Roman"/>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также с учетом сложившейся планировки территории и фактического использования земельного участка предусмотрено следующее:  </w:t>
      </w:r>
    </w:p>
    <w:p w:rsidR="008C13A9" w:rsidRPr="00C42831" w:rsidRDefault="008C13A9" w:rsidP="008C13A9">
      <w:pPr>
        <w:autoSpaceDE w:val="0"/>
        <w:autoSpaceDN w:val="0"/>
        <w:adjustRightInd w:val="0"/>
        <w:spacing w:after="0" w:line="240" w:lineRule="auto"/>
        <w:ind w:firstLine="720"/>
        <w:jc w:val="both"/>
        <w:rPr>
          <w:rFonts w:ascii="Times New Roman" w:hAnsi="Times New Roman" w:cs="Times New Roman"/>
          <w:sz w:val="24"/>
          <w:szCs w:val="24"/>
        </w:rPr>
      </w:pPr>
      <w:r w:rsidRPr="00C42831">
        <w:rPr>
          <w:rFonts w:ascii="Times New Roman" w:hAnsi="Times New Roman" w:cs="Times New Roman"/>
          <w:sz w:val="24"/>
          <w:szCs w:val="24"/>
        </w:rPr>
        <w:t xml:space="preserve">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w:t>
      </w:r>
      <w:r w:rsidRPr="00C42831">
        <w:rPr>
          <w:rFonts w:ascii="Times New Roman" w:hAnsi="Times New Roman" w:cs="Times New Roman"/>
          <w:sz w:val="24"/>
          <w:szCs w:val="24"/>
        </w:rPr>
        <w:lastRenderedPageBreak/>
        <w:t>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rsidR="008C13A9" w:rsidRPr="00C42831" w:rsidRDefault="008C13A9" w:rsidP="008C13A9">
      <w:pPr>
        <w:autoSpaceDE w:val="0"/>
        <w:autoSpaceDN w:val="0"/>
        <w:adjustRightInd w:val="0"/>
        <w:spacing w:after="0" w:line="240" w:lineRule="auto"/>
        <w:ind w:firstLine="720"/>
        <w:jc w:val="both"/>
        <w:rPr>
          <w:rFonts w:ascii="Times New Roman" w:hAnsi="Times New Roman" w:cs="Times New Roman"/>
          <w:sz w:val="24"/>
          <w:szCs w:val="24"/>
        </w:rPr>
      </w:pPr>
      <w:r w:rsidRPr="00C42831">
        <w:rPr>
          <w:rFonts w:ascii="Times New Roman" w:hAnsi="Times New Roman" w:cs="Times New Roman"/>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rsidR="008C13A9" w:rsidRPr="00C42831" w:rsidRDefault="008C13A9" w:rsidP="008C13A9">
      <w:pPr>
        <w:autoSpaceDE w:val="0"/>
        <w:autoSpaceDN w:val="0"/>
        <w:adjustRightInd w:val="0"/>
        <w:spacing w:after="0" w:line="240" w:lineRule="auto"/>
        <w:ind w:firstLine="720"/>
        <w:jc w:val="both"/>
        <w:rPr>
          <w:rFonts w:ascii="Times New Roman" w:hAnsi="Times New Roman" w:cs="Times New Roman"/>
          <w:sz w:val="24"/>
          <w:szCs w:val="24"/>
        </w:rPr>
      </w:pPr>
      <w:r w:rsidRPr="00C42831">
        <w:rPr>
          <w:rFonts w:ascii="Times New Roman" w:hAnsi="Times New Roman" w:cs="Times New Roman"/>
          <w:sz w:val="24"/>
          <w:szCs w:val="24"/>
        </w:rPr>
        <w:t xml:space="preserve">3. В случаях, указанных в </w:t>
      </w:r>
      <w:proofErr w:type="spellStart"/>
      <w:r w:rsidRPr="00C42831">
        <w:rPr>
          <w:rFonts w:ascii="Times New Roman" w:hAnsi="Times New Roman" w:cs="Times New Roman"/>
          <w:sz w:val="24"/>
          <w:szCs w:val="24"/>
        </w:rPr>
        <w:t>пп</w:t>
      </w:r>
      <w:proofErr w:type="spellEnd"/>
      <w:r w:rsidRPr="00C42831">
        <w:rPr>
          <w:rFonts w:ascii="Times New Roman" w:hAnsi="Times New Roman" w:cs="Times New Roman"/>
          <w:sz w:val="24"/>
          <w:szCs w:val="24"/>
        </w:rPr>
        <w:t xml:space="preserve">.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rsidR="008C13A9" w:rsidRPr="00C42831" w:rsidRDefault="008C13A9" w:rsidP="008C13A9">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41"/>
        <w:gridCol w:w="6757"/>
      </w:tblGrid>
      <w:tr w:rsidR="008C13A9" w:rsidRPr="00C42831" w:rsidTr="008C13A9">
        <w:tc>
          <w:tcPr>
            <w:tcW w:w="2355" w:type="dxa"/>
            <w:hideMark/>
          </w:tcPr>
          <w:p w:rsidR="008C13A9" w:rsidRPr="00C42831" w:rsidRDefault="008C13A9" w:rsidP="008C13A9">
            <w:pPr>
              <w:autoSpaceDE w:val="0"/>
              <w:autoSpaceDN w:val="0"/>
              <w:adjustRightInd w:val="0"/>
              <w:spacing w:after="0" w:line="240" w:lineRule="auto"/>
              <w:jc w:val="center"/>
              <w:rPr>
                <w:rFonts w:ascii="Times New Roman" w:hAnsi="Times New Roman" w:cs="Times New Roman"/>
                <w:b/>
                <w:bCs/>
              </w:rPr>
            </w:pPr>
            <w:r w:rsidRPr="00C42831">
              <w:rPr>
                <w:rFonts w:ascii="Times New Roman" w:hAnsi="Times New Roman" w:cs="Times New Roman"/>
                <w:b/>
                <w:bCs/>
              </w:rPr>
              <w:t>Вид разрешенного использования земельного участка</w:t>
            </w:r>
          </w:p>
        </w:tc>
        <w:tc>
          <w:tcPr>
            <w:tcW w:w="6990" w:type="dxa"/>
          </w:tcPr>
          <w:p w:rsidR="008C13A9" w:rsidRPr="00C42831" w:rsidRDefault="008C13A9" w:rsidP="008C13A9">
            <w:pPr>
              <w:autoSpaceDE w:val="0"/>
              <w:autoSpaceDN w:val="0"/>
              <w:adjustRightInd w:val="0"/>
              <w:spacing w:after="0" w:line="240" w:lineRule="auto"/>
              <w:jc w:val="center"/>
              <w:rPr>
                <w:rFonts w:ascii="Times New Roman" w:hAnsi="Times New Roman" w:cs="Times New Roman"/>
                <w:b/>
                <w:bCs/>
              </w:rPr>
            </w:pPr>
            <w:r w:rsidRPr="00C42831">
              <w:rPr>
                <w:rFonts w:ascii="Times New Roman" w:hAnsi="Times New Roman" w:cs="Times New Roman"/>
                <w:b/>
                <w:bCs/>
              </w:rPr>
              <w:t>Предельные (минимальные и (или) максимальные) размеры земельных участков и предельные параметры объектов капитального строительства</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Для индивидуального жилищного строительства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размер земельного участка – 0,01 га. Максимальный размер земельного участка – 0,2 га.</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Для ведения личного подсобного хозяйства (приусадебный земельный участок)</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0,2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Новое строительство и реконструкция на земельном участке не предусматривается.</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Блокированная жилая застройка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0,1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rPr>
          <w:cantSplit/>
        </w:trPr>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Дошкольное, начальное и среднее общее образование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3,32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Малоэтажная многоквартирная жилая застройка  </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0,3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4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lastRenderedPageBreak/>
              <w:t>Новое строительство и реконструкция на земельном участке не предусматривается.</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lastRenderedPageBreak/>
              <w:t>Магазины</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Новое строительство и реконструкция на земельном участке не предусматривается.</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Социальное обслуживание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Ветеринарное обслуживание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Коммунальное обслуживание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Новое строительство и реконструкция на земельном участке не предусматривается.</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Амбулаторно- поликлиническое обслуживание</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Стационарное медицинское обслуживание</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Общественное управление</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lastRenderedPageBreak/>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lastRenderedPageBreak/>
              <w:t>Общественное питание</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Бытовое обслуживание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Культурное развитие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rPr>
          <w:cantSplit/>
        </w:trPr>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Религиозное использование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Хранение автотранспорта</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Склады</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1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50%.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Производственная деятельность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1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rPr>
          <w:cantSplit/>
        </w:trPr>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lastRenderedPageBreak/>
              <w:t xml:space="preserve">Обеспечение деятельности в области гидрометеорологии и смежных с ней областях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не устанавливается.</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Ведение садоводства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0,2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Обеспечение внутреннего правопорядка</w:t>
            </w: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0,5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3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r w:rsidR="008C13A9" w:rsidRPr="00C42831" w:rsidTr="008C13A9">
        <w:tc>
          <w:tcPr>
            <w:tcW w:w="2355" w:type="dxa"/>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Обеспечение обороны и безопасности  </w:t>
            </w:r>
          </w:p>
          <w:p w:rsidR="008C13A9" w:rsidRPr="00C42831" w:rsidRDefault="008C13A9" w:rsidP="008C13A9">
            <w:pPr>
              <w:autoSpaceDE w:val="0"/>
              <w:autoSpaceDN w:val="0"/>
              <w:adjustRightInd w:val="0"/>
              <w:spacing w:after="0" w:line="240" w:lineRule="auto"/>
              <w:rPr>
                <w:rFonts w:ascii="Times New Roman" w:hAnsi="Times New Roman" w:cs="Times New Roman"/>
              </w:rPr>
            </w:pPr>
          </w:p>
        </w:tc>
        <w:tc>
          <w:tcPr>
            <w:tcW w:w="6990" w:type="dxa"/>
            <w:hideMark/>
          </w:tcPr>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Минимальный размер земельного участка – 0,01 га. Максимальный размер земельного участка – 1,0 га. </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Минимальный отступ от границ земельного участка – 3 м.</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Предельное количество этажей, предельная высота зданий, строений, сооружений – 1 эт.</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Максимальный процент застройки земельного участка – 60%.</w:t>
            </w:r>
          </w:p>
          <w:p w:rsidR="008C13A9" w:rsidRPr="00C42831" w:rsidRDefault="008C13A9" w:rsidP="008C13A9">
            <w:pPr>
              <w:autoSpaceDE w:val="0"/>
              <w:autoSpaceDN w:val="0"/>
              <w:adjustRightInd w:val="0"/>
              <w:spacing w:after="0" w:line="240" w:lineRule="auto"/>
              <w:rPr>
                <w:rFonts w:ascii="Times New Roman" w:hAnsi="Times New Roman" w:cs="Times New Roman"/>
              </w:rPr>
            </w:pPr>
            <w:r w:rsidRPr="00C42831">
              <w:rPr>
                <w:rFonts w:ascii="Times New Roman" w:hAnsi="Times New Roman" w:cs="Times New Roman"/>
              </w:rPr>
              <w:t xml:space="preserve">Новое строительство и реконструкция на земельном участке не предусматривается.  </w:t>
            </w:r>
          </w:p>
        </w:tc>
      </w:tr>
    </w:tbl>
    <w:p w:rsidR="008C13A9" w:rsidRPr="00C42831" w:rsidRDefault="008C13A9" w:rsidP="008C13A9">
      <w:pPr>
        <w:autoSpaceDE w:val="0"/>
        <w:autoSpaceDN w:val="0"/>
        <w:adjustRightInd w:val="0"/>
        <w:spacing w:after="0" w:line="240" w:lineRule="auto"/>
        <w:ind w:firstLine="720"/>
        <w:rPr>
          <w:rFonts w:ascii="Times New Roman" w:hAnsi="Times New Roman" w:cs="Times New Roman"/>
          <w:sz w:val="24"/>
          <w:szCs w:val="24"/>
        </w:rPr>
      </w:pPr>
    </w:p>
    <w:p w:rsidR="008C13A9" w:rsidRPr="00C42831" w:rsidRDefault="008C13A9" w:rsidP="008C13A9">
      <w:pPr>
        <w:pStyle w:val="afffffff8"/>
      </w:pPr>
      <w:r w:rsidRPr="00C42831">
        <w:rPr>
          <w:bCs w:val="0"/>
          <w:i w:val="0"/>
        </w:rPr>
        <w:t>4. Данные регламенты являются частью градостроительных регламентов, содержащихся в статьях 38-51 и установленных для всех территориальных зон</w:t>
      </w:r>
    </w:p>
    <w:p w:rsidR="008C13A9" w:rsidRDefault="008C13A9"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4E3A89">
      <w:pPr>
        <w:tabs>
          <w:tab w:val="left" w:pos="5103"/>
        </w:tabs>
        <w:spacing w:after="0" w:line="240" w:lineRule="exact"/>
        <w:ind w:left="708" w:firstLine="4254"/>
        <w:jc w:val="center"/>
        <w:rPr>
          <w:rFonts w:ascii="Times New Roman" w:hAnsi="Times New Roman" w:cs="Times New Roman"/>
          <w:sz w:val="24"/>
          <w:szCs w:val="24"/>
        </w:rPr>
        <w:sectPr w:rsidR="0059680E" w:rsidSect="00BF2F3C">
          <w:pgSz w:w="11906" w:h="16838" w:code="9"/>
          <w:pgMar w:top="1134" w:right="1077" w:bottom="567" w:left="1701" w:header="709" w:footer="709" w:gutter="0"/>
          <w:pgNumType w:start="1"/>
          <w:cols w:space="708"/>
          <w:titlePg/>
          <w:docGrid w:linePitch="360"/>
        </w:sect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Pr="00C42831" w:rsidRDefault="0059680E" w:rsidP="0059680E">
      <w:pPr>
        <w:pStyle w:val="6"/>
        <w:ind w:firstLine="709"/>
        <w:rPr>
          <w:b w:val="0"/>
          <w:i/>
          <w:sz w:val="24"/>
          <w:szCs w:val="24"/>
        </w:rPr>
      </w:pPr>
      <w:bookmarkStart w:id="91" w:name="_Toc89769257"/>
      <w:bookmarkStart w:id="92" w:name="_Hlk85389520"/>
      <w:r w:rsidRPr="00C42831">
        <w:rPr>
          <w:b w:val="0"/>
          <w:i/>
          <w:iCs/>
          <w:sz w:val="24"/>
          <w:szCs w:val="24"/>
        </w:rPr>
        <w:t>Статья 39. Градостроительные регламенты к зоне застройки индивидуальными жилыми домами (ЖЗ-101</w:t>
      </w:r>
      <w:r w:rsidRPr="00C42831">
        <w:rPr>
          <w:b w:val="0"/>
          <w:i/>
          <w:sz w:val="24"/>
          <w:szCs w:val="24"/>
        </w:rPr>
        <w:t>)</w:t>
      </w:r>
      <w:bookmarkEnd w:id="91"/>
      <w:r w:rsidRPr="00C42831">
        <w:rPr>
          <w:b w:val="0"/>
          <w:i/>
          <w:sz w:val="24"/>
          <w:szCs w:val="24"/>
        </w:rPr>
        <w:t xml:space="preserve"> </w:t>
      </w:r>
      <w:bookmarkEnd w:id="92"/>
      <w:r w:rsidRPr="00C42831">
        <w:rPr>
          <w:b w:val="0"/>
          <w:i/>
          <w:sz w:val="24"/>
          <w:szCs w:val="24"/>
        </w:rPr>
        <w:cr/>
      </w:r>
    </w:p>
    <w:p w:rsidR="0059680E" w:rsidRPr="00C42831" w:rsidRDefault="0059680E" w:rsidP="0059680E">
      <w:pPr>
        <w:widowControl w:val="0"/>
        <w:autoSpaceDE w:val="0"/>
        <w:autoSpaceDN w:val="0"/>
        <w:adjustRightInd w:val="0"/>
        <w:spacing w:before="120" w:after="120" w:line="240" w:lineRule="auto"/>
        <w:ind w:left="142" w:firstLine="566"/>
        <w:jc w:val="center"/>
        <w:rPr>
          <w:rFonts w:ascii="Times New Roman" w:hAnsi="Times New Roman" w:cs="Times New Roman"/>
          <w:b/>
          <w:sz w:val="24"/>
          <w:szCs w:val="24"/>
          <w:u w:val="single"/>
        </w:rPr>
      </w:pPr>
      <w:r w:rsidRPr="00C42831">
        <w:rPr>
          <w:rFonts w:ascii="Times New Roman" w:hAnsi="Times New Roman" w:cs="Times New Roman"/>
          <w:b/>
          <w:caps/>
          <w:sz w:val="24"/>
          <w:szCs w:val="24"/>
          <w:u w:val="single"/>
        </w:rPr>
        <w:t>Зона застройки индивидуальными жилыми домамИ (ЖЗ-101)</w:t>
      </w: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2859"/>
        <w:gridCol w:w="5528"/>
        <w:gridCol w:w="4229"/>
      </w:tblGrid>
      <w:tr w:rsidR="0059680E" w:rsidRPr="00C42831" w:rsidTr="00301FAE">
        <w:trPr>
          <w:trHeight w:val="552"/>
          <w:tblHeader/>
        </w:trPr>
        <w:tc>
          <w:tcPr>
            <w:tcW w:w="209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85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2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09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Для индивидуального жилищного строительства (2.1)</w:t>
            </w:r>
            <w:r w:rsidRPr="00C42831">
              <w:rPr>
                <w:rFonts w:ascii="Times New Roman" w:hAnsi="Times New Roman" w:cs="Times New Roman"/>
                <w:sz w:val="20"/>
                <w:szCs w:val="20"/>
                <w:vertAlign w:val="superscript"/>
              </w:rPr>
              <w:t xml:space="preserve"> </w:t>
            </w:r>
            <w:r w:rsidRPr="00C42831">
              <w:rPr>
                <w:rFonts w:ascii="Times New Roman" w:hAnsi="Times New Roman" w:cs="Times New Roman"/>
                <w:sz w:val="20"/>
                <w:szCs w:val="20"/>
                <w:vertAlign w:val="superscript"/>
              </w:rPr>
              <w:footnoteReference w:id="1"/>
            </w:r>
          </w:p>
        </w:tc>
        <w:tc>
          <w:tcPr>
            <w:tcW w:w="2859" w:type="dxa"/>
            <w:tcBorders>
              <w:top w:val="single" w:sz="8" w:space="0" w:color="auto"/>
              <w:left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Индивидуальный жилой дом,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индивидуальные гаражи,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хозяйственные постройки</w:t>
            </w:r>
          </w:p>
        </w:tc>
        <w:tc>
          <w:tcPr>
            <w:tcW w:w="5528" w:type="dxa"/>
            <w:vMerge w:val="restart"/>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Минимальные размеры земельного участка 400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 xml:space="preserve">. Максимальные размеры земельного участка 3700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жилого дома: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земельного участка – 3 метра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расстояние от границ землевладения до строений, а также между строениями: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основного строения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 от границ соседнего участка до хозяйственных и прочих строений – 1 м;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земельного участка до бани – 3 метра;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открытой стоянки – 1м;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отдельно стоящего гаража – 1м;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Отступ от красной линии - не менее 5 м., при новом строительстве.</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этажей-3эт.;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зданий, строений, сооружений:</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- 20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60%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20%.</w:t>
            </w:r>
          </w:p>
        </w:tc>
        <w:tc>
          <w:tcPr>
            <w:tcW w:w="4229" w:type="dxa"/>
            <w:tcBorders>
              <w:top w:val="single" w:sz="8" w:space="0" w:color="auto"/>
              <w:left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выращивание иных декоративных или сельскохозяйственных культур;</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размещение индивидуальных гаражей и хозяйственных построек</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Не допускается размещение хозяйственных построек со стороны улиц, за исключением </w:t>
            </w:r>
            <w:r w:rsidRPr="00C42831">
              <w:rPr>
                <w:rFonts w:ascii="Times New Roman" w:hAnsi="Times New Roman" w:cs="Times New Roman"/>
                <w:sz w:val="20"/>
                <w:szCs w:val="20"/>
              </w:rPr>
              <w:lastRenderedPageBreak/>
              <w:t xml:space="preserve">гаражей. </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сторон.</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Pr>
        <w:tc>
          <w:tcPr>
            <w:tcW w:w="209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lastRenderedPageBreak/>
              <w:t xml:space="preserve">Для ведения личного подсобного хозяйства </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(приусадебный земельный участок) (2.2)</w:t>
            </w:r>
          </w:p>
        </w:tc>
        <w:tc>
          <w:tcPr>
            <w:tcW w:w="285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Индивидуальный жилой дом,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гараж, иные вспомогательные сооружения</w:t>
            </w:r>
          </w:p>
        </w:tc>
        <w:tc>
          <w:tcPr>
            <w:tcW w:w="5528" w:type="dxa"/>
            <w:vMerge/>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rPr>
                <w:rFonts w:ascii="Times New Roman" w:hAnsi="Times New Roman" w:cs="Times New Roman"/>
                <w:sz w:val="20"/>
                <w:szCs w:val="20"/>
              </w:rPr>
            </w:pPr>
          </w:p>
        </w:tc>
        <w:tc>
          <w:tcPr>
            <w:tcW w:w="422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производство сельскохозяйственной продукции;</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размещение гаража и иных вспомогательных сооружений;</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содержание сельскохозяйственных животных</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Не допускается размещение хозяйственных построек со стороны улиц, за исключением гаражей.</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Pr>
        <w:tc>
          <w:tcPr>
            <w:tcW w:w="209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lastRenderedPageBreak/>
              <w:t>Общественное питание (4.6)</w:t>
            </w:r>
          </w:p>
        </w:tc>
        <w:tc>
          <w:tcPr>
            <w:tcW w:w="2859"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общественного питания (рестораны, кафе, столовые, закусочные, бары)</w:t>
            </w:r>
          </w:p>
        </w:tc>
        <w:tc>
          <w:tcPr>
            <w:tcW w:w="552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общая площадь помещений – 100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вместимость для объектов общественного питания – 25 мест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29"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объектов капитального строительства в целях устройства мест общественного питания.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Pr>
        <w:tc>
          <w:tcPr>
            <w:tcW w:w="209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Предоставление коммунальных услуг (3.1.1)</w:t>
            </w:r>
          </w:p>
        </w:tc>
        <w:tc>
          <w:tcPr>
            <w:tcW w:w="285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52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22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09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(территории) общего пользования (12.0)</w:t>
            </w:r>
          </w:p>
        </w:tc>
        <w:tc>
          <w:tcPr>
            <w:tcW w:w="2859" w:type="dxa"/>
            <w:vMerge w:val="restart"/>
            <w:tcBorders>
              <w:top w:val="single" w:sz="8" w:space="0" w:color="auto"/>
              <w:left w:val="single" w:sz="8" w:space="0" w:color="auto"/>
              <w:right w:val="single" w:sz="8" w:space="0" w:color="auto"/>
            </w:tcBorders>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5528" w:type="dxa"/>
            <w:vMerge w:val="restart"/>
            <w:tcBorders>
              <w:top w:val="single" w:sz="8" w:space="0" w:color="auto"/>
              <w:left w:val="single" w:sz="8" w:space="0" w:color="auto"/>
              <w:right w:val="single" w:sz="8" w:space="0" w:color="auto"/>
            </w:tcBorders>
            <w:vAlign w:val="center"/>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229"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общего пользования.</w:t>
            </w:r>
          </w:p>
        </w:tc>
      </w:tr>
      <w:tr w:rsidR="0059680E" w:rsidRPr="00C42831" w:rsidTr="00301FAE">
        <w:tc>
          <w:tcPr>
            <w:tcW w:w="209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2859" w:type="dxa"/>
            <w:vMerge/>
            <w:tcBorders>
              <w:left w:val="single" w:sz="8" w:space="0" w:color="auto"/>
              <w:bottom w:val="single" w:sz="8" w:space="0" w:color="auto"/>
              <w:right w:val="single" w:sz="8" w:space="0" w:color="auto"/>
            </w:tcBorders>
          </w:tcPr>
          <w:p w:rsidR="0059680E" w:rsidRPr="00C42831" w:rsidRDefault="0059680E" w:rsidP="00301FAE">
            <w:pPr>
              <w:spacing w:after="0" w:line="240" w:lineRule="auto"/>
              <w:ind w:left="-66"/>
              <w:rPr>
                <w:rFonts w:ascii="Times New Roman" w:hAnsi="Times New Roman" w:cs="Times New Roman"/>
                <w:sz w:val="20"/>
                <w:szCs w:val="20"/>
              </w:rPr>
            </w:pPr>
          </w:p>
        </w:tc>
        <w:tc>
          <w:tcPr>
            <w:tcW w:w="5528" w:type="dxa"/>
            <w:vMerge/>
            <w:tcBorders>
              <w:left w:val="single" w:sz="8" w:space="0" w:color="auto"/>
              <w:bottom w:val="single" w:sz="8" w:space="0" w:color="auto"/>
              <w:right w:val="single" w:sz="8" w:space="0" w:color="auto"/>
            </w:tcBorders>
            <w:vAlign w:val="center"/>
          </w:tcPr>
          <w:p w:rsidR="0059680E" w:rsidRPr="00C42831" w:rsidRDefault="0059680E" w:rsidP="00301FAE">
            <w:pPr>
              <w:spacing w:after="0" w:line="240" w:lineRule="auto"/>
              <w:rPr>
                <w:rFonts w:ascii="Times New Roman" w:hAnsi="Times New Roman" w:cs="Times New Roman"/>
                <w:sz w:val="20"/>
                <w:szCs w:val="20"/>
              </w:rPr>
            </w:pPr>
          </w:p>
        </w:tc>
        <w:tc>
          <w:tcPr>
            <w:tcW w:w="4229"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42831">
              <w:rPr>
                <w:rFonts w:ascii="Times New Roman" w:hAnsi="Times New Roman" w:cs="Times New Roman"/>
                <w:sz w:val="20"/>
                <w:szCs w:val="20"/>
              </w:rPr>
              <w:lastRenderedPageBreak/>
              <w:t>благоустройства территории, общественных туалетов</w:t>
            </w:r>
          </w:p>
        </w:tc>
      </w:tr>
      <w:tr w:rsidR="0059680E" w:rsidRPr="00C42831" w:rsidTr="00301FAE">
        <w:tc>
          <w:tcPr>
            <w:tcW w:w="4952" w:type="dxa"/>
            <w:gridSpan w:val="2"/>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bCs/>
                <w:sz w:val="20"/>
                <w:szCs w:val="20"/>
              </w:rPr>
              <w:lastRenderedPageBreak/>
              <w:t>Виды разрешенного использования, предусмотренные статьей 37 настоящих Правил</w:t>
            </w:r>
          </w:p>
        </w:tc>
        <w:tc>
          <w:tcPr>
            <w:tcW w:w="552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229"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widowControl w:val="0"/>
        <w:autoSpaceDE w:val="0"/>
        <w:autoSpaceDN w:val="0"/>
        <w:adjustRightInd w:val="0"/>
        <w:spacing w:after="0" w:line="240" w:lineRule="auto"/>
        <w:rPr>
          <w:rFonts w:ascii="Times New Roman" w:hAnsi="Times New Roman" w:cs="Times New Roman"/>
          <w:b/>
          <w:sz w:val="24"/>
          <w:szCs w:val="24"/>
        </w:rPr>
      </w:pP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28"/>
        <w:gridCol w:w="4229"/>
      </w:tblGrid>
      <w:tr w:rsidR="0059680E" w:rsidRPr="00C42831" w:rsidTr="00301FAE">
        <w:trPr>
          <w:trHeight w:val="384"/>
          <w:tblHeader/>
        </w:trPr>
        <w:tc>
          <w:tcPr>
            <w:tcW w:w="2117"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2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2835"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52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2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Pr>
        <w:widowControl w:val="0"/>
        <w:autoSpaceDE w:val="0"/>
        <w:autoSpaceDN w:val="0"/>
        <w:adjustRightInd w:val="0"/>
        <w:spacing w:after="0" w:line="240" w:lineRule="auto"/>
        <w:rPr>
          <w:rFonts w:ascii="Times New Roman" w:hAnsi="Times New Roman" w:cs="Times New Roman"/>
          <w:b/>
          <w:sz w:val="24"/>
          <w:szCs w:val="24"/>
        </w:rPr>
      </w:pPr>
    </w:p>
    <w:p w:rsidR="0059680E" w:rsidRPr="00C42831" w:rsidRDefault="0059680E" w:rsidP="0059680E">
      <w:pPr>
        <w:spacing w:after="0" w:line="240" w:lineRule="auto"/>
        <w:rPr>
          <w:rFonts w:ascii="Times New Roman" w:hAnsi="Times New Roman" w:cs="Times New Roman"/>
          <w:b/>
          <w:sz w:val="24"/>
          <w:szCs w:val="24"/>
        </w:rPr>
      </w:pPr>
      <w:r w:rsidRPr="00C42831">
        <w:rPr>
          <w:rFonts w:ascii="Times New Roman" w:hAnsi="Times New Roman"/>
          <w:b/>
          <w:sz w:val="24"/>
          <w:szCs w:val="24"/>
        </w:rPr>
        <w:br w:type="page"/>
      </w:r>
    </w:p>
    <w:p w:rsidR="0059680E" w:rsidRPr="00C42831" w:rsidRDefault="0059680E" w:rsidP="0059680E">
      <w:pPr>
        <w:widowControl w:val="0"/>
        <w:autoSpaceDE w:val="0"/>
        <w:autoSpaceDN w:val="0"/>
        <w:adjustRightInd w:val="0"/>
        <w:spacing w:after="0" w:line="240" w:lineRule="auto"/>
        <w:ind w:firstLine="709"/>
        <w:rPr>
          <w:rFonts w:ascii="Times New Roman" w:hAnsi="Times New Roman"/>
          <w:b/>
          <w:sz w:val="24"/>
          <w:szCs w:val="24"/>
        </w:rPr>
      </w:pPr>
      <w:r w:rsidRPr="00C42831">
        <w:rPr>
          <w:rFonts w:ascii="Times New Roman" w:hAnsi="Times New Roman"/>
          <w:b/>
          <w:sz w:val="24"/>
          <w:szCs w:val="24"/>
        </w:rPr>
        <w:lastRenderedPageBreak/>
        <w:t>3.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04"/>
        <w:gridCol w:w="4253"/>
      </w:tblGrid>
      <w:tr w:rsidR="0059680E" w:rsidRPr="00C42831" w:rsidTr="00301FAE">
        <w:trPr>
          <w:trHeight w:val="384"/>
          <w:tblHeader/>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504"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Амбулаторно-поликлиническое обслуживание</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(3.4.1)</w:t>
            </w:r>
          </w:p>
        </w:tc>
        <w:tc>
          <w:tcPr>
            <w:tcW w:w="2835"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Аптеки</w:t>
            </w:r>
          </w:p>
        </w:tc>
        <w:tc>
          <w:tcPr>
            <w:tcW w:w="5504"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1500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- 3</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застройки- 60%</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20%.</w:t>
            </w:r>
          </w:p>
          <w:p w:rsidR="0059680E" w:rsidRPr="00C42831" w:rsidRDefault="0059680E" w:rsidP="00301FAE">
            <w:pPr>
              <w:tabs>
                <w:tab w:val="left" w:pos="3204"/>
              </w:tabs>
              <w:spacing w:after="0" w:line="240" w:lineRule="auto"/>
              <w:rPr>
                <w:rFonts w:ascii="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Проектирование и строительство осуществляется в соответствии с утвержденной документаций по планировке территории.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Магазины (4.4)</w:t>
            </w:r>
          </w:p>
        </w:tc>
        <w:tc>
          <w:tcPr>
            <w:tcW w:w="2835"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торгового назначения</w:t>
            </w:r>
          </w:p>
        </w:tc>
        <w:tc>
          <w:tcPr>
            <w:tcW w:w="5504"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5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Pr>
        <w:pStyle w:val="4"/>
        <w:ind w:firstLine="709"/>
        <w:rPr>
          <w:rFonts w:ascii="Times New Roman" w:hAnsi="Times New Roman"/>
          <w:b w:val="0"/>
          <w:i/>
        </w:rPr>
      </w:pPr>
    </w:p>
    <w:p w:rsidR="0059680E" w:rsidRPr="00C42831" w:rsidRDefault="0059680E" w:rsidP="0059680E">
      <w:pPr>
        <w:spacing w:after="0" w:line="240" w:lineRule="auto"/>
        <w:rPr>
          <w:rFonts w:ascii="Times New Roman" w:hAnsi="Times New Roman" w:cs="Times New Roman"/>
          <w:bCs/>
          <w:i/>
          <w:sz w:val="24"/>
          <w:szCs w:val="28"/>
        </w:rPr>
      </w:pPr>
      <w:r w:rsidRPr="00C42831">
        <w:rPr>
          <w:rFonts w:ascii="Times New Roman" w:hAnsi="Times New Roman"/>
          <w:b/>
          <w:i/>
        </w:rPr>
        <w:br w:type="page"/>
      </w:r>
    </w:p>
    <w:p w:rsidR="0059680E" w:rsidRPr="00C42831" w:rsidRDefault="0059680E" w:rsidP="0059680E">
      <w:pPr>
        <w:pStyle w:val="6"/>
        <w:ind w:firstLine="709"/>
        <w:rPr>
          <w:b w:val="0"/>
          <w:i/>
          <w:iCs/>
          <w:sz w:val="24"/>
          <w:szCs w:val="24"/>
        </w:rPr>
      </w:pPr>
      <w:bookmarkStart w:id="93" w:name="_Toc89769258"/>
      <w:r w:rsidRPr="00C42831">
        <w:rPr>
          <w:b w:val="0"/>
          <w:i/>
          <w:iCs/>
          <w:sz w:val="24"/>
          <w:szCs w:val="24"/>
        </w:rPr>
        <w:lastRenderedPageBreak/>
        <w:t>Статья 40. Градостроительные регламенты к зоне застройки малоэтажными жилыми домами (до 4 этажей включая мансардный) (ЖЗ-102)</w:t>
      </w:r>
      <w:bookmarkEnd w:id="93"/>
    </w:p>
    <w:p w:rsidR="0059680E" w:rsidRPr="00C42831" w:rsidRDefault="0059680E" w:rsidP="0059680E">
      <w:pPr>
        <w:jc w:val="center"/>
        <w:rPr>
          <w:rFonts w:ascii="Times New Roman" w:hAnsi="Times New Roman" w:cs="Times New Roman"/>
          <w:b/>
          <w:sz w:val="24"/>
          <w:szCs w:val="24"/>
          <w:u w:val="single"/>
        </w:rPr>
      </w:pPr>
      <w:r w:rsidRPr="00C42831">
        <w:rPr>
          <w:rFonts w:ascii="Times New Roman" w:hAnsi="Times New Roman" w:cs="Times New Roman"/>
          <w:b/>
          <w:sz w:val="24"/>
          <w:szCs w:val="24"/>
          <w:u w:val="single"/>
        </w:rPr>
        <w:t>ЗОНА ЗАСТРОЙКИ МАЛОЭТАЖНЫМИ ЖИЛЫМИ ДОМАМИ (ДО 4 ЭТАЖЕЙ ВКЛЮЧАЯ МАНСАРДНЫЙ) (ЖЗ-102)</w:t>
      </w: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3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0"/>
        <w:gridCol w:w="3544"/>
        <w:gridCol w:w="4536"/>
        <w:gridCol w:w="3402"/>
      </w:tblGrid>
      <w:tr w:rsidR="0059680E" w:rsidRPr="00C42831" w:rsidTr="00301FAE">
        <w:trPr>
          <w:trHeight w:val="552"/>
          <w:tblHeader/>
        </w:trPr>
        <w:tc>
          <w:tcPr>
            <w:tcW w:w="2400"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544"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3402"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00"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Малоэтажная многоквартирная жилая застройка (2.1.1)</w:t>
            </w:r>
          </w:p>
        </w:tc>
        <w:tc>
          <w:tcPr>
            <w:tcW w:w="3544"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hd w:val="clear" w:color="auto" w:fill="FFFFFF"/>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Малоэтажные многоквартирные дома </w:t>
            </w:r>
          </w:p>
          <w:p w:rsidR="0059680E" w:rsidRPr="00C42831" w:rsidRDefault="0059680E" w:rsidP="00301FAE">
            <w:pPr>
              <w:spacing w:after="0" w:line="240" w:lineRule="auto"/>
              <w:rPr>
                <w:rFonts w:ascii="Times New Roman" w:hAnsi="Times New Roman" w:cs="Times New Roman"/>
                <w:sz w:val="20"/>
                <w:szCs w:val="20"/>
              </w:rPr>
            </w:pPr>
          </w:p>
        </w:tc>
        <w:tc>
          <w:tcPr>
            <w:tcW w:w="4536" w:type="dxa"/>
            <w:tcBorders>
              <w:top w:val="single" w:sz="8" w:space="0" w:color="auto"/>
              <w:left w:val="single" w:sz="8" w:space="0" w:color="auto"/>
              <w:right w:val="single" w:sz="8" w:space="0" w:color="auto"/>
            </w:tcBorders>
            <w:vAlign w:val="center"/>
          </w:tcPr>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 xml:space="preserve">Минимальные размеры земельного участка 1500 </w:t>
            </w:r>
            <w:proofErr w:type="spellStart"/>
            <w:r w:rsidRPr="00C42831">
              <w:rPr>
                <w:rFonts w:ascii="Times New Roman" w:eastAsia="Arial" w:hAnsi="Times New Roman" w:cs="Times New Roman"/>
                <w:kern w:val="2"/>
                <w:sz w:val="20"/>
                <w:szCs w:val="20"/>
                <w:lang w:eastAsia="ar-SA"/>
              </w:rPr>
              <w:t>кв</w:t>
            </w:r>
            <w:proofErr w:type="spellEnd"/>
            <w:r w:rsidRPr="00C42831">
              <w:rPr>
                <w:rFonts w:ascii="Times New Roman" w:eastAsia="Arial" w:hAnsi="Times New Roman" w:cs="Times New Roman"/>
                <w:kern w:val="2"/>
                <w:sz w:val="20"/>
                <w:szCs w:val="20"/>
                <w:lang w:eastAsia="ar-SA"/>
              </w:rPr>
              <w:t xml:space="preserve"> м.</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 xml:space="preserve">Максимальные размеры земельного участка 67000 </w:t>
            </w:r>
            <w:proofErr w:type="spellStart"/>
            <w:r w:rsidRPr="00C42831">
              <w:rPr>
                <w:rFonts w:ascii="Times New Roman" w:eastAsia="Arial" w:hAnsi="Times New Roman" w:cs="Times New Roman"/>
                <w:kern w:val="2"/>
                <w:sz w:val="20"/>
                <w:szCs w:val="20"/>
                <w:lang w:eastAsia="ar-SA"/>
              </w:rPr>
              <w:t>кв</w:t>
            </w:r>
            <w:proofErr w:type="spellEnd"/>
            <w:r w:rsidRPr="00C42831">
              <w:rPr>
                <w:rFonts w:ascii="Times New Roman" w:eastAsia="Arial" w:hAnsi="Times New Roman" w:cs="Times New Roman"/>
                <w:kern w:val="2"/>
                <w:sz w:val="20"/>
                <w:szCs w:val="20"/>
                <w:lang w:eastAsia="ar-SA"/>
              </w:rPr>
              <w:t xml:space="preserve"> м.</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Минимальный отступ от границ земельного участка – 3 м</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Предельная высота зданий, строений, сооружений - 18 м.</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Максимальное количество этажей - 4эт.</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Максимальный процент застройки – 40%.</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 xml:space="preserve">Стоянки автомобилей: Необходимое количество </w:t>
            </w:r>
            <w:proofErr w:type="spellStart"/>
            <w:r w:rsidRPr="00C42831">
              <w:rPr>
                <w:rFonts w:ascii="Times New Roman" w:eastAsia="Arial" w:hAnsi="Times New Roman" w:cs="Times New Roman"/>
                <w:kern w:val="2"/>
                <w:sz w:val="20"/>
                <w:szCs w:val="20"/>
                <w:lang w:eastAsia="ar-SA"/>
              </w:rPr>
              <w:t>машино</w:t>
            </w:r>
            <w:proofErr w:type="spellEnd"/>
            <w:r w:rsidRPr="00C42831">
              <w:rPr>
                <w:rFonts w:ascii="Times New Roman" w:eastAsia="Arial" w:hAnsi="Times New Roman" w:cs="Times New Roman"/>
                <w:kern w:val="2"/>
                <w:sz w:val="20"/>
                <w:szCs w:val="20"/>
                <w:lang w:eastAsia="ar-SA"/>
              </w:rPr>
              <w:t>-мест определяется из расчета не менее 80% расчетного числа легковых автомобилей.</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Площадки для отдыха в составе придомовой территории из расчета 3,5 кв. м на 1 жителя.</w:t>
            </w:r>
          </w:p>
          <w:p w:rsidR="0059680E" w:rsidRPr="00C42831" w:rsidRDefault="0059680E" w:rsidP="00301FAE">
            <w:pPr>
              <w:widowControl w:val="0"/>
              <w:suppressAutoHyphens/>
              <w:autoSpaceDE w:val="0"/>
              <w:spacing w:after="0" w:line="240" w:lineRule="auto"/>
              <w:jc w:val="both"/>
              <w:rPr>
                <w:rFonts w:ascii="Times New Roman" w:hAnsi="Times New Roman" w:cs="Times New Roman"/>
                <w:sz w:val="20"/>
                <w:szCs w:val="20"/>
              </w:rPr>
            </w:pPr>
            <w:r w:rsidRPr="00C42831">
              <w:rPr>
                <w:rFonts w:ascii="Times New Roman" w:eastAsia="Arial" w:hAnsi="Times New Roman" w:cs="Times New Roman"/>
                <w:kern w:val="2"/>
                <w:sz w:val="20"/>
                <w:szCs w:val="20"/>
                <w:lang w:eastAsia="ar-SA"/>
              </w:rPr>
              <w:t>Минимальный процент озеленения земельного участка – 25%.</w:t>
            </w:r>
          </w:p>
        </w:tc>
        <w:tc>
          <w:tcPr>
            <w:tcW w:w="3402"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Размещение малоэтажных многоквартирных домов (многоквартирные дома высотой до 4 этажей, включая мансардный);</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Arial" w:hAnsi="Times New Roman" w:cs="Times New Roman"/>
                <w:kern w:val="2"/>
                <w:sz w:val="20"/>
                <w:szCs w:val="20"/>
                <w:lang w:eastAsia="ar-SA"/>
              </w:rPr>
              <w:t>обустройство спортивных и детских площадок, площадок для отдыха;</w:t>
            </w:r>
          </w:p>
          <w:p w:rsidR="0059680E" w:rsidRPr="00C42831" w:rsidRDefault="0059680E" w:rsidP="00301FAE">
            <w:pPr>
              <w:widowControl w:val="0"/>
              <w:autoSpaceDE w:val="0"/>
              <w:autoSpaceDN w:val="0"/>
              <w:adjustRightInd w:val="0"/>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9680E" w:rsidRPr="00C42831" w:rsidRDefault="0059680E" w:rsidP="00301FAE">
            <w:pPr>
              <w:widowControl w:val="0"/>
              <w:autoSpaceDE w:val="0"/>
              <w:autoSpaceDN w:val="0"/>
              <w:adjustRightInd w:val="0"/>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59680E" w:rsidRPr="00C42831" w:rsidRDefault="0059680E" w:rsidP="00301FAE">
            <w:pPr>
              <w:widowControl w:val="0"/>
              <w:autoSpaceDE w:val="0"/>
              <w:autoSpaceDN w:val="0"/>
              <w:adjustRightInd w:val="0"/>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Запрещается складирование дров, строительных материалов, мусора и т.д. на придомовых территориях.</w:t>
            </w:r>
          </w:p>
          <w:p w:rsidR="0059680E" w:rsidRPr="00C42831" w:rsidRDefault="0059680E" w:rsidP="00301FAE">
            <w:pPr>
              <w:widowControl w:val="0"/>
              <w:suppressAutoHyphens/>
              <w:autoSpaceDE w:val="0"/>
              <w:spacing w:after="0" w:line="240" w:lineRule="auto"/>
              <w:jc w:val="both"/>
              <w:rPr>
                <w:rFonts w:ascii="Times New Roman" w:eastAsia="Arial" w:hAnsi="Times New Roman" w:cs="Times New Roman"/>
                <w:kern w:val="2"/>
                <w:sz w:val="20"/>
                <w:szCs w:val="20"/>
                <w:lang w:eastAsia="ar-SA"/>
              </w:rPr>
            </w:pPr>
            <w:r w:rsidRPr="00C42831">
              <w:rPr>
                <w:rFonts w:ascii="Times New Roman" w:eastAsia="Calibri" w:hAnsi="Times New Roman" w:cs="Times New Roman"/>
                <w:sz w:val="20"/>
                <w:szCs w:val="20"/>
              </w:rPr>
              <w:t xml:space="preserve">Требования к ограждениям земельных участков: со стороны </w:t>
            </w:r>
            <w:r w:rsidRPr="00C42831">
              <w:rPr>
                <w:rFonts w:ascii="Times New Roman" w:eastAsia="Calibri" w:hAnsi="Times New Roman" w:cs="Times New Roman"/>
                <w:sz w:val="20"/>
                <w:szCs w:val="20"/>
              </w:rPr>
              <w:lastRenderedPageBreak/>
              <w:t>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r w:rsidR="0059680E" w:rsidRPr="00C42831" w:rsidTr="00301FAE">
        <w:trPr>
          <w:cantSplit/>
        </w:trPr>
        <w:tc>
          <w:tcPr>
            <w:tcW w:w="2400"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Предоставление коммунальных услуг (3.1.1)</w:t>
            </w:r>
          </w:p>
        </w:tc>
        <w:tc>
          <w:tcPr>
            <w:tcW w:w="3544"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3402"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00"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(территории) общего пользования (12.0)</w:t>
            </w:r>
          </w:p>
        </w:tc>
        <w:tc>
          <w:tcPr>
            <w:tcW w:w="3544" w:type="dxa"/>
            <w:vMerge w:val="restart"/>
            <w:tcBorders>
              <w:top w:val="single" w:sz="8" w:space="0" w:color="auto"/>
              <w:left w:val="single" w:sz="8" w:space="0" w:color="auto"/>
              <w:right w:val="single" w:sz="8" w:space="0" w:color="auto"/>
            </w:tcBorders>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536" w:type="dxa"/>
            <w:vMerge w:val="restart"/>
            <w:tcBorders>
              <w:top w:val="single" w:sz="8" w:space="0" w:color="auto"/>
              <w:left w:val="single" w:sz="8" w:space="0" w:color="auto"/>
              <w:right w:val="single" w:sz="8" w:space="0" w:color="auto"/>
            </w:tcBorders>
            <w:vAlign w:val="center"/>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3402"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общего пользования.</w:t>
            </w:r>
          </w:p>
        </w:tc>
      </w:tr>
      <w:tr w:rsidR="0059680E" w:rsidRPr="00C42831" w:rsidTr="00301FAE">
        <w:tc>
          <w:tcPr>
            <w:tcW w:w="2400"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Благоустройство территории 12.0.2</w:t>
            </w:r>
          </w:p>
        </w:tc>
        <w:tc>
          <w:tcPr>
            <w:tcW w:w="3544" w:type="dxa"/>
            <w:vMerge/>
            <w:tcBorders>
              <w:left w:val="single" w:sz="8" w:space="0" w:color="auto"/>
              <w:bottom w:val="single" w:sz="8" w:space="0" w:color="auto"/>
              <w:right w:val="single" w:sz="8" w:space="0" w:color="auto"/>
            </w:tcBorders>
          </w:tcPr>
          <w:p w:rsidR="0059680E" w:rsidRPr="00C42831" w:rsidRDefault="0059680E" w:rsidP="00301FAE">
            <w:pPr>
              <w:spacing w:after="0" w:line="240" w:lineRule="auto"/>
              <w:ind w:left="-66"/>
              <w:rPr>
                <w:rFonts w:ascii="Times New Roman" w:hAnsi="Times New Roman" w:cs="Times New Roman"/>
                <w:sz w:val="20"/>
                <w:szCs w:val="20"/>
              </w:rPr>
            </w:pPr>
          </w:p>
        </w:tc>
        <w:tc>
          <w:tcPr>
            <w:tcW w:w="4536" w:type="dxa"/>
            <w:vMerge/>
            <w:tcBorders>
              <w:left w:val="single" w:sz="8" w:space="0" w:color="auto"/>
              <w:bottom w:val="single" w:sz="8" w:space="0" w:color="auto"/>
              <w:right w:val="single" w:sz="8" w:space="0" w:color="auto"/>
            </w:tcBorders>
            <w:vAlign w:val="center"/>
          </w:tcPr>
          <w:p w:rsidR="0059680E" w:rsidRPr="00C42831" w:rsidRDefault="0059680E" w:rsidP="00301FAE">
            <w:pPr>
              <w:spacing w:after="0" w:line="240" w:lineRule="auto"/>
              <w:rPr>
                <w:rFonts w:ascii="Times New Roman" w:hAnsi="Times New Roman" w:cs="Times New Roman"/>
                <w:sz w:val="20"/>
                <w:szCs w:val="20"/>
              </w:rPr>
            </w:pPr>
          </w:p>
        </w:tc>
        <w:tc>
          <w:tcPr>
            <w:tcW w:w="3402"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5944" w:type="dxa"/>
            <w:gridSpan w:val="2"/>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bCs/>
                <w:sz w:val="20"/>
                <w:szCs w:val="20"/>
              </w:rPr>
              <w:lastRenderedPageBreak/>
              <w:t>Виды разрешенного использования, предусмотренные статьей 37 настоящих Правил</w:t>
            </w:r>
          </w:p>
        </w:tc>
        <w:tc>
          <w:tcPr>
            <w:tcW w:w="4536"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3402"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after="0" w:line="240" w:lineRule="auto"/>
        <w:rPr>
          <w:rFonts w:ascii="Times New Roman" w:hAnsi="Times New Roman" w:cs="Times New Roman"/>
          <w:b/>
          <w:sz w:val="24"/>
          <w:szCs w:val="24"/>
        </w:rPr>
      </w:pP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28"/>
        <w:gridCol w:w="4229"/>
      </w:tblGrid>
      <w:tr w:rsidR="0059680E" w:rsidRPr="00C42831" w:rsidTr="00301FAE">
        <w:trPr>
          <w:trHeight w:val="384"/>
          <w:tblHeader/>
        </w:trPr>
        <w:tc>
          <w:tcPr>
            <w:tcW w:w="2117"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bookmarkStart w:id="94" w:name="_Hlk88982159"/>
            <w:r w:rsidRPr="00C42831">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2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2835"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52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2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Соблюдать меры противопожарной защиты в соответствии с СП 4.13130.2013</w:t>
            </w:r>
          </w:p>
        </w:tc>
      </w:tr>
      <w:bookmarkEnd w:id="94"/>
    </w:tbl>
    <w:p w:rsidR="0059680E" w:rsidRPr="00C42831" w:rsidRDefault="0059680E" w:rsidP="0059680E">
      <w:pPr>
        <w:widowControl w:val="0"/>
        <w:autoSpaceDE w:val="0"/>
        <w:autoSpaceDN w:val="0"/>
        <w:adjustRightInd w:val="0"/>
        <w:spacing w:after="0" w:line="240" w:lineRule="auto"/>
        <w:rPr>
          <w:rFonts w:ascii="Times New Roman" w:hAnsi="Times New Roman" w:cs="Times New Roman"/>
          <w:b/>
          <w:sz w:val="24"/>
          <w:szCs w:val="24"/>
        </w:rPr>
      </w:pP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04"/>
        <w:gridCol w:w="4253"/>
      </w:tblGrid>
      <w:tr w:rsidR="0059680E" w:rsidRPr="00C42831" w:rsidTr="00301FAE">
        <w:trPr>
          <w:trHeight w:val="384"/>
          <w:tblHeader/>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504"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117"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Магазины (4.4)</w:t>
            </w:r>
          </w:p>
        </w:tc>
        <w:tc>
          <w:tcPr>
            <w:tcW w:w="2835"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торгового назначения</w:t>
            </w:r>
          </w:p>
        </w:tc>
        <w:tc>
          <w:tcPr>
            <w:tcW w:w="5504"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5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Height w:val="206"/>
        </w:trPr>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Общественное питание (4.6)</w:t>
            </w:r>
          </w:p>
        </w:tc>
        <w:tc>
          <w:tcPr>
            <w:tcW w:w="2835" w:type="dxa"/>
            <w:shd w:val="clear" w:color="auto" w:fill="auto"/>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общественного питания (рестораны, кафе, столовые, закусочные, бары)</w:t>
            </w:r>
          </w:p>
        </w:tc>
        <w:tc>
          <w:tcPr>
            <w:tcW w:w="5504"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общая площадь помещений – 100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вместимость для объектов общественного питания – 25 мест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53"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117" w:type="dxa"/>
          </w:tcPr>
          <w:p w:rsidR="0059680E" w:rsidRPr="00B10912" w:rsidRDefault="0059680E" w:rsidP="00301FAE">
            <w:pPr>
              <w:rPr>
                <w:rFonts w:ascii="Times New Roman" w:hAnsi="Times New Roman" w:cs="Times New Roman"/>
                <w:sz w:val="18"/>
                <w:szCs w:val="18"/>
              </w:rPr>
            </w:pPr>
            <w:r w:rsidRPr="00B10912">
              <w:rPr>
                <w:rFonts w:ascii="Times New Roman" w:hAnsi="Times New Roman" w:cs="Times New Roman"/>
                <w:sz w:val="18"/>
                <w:szCs w:val="18"/>
              </w:rPr>
              <w:lastRenderedPageBreak/>
              <w:t>Бытовое обслуживание (3.3)</w:t>
            </w:r>
          </w:p>
        </w:tc>
        <w:tc>
          <w:tcPr>
            <w:tcW w:w="2835" w:type="dxa"/>
          </w:tcPr>
          <w:p w:rsidR="0059680E" w:rsidRPr="00B10912" w:rsidRDefault="0059680E" w:rsidP="00301FAE">
            <w:pPr>
              <w:pStyle w:val="ConsPlusNormal"/>
              <w:jc w:val="both"/>
              <w:rPr>
                <w:sz w:val="18"/>
                <w:szCs w:val="18"/>
              </w:rPr>
            </w:pPr>
            <w:r w:rsidRPr="00B10912">
              <w:rPr>
                <w:sz w:val="18"/>
                <w:szCs w:val="18"/>
              </w:rPr>
              <w:t>Мастерские мелкого ремонта, ателье, бани, парикмахерские, прачечные, похоронные бюро</w:t>
            </w:r>
          </w:p>
        </w:tc>
        <w:tc>
          <w:tcPr>
            <w:tcW w:w="5504" w:type="dxa"/>
          </w:tcPr>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 xml:space="preserve">Минимальная площадь земельного участка – 200 </w:t>
            </w:r>
            <w:proofErr w:type="spellStart"/>
            <w:r w:rsidRPr="00B10912">
              <w:rPr>
                <w:rFonts w:ascii="Times New Roman" w:hAnsi="Times New Roman" w:cs="Times New Roman"/>
                <w:sz w:val="18"/>
                <w:szCs w:val="18"/>
              </w:rPr>
              <w:t>кв</w:t>
            </w:r>
            <w:proofErr w:type="spellEnd"/>
            <w:r w:rsidRPr="00B10912">
              <w:rPr>
                <w:rFonts w:ascii="Times New Roman" w:hAnsi="Times New Roman" w:cs="Times New Roman"/>
                <w:sz w:val="18"/>
                <w:szCs w:val="18"/>
              </w:rPr>
              <w:t xml:space="preserve"> м.</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Минимальный отступ от границы земельного участка - 3 м</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Максимальное количество этажей - 1 эт.</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Максимальный процент застройки - 35%</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Минимальный коэффициент озеленения – 10%.</w:t>
            </w:r>
          </w:p>
          <w:p w:rsidR="0059680E" w:rsidRPr="00B10912" w:rsidRDefault="0059680E" w:rsidP="00301FAE">
            <w:pPr>
              <w:spacing w:after="0" w:line="240" w:lineRule="auto"/>
              <w:rPr>
                <w:rFonts w:ascii="Times New Roman" w:hAnsi="Times New Roman" w:cs="Times New Roman"/>
                <w:sz w:val="18"/>
                <w:szCs w:val="18"/>
              </w:rPr>
            </w:pPr>
          </w:p>
        </w:tc>
        <w:tc>
          <w:tcPr>
            <w:tcW w:w="4253" w:type="dxa"/>
          </w:tcPr>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Соблюдать меры противопожарной защиты в соответствии с СП 4.13130.2013</w:t>
            </w:r>
          </w:p>
        </w:tc>
      </w:tr>
      <w:tr w:rsidR="0059680E" w:rsidRPr="00C42831" w:rsidTr="00301FAE">
        <w:trPr>
          <w:trHeight w:val="206"/>
        </w:trPr>
        <w:tc>
          <w:tcPr>
            <w:tcW w:w="2117" w:type="dxa"/>
          </w:tcPr>
          <w:p w:rsidR="0059680E" w:rsidRPr="00B10912" w:rsidRDefault="0059680E" w:rsidP="00301FAE">
            <w:pPr>
              <w:rPr>
                <w:rFonts w:ascii="Times New Roman" w:hAnsi="Times New Roman" w:cs="Times New Roman"/>
                <w:sz w:val="18"/>
                <w:szCs w:val="18"/>
              </w:rPr>
            </w:pPr>
            <w:r w:rsidRPr="00B10912">
              <w:rPr>
                <w:rFonts w:ascii="Times New Roman" w:hAnsi="Times New Roman" w:cs="Times New Roman"/>
                <w:sz w:val="18"/>
                <w:szCs w:val="18"/>
              </w:rPr>
              <w:t xml:space="preserve">Гостиничное обслуживание (4.7) </w:t>
            </w:r>
          </w:p>
          <w:p w:rsidR="0059680E" w:rsidRPr="00B10912" w:rsidRDefault="0059680E" w:rsidP="00301FAE">
            <w:pPr>
              <w:spacing w:after="0" w:line="240" w:lineRule="auto"/>
              <w:rPr>
                <w:rFonts w:ascii="Times New Roman" w:hAnsi="Times New Roman" w:cs="Times New Roman"/>
                <w:sz w:val="18"/>
                <w:szCs w:val="18"/>
              </w:rPr>
            </w:pPr>
          </w:p>
        </w:tc>
        <w:tc>
          <w:tcPr>
            <w:tcW w:w="2835" w:type="dxa"/>
          </w:tcPr>
          <w:p w:rsidR="0059680E" w:rsidRPr="00B10912" w:rsidRDefault="0059680E" w:rsidP="00301FAE">
            <w:pPr>
              <w:pStyle w:val="ConsPlusNormal"/>
              <w:jc w:val="both"/>
              <w:rPr>
                <w:sz w:val="18"/>
                <w:szCs w:val="18"/>
              </w:rPr>
            </w:pPr>
            <w:r w:rsidRPr="00B10912">
              <w:rPr>
                <w:sz w:val="18"/>
                <w:szCs w:val="18"/>
              </w:rPr>
              <w:t>Гостиницы</w:t>
            </w:r>
          </w:p>
          <w:p w:rsidR="0059680E" w:rsidRPr="00B10912" w:rsidRDefault="0059680E" w:rsidP="00301FAE">
            <w:pPr>
              <w:widowControl w:val="0"/>
              <w:autoSpaceDE w:val="0"/>
              <w:autoSpaceDN w:val="0"/>
              <w:adjustRightInd w:val="0"/>
              <w:spacing w:after="0" w:line="240" w:lineRule="auto"/>
              <w:jc w:val="both"/>
              <w:rPr>
                <w:rFonts w:ascii="Times New Roman" w:hAnsi="Times New Roman" w:cs="Times New Roman"/>
                <w:sz w:val="18"/>
                <w:szCs w:val="18"/>
              </w:rPr>
            </w:pPr>
          </w:p>
        </w:tc>
        <w:tc>
          <w:tcPr>
            <w:tcW w:w="5504" w:type="dxa"/>
          </w:tcPr>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 xml:space="preserve">Минимальная площадь земельного участка – 1500 </w:t>
            </w:r>
            <w:proofErr w:type="spellStart"/>
            <w:r w:rsidRPr="00B10912">
              <w:rPr>
                <w:rFonts w:ascii="Times New Roman" w:hAnsi="Times New Roman" w:cs="Times New Roman"/>
                <w:sz w:val="18"/>
                <w:szCs w:val="18"/>
              </w:rPr>
              <w:t>кв</w:t>
            </w:r>
            <w:proofErr w:type="spellEnd"/>
            <w:r w:rsidRPr="00B10912">
              <w:rPr>
                <w:rFonts w:ascii="Times New Roman" w:hAnsi="Times New Roman" w:cs="Times New Roman"/>
                <w:sz w:val="18"/>
                <w:szCs w:val="18"/>
              </w:rPr>
              <w:t xml:space="preserve"> м.</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Минимальный отступ от границы земельного участка - 3м.</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Максимальное количество этажей - 4 эт.</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Максимальный процент застройки – 50%</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Минимальный процент озеленения – 10%.</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Количество парковочных мест не менее 20% от общего номерного фонда.</w:t>
            </w:r>
          </w:p>
        </w:tc>
        <w:tc>
          <w:tcPr>
            <w:tcW w:w="4253" w:type="dxa"/>
          </w:tcPr>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B10912" w:rsidRDefault="0059680E" w:rsidP="00301FAE">
            <w:pPr>
              <w:spacing w:after="0" w:line="240" w:lineRule="auto"/>
              <w:rPr>
                <w:rFonts w:ascii="Times New Roman" w:hAnsi="Times New Roman" w:cs="Times New Roman"/>
                <w:sz w:val="18"/>
                <w:szCs w:val="18"/>
              </w:rPr>
            </w:pPr>
            <w:r w:rsidRPr="00B10912">
              <w:rPr>
                <w:rFonts w:ascii="Times New Roman" w:hAnsi="Times New Roman" w:cs="Times New Roman"/>
                <w:sz w:val="18"/>
                <w:szCs w:val="18"/>
              </w:rPr>
              <w:t>Соблюдать меры противопожарной защиты в соответствии с СП 4.13130.2013</w:t>
            </w:r>
          </w:p>
        </w:tc>
      </w:tr>
    </w:tbl>
    <w:p w:rsidR="0059680E" w:rsidRPr="00C42831" w:rsidRDefault="0059680E" w:rsidP="0059680E">
      <w:pPr>
        <w:pStyle w:val="4"/>
        <w:ind w:firstLine="709"/>
        <w:rPr>
          <w:rFonts w:ascii="Times New Roman" w:hAnsi="Times New Roman"/>
          <w:b w:val="0"/>
          <w:i/>
          <w:szCs w:val="24"/>
        </w:rPr>
      </w:pPr>
    </w:p>
    <w:p w:rsidR="0059680E" w:rsidRPr="00C42831" w:rsidRDefault="0059680E" w:rsidP="0059680E">
      <w:pPr>
        <w:spacing w:after="0" w:line="240" w:lineRule="auto"/>
        <w:rPr>
          <w:rFonts w:ascii="Times New Roman" w:hAnsi="Times New Roman" w:cs="Times New Roman"/>
          <w:bCs/>
          <w:i/>
          <w:sz w:val="24"/>
          <w:szCs w:val="24"/>
        </w:rPr>
      </w:pPr>
      <w:r w:rsidRPr="00C42831">
        <w:rPr>
          <w:rFonts w:ascii="Times New Roman" w:hAnsi="Times New Roman"/>
          <w:b/>
          <w:i/>
          <w:szCs w:val="24"/>
        </w:rPr>
        <w:br w:type="page"/>
      </w:r>
    </w:p>
    <w:p w:rsidR="0059680E" w:rsidRPr="00C42831" w:rsidRDefault="0059680E" w:rsidP="0059680E">
      <w:pPr>
        <w:pStyle w:val="6"/>
        <w:ind w:firstLine="709"/>
        <w:rPr>
          <w:b w:val="0"/>
          <w:i/>
          <w:iCs/>
          <w:sz w:val="24"/>
          <w:szCs w:val="24"/>
        </w:rPr>
      </w:pPr>
      <w:bookmarkStart w:id="95" w:name="_Toc89769259"/>
      <w:r w:rsidRPr="00C42831">
        <w:rPr>
          <w:b w:val="0"/>
          <w:i/>
          <w:iCs/>
          <w:sz w:val="24"/>
          <w:szCs w:val="24"/>
        </w:rPr>
        <w:lastRenderedPageBreak/>
        <w:t>Статья 41 Градостроительные регламенты к общественно-деловой зоне (ОДЗ-300)</w:t>
      </w:r>
      <w:bookmarkEnd w:id="95"/>
    </w:p>
    <w:p w:rsidR="0059680E" w:rsidRPr="00C42831" w:rsidRDefault="0059680E" w:rsidP="0059680E">
      <w:pPr>
        <w:spacing w:before="120" w:after="120" w:line="240" w:lineRule="auto"/>
        <w:jc w:val="center"/>
        <w:rPr>
          <w:rFonts w:ascii="Times New Roman" w:hAnsi="Times New Roman" w:cs="Times New Roman"/>
          <w:b/>
          <w:color w:val="000000"/>
          <w:sz w:val="24"/>
          <w:szCs w:val="24"/>
          <w:u w:val="single"/>
        </w:rPr>
      </w:pPr>
      <w:r w:rsidRPr="00C42831">
        <w:rPr>
          <w:rFonts w:ascii="Times New Roman" w:hAnsi="Times New Roman" w:cs="Times New Roman"/>
          <w:b/>
          <w:color w:val="000000"/>
          <w:sz w:val="24"/>
          <w:szCs w:val="24"/>
          <w:u w:val="single"/>
          <w:shd w:val="clear" w:color="auto" w:fill="FFFFFF"/>
        </w:rPr>
        <w:t>ОБЩЕСТВЕННО-ДЕЛОВЫЕ ЗОНЫ (ОДЗ-300)</w:t>
      </w:r>
    </w:p>
    <w:p w:rsidR="0059680E" w:rsidRPr="00C42831" w:rsidRDefault="0059680E" w:rsidP="0059680E">
      <w:pPr>
        <w:spacing w:before="120" w:after="120"/>
        <w:ind w:firstLine="709"/>
        <w:rPr>
          <w:rFonts w:ascii="Times New Roman" w:hAnsi="Times New Roman"/>
          <w:b/>
          <w:sz w:val="24"/>
          <w:szCs w:val="24"/>
        </w:rPr>
      </w:pPr>
      <w:bookmarkStart w:id="96" w:name="_Toc453606083"/>
      <w:bookmarkStart w:id="97" w:name="_Toc453613681"/>
      <w:bookmarkStart w:id="98" w:name="_Toc454737291"/>
      <w:r w:rsidRPr="00C42831">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96"/>
      <w:bookmarkEnd w:id="97"/>
      <w:bookmarkEnd w:id="98"/>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
        <w:gridCol w:w="3439"/>
        <w:gridCol w:w="4536"/>
        <w:gridCol w:w="4253"/>
      </w:tblGrid>
      <w:tr w:rsidR="0059680E" w:rsidRPr="00C42831" w:rsidTr="00301FAE">
        <w:trPr>
          <w:trHeight w:val="384"/>
          <w:tblHeader/>
        </w:trPr>
        <w:tc>
          <w:tcPr>
            <w:tcW w:w="244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72" w:type="dxa"/>
            <w:gridSpan w:val="2"/>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tabs>
                <w:tab w:val="center" w:pos="4677"/>
                <w:tab w:val="right" w:pos="9355"/>
              </w:tabs>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448" w:type="dxa"/>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Культурное развитие (3.6.)</w:t>
            </w:r>
          </w:p>
        </w:tc>
        <w:tc>
          <w:tcPr>
            <w:tcW w:w="3472" w:type="dxa"/>
            <w:gridSpan w:val="2"/>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культуры</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1000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Максимальное количество этажей – 2 эт. </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60%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20%.</w:t>
            </w:r>
          </w:p>
          <w:p w:rsidR="0059680E" w:rsidRPr="00C42831" w:rsidRDefault="0059680E" w:rsidP="00301FAE">
            <w:pPr>
              <w:spacing w:after="0" w:line="240" w:lineRule="auto"/>
              <w:rPr>
                <w:rFonts w:ascii="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bCs/>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Здравоохранение (3.4)</w:t>
            </w:r>
          </w:p>
        </w:tc>
        <w:tc>
          <w:tcPr>
            <w:tcW w:w="3472"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Больницы, родильные дома, научно-медицинские учреждения и прочие объекты, обеспечивающие оказание услуги по лечению в стационаре;</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станции скорой помощи</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не менее 1500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- 4 эт.</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зданий, строений, сооружений - 20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оград – 1,5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60%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20%.</w:t>
            </w:r>
          </w:p>
          <w:p w:rsidR="0059680E" w:rsidRPr="00C42831" w:rsidRDefault="0059680E" w:rsidP="00301FAE">
            <w:pPr>
              <w:widowControl w:val="0"/>
              <w:spacing w:after="0" w:line="240" w:lineRule="auto"/>
              <w:rPr>
                <w:rFonts w:ascii="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Par197" w:tooltip="Амбулаторно-поликлиническое обслуживание" w:history="1">
              <w:r w:rsidRPr="00C42831">
                <w:rPr>
                  <w:rFonts w:ascii="Times New Roman" w:hAnsi="Times New Roman" w:cs="Times New Roman"/>
                  <w:sz w:val="20"/>
                  <w:szCs w:val="20"/>
                </w:rPr>
                <w:t>кодами 3.4.1</w:t>
              </w:r>
            </w:hyperlink>
            <w:r w:rsidRPr="00C42831">
              <w:rPr>
                <w:rFonts w:ascii="Times New Roman" w:hAnsi="Times New Roman" w:cs="Times New Roman"/>
                <w:sz w:val="20"/>
                <w:szCs w:val="20"/>
              </w:rPr>
              <w:t xml:space="preserve"> - </w:t>
            </w:r>
            <w:hyperlink r:id="rId21" w:anchor="Par201" w:tooltip="Стационарное медицинское обслуживание" w:history="1">
              <w:r w:rsidRPr="00C42831">
                <w:rPr>
                  <w:rFonts w:ascii="Times New Roman" w:hAnsi="Times New Roman" w:cs="Times New Roman"/>
                  <w:sz w:val="20"/>
                  <w:szCs w:val="20"/>
                </w:rPr>
                <w:t>3.4.2</w:t>
              </w:r>
            </w:hyperlink>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Недопустимо перепрофилирование объектов.</w:t>
            </w:r>
          </w:p>
          <w:p w:rsidR="0059680E" w:rsidRPr="00C42831" w:rsidRDefault="0059680E" w:rsidP="00301FAE">
            <w:pPr>
              <w:spacing w:after="0" w:line="240" w:lineRule="auto"/>
              <w:rPr>
                <w:rFonts w:ascii="Times New Roman" w:hAnsi="Times New Roman" w:cs="Times New Roman"/>
                <w:bCs/>
                <w:sz w:val="20"/>
                <w:szCs w:val="20"/>
              </w:rPr>
            </w:pPr>
            <w:r w:rsidRPr="00C42831">
              <w:rPr>
                <w:rFonts w:ascii="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w:t>
            </w:r>
            <w:r w:rsidRPr="00C42831">
              <w:rPr>
                <w:rFonts w:ascii="Times New Roman" w:hAnsi="Times New Roman" w:cs="Times New Roman"/>
                <w:bCs/>
                <w:sz w:val="20"/>
                <w:szCs w:val="20"/>
              </w:rPr>
              <w:lastRenderedPageBreak/>
              <w:t>особыми условиями использования территорий, приведенных в разделе 2.2 настоящих Правил.</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vMerge w:val="restart"/>
            <w:tcBorders>
              <w:top w:val="single" w:sz="8" w:space="0" w:color="auto"/>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Дошкольное, начальное и среднее общее образование (3.5.1)</w:t>
            </w:r>
          </w:p>
        </w:tc>
        <w:tc>
          <w:tcPr>
            <w:tcW w:w="3472"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дошкольного образования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Здания, спортивные сооружения, предназначенных для занятия обучающихся физической культурой и спортом</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4200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 земельного участка -3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 50;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минимальный процент спортивно-игровых площадок – 20;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озеленение территории участков детских дошкольных учреждений - 50 % территории участка</w:t>
            </w:r>
          </w:p>
        </w:tc>
        <w:tc>
          <w:tcPr>
            <w:tcW w:w="4253" w:type="dxa"/>
            <w:vMerge w:val="restart"/>
            <w:tcBorders>
              <w:top w:val="single" w:sz="8" w:space="0" w:color="auto"/>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Недопустимо перепрофилирование объектов.</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vMerge/>
            <w:tcBorders>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c>
          <w:tcPr>
            <w:tcW w:w="3472"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Внешкольные учреждения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Здания, спортивные сооружения, предназначенных для занятия обучающихся физической культурой и спортом</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 земельного участка -3м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 эт.</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 50.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спортивно-игровых площадок – 20.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30.</w:t>
            </w:r>
          </w:p>
        </w:tc>
        <w:tc>
          <w:tcPr>
            <w:tcW w:w="4253" w:type="dxa"/>
            <w:vMerge/>
            <w:tcBorders>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r w:rsidR="0059680E" w:rsidRPr="00C42831" w:rsidTr="00301FAE">
        <w:trPr>
          <w:cantSplit/>
          <w:trHeight w:val="206"/>
        </w:trPr>
        <w:tc>
          <w:tcPr>
            <w:tcW w:w="2448" w:type="dxa"/>
            <w:vMerge/>
            <w:tcBorders>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c>
          <w:tcPr>
            <w:tcW w:w="3472"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начального и среднего общего образования</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Максимальный размер земельного участка 40000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 земельного участка -3м.</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- 3 эт.</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 50%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спортивно-игровых площадок - 20.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процент озеленения – не менее 20% </w:t>
            </w:r>
          </w:p>
        </w:tc>
        <w:tc>
          <w:tcPr>
            <w:tcW w:w="4253" w:type="dxa"/>
            <w:vMerge/>
            <w:tcBorders>
              <w:left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r w:rsidR="0059680E" w:rsidRPr="00C42831" w:rsidTr="00301FAE">
        <w:trPr>
          <w:cantSplit/>
          <w:trHeight w:val="206"/>
        </w:trPr>
        <w:tc>
          <w:tcPr>
            <w:tcW w:w="2448"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Магазины (4.4)</w:t>
            </w:r>
          </w:p>
        </w:tc>
        <w:tc>
          <w:tcPr>
            <w:tcW w:w="3472" w:type="dxa"/>
            <w:gridSpan w:val="2"/>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торгового назначения</w:t>
            </w:r>
          </w:p>
        </w:tc>
        <w:tc>
          <w:tcPr>
            <w:tcW w:w="4536"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53"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Проектирование и строительство осуществляется в соответствии с утвержденной документаций по планировке территории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Height w:val="206"/>
        </w:trPr>
        <w:tc>
          <w:tcPr>
            <w:tcW w:w="2448" w:type="dxa"/>
            <w:tcBorders>
              <w:top w:val="single" w:sz="8" w:space="0" w:color="auto"/>
              <w:left w:val="single" w:sz="8" w:space="0" w:color="auto"/>
              <w:bottom w:val="single" w:sz="8" w:space="0" w:color="auto"/>
              <w:right w:val="single" w:sz="8" w:space="0" w:color="auto"/>
            </w:tcBorders>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Рынки (4.3)</w:t>
            </w:r>
          </w:p>
        </w:tc>
        <w:tc>
          <w:tcPr>
            <w:tcW w:w="3472" w:type="dxa"/>
            <w:gridSpan w:val="2"/>
            <w:tcBorders>
              <w:top w:val="single" w:sz="8" w:space="0" w:color="auto"/>
              <w:left w:val="single" w:sz="8" w:space="0" w:color="auto"/>
              <w:bottom w:val="single" w:sz="8" w:space="0" w:color="auto"/>
              <w:right w:val="single" w:sz="8" w:space="0" w:color="auto"/>
            </w:tcBorders>
            <w:shd w:val="clear" w:color="auto" w:fill="auto"/>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Рынок</w:t>
            </w:r>
          </w:p>
        </w:tc>
        <w:tc>
          <w:tcPr>
            <w:tcW w:w="4536" w:type="dxa"/>
            <w:tcBorders>
              <w:top w:val="single" w:sz="8" w:space="0" w:color="auto"/>
              <w:left w:val="single" w:sz="8" w:space="0" w:color="auto"/>
              <w:bottom w:val="single" w:sz="8" w:space="0" w:color="auto"/>
              <w:right w:val="single" w:sz="8" w:space="0" w:color="auto"/>
            </w:tcBorders>
            <w:shd w:val="clear" w:color="auto" w:fill="auto"/>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2000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размер земельных участков – 4500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Количество парковочных мест в соответствии с СП 42.13330.2016</w:t>
            </w:r>
          </w:p>
        </w:tc>
        <w:tc>
          <w:tcPr>
            <w:tcW w:w="4253" w:type="dxa"/>
            <w:tcBorders>
              <w:top w:val="single" w:sz="8" w:space="0" w:color="auto"/>
              <w:left w:val="single" w:sz="8" w:space="0" w:color="auto"/>
              <w:bottom w:val="single" w:sz="8" w:space="0" w:color="auto"/>
              <w:right w:val="single" w:sz="8" w:space="0" w:color="auto"/>
            </w:tcBorders>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гаражей и (или) стоянок для автомобилей сотрудников и посетителей рынка</w:t>
            </w:r>
          </w:p>
        </w:tc>
      </w:tr>
      <w:tr w:rsidR="0059680E" w:rsidRPr="00C42831" w:rsidTr="00301FAE">
        <w:trPr>
          <w:trHeight w:val="206"/>
        </w:trPr>
        <w:tc>
          <w:tcPr>
            <w:tcW w:w="2448" w:type="dxa"/>
            <w:tcBorders>
              <w:top w:val="single" w:sz="8" w:space="0" w:color="auto"/>
              <w:left w:val="single" w:sz="8" w:space="0" w:color="auto"/>
              <w:bottom w:val="single" w:sz="8" w:space="0" w:color="auto"/>
              <w:right w:val="single" w:sz="8" w:space="0" w:color="auto"/>
            </w:tcBorders>
          </w:tcPr>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eastAsia="Calibri" w:hAnsi="Times New Roman" w:cs="Times New Roman"/>
                <w:sz w:val="20"/>
                <w:szCs w:val="20"/>
              </w:rPr>
              <w:t>Спорт (5.1)</w:t>
            </w:r>
          </w:p>
        </w:tc>
        <w:tc>
          <w:tcPr>
            <w:tcW w:w="3472" w:type="dxa"/>
            <w:gridSpan w:val="2"/>
            <w:tcBorders>
              <w:top w:val="single" w:sz="8" w:space="0" w:color="auto"/>
              <w:left w:val="single" w:sz="8" w:space="0" w:color="auto"/>
              <w:bottom w:val="single" w:sz="8" w:space="0" w:color="auto"/>
              <w:right w:val="single" w:sz="8" w:space="0" w:color="auto"/>
            </w:tcBorders>
          </w:tcPr>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Здания и сооружения спортивного назначения.</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Спортивные сооружения крытые и открытые,</w:t>
            </w:r>
          </w:p>
          <w:p w:rsidR="0059680E" w:rsidRPr="008C13A9"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8C13A9">
              <w:rPr>
                <w:rFonts w:ascii="Times New Roman" w:hAnsi="Times New Roman" w:cs="Times New Roman"/>
                <w:sz w:val="20"/>
                <w:szCs w:val="20"/>
              </w:rPr>
              <w:t>Физкультурно-оздоровительные сооружения</w:t>
            </w:r>
          </w:p>
        </w:tc>
        <w:tc>
          <w:tcPr>
            <w:tcW w:w="4536" w:type="dxa"/>
            <w:tcBorders>
              <w:top w:val="single" w:sz="8" w:space="0" w:color="auto"/>
              <w:left w:val="single" w:sz="8" w:space="0" w:color="auto"/>
              <w:bottom w:val="single" w:sz="8" w:space="0" w:color="auto"/>
              <w:right w:val="single" w:sz="8" w:space="0" w:color="auto"/>
            </w:tcBorders>
          </w:tcPr>
          <w:p w:rsidR="0059680E" w:rsidRPr="008C13A9" w:rsidRDefault="0059680E" w:rsidP="00301FAE">
            <w:pPr>
              <w:widowControl w:val="0"/>
              <w:spacing w:after="0" w:line="240" w:lineRule="auto"/>
              <w:rPr>
                <w:rFonts w:ascii="Times New Roman" w:hAnsi="Times New Roman" w:cs="Times New Roman"/>
                <w:sz w:val="20"/>
                <w:szCs w:val="20"/>
              </w:rPr>
            </w:pPr>
            <w:r w:rsidRPr="008C13A9">
              <w:rPr>
                <w:rFonts w:ascii="Times New Roman" w:hAnsi="Times New Roman" w:cs="Times New Roman"/>
                <w:sz w:val="20"/>
                <w:szCs w:val="20"/>
              </w:rPr>
              <w:t xml:space="preserve">Минимальный размер земельного участка 400 </w:t>
            </w:r>
            <w:proofErr w:type="spellStart"/>
            <w:r w:rsidRPr="008C13A9">
              <w:rPr>
                <w:rFonts w:ascii="Times New Roman" w:hAnsi="Times New Roman" w:cs="Times New Roman"/>
                <w:sz w:val="20"/>
                <w:szCs w:val="20"/>
              </w:rPr>
              <w:t>кв</w:t>
            </w:r>
            <w:proofErr w:type="spellEnd"/>
            <w:r w:rsidRPr="008C13A9">
              <w:rPr>
                <w:rFonts w:ascii="Times New Roman" w:hAnsi="Times New Roman" w:cs="Times New Roman"/>
                <w:sz w:val="20"/>
                <w:szCs w:val="20"/>
              </w:rPr>
              <w:t xml:space="preserve"> м</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Минимальный отступ от границы земельного участка - 3м.</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Максимальное количество этажей - 4</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Максимальный процент застройки – 60%</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Минимальный процент озеленения – 10%,</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Количество парковочных мест в соответствии с СП 42.13330.2016</w:t>
            </w:r>
          </w:p>
        </w:tc>
        <w:tc>
          <w:tcPr>
            <w:tcW w:w="4253" w:type="dxa"/>
            <w:tcBorders>
              <w:top w:val="single" w:sz="8" w:space="0" w:color="auto"/>
              <w:left w:val="single" w:sz="8" w:space="0" w:color="auto"/>
              <w:bottom w:val="single" w:sz="8" w:space="0" w:color="auto"/>
              <w:right w:val="single" w:sz="8" w:space="0" w:color="auto"/>
            </w:tcBorders>
          </w:tcPr>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8C13A9" w:rsidRDefault="0059680E" w:rsidP="00301FAE">
            <w:pPr>
              <w:spacing w:after="0" w:line="240" w:lineRule="auto"/>
              <w:rPr>
                <w:rFonts w:ascii="Times New Roman" w:hAnsi="Times New Roman" w:cs="Times New Roman"/>
                <w:sz w:val="20"/>
                <w:szCs w:val="20"/>
              </w:rPr>
            </w:pPr>
            <w:r w:rsidRPr="008C13A9">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cantSplit/>
          <w:trHeight w:val="206"/>
        </w:trPr>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Общественное питание (4.6)</w:t>
            </w:r>
          </w:p>
        </w:tc>
        <w:tc>
          <w:tcPr>
            <w:tcW w:w="3472" w:type="dxa"/>
            <w:gridSpan w:val="2"/>
            <w:shd w:val="clear" w:color="auto" w:fill="auto"/>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Объекты общественного питания (рестораны, кафе, столовые, закусочные, бары)</w:t>
            </w:r>
          </w:p>
        </w:tc>
        <w:tc>
          <w:tcPr>
            <w:tcW w:w="4536"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общая площадь помещений – 100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вместимость для объектов общественного питания – 25 мест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53"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Размещение объектов капитального строительства в целях устройства мест общественного питания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Бытовое обслуживание (3.3)</w:t>
            </w:r>
          </w:p>
        </w:tc>
        <w:tc>
          <w:tcPr>
            <w:tcW w:w="3472" w:type="dxa"/>
            <w:gridSpan w:val="2"/>
            <w:shd w:val="clear" w:color="auto" w:fill="auto"/>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Мастерские мелкого ремонта, ателье, бани, парикмахерские, прачечные, похоронные бюро</w:t>
            </w:r>
          </w:p>
        </w:tc>
        <w:tc>
          <w:tcPr>
            <w:tcW w:w="4536"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- 35%</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p>
        </w:tc>
        <w:tc>
          <w:tcPr>
            <w:tcW w:w="4253"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Pr>
          <w:p w:rsidR="0059680E" w:rsidRPr="00C42831" w:rsidRDefault="0059680E" w:rsidP="00301FAE">
            <w:pPr>
              <w:spacing w:after="0" w:line="240" w:lineRule="auto"/>
              <w:rPr>
                <w:rFonts w:ascii="Times New Roman" w:hAnsi="Times New Roman" w:cs="Times New Roman"/>
                <w:sz w:val="20"/>
                <w:szCs w:val="20"/>
                <w:lang w:val="en-US"/>
              </w:rPr>
            </w:pPr>
            <w:r w:rsidRPr="00C42831">
              <w:rPr>
                <w:rFonts w:ascii="Times New Roman" w:hAnsi="Times New Roman" w:cs="Times New Roman"/>
                <w:sz w:val="20"/>
                <w:szCs w:val="20"/>
              </w:rPr>
              <w:t>Предоставление коммунальных услуг (3.1.1)</w:t>
            </w:r>
            <w:r w:rsidRPr="00C42831">
              <w:rPr>
                <w:rFonts w:ascii="Times New Roman" w:hAnsi="Times New Roman" w:cs="Times New Roman"/>
                <w:sz w:val="20"/>
                <w:szCs w:val="20"/>
                <w:lang w:val="en-US"/>
              </w:rPr>
              <w:t xml:space="preserve"> </w:t>
            </w:r>
          </w:p>
        </w:tc>
        <w:tc>
          <w:tcPr>
            <w:tcW w:w="3472" w:type="dxa"/>
            <w:gridSpan w:val="2"/>
            <w:shd w:val="clear" w:color="auto" w:fill="auto"/>
          </w:tcPr>
          <w:p w:rsidR="0059680E" w:rsidRPr="00C42831" w:rsidRDefault="0059680E" w:rsidP="00301FAE">
            <w:pPr>
              <w:widowControl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4536"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300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Максимальное количество этажей – 4 эт.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70%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tc>
        <w:tc>
          <w:tcPr>
            <w:tcW w:w="4253"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lastRenderedPageBreak/>
              <w:t>Государственное управление (3.8.1)</w:t>
            </w:r>
          </w:p>
        </w:tc>
        <w:tc>
          <w:tcPr>
            <w:tcW w:w="3472" w:type="dxa"/>
            <w:gridSpan w:val="2"/>
            <w:shd w:val="clear" w:color="auto" w:fill="auto"/>
          </w:tcPr>
          <w:p w:rsidR="0059680E" w:rsidRPr="00B10912" w:rsidRDefault="0059680E" w:rsidP="00301FAE">
            <w:pPr>
              <w:pStyle w:val="ConsPlusNormal"/>
              <w:jc w:val="both"/>
              <w:rPr>
                <w:sz w:val="18"/>
                <w:szCs w:val="18"/>
              </w:rPr>
            </w:pPr>
            <w:r w:rsidRPr="00B10912">
              <w:rPr>
                <w:sz w:val="18"/>
                <w:szCs w:val="18"/>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1500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Максимальное количество этажей – 4 эт.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70%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10%.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Обеспечение деятельности в области гидрометеорологии и смежных с ней областях (3.9.1)</w:t>
            </w:r>
          </w:p>
        </w:tc>
        <w:tc>
          <w:tcPr>
            <w:tcW w:w="3472" w:type="dxa"/>
            <w:gridSpan w:val="2"/>
          </w:tcPr>
          <w:p w:rsidR="0059680E" w:rsidRPr="00B10912" w:rsidRDefault="0059680E" w:rsidP="00301FAE">
            <w:pPr>
              <w:pStyle w:val="ConsPlusNormal"/>
              <w:jc w:val="both"/>
              <w:rPr>
                <w:sz w:val="18"/>
                <w:szCs w:val="18"/>
              </w:rPr>
            </w:pPr>
            <w:r w:rsidRPr="00B10912">
              <w:rPr>
                <w:rFonts w:eastAsia="Calibri"/>
                <w:sz w:val="18"/>
                <w:szCs w:val="18"/>
              </w:rPr>
              <w:t>Объекты обеспечения деятельности в области гидрометеорологии и смежных с ней областях</w:t>
            </w:r>
          </w:p>
        </w:tc>
        <w:tc>
          <w:tcPr>
            <w:tcW w:w="45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1000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9680E" w:rsidRPr="00C42831" w:rsidTr="00301FAE">
        <w:trPr>
          <w:trHeight w:val="7129"/>
        </w:trPr>
        <w:tc>
          <w:tcPr>
            <w:tcW w:w="2481" w:type="dxa"/>
            <w:gridSpan w:val="2"/>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Связь (6.8)</w:t>
            </w:r>
          </w:p>
        </w:tc>
        <w:tc>
          <w:tcPr>
            <w:tcW w:w="3439" w:type="dxa"/>
          </w:tcPr>
          <w:p w:rsidR="0059680E" w:rsidRPr="00B10912" w:rsidRDefault="0059680E" w:rsidP="00301FAE">
            <w:pPr>
              <w:pStyle w:val="ConsPlusNormal"/>
              <w:rPr>
                <w:sz w:val="18"/>
                <w:szCs w:val="18"/>
              </w:rPr>
            </w:pPr>
            <w:r w:rsidRPr="00B10912">
              <w:rPr>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36"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w:t>
            </w:r>
            <w:r w:rsidRPr="00C42831">
              <w:rPr>
                <w:rFonts w:ascii="Times New Roman" w:hAnsi="Times New Roman" w:cs="Times New Roman"/>
                <w:sz w:val="20"/>
                <w:szCs w:val="20"/>
              </w:rPr>
              <w:br/>
              <w:t xml:space="preserve">10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Расстояние от объектов инженерного благоустройства до деревьев и кустарников следует принимать:</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Газопровод и канализация – 1,5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Тепловая сеть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 дренаж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Силовой кабель и кабель связи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Газопровод высокого давления (0,6 мПа) – 7,0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206"/>
        </w:trPr>
        <w:tc>
          <w:tcPr>
            <w:tcW w:w="2448"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472" w:type="dxa"/>
            <w:gridSpan w:val="2"/>
            <w:vMerge w:val="restart"/>
            <w:shd w:val="clear" w:color="auto" w:fill="auto"/>
          </w:tcPr>
          <w:p w:rsidR="0059680E" w:rsidRPr="00B10912" w:rsidRDefault="0059680E" w:rsidP="00301FAE">
            <w:pPr>
              <w:pStyle w:val="ConsPlusNormal"/>
              <w:jc w:val="both"/>
              <w:rPr>
                <w:sz w:val="18"/>
                <w:szCs w:val="18"/>
              </w:rPr>
            </w:pPr>
            <w:r w:rsidRPr="00B10912">
              <w:rPr>
                <w:sz w:val="18"/>
                <w:szCs w:val="18"/>
              </w:rPr>
              <w:t>Запрещается размещение объектов капитального строительства</w:t>
            </w:r>
          </w:p>
        </w:tc>
        <w:tc>
          <w:tcPr>
            <w:tcW w:w="4536" w:type="dxa"/>
            <w:vMerge w:val="restart"/>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rPr>
              <w:t>Земельные участки общего пользования.</w:t>
            </w:r>
          </w:p>
        </w:tc>
      </w:tr>
      <w:tr w:rsidR="0059680E" w:rsidRPr="00C42831" w:rsidTr="00301FAE">
        <w:trPr>
          <w:trHeight w:val="206"/>
        </w:trPr>
        <w:tc>
          <w:tcPr>
            <w:tcW w:w="2448"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3472" w:type="dxa"/>
            <w:gridSpan w:val="2"/>
            <w:vMerge/>
            <w:shd w:val="clear" w:color="auto" w:fill="auto"/>
          </w:tcPr>
          <w:p w:rsidR="0059680E" w:rsidRPr="00C42831" w:rsidRDefault="0059680E" w:rsidP="00301FAE">
            <w:pPr>
              <w:pStyle w:val="ConsPlusNormal"/>
              <w:jc w:val="both"/>
            </w:pPr>
          </w:p>
        </w:tc>
        <w:tc>
          <w:tcPr>
            <w:tcW w:w="4536" w:type="dxa"/>
            <w:vMerge/>
          </w:tcPr>
          <w:p w:rsidR="0059680E" w:rsidRPr="00C42831" w:rsidRDefault="0059680E" w:rsidP="00301FAE">
            <w:pPr>
              <w:spacing w:after="0" w:line="240" w:lineRule="auto"/>
              <w:rPr>
                <w:rFonts w:ascii="Times New Roman" w:hAnsi="Times New Roman" w:cs="Times New Roman"/>
                <w:sz w:val="20"/>
                <w:szCs w:val="20"/>
              </w:rPr>
            </w:pP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rPr>
          <w:trHeight w:val="206"/>
        </w:trPr>
        <w:tc>
          <w:tcPr>
            <w:tcW w:w="5920" w:type="dxa"/>
            <w:gridSpan w:val="3"/>
            <w:tcBorders>
              <w:top w:val="single" w:sz="8" w:space="0" w:color="auto"/>
              <w:left w:val="single" w:sz="8" w:space="0" w:color="auto"/>
              <w:bottom w:val="single" w:sz="8" w:space="0" w:color="auto"/>
              <w:right w:val="single" w:sz="8" w:space="0" w:color="auto"/>
            </w:tcBorders>
          </w:tcPr>
          <w:p w:rsidR="0059680E" w:rsidRPr="00B10912" w:rsidRDefault="0059680E" w:rsidP="00301FAE">
            <w:pPr>
              <w:pStyle w:val="ConsPlusNormal"/>
              <w:jc w:val="both"/>
              <w:rPr>
                <w:sz w:val="18"/>
                <w:szCs w:val="18"/>
              </w:rPr>
            </w:pPr>
            <w:r w:rsidRPr="00B10912">
              <w:rPr>
                <w:bCs/>
                <w:sz w:val="18"/>
                <w:szCs w:val="18"/>
              </w:rPr>
              <w:t>Виды разрешенного использования, предусмотренные статьей 37 настоящих Правил</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25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p>
    <w:p w:rsidR="0059680E" w:rsidRPr="00C42831" w:rsidRDefault="0059680E" w:rsidP="0059680E">
      <w:pPr>
        <w:widowControl w:val="0"/>
        <w:autoSpaceDE w:val="0"/>
        <w:autoSpaceDN w:val="0"/>
        <w:adjustRightInd w:val="0"/>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59680E" w:rsidRPr="00C42831" w:rsidTr="00301FAE">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50"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39" w:type="dxa"/>
            <w:tcBorders>
              <w:top w:val="single" w:sz="8" w:space="0" w:color="auto"/>
              <w:left w:val="single" w:sz="8" w:space="0" w:color="auto"/>
              <w:bottom w:val="single" w:sz="8" w:space="0" w:color="auto"/>
              <w:right w:val="single" w:sz="8" w:space="0" w:color="auto"/>
            </w:tcBorders>
            <w:vAlign w:val="center"/>
            <w:hideMark/>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481"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3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39" w:type="dxa"/>
            <w:tcBorders>
              <w:top w:val="single" w:sz="8" w:space="0" w:color="auto"/>
              <w:left w:val="single" w:sz="8" w:space="0" w:color="auto"/>
              <w:bottom w:val="single" w:sz="8" w:space="0" w:color="auto"/>
              <w:right w:val="single" w:sz="8" w:space="0" w:color="auto"/>
            </w:tcBorders>
            <w:hideMark/>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bCs/>
                <w:sz w:val="20"/>
                <w:szCs w:val="20"/>
              </w:rPr>
            </w:pPr>
            <w:r w:rsidRPr="00C42831">
              <w:rPr>
                <w:rFonts w:ascii="Times New Roman" w:hAnsi="Times New Roman" w:cs="Times New Roman"/>
                <w:bCs/>
                <w:sz w:val="20"/>
                <w:szCs w:val="20"/>
              </w:rPr>
              <w:t xml:space="preserve">Использование земельных участков и объектов капитального строительства </w:t>
            </w:r>
            <w:r w:rsidRPr="00C42831">
              <w:rPr>
                <w:rFonts w:ascii="Times New Roman" w:hAnsi="Times New Roman" w:cs="Times New Roman"/>
                <w:bCs/>
                <w:sz w:val="20"/>
                <w:szCs w:val="20"/>
              </w:rPr>
              <w:lastRenderedPageBreak/>
              <w:t>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Pr>
        <w:spacing w:before="240"/>
        <w:ind w:firstLine="709"/>
        <w:rPr>
          <w:rFonts w:ascii="Times New Roman" w:hAnsi="Times New Roman" w:cs="Times New Roman"/>
          <w:b/>
          <w:sz w:val="24"/>
          <w:szCs w:val="24"/>
        </w:rPr>
      </w:pPr>
      <w:bookmarkStart w:id="99" w:name="_Toc453606084"/>
      <w:bookmarkStart w:id="100" w:name="_Toc453613682"/>
      <w:bookmarkStart w:id="101" w:name="_Toc454737292"/>
      <w:r w:rsidRPr="00C42831">
        <w:rPr>
          <w:rFonts w:ascii="Times New Roman" w:hAnsi="Times New Roman" w:cs="Times New Roman"/>
          <w:b/>
          <w:sz w:val="24"/>
          <w:szCs w:val="24"/>
        </w:rPr>
        <w:lastRenderedPageBreak/>
        <w:t>3. УСЛОВНО РАЗРЕШЁННЫЕ ВИДЫ И ПАРАМЕТРЫ ИСПОЛЬЗОВАНИЯ ЗЕМЕЛЬНЫХ УЧАСТКОВ И ОБЪЕКТОВ КАПИТАЛЬНОГО СТРОИТЕЛЬСТВА</w:t>
      </w:r>
      <w:bookmarkEnd w:id="99"/>
      <w:bookmarkEnd w:id="100"/>
      <w:bookmarkEnd w:id="10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59680E" w:rsidRPr="00C42831" w:rsidTr="00301FAE">
        <w:trPr>
          <w:trHeight w:val="552"/>
          <w:tblHeader/>
        </w:trPr>
        <w:tc>
          <w:tcPr>
            <w:tcW w:w="2481" w:type="dxa"/>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39"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81" w:type="dxa"/>
          </w:tcPr>
          <w:p w:rsidR="0059680E" w:rsidRPr="00B10912" w:rsidRDefault="0059680E" w:rsidP="00301FAE">
            <w:pPr>
              <w:pStyle w:val="ConsPlusNormal"/>
              <w:jc w:val="both"/>
              <w:rPr>
                <w:sz w:val="24"/>
                <w:szCs w:val="24"/>
              </w:rPr>
            </w:pPr>
            <w:r w:rsidRPr="00B10912">
              <w:rPr>
                <w:sz w:val="24"/>
                <w:szCs w:val="24"/>
              </w:rPr>
              <w:t>Развлекательные мероприятия (4.8.1)</w:t>
            </w:r>
          </w:p>
        </w:tc>
        <w:tc>
          <w:tcPr>
            <w:tcW w:w="3439" w:type="dxa"/>
          </w:tcPr>
          <w:p w:rsidR="0059680E" w:rsidRPr="00B10912" w:rsidRDefault="0059680E" w:rsidP="00301FAE">
            <w:pPr>
              <w:pStyle w:val="ConsPlusNormal"/>
              <w:rPr>
                <w:sz w:val="24"/>
                <w:szCs w:val="24"/>
              </w:rPr>
            </w:pPr>
            <w:r w:rsidRPr="00B10912">
              <w:rPr>
                <w:sz w:val="24"/>
                <w:szCs w:val="24"/>
              </w:rPr>
              <w:t>Здания и сооружения, предназначенные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игровые площадки</w:t>
            </w:r>
          </w:p>
        </w:tc>
        <w:tc>
          <w:tcPr>
            <w:tcW w:w="45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 </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Максимальный размер земельного участка 1000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зданий, строений, сооружений –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Максимальный процент застройки в границах земельного участка -50. </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- 20.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соответствии с утвержденным проектом планировки и проектом межевания территории</w:t>
            </w:r>
          </w:p>
        </w:tc>
      </w:tr>
    </w:tbl>
    <w:p w:rsidR="0059680E" w:rsidRPr="00C42831" w:rsidRDefault="0059680E" w:rsidP="0059680E"/>
    <w:p w:rsidR="0059680E" w:rsidRPr="00C42831" w:rsidRDefault="0059680E" w:rsidP="0059680E">
      <w:pPr>
        <w:spacing w:after="0" w:line="240" w:lineRule="auto"/>
      </w:pPr>
      <w:r w:rsidRPr="00C42831">
        <w:br w:type="page"/>
      </w:r>
    </w:p>
    <w:p w:rsidR="0059680E" w:rsidRPr="00C42831" w:rsidRDefault="0059680E" w:rsidP="0059680E">
      <w:pPr>
        <w:pStyle w:val="6"/>
        <w:ind w:firstLine="709"/>
        <w:rPr>
          <w:b w:val="0"/>
          <w:i/>
          <w:iCs/>
          <w:sz w:val="24"/>
          <w:szCs w:val="24"/>
        </w:rPr>
      </w:pPr>
      <w:bookmarkStart w:id="102" w:name="_Toc89769260"/>
      <w:r w:rsidRPr="00C42831">
        <w:rPr>
          <w:b w:val="0"/>
          <w:i/>
          <w:iCs/>
          <w:sz w:val="24"/>
          <w:szCs w:val="24"/>
        </w:rPr>
        <w:lastRenderedPageBreak/>
        <w:t>Статья 42. Градостроительные регламенты к производственной зоне специализированной общественной застройки (ПЗ-401)</w:t>
      </w:r>
      <w:bookmarkEnd w:id="102"/>
    </w:p>
    <w:p w:rsidR="0059680E" w:rsidRPr="00C42831" w:rsidRDefault="0059680E" w:rsidP="0059680E">
      <w:pPr>
        <w:spacing w:before="120" w:after="120" w:line="240" w:lineRule="auto"/>
        <w:jc w:val="center"/>
        <w:rPr>
          <w:rFonts w:ascii="Times New Roman" w:hAnsi="Times New Roman" w:cs="Times New Roman"/>
          <w:b/>
          <w:color w:val="000000"/>
          <w:sz w:val="24"/>
          <w:szCs w:val="24"/>
          <w:u w:val="single"/>
        </w:rPr>
      </w:pPr>
      <w:r w:rsidRPr="00C42831">
        <w:rPr>
          <w:rFonts w:ascii="Times New Roman" w:hAnsi="Times New Roman" w:cs="Times New Roman"/>
          <w:b/>
          <w:caps/>
          <w:sz w:val="24"/>
          <w:szCs w:val="24"/>
          <w:u w:val="single"/>
        </w:rPr>
        <w:t>Производственная зона (ПЗ-401)</w:t>
      </w:r>
    </w:p>
    <w:p w:rsidR="0059680E" w:rsidRPr="00C42831" w:rsidRDefault="0059680E" w:rsidP="0059680E">
      <w:pPr>
        <w:spacing w:after="0"/>
        <w:ind w:firstLine="709"/>
        <w:jc w:val="both"/>
        <w:rPr>
          <w:rFonts w:ascii="Times New Roman" w:hAnsi="Times New Roman" w:cs="Times New Roman"/>
          <w:b/>
          <w:sz w:val="24"/>
          <w:szCs w:val="24"/>
        </w:rPr>
      </w:pPr>
      <w:bookmarkStart w:id="103" w:name="_Toc453606092"/>
      <w:bookmarkStart w:id="104" w:name="_Toc453613690"/>
      <w:bookmarkStart w:id="105" w:name="_Toc454737300"/>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bookmarkEnd w:id="103"/>
      <w:bookmarkEnd w:id="104"/>
      <w:bookmarkEnd w:id="105"/>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84"/>
        <w:gridCol w:w="3236"/>
        <w:gridCol w:w="4536"/>
        <w:gridCol w:w="4253"/>
      </w:tblGrid>
      <w:tr w:rsidR="0059680E" w:rsidRPr="00C42831" w:rsidTr="00301FAE">
        <w:trPr>
          <w:trHeight w:val="552"/>
          <w:tblHeader/>
        </w:trPr>
        <w:tc>
          <w:tcPr>
            <w:tcW w:w="268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2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684"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2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-100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rPr>
          <w:trHeight w:val="442"/>
        </w:trPr>
        <w:tc>
          <w:tcPr>
            <w:tcW w:w="268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(территории) общего пользования (12.0)</w:t>
            </w:r>
          </w:p>
        </w:tc>
        <w:tc>
          <w:tcPr>
            <w:tcW w:w="3236"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536" w:type="dxa"/>
            <w:vMerge w:val="restart"/>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B10912" w:rsidRDefault="0059680E" w:rsidP="00301FAE">
            <w:pPr>
              <w:pStyle w:val="ConsPlusNormal"/>
              <w:rPr>
                <w:sz w:val="18"/>
                <w:szCs w:val="18"/>
              </w:rPr>
            </w:pPr>
            <w:r w:rsidRPr="00B10912">
              <w:rPr>
                <w:sz w:val="18"/>
                <w:szCs w:val="18"/>
              </w:rPr>
              <w:t>Земельные участки общего пользования.</w:t>
            </w:r>
          </w:p>
        </w:tc>
      </w:tr>
      <w:tr w:rsidR="0059680E" w:rsidRPr="00C42831" w:rsidTr="00301FAE">
        <w:tc>
          <w:tcPr>
            <w:tcW w:w="268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3236" w:type="dxa"/>
            <w:vMerge/>
          </w:tcPr>
          <w:p w:rsidR="0059680E" w:rsidRPr="00C42831" w:rsidRDefault="0059680E" w:rsidP="00301FAE">
            <w:pPr>
              <w:spacing w:after="0" w:line="240" w:lineRule="auto"/>
              <w:rPr>
                <w:rFonts w:ascii="Times New Roman" w:hAnsi="Times New Roman" w:cs="Times New Roman"/>
                <w:sz w:val="20"/>
                <w:szCs w:val="20"/>
              </w:rPr>
            </w:pPr>
          </w:p>
        </w:tc>
        <w:tc>
          <w:tcPr>
            <w:tcW w:w="4536"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253" w:type="dxa"/>
          </w:tcPr>
          <w:p w:rsidR="0059680E" w:rsidRPr="00B10912" w:rsidRDefault="0059680E" w:rsidP="00301FAE">
            <w:pPr>
              <w:pStyle w:val="ConsPlusNormal"/>
              <w:rPr>
                <w:sz w:val="18"/>
                <w:szCs w:val="18"/>
              </w:rPr>
            </w:pPr>
            <w:r w:rsidRPr="00B10912">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2684" w:type="dxa"/>
          </w:tcPr>
          <w:p w:rsidR="0059680E" w:rsidRPr="00C42831" w:rsidRDefault="0059680E" w:rsidP="00301FAE">
            <w:pPr>
              <w:overflowPunct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Склады (6.9)</w:t>
            </w:r>
          </w:p>
        </w:tc>
        <w:tc>
          <w:tcPr>
            <w:tcW w:w="32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Промышленные базы, склады</w:t>
            </w:r>
          </w:p>
        </w:tc>
        <w:tc>
          <w:tcPr>
            <w:tcW w:w="4536"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2000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Минимальный отступ от границы земельного участка –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- 50.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 xml:space="preserve">Размещение сооружений, имеющих назначение по временному хранению, распределению и перевалке грузов (за </w:t>
            </w:r>
            <w:r w:rsidRPr="00C42831">
              <w:rPr>
                <w:rFonts w:ascii="Times New Roman" w:hAnsi="Times New Roman" w:cs="Times New Roman"/>
                <w:sz w:val="20"/>
                <w:szCs w:val="20"/>
              </w:rPr>
              <w:lastRenderedPageBreak/>
              <w:t xml:space="preserve">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684" w:type="dxa"/>
          </w:tcPr>
          <w:p w:rsidR="0059680E" w:rsidRPr="00C42831" w:rsidRDefault="0059680E" w:rsidP="00301FAE">
            <w:pPr>
              <w:overflowPunct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lastRenderedPageBreak/>
              <w:t>Складские площадки (6.9.1)</w:t>
            </w:r>
          </w:p>
        </w:tc>
        <w:tc>
          <w:tcPr>
            <w:tcW w:w="32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w:t>
            </w:r>
          </w:p>
        </w:tc>
        <w:tc>
          <w:tcPr>
            <w:tcW w:w="4536"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2000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684" w:type="dxa"/>
          </w:tcPr>
          <w:p w:rsidR="0059680E" w:rsidRPr="00C42831" w:rsidRDefault="0059680E" w:rsidP="00301FAE">
            <w:pPr>
              <w:overflowPunct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Государственное управление (3.8.1)</w:t>
            </w:r>
          </w:p>
        </w:tc>
        <w:tc>
          <w:tcPr>
            <w:tcW w:w="32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w:t>
            </w:r>
          </w:p>
        </w:tc>
        <w:tc>
          <w:tcPr>
            <w:tcW w:w="4536"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2000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684" w:type="dxa"/>
          </w:tcPr>
          <w:p w:rsidR="0059680E" w:rsidRPr="00C42831" w:rsidRDefault="0059680E" w:rsidP="00301FAE">
            <w:pPr>
              <w:overflowPunct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2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Гаражи и мастерские для обслуживания уборочной и аварийной техники</w:t>
            </w:r>
          </w:p>
        </w:tc>
        <w:tc>
          <w:tcPr>
            <w:tcW w:w="4536"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12000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Минимальный отступ от границы земельного участка –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 эт.</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- 50.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гаражей и мастерских для обслуживания уборочной и аварийной техники.</w:t>
            </w:r>
          </w:p>
        </w:tc>
      </w:tr>
      <w:tr w:rsidR="0059680E" w:rsidRPr="00C42831" w:rsidTr="00301FAE">
        <w:tc>
          <w:tcPr>
            <w:tcW w:w="5920"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pStyle w:val="ab"/>
              <w:rPr>
                <w:rFonts w:ascii="Times New Roman" w:hAnsi="Times New Roman"/>
                <w:sz w:val="20"/>
                <w:szCs w:val="20"/>
              </w:rPr>
            </w:pPr>
            <w:r w:rsidRPr="00C42831">
              <w:rPr>
                <w:rFonts w:ascii="Times New Roman" w:hAnsi="Times New Roman"/>
                <w:bCs/>
                <w:sz w:val="20"/>
                <w:szCs w:val="20"/>
              </w:rPr>
              <w:lastRenderedPageBreak/>
              <w:t>Виды разрешенного использования, предусмотренные статьей 37 настоящих Правил</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25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before="240"/>
        <w:ind w:firstLine="709"/>
        <w:rPr>
          <w:rFonts w:ascii="Times New Roman" w:hAnsi="Times New Roman" w:cs="Times New Roman"/>
          <w:b/>
          <w:sz w:val="24"/>
          <w:szCs w:val="24"/>
        </w:rPr>
      </w:pPr>
      <w:bookmarkStart w:id="106" w:name="_Toc453606093"/>
      <w:bookmarkStart w:id="107" w:name="_Toc453613691"/>
      <w:bookmarkStart w:id="108" w:name="_Toc454737301"/>
      <w:r w:rsidRPr="00C42831">
        <w:rPr>
          <w:rFonts w:ascii="Times New Roman" w:hAnsi="Times New Roman" w:cs="Times New Roman"/>
          <w:b/>
          <w:sz w:val="24"/>
          <w:szCs w:val="24"/>
        </w:rPr>
        <w:t>2.</w:t>
      </w:r>
      <w:bookmarkStart w:id="109" w:name="_Toc453606094"/>
      <w:bookmarkStart w:id="110" w:name="_Toc453613692"/>
      <w:bookmarkStart w:id="111" w:name="_Toc454737302"/>
      <w:bookmarkEnd w:id="106"/>
      <w:bookmarkEnd w:id="107"/>
      <w:bookmarkEnd w:id="108"/>
      <w:r w:rsidRPr="00C42831">
        <w:rPr>
          <w:rFonts w:ascii="Times New Roman" w:hAnsi="Times New Roman" w:cs="Times New Roman"/>
          <w:b/>
          <w:sz w:val="24"/>
          <w:szCs w:val="24"/>
        </w:rPr>
        <w:t xml:space="preserve"> ВСПОМОГАТЕЛЬНЫЕ ВИДЫ И ПАРАМЕТРЫ РАЗРЕШЁННОГО ИСПОЛЬЗОВАНИЯ ЗЕМЕЛЬНЫХ УЧАСТКОВ И ОБЪЕКТОВ КАПИТАЛЬНОГО СТРОИТЕЛЬСТВА</w:t>
      </w:r>
      <w:bookmarkEnd w:id="109"/>
      <w:bookmarkEnd w:id="110"/>
      <w:bookmarkEnd w:id="111"/>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59680E" w:rsidRPr="00C42831" w:rsidTr="00301FAE">
        <w:trPr>
          <w:trHeight w:val="384"/>
          <w:tblHeader/>
        </w:trPr>
        <w:tc>
          <w:tcPr>
            <w:tcW w:w="248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39"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6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481" w:type="dxa"/>
          </w:tcPr>
          <w:p w:rsidR="0059680E" w:rsidRPr="00C42831" w:rsidRDefault="0059680E" w:rsidP="00301FAE">
            <w:pPr>
              <w:spacing w:after="0" w:line="240" w:lineRule="auto"/>
              <w:rPr>
                <w:rFonts w:ascii="Times New Roman" w:hAnsi="Times New Roman" w:cs="Times New Roman"/>
                <w:sz w:val="20"/>
                <w:szCs w:val="20"/>
              </w:rPr>
            </w:pPr>
          </w:p>
        </w:tc>
        <w:tc>
          <w:tcPr>
            <w:tcW w:w="3439" w:type="dxa"/>
          </w:tcPr>
          <w:p w:rsidR="0059680E" w:rsidRPr="00C42831" w:rsidRDefault="0059680E" w:rsidP="00301FAE">
            <w:pPr>
              <w:spacing w:after="0" w:line="240" w:lineRule="auto"/>
              <w:rPr>
                <w:rFonts w:ascii="Times New Roman" w:hAnsi="Times New Roman" w:cs="Times New Roman"/>
                <w:sz w:val="20"/>
                <w:szCs w:val="20"/>
              </w:rPr>
            </w:pPr>
          </w:p>
        </w:tc>
        <w:tc>
          <w:tcPr>
            <w:tcW w:w="467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p>
        </w:tc>
        <w:tc>
          <w:tcPr>
            <w:tcW w:w="4111" w:type="dxa"/>
          </w:tcPr>
          <w:p w:rsidR="0059680E" w:rsidRPr="00C42831" w:rsidRDefault="0059680E" w:rsidP="00301FAE">
            <w:pPr>
              <w:spacing w:after="0" w:line="240" w:lineRule="auto"/>
              <w:rPr>
                <w:rFonts w:ascii="Times New Roman" w:hAnsi="Times New Roman" w:cs="Times New Roman"/>
                <w:sz w:val="20"/>
                <w:szCs w:val="20"/>
              </w:rPr>
            </w:pPr>
          </w:p>
        </w:tc>
      </w:tr>
      <w:tr w:rsidR="0059680E" w:rsidRPr="00C42831" w:rsidTr="00301FAE">
        <w:trPr>
          <w:trHeight w:val="206"/>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39"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59680E" w:rsidRPr="00C42831" w:rsidRDefault="0059680E" w:rsidP="0059680E">
      <w:pPr>
        <w:pStyle w:val="ad"/>
        <w:spacing w:before="240"/>
        <w:ind w:left="0" w:firstLine="709"/>
        <w:rPr>
          <w:rFonts w:ascii="Times New Roman" w:hAnsi="Times New Roman"/>
          <w:b/>
          <w:sz w:val="24"/>
          <w:szCs w:val="24"/>
        </w:rPr>
      </w:pPr>
    </w:p>
    <w:p w:rsidR="0059680E" w:rsidRPr="00C42831" w:rsidRDefault="0059680E" w:rsidP="0059680E">
      <w:pPr>
        <w:spacing w:after="0" w:line="240" w:lineRule="auto"/>
        <w:rPr>
          <w:rFonts w:ascii="Times New Roman" w:hAnsi="Times New Roman" w:cs="Times New Roman"/>
          <w:b/>
          <w:sz w:val="24"/>
          <w:szCs w:val="24"/>
        </w:rPr>
      </w:pPr>
      <w:r w:rsidRPr="00C42831">
        <w:rPr>
          <w:rFonts w:ascii="Times New Roman" w:hAnsi="Times New Roman"/>
          <w:b/>
          <w:sz w:val="24"/>
          <w:szCs w:val="24"/>
        </w:rPr>
        <w:br w:type="page"/>
      </w:r>
    </w:p>
    <w:p w:rsidR="0059680E" w:rsidRPr="00C42831" w:rsidRDefault="0059680E" w:rsidP="0059680E">
      <w:pPr>
        <w:pStyle w:val="ad"/>
        <w:spacing w:before="240"/>
        <w:ind w:left="0" w:firstLine="709"/>
        <w:rPr>
          <w:rFonts w:ascii="Times New Roman" w:hAnsi="Times New Roman"/>
          <w:b/>
          <w:sz w:val="24"/>
          <w:szCs w:val="24"/>
        </w:rPr>
      </w:pPr>
      <w:r w:rsidRPr="00C42831">
        <w:rPr>
          <w:rFonts w:ascii="Times New Roman" w:hAnsi="Times New Roman"/>
          <w:b/>
          <w:sz w:val="24"/>
          <w:szCs w:val="24"/>
        </w:rPr>
        <w:lastRenderedPageBreak/>
        <w:t>3.УСЛОВНО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458"/>
        <w:gridCol w:w="4509"/>
        <w:gridCol w:w="4226"/>
      </w:tblGrid>
      <w:tr w:rsidR="0059680E" w:rsidRPr="00C42831" w:rsidTr="00301FAE">
        <w:trPr>
          <w:tblHeader/>
        </w:trPr>
        <w:tc>
          <w:tcPr>
            <w:tcW w:w="251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5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09"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2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516" w:type="dxa"/>
          </w:tcPr>
          <w:p w:rsidR="0059680E" w:rsidRPr="00B10912" w:rsidRDefault="0059680E" w:rsidP="00301FAE">
            <w:pPr>
              <w:pStyle w:val="ConsPlusNormal"/>
              <w:jc w:val="both"/>
              <w:rPr>
                <w:sz w:val="18"/>
                <w:szCs w:val="18"/>
              </w:rPr>
            </w:pPr>
            <w:r w:rsidRPr="00B10912">
              <w:rPr>
                <w:sz w:val="18"/>
                <w:szCs w:val="18"/>
              </w:rPr>
              <w:t>Магазины (4.4)</w:t>
            </w:r>
          </w:p>
        </w:tc>
        <w:tc>
          <w:tcPr>
            <w:tcW w:w="3458" w:type="dxa"/>
          </w:tcPr>
          <w:p w:rsidR="0059680E" w:rsidRPr="00B10912" w:rsidRDefault="0059680E" w:rsidP="00301FAE">
            <w:pPr>
              <w:pStyle w:val="ConsPlusNormal"/>
              <w:jc w:val="both"/>
              <w:rPr>
                <w:sz w:val="18"/>
                <w:szCs w:val="18"/>
              </w:rPr>
            </w:pPr>
            <w:r w:rsidRPr="00B10912">
              <w:rPr>
                <w:sz w:val="18"/>
                <w:szCs w:val="18"/>
                <w:lang w:eastAsia="en-US"/>
              </w:rPr>
              <w:t>Объекты торгового назначения</w:t>
            </w:r>
          </w:p>
        </w:tc>
        <w:tc>
          <w:tcPr>
            <w:tcW w:w="4509"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22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 w:rsidR="0059680E" w:rsidRPr="00C42831" w:rsidRDefault="0059680E" w:rsidP="0059680E">
      <w:pPr>
        <w:spacing w:after="0" w:line="240" w:lineRule="auto"/>
      </w:pPr>
      <w:r w:rsidRPr="00C42831">
        <w:br w:type="page"/>
      </w:r>
    </w:p>
    <w:p w:rsidR="0059680E" w:rsidRPr="00C42831" w:rsidRDefault="0059680E" w:rsidP="0059680E">
      <w:pPr>
        <w:pStyle w:val="6"/>
        <w:ind w:firstLine="709"/>
        <w:rPr>
          <w:b w:val="0"/>
          <w:i/>
          <w:iCs/>
          <w:sz w:val="24"/>
          <w:szCs w:val="24"/>
        </w:rPr>
      </w:pPr>
      <w:bookmarkStart w:id="112" w:name="_Toc89769261"/>
      <w:r w:rsidRPr="00C42831">
        <w:rPr>
          <w:b w:val="0"/>
          <w:i/>
          <w:iCs/>
          <w:sz w:val="24"/>
          <w:szCs w:val="24"/>
        </w:rPr>
        <w:lastRenderedPageBreak/>
        <w:t>Статья 43. Градостроительные регламенты к зоне инженерной инфраструктуры (ПЗ-404)</w:t>
      </w:r>
      <w:bookmarkEnd w:id="112"/>
    </w:p>
    <w:p w:rsidR="0059680E" w:rsidRPr="00C42831" w:rsidRDefault="0059680E" w:rsidP="0059680E">
      <w:pPr>
        <w:spacing w:before="120" w:after="120" w:line="240" w:lineRule="auto"/>
        <w:jc w:val="center"/>
        <w:rPr>
          <w:rFonts w:ascii="Times New Roman" w:hAnsi="Times New Roman" w:cs="Times New Roman"/>
          <w:b/>
          <w:caps/>
          <w:sz w:val="24"/>
          <w:szCs w:val="24"/>
          <w:u w:val="single"/>
        </w:rPr>
      </w:pPr>
      <w:r w:rsidRPr="00C42831">
        <w:rPr>
          <w:rFonts w:ascii="Times New Roman" w:hAnsi="Times New Roman" w:cs="Times New Roman"/>
          <w:b/>
          <w:caps/>
          <w:sz w:val="24"/>
          <w:szCs w:val="24"/>
          <w:u w:val="single"/>
        </w:rPr>
        <w:t>Зона инженерной инфраструктуры (ПЗ-404)</w:t>
      </w:r>
    </w:p>
    <w:p w:rsidR="0059680E" w:rsidRPr="00C42831" w:rsidRDefault="0059680E" w:rsidP="0059680E">
      <w:pPr>
        <w:spacing w:before="120" w:after="12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59680E" w:rsidRPr="00C42831" w:rsidTr="00301FAE">
        <w:trPr>
          <w:trHeight w:val="552"/>
          <w:tblHeader/>
        </w:trPr>
        <w:tc>
          <w:tcPr>
            <w:tcW w:w="248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39"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6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bookmarkStart w:id="113" w:name="_Hlk89697976"/>
            <w:r w:rsidRPr="00C42831">
              <w:rPr>
                <w:rFonts w:ascii="Times New Roman" w:hAnsi="Times New Roman" w:cs="Times New Roman"/>
                <w:sz w:val="20"/>
                <w:szCs w:val="20"/>
              </w:rPr>
              <w:t>Энергетика (6.7)</w:t>
            </w:r>
          </w:p>
        </w:tc>
        <w:tc>
          <w:tcPr>
            <w:tcW w:w="3439" w:type="dxa"/>
          </w:tcPr>
          <w:p w:rsidR="0059680E" w:rsidRPr="00B10912" w:rsidRDefault="0059680E" w:rsidP="00301FAE">
            <w:pPr>
              <w:pStyle w:val="ConsPlusNormal"/>
              <w:rPr>
                <w:sz w:val="18"/>
                <w:szCs w:val="18"/>
              </w:rPr>
            </w:pPr>
            <w:r w:rsidRPr="00B10912">
              <w:rPr>
                <w:sz w:val="18"/>
                <w:szCs w:val="18"/>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678" w:type="dxa"/>
            <w:vMerge w:val="restart"/>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10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Расстояние от объектов инженерного благоустройства до деревьев и кустарников следует принимать:</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Газопровод и канализация – 1,5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Тепловая сеть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 дренаж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Силовой кабель и кабель связи – 2,0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Газопровод высокого давления (0,6 мПа) – 7,0 м.</w:t>
            </w:r>
          </w:p>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Рекомендуемые минимальные санитарно-защитные зоны для котельных составляют 50 метров от каждой котельной </w:t>
            </w:r>
          </w:p>
        </w:tc>
        <w:tc>
          <w:tcPr>
            <w:tcW w:w="4111"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C42831">
              <w:rPr>
                <w:rFonts w:ascii="Times New Roman" w:hAnsi="Times New Roman" w:cs="Times New Roman"/>
                <w:sz w:val="20"/>
                <w:szCs w:val="20"/>
              </w:rPr>
              <w:lastRenderedPageBreak/>
              <w:t>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Связь (6.8)</w:t>
            </w:r>
          </w:p>
        </w:tc>
        <w:tc>
          <w:tcPr>
            <w:tcW w:w="3439" w:type="dxa"/>
          </w:tcPr>
          <w:p w:rsidR="0059680E" w:rsidRPr="00B10912" w:rsidRDefault="0059680E" w:rsidP="00301FAE">
            <w:pPr>
              <w:pStyle w:val="ConsPlusNormal"/>
              <w:rPr>
                <w:sz w:val="18"/>
                <w:szCs w:val="18"/>
              </w:rPr>
            </w:pPr>
            <w:r w:rsidRPr="00B10912">
              <w:rPr>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678"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111" w:type="dxa"/>
            <w:vMerge/>
          </w:tcPr>
          <w:p w:rsidR="0059680E" w:rsidRPr="00C42831" w:rsidRDefault="0059680E" w:rsidP="00301FAE">
            <w:pPr>
              <w:spacing w:after="0" w:line="240" w:lineRule="auto"/>
              <w:rPr>
                <w:rFonts w:ascii="Times New Roman" w:hAnsi="Times New Roman" w:cs="Times New Roman"/>
                <w:sz w:val="20"/>
                <w:szCs w:val="20"/>
              </w:rPr>
            </w:pPr>
          </w:p>
        </w:tc>
      </w:tr>
      <w:bookmarkEnd w:id="113"/>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Специальное пользование водными объектами (11.2)</w:t>
            </w:r>
          </w:p>
        </w:tc>
        <w:tc>
          <w:tcPr>
            <w:tcW w:w="3439" w:type="dxa"/>
          </w:tcPr>
          <w:p w:rsidR="0059680E" w:rsidRPr="00B10912" w:rsidRDefault="0059680E" w:rsidP="00301FAE">
            <w:pPr>
              <w:pStyle w:val="ConsPlusNormal"/>
              <w:rPr>
                <w:sz w:val="18"/>
                <w:szCs w:val="18"/>
              </w:rPr>
            </w:pPr>
            <w:r w:rsidRPr="00B10912">
              <w:rPr>
                <w:sz w:val="18"/>
                <w:szCs w:val="18"/>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678"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Допускается проведение дноуглубительных, взрывных, буровых и других работ, связанных с изменением дна и берегов водных объектов.</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Гидротехнические сооружения (11.3)</w:t>
            </w:r>
          </w:p>
        </w:tc>
        <w:tc>
          <w:tcPr>
            <w:tcW w:w="3439" w:type="dxa"/>
          </w:tcPr>
          <w:p w:rsidR="0059680E" w:rsidRPr="00B10912" w:rsidRDefault="0059680E" w:rsidP="00301FAE">
            <w:pPr>
              <w:pStyle w:val="ConsPlusNormal"/>
              <w:rPr>
                <w:sz w:val="18"/>
                <w:szCs w:val="18"/>
              </w:rPr>
            </w:pPr>
            <w:r w:rsidRPr="00B10912">
              <w:rPr>
                <w:sz w:val="18"/>
                <w:szCs w:val="18"/>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B10912">
              <w:rPr>
                <w:sz w:val="18"/>
                <w:szCs w:val="18"/>
              </w:rPr>
              <w:t>рыбозащитные</w:t>
            </w:r>
            <w:proofErr w:type="spellEnd"/>
            <w:r w:rsidRPr="00B10912">
              <w:rPr>
                <w:sz w:val="18"/>
                <w:szCs w:val="18"/>
              </w:rPr>
              <w:t xml:space="preserve"> и рыбопропускные сооружений, берегозащитные сооружения)</w:t>
            </w:r>
          </w:p>
        </w:tc>
        <w:tc>
          <w:tcPr>
            <w:tcW w:w="4678"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39" w:type="dxa"/>
          </w:tcPr>
          <w:p w:rsidR="0059680E" w:rsidRPr="00B10912" w:rsidRDefault="0059680E" w:rsidP="00301FAE">
            <w:pPr>
              <w:pStyle w:val="ConsPlusNormal"/>
              <w:rPr>
                <w:sz w:val="18"/>
                <w:szCs w:val="18"/>
              </w:rPr>
            </w:pPr>
            <w:r w:rsidRPr="00B10912">
              <w:rPr>
                <w:sz w:val="18"/>
                <w:szCs w:val="18"/>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678"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w:t>
            </w:r>
            <w:r w:rsidRPr="00C42831">
              <w:rPr>
                <w:rFonts w:ascii="Times New Roman" w:hAnsi="Times New Roman" w:cs="Times New Roman"/>
                <w:sz w:val="20"/>
                <w:szCs w:val="20"/>
              </w:rPr>
              <w:lastRenderedPageBreak/>
              <w:t>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439"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67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111" w:type="dxa"/>
          </w:tcPr>
          <w:p w:rsidR="0059680E" w:rsidRPr="00B10912" w:rsidRDefault="0059680E" w:rsidP="00301FAE">
            <w:pPr>
              <w:pStyle w:val="ConsPlusNormal"/>
              <w:rPr>
                <w:sz w:val="18"/>
                <w:szCs w:val="18"/>
              </w:rPr>
            </w:pPr>
            <w:r w:rsidRPr="00B10912">
              <w:rPr>
                <w:sz w:val="18"/>
                <w:szCs w:val="18"/>
              </w:rPr>
              <w:t>Земельные участки общего пользования.</w:t>
            </w:r>
          </w:p>
        </w:tc>
      </w:tr>
      <w:tr w:rsidR="0059680E" w:rsidRPr="00C42831" w:rsidTr="00301FAE">
        <w:tc>
          <w:tcPr>
            <w:tcW w:w="5920"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67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111" w:type="dxa"/>
          </w:tcPr>
          <w:p w:rsidR="0059680E" w:rsidRPr="00C42831" w:rsidRDefault="0059680E" w:rsidP="00301FAE">
            <w:pPr>
              <w:pStyle w:val="ConsPlusNormal"/>
            </w:pPr>
          </w:p>
        </w:tc>
      </w:tr>
    </w:tbl>
    <w:p w:rsidR="0059680E" w:rsidRPr="00C42831" w:rsidRDefault="0059680E" w:rsidP="0059680E">
      <w:pPr>
        <w:spacing w:after="0" w:line="240" w:lineRule="auto"/>
        <w:rPr>
          <w:rFonts w:ascii="Times New Roman" w:hAnsi="Times New Roman" w:cs="Times New Roman"/>
          <w:sz w:val="24"/>
          <w:szCs w:val="24"/>
        </w:rPr>
      </w:pPr>
    </w:p>
    <w:p w:rsidR="0059680E" w:rsidRPr="00C42831" w:rsidRDefault="0059680E" w:rsidP="0059680E">
      <w:pPr>
        <w:pStyle w:val="ad"/>
        <w:spacing w:after="0" w:line="240" w:lineRule="auto"/>
        <w:ind w:left="0" w:firstLine="709"/>
        <w:rPr>
          <w:rFonts w:ascii="Times New Roman" w:hAnsi="Times New Roman"/>
          <w:b/>
          <w:sz w:val="24"/>
          <w:szCs w:val="24"/>
        </w:rPr>
      </w:pPr>
      <w:r w:rsidRPr="00C42831">
        <w:rPr>
          <w:rFonts w:ascii="Times New Roman" w:hAnsi="Times New Roman"/>
          <w:b/>
          <w:sz w:val="24"/>
          <w:szCs w:val="24"/>
        </w:rPr>
        <w:t>2. ВСПОМОГАТЕЛЬНЫЕ ВИДЫ И ПАРАМЕТРЫ РАЗРЕШЕННОГО ИСПОЛЬЗОВАНИЯ ЗЕМЕЛЬНЫХ УЧАСТКОВ И ОБЪЕКТОВ КАПИТАЛЬНОГО СТРОИТЕЛЬСТВА: НЕТ</w:t>
      </w:r>
    </w:p>
    <w:p w:rsidR="0059680E" w:rsidRPr="00C42831" w:rsidRDefault="0059680E" w:rsidP="0059680E">
      <w:pPr>
        <w:pStyle w:val="ad"/>
        <w:spacing w:after="0" w:line="240" w:lineRule="auto"/>
        <w:ind w:left="0" w:firstLine="709"/>
        <w:rPr>
          <w:rFonts w:ascii="Times New Roman" w:hAnsi="Times New Roman"/>
          <w:b/>
          <w:sz w:val="24"/>
          <w:szCs w:val="24"/>
        </w:rPr>
      </w:pPr>
    </w:p>
    <w:p w:rsidR="0059680E" w:rsidRPr="00C42831" w:rsidRDefault="0059680E" w:rsidP="0059680E">
      <w:pPr>
        <w:ind w:firstLine="709"/>
        <w:rPr>
          <w:rFonts w:ascii="Times New Roman" w:hAnsi="Times New Roman" w:cs="Times New Roman"/>
          <w:b/>
          <w:sz w:val="24"/>
          <w:szCs w:val="24"/>
        </w:rPr>
      </w:pPr>
      <w:r w:rsidRPr="00C42831">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59680E" w:rsidRPr="00C42831" w:rsidRDefault="0059680E" w:rsidP="0059680E">
      <w:pPr>
        <w:spacing w:after="0" w:line="240" w:lineRule="auto"/>
        <w:rPr>
          <w:rFonts w:ascii="Times New Roman" w:hAnsi="Times New Roman" w:cs="Times New Roman"/>
          <w:bCs/>
          <w:i/>
          <w:sz w:val="24"/>
          <w:szCs w:val="24"/>
        </w:rPr>
      </w:pPr>
      <w:r w:rsidRPr="00C42831">
        <w:rPr>
          <w:rFonts w:ascii="Times New Roman" w:hAnsi="Times New Roman"/>
          <w:b/>
          <w:i/>
          <w:szCs w:val="24"/>
        </w:rPr>
        <w:br w:type="page"/>
      </w:r>
    </w:p>
    <w:p w:rsidR="0059680E" w:rsidRPr="00C42831" w:rsidRDefault="0059680E" w:rsidP="0059680E">
      <w:pPr>
        <w:pStyle w:val="6"/>
        <w:ind w:firstLine="709"/>
        <w:rPr>
          <w:b w:val="0"/>
          <w:i/>
          <w:iCs/>
          <w:sz w:val="24"/>
          <w:szCs w:val="24"/>
        </w:rPr>
      </w:pPr>
      <w:bookmarkStart w:id="114" w:name="_Toc89769262"/>
      <w:r w:rsidRPr="00C42831">
        <w:rPr>
          <w:b w:val="0"/>
          <w:i/>
          <w:iCs/>
          <w:sz w:val="24"/>
          <w:szCs w:val="24"/>
        </w:rPr>
        <w:lastRenderedPageBreak/>
        <w:t>Статья 44. Градостроительные регламенты к зоне транспортной инфраструктуры (ПЗ-405)</w:t>
      </w:r>
      <w:bookmarkEnd w:id="114"/>
    </w:p>
    <w:p w:rsidR="0059680E" w:rsidRPr="00C42831" w:rsidRDefault="0059680E" w:rsidP="0059680E">
      <w:pPr>
        <w:spacing w:before="120" w:after="120" w:line="240" w:lineRule="auto"/>
        <w:jc w:val="center"/>
        <w:rPr>
          <w:rFonts w:ascii="Times New Roman" w:hAnsi="Times New Roman" w:cs="Times New Roman"/>
          <w:b/>
          <w:caps/>
          <w:sz w:val="24"/>
          <w:szCs w:val="24"/>
          <w:u w:val="single"/>
        </w:rPr>
      </w:pPr>
      <w:r w:rsidRPr="00C42831">
        <w:rPr>
          <w:rFonts w:ascii="Times New Roman" w:hAnsi="Times New Roman" w:cs="Times New Roman"/>
          <w:b/>
          <w:caps/>
          <w:sz w:val="24"/>
          <w:szCs w:val="24"/>
          <w:u w:val="single"/>
        </w:rPr>
        <w:t>Зона транспортной инфраструктуры (ПЗ-405)</w:t>
      </w:r>
    </w:p>
    <w:p w:rsidR="0059680E" w:rsidRPr="00C42831" w:rsidRDefault="0059680E" w:rsidP="0059680E">
      <w:pPr>
        <w:spacing w:before="120" w:after="12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59680E" w:rsidRPr="00C42831" w:rsidTr="00301FAE">
        <w:trPr>
          <w:trHeight w:val="552"/>
          <w:tblHeader/>
        </w:trPr>
        <w:tc>
          <w:tcPr>
            <w:tcW w:w="248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 xml:space="preserve">ВИДЫ ИСПОЛЬЗОВАНИЯ ЗЕМЕЛЬНЫХ УЧАСТКОВ </w:t>
            </w:r>
          </w:p>
        </w:tc>
        <w:tc>
          <w:tcPr>
            <w:tcW w:w="3439"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6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cantSplit/>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дорожного сервиса (4.9.1.)</w:t>
            </w:r>
          </w:p>
        </w:tc>
        <w:tc>
          <w:tcPr>
            <w:tcW w:w="3439" w:type="dxa"/>
          </w:tcPr>
          <w:p w:rsidR="0059680E" w:rsidRPr="00B10912" w:rsidRDefault="0059680E" w:rsidP="00301FAE">
            <w:pPr>
              <w:pStyle w:val="ConsPlusNormal"/>
              <w:rPr>
                <w:sz w:val="18"/>
                <w:szCs w:val="18"/>
              </w:rPr>
            </w:pPr>
            <w:r w:rsidRPr="00B10912">
              <w:rPr>
                <w:sz w:val="18"/>
                <w:szCs w:val="18"/>
              </w:rPr>
              <w:t>Автозаправочные станции (бензиновые, газовые);</w:t>
            </w:r>
          </w:p>
          <w:p w:rsidR="0059680E" w:rsidRPr="00B10912" w:rsidRDefault="0059680E" w:rsidP="00301FAE">
            <w:pPr>
              <w:pStyle w:val="ConsPlusNormal"/>
              <w:rPr>
                <w:sz w:val="18"/>
                <w:szCs w:val="18"/>
              </w:rPr>
            </w:pPr>
            <w:r w:rsidRPr="00B10912">
              <w:rPr>
                <w:sz w:val="18"/>
                <w:szCs w:val="18"/>
              </w:rPr>
              <w:t>Магазины сопутствующей торговли, здания для организации общественного питания в качестве объектов придорожного сервиса;</w:t>
            </w:r>
          </w:p>
          <w:p w:rsidR="0059680E" w:rsidRPr="00B10912" w:rsidRDefault="0059680E" w:rsidP="00301FAE">
            <w:pPr>
              <w:pStyle w:val="ConsPlusNormal"/>
              <w:rPr>
                <w:sz w:val="18"/>
                <w:szCs w:val="18"/>
              </w:rPr>
            </w:pPr>
            <w:r w:rsidRPr="00B10912">
              <w:rPr>
                <w:sz w:val="18"/>
                <w:szCs w:val="18"/>
              </w:rPr>
              <w:t>Объекты капитального строительства для предоставления гостиничных услуг в качестве придорожного сервиса;</w:t>
            </w:r>
          </w:p>
          <w:p w:rsidR="0059680E" w:rsidRPr="00B10912" w:rsidRDefault="0059680E" w:rsidP="00301FAE">
            <w:pPr>
              <w:pStyle w:val="ConsPlusNormal"/>
              <w:rPr>
                <w:sz w:val="18"/>
                <w:szCs w:val="18"/>
              </w:rPr>
            </w:pPr>
            <w:r w:rsidRPr="00B10912">
              <w:rPr>
                <w:sz w:val="18"/>
                <w:szCs w:val="18"/>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678" w:type="dxa"/>
          </w:tcPr>
          <w:p w:rsidR="0059680E" w:rsidRPr="00C42831" w:rsidRDefault="0059680E" w:rsidP="00301FAE">
            <w:pPr>
              <w:widowControl w:val="0"/>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-40.</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зданий и сооружений дорожного сервиса.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w:t>
            </w:r>
          </w:p>
        </w:tc>
      </w:tr>
      <w:tr w:rsidR="0059680E" w:rsidRPr="00C42831" w:rsidTr="00301FAE">
        <w:trPr>
          <w:cantSplit/>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Причалы для маломерных судов (5.4.)</w:t>
            </w:r>
          </w:p>
        </w:tc>
        <w:tc>
          <w:tcPr>
            <w:tcW w:w="3439" w:type="dxa"/>
          </w:tcPr>
          <w:p w:rsidR="0059680E" w:rsidRPr="00C42831" w:rsidRDefault="0059680E" w:rsidP="00301FAE">
            <w:pPr>
              <w:pStyle w:val="ConsPlusNormal"/>
            </w:pPr>
            <w:r w:rsidRPr="00C42831">
              <w:rPr>
                <w:rFonts w:eastAsia="Calibri"/>
              </w:rPr>
              <w:t>Причалы</w:t>
            </w:r>
          </w:p>
        </w:tc>
        <w:tc>
          <w:tcPr>
            <w:tcW w:w="467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111" w:type="dxa"/>
          </w:tcPr>
          <w:p w:rsidR="0059680E" w:rsidRPr="00C42831" w:rsidRDefault="0059680E" w:rsidP="00301FAE">
            <w:pPr>
              <w:spacing w:after="0" w:line="240" w:lineRule="auto"/>
              <w:ind w:left="-34" w:right="60"/>
              <w:rPr>
                <w:rFonts w:ascii="Times New Roman" w:hAnsi="Times New Roman" w:cs="Times New Roman"/>
                <w:sz w:val="20"/>
                <w:szCs w:val="20"/>
              </w:rPr>
            </w:pPr>
            <w:r w:rsidRPr="00C42831">
              <w:rPr>
                <w:rFonts w:ascii="Times New Roman" w:hAnsi="Times New Roman" w:cs="Times New Roman"/>
                <w:sz w:val="20"/>
                <w:szCs w:val="20"/>
              </w:rPr>
              <w:t>Размещение сооружений, предназначенных для причаливания.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trHeight w:val="1033"/>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39"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Максимальный процент застройки земельного участка не устанавливается.</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439"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678"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111" w:type="dxa"/>
          </w:tcPr>
          <w:p w:rsidR="0059680E" w:rsidRPr="00B10912" w:rsidRDefault="0059680E" w:rsidP="00301FAE">
            <w:pPr>
              <w:pStyle w:val="ConsPlusNormal"/>
              <w:rPr>
                <w:sz w:val="18"/>
                <w:szCs w:val="18"/>
              </w:rPr>
            </w:pPr>
            <w:r w:rsidRPr="00B10912">
              <w:rPr>
                <w:sz w:val="18"/>
                <w:szCs w:val="18"/>
              </w:rPr>
              <w:t>Земельные участки общего пользования.</w:t>
            </w:r>
          </w:p>
        </w:tc>
      </w:tr>
      <w:tr w:rsidR="0059680E" w:rsidRPr="00C42831" w:rsidTr="00301FAE">
        <w:trPr>
          <w:cantSplit/>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3439" w:type="dxa"/>
            <w:vMerge/>
          </w:tcPr>
          <w:p w:rsidR="0059680E" w:rsidRPr="00C42831" w:rsidRDefault="0059680E" w:rsidP="00301FAE">
            <w:pPr>
              <w:spacing w:after="0" w:line="240" w:lineRule="auto"/>
              <w:rPr>
                <w:rFonts w:ascii="Times New Roman" w:hAnsi="Times New Roman" w:cs="Times New Roman"/>
                <w:sz w:val="20"/>
                <w:szCs w:val="20"/>
              </w:rPr>
            </w:pPr>
          </w:p>
        </w:tc>
        <w:tc>
          <w:tcPr>
            <w:tcW w:w="4678"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111" w:type="dxa"/>
          </w:tcPr>
          <w:p w:rsidR="0059680E" w:rsidRPr="00B10912" w:rsidRDefault="0059680E" w:rsidP="00301FAE">
            <w:pPr>
              <w:pStyle w:val="ConsPlusNormal"/>
              <w:rPr>
                <w:sz w:val="18"/>
                <w:szCs w:val="18"/>
              </w:rPr>
            </w:pPr>
            <w:r w:rsidRPr="00B10912">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5920"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67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111" w:type="dxa"/>
            <w:shd w:val="clear" w:color="auto" w:fill="auto"/>
          </w:tcPr>
          <w:p w:rsidR="0059680E" w:rsidRPr="00C42831" w:rsidRDefault="0059680E" w:rsidP="00301FAE">
            <w:pPr>
              <w:pStyle w:val="ConsPlusNormal"/>
            </w:pPr>
          </w:p>
        </w:tc>
      </w:tr>
    </w:tbl>
    <w:p w:rsidR="0059680E" w:rsidRPr="00C42831" w:rsidRDefault="0059680E" w:rsidP="0059680E">
      <w:pPr>
        <w:spacing w:before="120" w:after="120" w:line="240" w:lineRule="auto"/>
        <w:ind w:firstLine="709"/>
        <w:rPr>
          <w:rFonts w:ascii="Times New Roman" w:hAnsi="Times New Roman"/>
          <w:b/>
          <w:sz w:val="24"/>
          <w:szCs w:val="24"/>
        </w:rPr>
      </w:pPr>
      <w:r w:rsidRPr="00C42831">
        <w:rPr>
          <w:rFonts w:ascii="Times New Roman" w:hAnsi="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54"/>
        <w:gridCol w:w="4796"/>
        <w:gridCol w:w="4111"/>
      </w:tblGrid>
      <w:tr w:rsidR="0059680E" w:rsidRPr="00C42831" w:rsidTr="00301FAE">
        <w:trPr>
          <w:trHeight w:val="552"/>
          <w:tblHeader/>
        </w:trPr>
        <w:tc>
          <w:tcPr>
            <w:tcW w:w="244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35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79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354" w:type="dxa"/>
          </w:tcPr>
          <w:p w:rsidR="0059680E" w:rsidRPr="00B10912" w:rsidRDefault="0059680E" w:rsidP="00301FAE">
            <w:pPr>
              <w:pStyle w:val="ConsPlusNormal"/>
              <w:jc w:val="both"/>
              <w:rPr>
                <w:sz w:val="18"/>
                <w:szCs w:val="18"/>
              </w:rPr>
            </w:pPr>
            <w:r w:rsidRPr="00B10912">
              <w:rPr>
                <w:sz w:val="18"/>
                <w:szCs w:val="18"/>
              </w:rPr>
              <w:t>Стоянки, гаражи и мастерские для обслуживания уборочной и аварийной техники</w:t>
            </w:r>
          </w:p>
        </w:tc>
        <w:tc>
          <w:tcPr>
            <w:tcW w:w="479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w:t>
            </w:r>
          </w:p>
        </w:tc>
      </w:tr>
    </w:tbl>
    <w:p w:rsidR="0059680E" w:rsidRPr="00C42831" w:rsidRDefault="0059680E" w:rsidP="0059680E">
      <w:pPr>
        <w:pStyle w:val="ad"/>
        <w:spacing w:before="120" w:after="120" w:line="240" w:lineRule="auto"/>
        <w:ind w:left="0" w:firstLine="709"/>
        <w:rPr>
          <w:rFonts w:ascii="Times New Roman" w:hAnsi="Times New Roman"/>
          <w:b/>
          <w:sz w:val="24"/>
          <w:szCs w:val="24"/>
        </w:rPr>
      </w:pPr>
      <w:r w:rsidRPr="00C42831">
        <w:rPr>
          <w:rFonts w:ascii="Times New Roman" w:hAnsi="Times New Roman"/>
          <w:b/>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59680E" w:rsidRDefault="0059680E" w:rsidP="0059680E">
      <w:pPr>
        <w:spacing w:after="0" w:line="240" w:lineRule="auto"/>
        <w:rPr>
          <w:rFonts w:ascii="Times New Roman" w:hAnsi="Times New Roman"/>
          <w:b/>
          <w:sz w:val="24"/>
          <w:szCs w:val="24"/>
        </w:rPr>
      </w:pPr>
      <w:bookmarkStart w:id="115" w:name="_Toc89769263"/>
    </w:p>
    <w:p w:rsidR="0059680E" w:rsidRPr="00C42831" w:rsidRDefault="0059680E" w:rsidP="0059680E">
      <w:pPr>
        <w:spacing w:after="0" w:line="240" w:lineRule="auto"/>
        <w:rPr>
          <w:rFonts w:ascii="Times New Roman" w:hAnsi="Times New Roman"/>
          <w:b/>
          <w:i/>
          <w:szCs w:val="24"/>
        </w:rPr>
      </w:pPr>
      <w:r w:rsidRPr="00C42831">
        <w:rPr>
          <w:rFonts w:ascii="Times New Roman" w:hAnsi="Times New Roman"/>
          <w:b/>
          <w:i/>
          <w:iCs/>
          <w:szCs w:val="24"/>
        </w:rPr>
        <w:t>Статья 45. Градостроительные регламенты к зоне садоводческих, огороднических или дачных некоммерческих объединений граждан (СХЗ-502</w:t>
      </w:r>
      <w:r w:rsidRPr="00C42831">
        <w:rPr>
          <w:rFonts w:ascii="Times New Roman" w:hAnsi="Times New Roman"/>
          <w:b/>
          <w:i/>
          <w:szCs w:val="24"/>
        </w:rPr>
        <w:t>)</w:t>
      </w:r>
      <w:bookmarkEnd w:id="115"/>
    </w:p>
    <w:p w:rsidR="0059680E" w:rsidRPr="00C42831" w:rsidRDefault="0059680E" w:rsidP="0059680E">
      <w:pPr>
        <w:spacing w:before="120" w:after="120" w:line="240" w:lineRule="auto"/>
        <w:jc w:val="center"/>
        <w:rPr>
          <w:rFonts w:ascii="Times New Roman" w:hAnsi="Times New Roman" w:cs="Times New Roman"/>
          <w:b/>
          <w:caps/>
          <w:color w:val="000000"/>
          <w:sz w:val="24"/>
          <w:szCs w:val="24"/>
          <w:u w:val="single"/>
        </w:rPr>
      </w:pPr>
      <w:r w:rsidRPr="00C42831">
        <w:rPr>
          <w:rFonts w:ascii="Times New Roman" w:hAnsi="Times New Roman" w:cs="Times New Roman"/>
          <w:b/>
          <w:caps/>
          <w:sz w:val="24"/>
          <w:szCs w:val="24"/>
          <w:u w:val="single"/>
        </w:rPr>
        <w:t xml:space="preserve">Зона </w:t>
      </w:r>
      <w:bookmarkStart w:id="116" w:name="_Hlk85395041"/>
      <w:r w:rsidRPr="00C42831">
        <w:rPr>
          <w:rFonts w:ascii="Times New Roman" w:hAnsi="Times New Roman" w:cs="Times New Roman"/>
          <w:b/>
          <w:caps/>
          <w:color w:val="000000"/>
          <w:sz w:val="24"/>
          <w:szCs w:val="24"/>
          <w:u w:val="single"/>
        </w:rPr>
        <w:t>садоводческих, огороднических или дачных некоммерческих объединений граждан (СХЗ-502)</w:t>
      </w:r>
      <w:bookmarkEnd w:id="116"/>
    </w:p>
    <w:p w:rsidR="0059680E" w:rsidRPr="00C42831" w:rsidRDefault="0059680E" w:rsidP="0059680E">
      <w:pPr>
        <w:spacing w:before="120" w:after="12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386"/>
        <w:gridCol w:w="4371"/>
      </w:tblGrid>
      <w:tr w:rsidR="0059680E" w:rsidRPr="00C42831" w:rsidTr="00301FAE">
        <w:trPr>
          <w:trHeight w:val="552"/>
          <w:tblHeader/>
        </w:trPr>
        <w:tc>
          <w:tcPr>
            <w:tcW w:w="2117" w:type="dxa"/>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835"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37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Ведение огородничества (13.1)</w:t>
            </w:r>
          </w:p>
        </w:tc>
        <w:tc>
          <w:tcPr>
            <w:tcW w:w="283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w:t>
            </w:r>
          </w:p>
        </w:tc>
        <w:tc>
          <w:tcPr>
            <w:tcW w:w="5386" w:type="dxa"/>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400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хозяйственных строений и сооружений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хозяйственных строений и сооружений – не более 5 метров</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371" w:type="dxa"/>
          </w:tcPr>
          <w:p w:rsidR="0059680E" w:rsidRPr="00C42831" w:rsidRDefault="0059680E" w:rsidP="00301FAE">
            <w:pPr>
              <w:pStyle w:val="ConsPlusNormal"/>
              <w:ind w:firstLine="33"/>
            </w:pPr>
            <w:r w:rsidRPr="00C42831">
              <w:t>Осуществление деятельности, связанной с выращиванием ягодных, овощных, бахчевых или иных сельскохозяйственных культур и картофеля;</w:t>
            </w:r>
          </w:p>
          <w:p w:rsidR="0059680E" w:rsidRPr="00C42831" w:rsidRDefault="0059680E" w:rsidP="00301FAE">
            <w:pPr>
              <w:pStyle w:val="ConsPlusNormal"/>
              <w:ind w:firstLine="33"/>
            </w:pPr>
            <w:r w:rsidRPr="00C42831">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9680E" w:rsidRPr="00C42831" w:rsidTr="00301FAE">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Ведение садоводства (13.2)</w:t>
            </w:r>
          </w:p>
        </w:tc>
        <w:tc>
          <w:tcPr>
            <w:tcW w:w="283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Садовые дома. Жилые дома</w:t>
            </w:r>
          </w:p>
          <w:p w:rsidR="0059680E" w:rsidRPr="00C42831" w:rsidRDefault="0059680E" w:rsidP="00301FAE">
            <w:pPr>
              <w:spacing w:after="0" w:line="240" w:lineRule="auto"/>
              <w:rPr>
                <w:rFonts w:ascii="Times New Roman" w:hAnsi="Times New Roman" w:cs="Times New Roman"/>
                <w:sz w:val="20"/>
                <w:szCs w:val="20"/>
              </w:rPr>
            </w:pPr>
          </w:p>
        </w:tc>
        <w:tc>
          <w:tcPr>
            <w:tcW w:w="538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Минимальные размеры земельного участка 400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 xml:space="preserve">. Максимальные размеры земельного участка 3700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жилого дома: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земельного участка – 3 метра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расстояние от границ землевладения до строений, а также между строениями: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основного строения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 xml:space="preserve">- от границ соседнего участка до хозяйственных и прочих строений – 1 м;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земельного участка до бани – 3 метра;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открытой стоянки – 1м;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от границ соседнего участка до отдельно стоящего гаража – 1м;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высота зданий, строений, сооружений:</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60%</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процент озеленения – 20%.</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Максимальная высота оград – 1,5 м, ограждения между участками должны устраиваться из прозрачных или не затеняемых материалов.</w:t>
            </w:r>
          </w:p>
        </w:tc>
        <w:tc>
          <w:tcPr>
            <w:tcW w:w="4371" w:type="dxa"/>
          </w:tcPr>
          <w:p w:rsidR="0059680E" w:rsidRPr="00C42831" w:rsidRDefault="0059680E" w:rsidP="00301FAE">
            <w:pPr>
              <w:spacing w:after="0" w:line="240" w:lineRule="auto"/>
              <w:rPr>
                <w:rFonts w:ascii="Times New Roman" w:hAnsi="Times New Roman" w:cs="Times New Roman"/>
              </w:rPr>
            </w:pPr>
            <w:r w:rsidRPr="00C42831">
              <w:rPr>
                <w:rFonts w:ascii="Times New Roman" w:hAnsi="Times New Roman" w:cs="Times New Roman"/>
                <w:sz w:val="20"/>
                <w:szCs w:val="20"/>
              </w:rPr>
              <w:lastRenderedPageBreak/>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 w:anchor="block_1021" w:history="1">
              <w:r w:rsidRPr="00C42831">
                <w:rPr>
                  <w:rFonts w:ascii="Times New Roman" w:hAnsi="Times New Roman" w:cs="Times New Roman"/>
                  <w:sz w:val="20"/>
                  <w:szCs w:val="20"/>
                </w:rPr>
                <w:t>кодом 2.1</w:t>
              </w:r>
            </w:hyperlink>
            <w:r w:rsidRPr="00C42831">
              <w:rPr>
                <w:rFonts w:ascii="Times New Roman" w:hAnsi="Times New Roman" w:cs="Times New Roman"/>
                <w:sz w:val="20"/>
                <w:szCs w:val="20"/>
              </w:rPr>
              <w:t>, хозяйственных построек и гаражей</w:t>
            </w:r>
          </w:p>
        </w:tc>
      </w:tr>
      <w:tr w:rsidR="0059680E" w:rsidRPr="00C42831" w:rsidTr="00301FAE">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Предоставление коммунальных услуг (3.1.1)</w:t>
            </w:r>
          </w:p>
        </w:tc>
        <w:tc>
          <w:tcPr>
            <w:tcW w:w="283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38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-100</w:t>
            </w:r>
          </w:p>
        </w:tc>
        <w:tc>
          <w:tcPr>
            <w:tcW w:w="437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59680E" w:rsidRPr="00C42831" w:rsidTr="00301FAE">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(территории) общего пользования (12.0)</w:t>
            </w:r>
          </w:p>
        </w:tc>
        <w:tc>
          <w:tcPr>
            <w:tcW w:w="2835"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5386" w:type="dxa"/>
            <w:vMerge w:val="restart"/>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371" w:type="dxa"/>
          </w:tcPr>
          <w:p w:rsidR="0059680E" w:rsidRPr="00C42831" w:rsidRDefault="0059680E" w:rsidP="00301FAE">
            <w:pPr>
              <w:pStyle w:val="ConsPlusNormal"/>
            </w:pPr>
            <w:r w:rsidRPr="00C42831">
              <w:t>Земельные участки общего пользования.</w:t>
            </w:r>
          </w:p>
        </w:tc>
      </w:tr>
      <w:tr w:rsidR="0059680E" w:rsidRPr="00C42831" w:rsidTr="00301FAE">
        <w:tc>
          <w:tcPr>
            <w:tcW w:w="211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2835" w:type="dxa"/>
            <w:vMerge/>
          </w:tcPr>
          <w:p w:rsidR="0059680E" w:rsidRPr="00C42831" w:rsidRDefault="0059680E" w:rsidP="00301FAE">
            <w:pPr>
              <w:spacing w:after="0" w:line="240" w:lineRule="auto"/>
              <w:rPr>
                <w:rFonts w:ascii="Times New Roman" w:hAnsi="Times New Roman" w:cs="Times New Roman"/>
                <w:sz w:val="20"/>
                <w:szCs w:val="20"/>
              </w:rPr>
            </w:pPr>
          </w:p>
        </w:tc>
        <w:tc>
          <w:tcPr>
            <w:tcW w:w="5386" w:type="dxa"/>
            <w:vMerge/>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371" w:type="dxa"/>
          </w:tcPr>
          <w:p w:rsidR="0059680E" w:rsidRPr="00C42831" w:rsidRDefault="0059680E" w:rsidP="00301FAE">
            <w:pPr>
              <w:pStyle w:val="ConsPlusNormal"/>
            </w:pPr>
            <w:r w:rsidRPr="00C42831">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C42831">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4952"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lastRenderedPageBreak/>
              <w:t>Виды разрешенного использования, предусмотренные статьей 35 настоящих Правил</w:t>
            </w:r>
          </w:p>
        </w:tc>
        <w:tc>
          <w:tcPr>
            <w:tcW w:w="538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35 настоящих Правил</w:t>
            </w:r>
          </w:p>
        </w:tc>
        <w:tc>
          <w:tcPr>
            <w:tcW w:w="4371" w:type="dxa"/>
            <w:shd w:val="clear" w:color="auto" w:fill="auto"/>
          </w:tcPr>
          <w:p w:rsidR="0059680E" w:rsidRPr="00C42831" w:rsidRDefault="0059680E" w:rsidP="00301FAE">
            <w:pPr>
              <w:pStyle w:val="ConsPlusNormal"/>
            </w:pPr>
          </w:p>
        </w:tc>
      </w:tr>
    </w:tbl>
    <w:p w:rsidR="0059680E" w:rsidRPr="00C42831" w:rsidRDefault="0059680E" w:rsidP="0059680E">
      <w:pPr>
        <w:spacing w:after="0" w:line="240" w:lineRule="auto"/>
        <w:rPr>
          <w:rFonts w:ascii="Times New Roman" w:hAnsi="Times New Roman" w:cs="Times New Roman"/>
          <w:b/>
          <w:sz w:val="24"/>
          <w:szCs w:val="24"/>
        </w:rPr>
      </w:pPr>
    </w:p>
    <w:p w:rsidR="0059680E" w:rsidRPr="00C42831" w:rsidRDefault="0059680E" w:rsidP="0059680E">
      <w:pPr>
        <w:spacing w:before="240"/>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74"/>
        <w:gridCol w:w="5386"/>
        <w:gridCol w:w="4371"/>
      </w:tblGrid>
      <w:tr w:rsidR="0059680E" w:rsidRPr="00C42831" w:rsidTr="00301FAE">
        <w:trPr>
          <w:trHeight w:val="384"/>
          <w:tblHeader/>
        </w:trPr>
        <w:tc>
          <w:tcPr>
            <w:tcW w:w="19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297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37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197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297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538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37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59680E" w:rsidRPr="00C42831" w:rsidRDefault="0059680E" w:rsidP="0059680E">
      <w:pPr>
        <w:spacing w:after="0" w:line="240" w:lineRule="auto"/>
        <w:rPr>
          <w:rFonts w:ascii="Times New Roman" w:hAnsi="Times New Roman" w:cs="Times New Roman"/>
          <w:sz w:val="24"/>
          <w:szCs w:val="24"/>
        </w:rPr>
      </w:pPr>
    </w:p>
    <w:p w:rsidR="0059680E" w:rsidRPr="00C42831" w:rsidRDefault="0059680E" w:rsidP="0059680E">
      <w:pPr>
        <w:spacing w:after="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74"/>
        <w:gridCol w:w="5386"/>
        <w:gridCol w:w="4371"/>
      </w:tblGrid>
      <w:tr w:rsidR="0059680E" w:rsidRPr="00C42831" w:rsidTr="00301FAE">
        <w:trPr>
          <w:trHeight w:val="552"/>
          <w:tblHeader/>
        </w:trPr>
        <w:tc>
          <w:tcPr>
            <w:tcW w:w="1978" w:type="dxa"/>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lastRenderedPageBreak/>
              <w:t>ВИДЫ ИСПОЛЬЗОВАНИЯ ЗЕМЕЛЬНЫХ УЧАСТКОВ</w:t>
            </w:r>
          </w:p>
        </w:tc>
        <w:tc>
          <w:tcPr>
            <w:tcW w:w="297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37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191"/>
        </w:trPr>
        <w:tc>
          <w:tcPr>
            <w:tcW w:w="1978" w:type="dxa"/>
          </w:tcPr>
          <w:p w:rsidR="0059680E" w:rsidRPr="00C42831" w:rsidRDefault="0059680E" w:rsidP="00301FAE">
            <w:pPr>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Магазины (4.4)</w:t>
            </w:r>
          </w:p>
        </w:tc>
        <w:tc>
          <w:tcPr>
            <w:tcW w:w="2974" w:type="dxa"/>
          </w:tcPr>
          <w:p w:rsidR="0059680E" w:rsidRPr="00C42831" w:rsidRDefault="0059680E" w:rsidP="00301FAE">
            <w:pPr>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торгового назначения</w:t>
            </w:r>
          </w:p>
        </w:tc>
        <w:tc>
          <w:tcPr>
            <w:tcW w:w="5386"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37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Pr>
        <w:spacing w:after="0" w:line="240" w:lineRule="auto"/>
        <w:rPr>
          <w:rFonts w:ascii="Times New Roman" w:hAnsi="Times New Roman" w:cs="Times New Roman"/>
          <w:bCs/>
          <w:i/>
          <w:sz w:val="24"/>
          <w:szCs w:val="24"/>
        </w:rPr>
      </w:pPr>
    </w:p>
    <w:p w:rsidR="0059680E" w:rsidRPr="00C42831" w:rsidRDefault="0059680E" w:rsidP="0059680E">
      <w:pPr>
        <w:pStyle w:val="4"/>
        <w:ind w:firstLine="709"/>
        <w:rPr>
          <w:rFonts w:ascii="Times New Roman" w:hAnsi="Times New Roman"/>
          <w:b w:val="0"/>
          <w:i/>
          <w:iCs/>
          <w:szCs w:val="24"/>
        </w:rPr>
      </w:pPr>
      <w:bookmarkStart w:id="117" w:name="_Toc89769264"/>
      <w:r w:rsidRPr="00C42831">
        <w:rPr>
          <w:rFonts w:ascii="Times New Roman" w:hAnsi="Times New Roman"/>
          <w:b w:val="0"/>
          <w:i/>
          <w:iCs/>
          <w:szCs w:val="24"/>
        </w:rPr>
        <w:t>Статья 46. Градостроительные регламенты к иным зонам сельскохозяйственного назначения (СХЗ-504)</w:t>
      </w:r>
      <w:bookmarkEnd w:id="117"/>
    </w:p>
    <w:p w:rsidR="0059680E" w:rsidRPr="00C42831" w:rsidRDefault="0059680E" w:rsidP="0059680E">
      <w:pPr>
        <w:spacing w:before="120" w:after="120" w:line="240" w:lineRule="auto"/>
        <w:jc w:val="center"/>
        <w:rPr>
          <w:rFonts w:ascii="Times New Roman" w:hAnsi="Times New Roman" w:cs="Times New Roman"/>
          <w:b/>
          <w:caps/>
          <w:color w:val="000000"/>
          <w:sz w:val="24"/>
          <w:szCs w:val="24"/>
          <w:u w:val="single"/>
        </w:rPr>
      </w:pPr>
      <w:r w:rsidRPr="00C42831">
        <w:rPr>
          <w:rFonts w:ascii="Times New Roman" w:hAnsi="Times New Roman" w:cs="Times New Roman"/>
          <w:b/>
          <w:caps/>
          <w:sz w:val="24"/>
          <w:szCs w:val="24"/>
          <w:u w:val="single"/>
        </w:rPr>
        <w:t>иные зоны сельскохозяйственного назначения</w:t>
      </w:r>
      <w:r w:rsidRPr="00C42831">
        <w:rPr>
          <w:rFonts w:ascii="Times New Roman" w:hAnsi="Times New Roman" w:cs="Times New Roman"/>
          <w:b/>
          <w:caps/>
          <w:color w:val="000000"/>
          <w:sz w:val="24"/>
          <w:szCs w:val="24"/>
          <w:u w:val="single"/>
        </w:rPr>
        <w:t xml:space="preserve"> (СХЗ-504)</w:t>
      </w:r>
    </w:p>
    <w:p w:rsidR="0059680E" w:rsidRPr="00C42831" w:rsidRDefault="0059680E" w:rsidP="0059680E">
      <w:pPr>
        <w:spacing w:before="120" w:after="120" w:line="240" w:lineRule="auto"/>
        <w:ind w:firstLine="709"/>
        <w:rPr>
          <w:rFonts w:ascii="Times New Roman" w:hAnsi="Times New Roman"/>
          <w:b/>
          <w:sz w:val="24"/>
          <w:szCs w:val="24"/>
        </w:rPr>
      </w:pPr>
      <w:r w:rsidRPr="00C42831">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59680E" w:rsidRPr="00C42831" w:rsidTr="00301FAE">
        <w:trPr>
          <w:trHeight w:val="552"/>
          <w:tblHeader/>
        </w:trPr>
        <w:tc>
          <w:tcPr>
            <w:tcW w:w="2544" w:type="dxa"/>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37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552"/>
        </w:trPr>
        <w:tc>
          <w:tcPr>
            <w:tcW w:w="254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Животноводство (1.7)</w:t>
            </w:r>
          </w:p>
        </w:tc>
        <w:tc>
          <w:tcPr>
            <w:tcW w:w="337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Здания и сооружения, используемые для хранения и переработки сельскохозяйственной продукции, содержания сельскохозяйственных животных</w:t>
            </w:r>
          </w:p>
        </w:tc>
        <w:tc>
          <w:tcPr>
            <w:tcW w:w="4536" w:type="dxa"/>
            <w:vMerge w:val="restart"/>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4500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этажей- 3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12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- 70%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C42831">
              <w:rPr>
                <w:rFonts w:ascii="Times New Roman" w:hAnsi="Times New Roman" w:cs="Times New Roman"/>
                <w:sz w:val="20"/>
                <w:szCs w:val="20"/>
              </w:rPr>
              <w:lastRenderedPageBreak/>
              <w:t>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cantSplit/>
          <w:trHeight w:val="552"/>
        </w:trPr>
        <w:tc>
          <w:tcPr>
            <w:tcW w:w="254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Звероводство (1.9)</w:t>
            </w:r>
          </w:p>
        </w:tc>
        <w:tc>
          <w:tcPr>
            <w:tcW w:w="337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Здания, сооружения, используемые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4536" w:type="dxa"/>
            <w:vMerge/>
          </w:tcPr>
          <w:p w:rsidR="0059680E" w:rsidRPr="00C42831" w:rsidRDefault="0059680E" w:rsidP="00301FAE">
            <w:pPr>
              <w:spacing w:after="0" w:line="240" w:lineRule="auto"/>
              <w:rPr>
                <w:rFonts w:ascii="Times New Roman" w:hAnsi="Times New Roman" w:cs="Times New Roman"/>
                <w:sz w:val="20"/>
                <w:szCs w:val="20"/>
              </w:rPr>
            </w:pP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54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37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-100</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54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376"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536" w:type="dxa"/>
            <w:vMerge w:val="restart"/>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rPr>
              <w:t>Земельные участки общего пользования.</w:t>
            </w:r>
          </w:p>
        </w:tc>
      </w:tr>
      <w:tr w:rsidR="0059680E" w:rsidRPr="00C42831" w:rsidTr="00301FAE">
        <w:trPr>
          <w:cantSplit/>
        </w:trPr>
        <w:tc>
          <w:tcPr>
            <w:tcW w:w="254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территории 12.0.2</w:t>
            </w:r>
          </w:p>
        </w:tc>
        <w:tc>
          <w:tcPr>
            <w:tcW w:w="3376" w:type="dxa"/>
            <w:vMerge/>
          </w:tcPr>
          <w:p w:rsidR="0059680E" w:rsidRPr="00C42831" w:rsidRDefault="0059680E" w:rsidP="00301FAE">
            <w:pPr>
              <w:spacing w:after="0" w:line="240" w:lineRule="auto"/>
              <w:ind w:left="-66"/>
              <w:rPr>
                <w:rFonts w:ascii="Times New Roman" w:hAnsi="Times New Roman" w:cs="Times New Roman"/>
                <w:sz w:val="20"/>
                <w:szCs w:val="20"/>
              </w:rPr>
            </w:pPr>
          </w:p>
        </w:tc>
        <w:tc>
          <w:tcPr>
            <w:tcW w:w="4536" w:type="dxa"/>
            <w:vMerge/>
          </w:tcPr>
          <w:p w:rsidR="0059680E" w:rsidRPr="00C42831" w:rsidRDefault="0059680E" w:rsidP="00301FAE">
            <w:pPr>
              <w:spacing w:after="0" w:line="240" w:lineRule="auto"/>
              <w:rPr>
                <w:rFonts w:ascii="Times New Roman" w:hAnsi="Times New Roman" w:cs="Times New Roman"/>
                <w:sz w:val="20"/>
                <w:szCs w:val="20"/>
              </w:rPr>
            </w:pP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5920"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253" w:type="dxa"/>
            <w:shd w:val="clear" w:color="auto" w:fill="auto"/>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before="120" w:after="120" w:line="240" w:lineRule="auto"/>
        <w:ind w:firstLine="709"/>
        <w:rPr>
          <w:rFonts w:ascii="Times New Roman" w:hAnsi="Times New Roman"/>
          <w:b/>
          <w:sz w:val="24"/>
          <w:szCs w:val="24"/>
        </w:rPr>
      </w:pPr>
      <w:r w:rsidRPr="00C42831">
        <w:rPr>
          <w:rFonts w:ascii="Times New Roman" w:hAnsi="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378"/>
        <w:gridCol w:w="4536"/>
        <w:gridCol w:w="4253"/>
      </w:tblGrid>
      <w:tr w:rsidR="0059680E" w:rsidRPr="00C42831" w:rsidTr="00301FAE">
        <w:trPr>
          <w:trHeight w:val="739"/>
          <w:tblHeader/>
        </w:trPr>
        <w:tc>
          <w:tcPr>
            <w:tcW w:w="2542"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3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5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54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37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w:t>
            </w:r>
            <w:r w:rsidRPr="00C42831">
              <w:rPr>
                <w:rFonts w:ascii="Times New Roman" w:hAnsi="Times New Roman" w:cs="Times New Roman"/>
                <w:sz w:val="20"/>
                <w:szCs w:val="20"/>
              </w:rPr>
              <w:lastRenderedPageBreak/>
              <w:t>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bl>
    <w:p w:rsidR="0059680E" w:rsidRPr="00C42831" w:rsidRDefault="0059680E" w:rsidP="0059680E">
      <w:pPr>
        <w:spacing w:before="120" w:after="120" w:line="240" w:lineRule="auto"/>
        <w:ind w:firstLine="709"/>
        <w:jc w:val="both"/>
        <w:rPr>
          <w:rFonts w:ascii="Times New Roman" w:hAnsi="Times New Roman"/>
          <w:b/>
          <w:sz w:val="24"/>
          <w:szCs w:val="24"/>
        </w:rPr>
      </w:pPr>
      <w:r w:rsidRPr="00C42831">
        <w:rPr>
          <w:rFonts w:ascii="Times New Roman" w:hAnsi="Times New Roman"/>
          <w:b/>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59680E" w:rsidRPr="00C42831" w:rsidRDefault="0059680E" w:rsidP="0059680E">
      <w:pPr>
        <w:spacing w:before="120" w:after="120" w:line="240" w:lineRule="auto"/>
        <w:ind w:firstLine="709"/>
        <w:jc w:val="both"/>
        <w:rPr>
          <w:rFonts w:ascii="Times New Roman" w:hAnsi="Times New Roman"/>
          <w:b/>
          <w:sz w:val="24"/>
          <w:szCs w:val="24"/>
        </w:rPr>
      </w:pPr>
    </w:p>
    <w:p w:rsidR="0059680E" w:rsidRPr="00C42831" w:rsidRDefault="0059680E" w:rsidP="0059680E">
      <w:pPr>
        <w:pStyle w:val="4"/>
        <w:ind w:firstLine="709"/>
        <w:rPr>
          <w:rFonts w:ascii="Times New Roman" w:hAnsi="Times New Roman"/>
          <w:b w:val="0"/>
          <w:i/>
          <w:iCs/>
          <w:szCs w:val="24"/>
        </w:rPr>
      </w:pPr>
      <w:bookmarkStart w:id="118" w:name="_Toc89769265"/>
      <w:r w:rsidRPr="00C42831">
        <w:rPr>
          <w:rFonts w:ascii="Times New Roman" w:hAnsi="Times New Roman"/>
          <w:b w:val="0"/>
          <w:i/>
          <w:iCs/>
          <w:szCs w:val="24"/>
        </w:rPr>
        <w:t>Статья 47. Градостроительные регламенты к зоне рекреационного назначения (РЗ-600)</w:t>
      </w:r>
      <w:bookmarkEnd w:id="118"/>
    </w:p>
    <w:p w:rsidR="0059680E" w:rsidRPr="00C42831" w:rsidRDefault="0059680E" w:rsidP="0059680E">
      <w:pPr>
        <w:spacing w:before="120" w:after="120" w:line="240" w:lineRule="auto"/>
        <w:jc w:val="center"/>
        <w:rPr>
          <w:rFonts w:ascii="Times New Roman" w:hAnsi="Times New Roman" w:cs="Times New Roman"/>
          <w:b/>
          <w:caps/>
          <w:sz w:val="24"/>
          <w:szCs w:val="24"/>
          <w:u w:val="single"/>
        </w:rPr>
      </w:pPr>
      <w:r w:rsidRPr="00C42831">
        <w:rPr>
          <w:rFonts w:ascii="Times New Roman" w:hAnsi="Times New Roman" w:cs="Times New Roman"/>
          <w:b/>
          <w:caps/>
          <w:sz w:val="24"/>
          <w:szCs w:val="24"/>
          <w:u w:val="single"/>
        </w:rPr>
        <w:t>Зоны рекреационного назначения (РЗ-600)</w:t>
      </w:r>
    </w:p>
    <w:p w:rsidR="0059680E" w:rsidRPr="00C42831" w:rsidRDefault="0059680E" w:rsidP="0059680E">
      <w:pPr>
        <w:spacing w:before="120" w:after="120"/>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5"/>
        <w:gridCol w:w="3436"/>
        <w:gridCol w:w="4603"/>
        <w:gridCol w:w="4065"/>
      </w:tblGrid>
      <w:tr w:rsidR="0059680E" w:rsidRPr="00C42831" w:rsidTr="00301FAE">
        <w:trPr>
          <w:trHeight w:val="552"/>
          <w:tblHeader/>
        </w:trPr>
        <w:tc>
          <w:tcPr>
            <w:tcW w:w="2605"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3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60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065"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12.0.2</w:t>
            </w:r>
          </w:p>
        </w:tc>
        <w:tc>
          <w:tcPr>
            <w:tcW w:w="3436" w:type="dxa"/>
          </w:tcPr>
          <w:p w:rsidR="0059680E" w:rsidRPr="00C42831" w:rsidRDefault="0059680E" w:rsidP="00301FAE">
            <w:pPr>
              <w:pStyle w:val="ConsPlusNormal"/>
              <w:jc w:val="both"/>
            </w:pPr>
            <w:r w:rsidRPr="00C42831">
              <w:t>-</w:t>
            </w:r>
          </w:p>
        </w:tc>
        <w:tc>
          <w:tcPr>
            <w:tcW w:w="460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06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Площадки для занятия спортом (5.1.3)</w:t>
            </w:r>
          </w:p>
        </w:tc>
        <w:tc>
          <w:tcPr>
            <w:tcW w:w="3436" w:type="dxa"/>
          </w:tcPr>
          <w:p w:rsidR="0059680E" w:rsidRPr="005837C1" w:rsidRDefault="0059680E" w:rsidP="00301FAE">
            <w:pPr>
              <w:pStyle w:val="ConsPlusNormal"/>
              <w:jc w:val="both"/>
              <w:rPr>
                <w:sz w:val="18"/>
                <w:szCs w:val="18"/>
              </w:rPr>
            </w:pPr>
            <w:r w:rsidRPr="005837C1">
              <w:rPr>
                <w:sz w:val="18"/>
                <w:szCs w:val="18"/>
              </w:rPr>
              <w:t>Физкультурные площадки, беговые дорожки, поля для спортивной игры</w:t>
            </w:r>
          </w:p>
        </w:tc>
        <w:tc>
          <w:tcPr>
            <w:tcW w:w="460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065" w:type="dxa"/>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Размещение площадок для занятия спортом и физкультурой на открытом воздухе.</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cantSplit/>
        </w:trPr>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36" w:type="dxa"/>
          </w:tcPr>
          <w:p w:rsidR="0059680E" w:rsidRPr="005837C1" w:rsidRDefault="0059680E" w:rsidP="00301FAE">
            <w:pPr>
              <w:pStyle w:val="ConsPlusNormal"/>
              <w:jc w:val="both"/>
              <w:rPr>
                <w:sz w:val="18"/>
                <w:szCs w:val="18"/>
              </w:rPr>
            </w:pPr>
            <w:r w:rsidRPr="005837C1">
              <w:rPr>
                <w:sz w:val="18"/>
                <w:szCs w:val="18"/>
              </w:rPr>
              <w:t>Водопроводы, линии электропередачи, трансформаторные подстанции, газопроводы, линии связи, телефонные станции, канализация.</w:t>
            </w:r>
          </w:p>
        </w:tc>
        <w:tc>
          <w:tcPr>
            <w:tcW w:w="4603"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площадь земельных участков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06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Причалы для маломерных судов (5.4.)</w:t>
            </w:r>
          </w:p>
        </w:tc>
        <w:tc>
          <w:tcPr>
            <w:tcW w:w="3436" w:type="dxa"/>
          </w:tcPr>
          <w:p w:rsidR="0059680E" w:rsidRPr="005837C1" w:rsidRDefault="0059680E" w:rsidP="00301FAE">
            <w:pPr>
              <w:pStyle w:val="ConsPlusNormal"/>
              <w:jc w:val="both"/>
              <w:rPr>
                <w:sz w:val="18"/>
                <w:szCs w:val="18"/>
              </w:rPr>
            </w:pPr>
            <w:r w:rsidRPr="005837C1">
              <w:rPr>
                <w:rFonts w:eastAsia="Calibri"/>
                <w:sz w:val="18"/>
                <w:szCs w:val="18"/>
              </w:rPr>
              <w:t>Причалы</w:t>
            </w:r>
          </w:p>
        </w:tc>
        <w:tc>
          <w:tcPr>
            <w:tcW w:w="460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065" w:type="dxa"/>
          </w:tcPr>
          <w:p w:rsidR="0059680E" w:rsidRPr="00C42831" w:rsidRDefault="0059680E" w:rsidP="00301FAE">
            <w:pPr>
              <w:spacing w:after="0" w:line="240" w:lineRule="auto"/>
              <w:ind w:left="-34" w:right="60"/>
              <w:rPr>
                <w:rFonts w:ascii="Times New Roman" w:hAnsi="Times New Roman" w:cs="Times New Roman"/>
                <w:sz w:val="20"/>
                <w:szCs w:val="20"/>
              </w:rPr>
            </w:pPr>
            <w:r w:rsidRPr="00C42831">
              <w:rPr>
                <w:rFonts w:ascii="Times New Roman" w:hAnsi="Times New Roman" w:cs="Times New Roman"/>
                <w:sz w:val="20"/>
                <w:szCs w:val="20"/>
              </w:rPr>
              <w:t>Размещение сооружений, предназначенных для причаливания.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rPr>
              <w:t>Физкультурные площадки, беговые дорожки, поля для спортивной игры</w:t>
            </w:r>
          </w:p>
        </w:tc>
        <w:tc>
          <w:tcPr>
            <w:tcW w:w="34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603" w:type="dxa"/>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площадок для занятия спортом и физкультурой на открытом воздухе.</w:t>
            </w:r>
          </w:p>
          <w:p w:rsidR="0059680E" w:rsidRPr="000E2473" w:rsidRDefault="0059680E" w:rsidP="00301FAE">
            <w:pPr>
              <w:spacing w:after="0" w:line="240" w:lineRule="auto"/>
              <w:rPr>
                <w:rFonts w:ascii="Times New Roman" w:hAnsi="Times New Roman" w:cs="Times New Roman"/>
                <w:sz w:val="20"/>
                <w:szCs w:val="20"/>
                <w:highlight w:val="yellow"/>
              </w:rPr>
            </w:pPr>
            <w:r w:rsidRPr="00C42831">
              <w:rPr>
                <w:rFonts w:ascii="Times New Roman" w:hAnsi="Times New Roman" w:cs="Times New Roman"/>
                <w:bCs/>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w:t>
            </w:r>
            <w:r w:rsidRPr="00C42831">
              <w:rPr>
                <w:rFonts w:ascii="Times New Roman" w:hAnsi="Times New Roman" w:cs="Times New Roman"/>
                <w:bCs/>
                <w:sz w:val="20"/>
                <w:szCs w:val="20"/>
              </w:rPr>
              <w:lastRenderedPageBreak/>
              <w:t>использования территорий, приведенных в главе 3.2 настоящих Правил.</w:t>
            </w:r>
          </w:p>
        </w:tc>
        <w:tc>
          <w:tcPr>
            <w:tcW w:w="4065" w:type="dxa"/>
          </w:tcPr>
          <w:p w:rsidR="0059680E" w:rsidRPr="000E2473" w:rsidRDefault="0059680E" w:rsidP="00301FAE">
            <w:pPr>
              <w:spacing w:after="0" w:line="240" w:lineRule="auto"/>
              <w:rPr>
                <w:rFonts w:ascii="Times New Roman" w:hAnsi="Times New Roman" w:cs="Times New Roman"/>
                <w:sz w:val="20"/>
                <w:szCs w:val="20"/>
                <w:highlight w:val="yellow"/>
              </w:rPr>
            </w:pPr>
            <w:r w:rsidRPr="00C42831">
              <w:rPr>
                <w:rFonts w:ascii="Times New Roman" w:hAnsi="Times New Roman" w:cs="Times New Roman"/>
              </w:rPr>
              <w:lastRenderedPageBreak/>
              <w:t>Физкультурные площадки, беговые дорожки, поля для спортивной игры</w:t>
            </w:r>
          </w:p>
        </w:tc>
      </w:tr>
      <w:tr w:rsidR="0059680E" w:rsidRPr="00C42831" w:rsidTr="00301FAE">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43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603" w:type="dxa"/>
            <w:vMerge w:val="restart"/>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065" w:type="dxa"/>
          </w:tcPr>
          <w:p w:rsidR="0059680E" w:rsidRPr="005837C1" w:rsidRDefault="0059680E" w:rsidP="00301FAE">
            <w:pPr>
              <w:pStyle w:val="ConsPlusNormal"/>
              <w:jc w:val="both"/>
              <w:rPr>
                <w:sz w:val="18"/>
                <w:szCs w:val="18"/>
              </w:rPr>
            </w:pPr>
            <w:r w:rsidRPr="005837C1">
              <w:rPr>
                <w:sz w:val="18"/>
                <w:szCs w:val="18"/>
              </w:rPr>
              <w:t>Земельные участки общего пользования.</w:t>
            </w:r>
          </w:p>
        </w:tc>
      </w:tr>
      <w:tr w:rsidR="0059680E" w:rsidRPr="00C42831" w:rsidTr="00301FAE">
        <w:trPr>
          <w:cantSplit/>
        </w:trPr>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Отдых (рекреация) (5.0)</w:t>
            </w:r>
          </w:p>
        </w:tc>
        <w:tc>
          <w:tcPr>
            <w:tcW w:w="3436" w:type="dxa"/>
          </w:tcPr>
          <w:p w:rsidR="0059680E" w:rsidRPr="00C42831" w:rsidRDefault="0059680E" w:rsidP="00301FAE">
            <w:pPr>
              <w:spacing w:after="0" w:line="240" w:lineRule="auto"/>
              <w:ind w:left="-66" w:right="60"/>
              <w:rPr>
                <w:rFonts w:ascii="Times New Roman" w:hAnsi="Times New Roman" w:cs="Times New Roman"/>
                <w:sz w:val="20"/>
                <w:szCs w:val="20"/>
              </w:rPr>
            </w:pPr>
            <w:r w:rsidRPr="00C42831">
              <w:rPr>
                <w:rFonts w:ascii="Times New Roman" w:hAnsi="Times New Roman" w:cs="Times New Roman"/>
                <w:sz w:val="20"/>
                <w:szCs w:val="20"/>
              </w:rPr>
              <w:t>Сооружения для занятий физической культурой и спортом.</w:t>
            </w:r>
          </w:p>
          <w:p w:rsidR="0059680E" w:rsidRPr="00C42831" w:rsidRDefault="0059680E" w:rsidP="00301FAE">
            <w:pPr>
              <w:spacing w:after="0" w:line="240" w:lineRule="auto"/>
              <w:ind w:left="-66" w:right="60"/>
              <w:rPr>
                <w:rFonts w:ascii="Times New Roman" w:hAnsi="Times New Roman" w:cs="Times New Roman"/>
                <w:sz w:val="20"/>
                <w:szCs w:val="20"/>
              </w:rPr>
            </w:pPr>
            <w:r w:rsidRPr="00C42831">
              <w:rPr>
                <w:rFonts w:ascii="Times New Roman" w:hAnsi="Times New Roman" w:cs="Times New Roman"/>
                <w:sz w:val="20"/>
                <w:szCs w:val="20"/>
              </w:rPr>
              <w:t>Сооружения для организации туризма, охоты и рыбалки</w:t>
            </w:r>
          </w:p>
        </w:tc>
        <w:tc>
          <w:tcPr>
            <w:tcW w:w="4603" w:type="dxa"/>
            <w:vMerge/>
          </w:tcPr>
          <w:p w:rsidR="0059680E" w:rsidRPr="00C42831" w:rsidRDefault="0059680E" w:rsidP="00301FAE">
            <w:pPr>
              <w:spacing w:after="0" w:line="240" w:lineRule="auto"/>
              <w:rPr>
                <w:rFonts w:ascii="Times New Roman" w:hAnsi="Times New Roman" w:cs="Times New Roman"/>
                <w:sz w:val="20"/>
                <w:szCs w:val="20"/>
              </w:rPr>
            </w:pPr>
          </w:p>
        </w:tc>
        <w:tc>
          <w:tcPr>
            <w:tcW w:w="4065" w:type="dxa"/>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cantSplit/>
        </w:trPr>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Площадки для занятия спортом (5.1.3)</w:t>
            </w:r>
          </w:p>
        </w:tc>
        <w:tc>
          <w:tcPr>
            <w:tcW w:w="3436" w:type="dxa"/>
          </w:tcPr>
          <w:p w:rsidR="0059680E" w:rsidRPr="00C42831" w:rsidRDefault="0059680E" w:rsidP="00301FAE">
            <w:pPr>
              <w:spacing w:after="0" w:line="240" w:lineRule="auto"/>
              <w:ind w:left="-66" w:right="60"/>
              <w:rPr>
                <w:rFonts w:ascii="Times New Roman" w:eastAsia="Calibri" w:hAnsi="Times New Roman" w:cs="Times New Roman"/>
                <w:sz w:val="20"/>
                <w:szCs w:val="20"/>
              </w:rPr>
            </w:pPr>
            <w:r w:rsidRPr="00C42831">
              <w:rPr>
                <w:rFonts w:ascii="Times New Roman" w:hAnsi="Times New Roman" w:cs="Times New Roman"/>
                <w:sz w:val="20"/>
                <w:szCs w:val="20"/>
              </w:rPr>
              <w:t>-</w:t>
            </w:r>
          </w:p>
        </w:tc>
        <w:tc>
          <w:tcPr>
            <w:tcW w:w="4603" w:type="dxa"/>
            <w:vMerge/>
          </w:tcPr>
          <w:p w:rsidR="0059680E" w:rsidRPr="00C42831" w:rsidRDefault="0059680E" w:rsidP="00301FAE">
            <w:pPr>
              <w:spacing w:after="0" w:line="240" w:lineRule="auto"/>
              <w:rPr>
                <w:rFonts w:ascii="Times New Roman" w:hAnsi="Times New Roman" w:cs="Times New Roman"/>
                <w:sz w:val="20"/>
                <w:szCs w:val="20"/>
              </w:rPr>
            </w:pPr>
          </w:p>
        </w:tc>
        <w:tc>
          <w:tcPr>
            <w:tcW w:w="4065" w:type="dxa"/>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Размещение площадок для занятия спортом и физкультурой на открытом воздухе.</w:t>
            </w:r>
          </w:p>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605" w:type="dxa"/>
          </w:tcPr>
          <w:p w:rsidR="0059680E" w:rsidRPr="00C42831" w:rsidRDefault="0059680E" w:rsidP="00301FAE">
            <w:pPr>
              <w:spacing w:after="0" w:line="240" w:lineRule="auto"/>
              <w:ind w:right="60"/>
              <w:rPr>
                <w:rFonts w:ascii="Times New Roman" w:hAnsi="Times New Roman" w:cs="Times New Roman"/>
                <w:sz w:val="20"/>
                <w:szCs w:val="20"/>
              </w:rPr>
            </w:pPr>
            <w:r w:rsidRPr="00C42831">
              <w:rPr>
                <w:rFonts w:ascii="Times New Roman" w:hAnsi="Times New Roman" w:cs="Times New Roman"/>
                <w:sz w:val="20"/>
                <w:szCs w:val="20"/>
              </w:rPr>
              <w:lastRenderedPageBreak/>
              <w:t>Оборудованные площадки для занятий спортом (5.1.4.)</w:t>
            </w:r>
          </w:p>
          <w:p w:rsidR="0059680E" w:rsidRPr="00C42831" w:rsidRDefault="0059680E" w:rsidP="00301FAE">
            <w:pPr>
              <w:spacing w:after="0" w:line="240" w:lineRule="auto"/>
              <w:rPr>
                <w:rFonts w:ascii="Times New Roman" w:hAnsi="Times New Roman" w:cs="Times New Roman"/>
                <w:sz w:val="20"/>
                <w:szCs w:val="20"/>
              </w:rPr>
            </w:pPr>
          </w:p>
        </w:tc>
        <w:tc>
          <w:tcPr>
            <w:tcW w:w="3436" w:type="dxa"/>
          </w:tcPr>
          <w:p w:rsidR="0059680E" w:rsidRPr="00C42831" w:rsidRDefault="0059680E" w:rsidP="00301FAE">
            <w:pPr>
              <w:spacing w:after="0" w:line="240" w:lineRule="auto"/>
              <w:ind w:left="-66" w:right="60"/>
              <w:rPr>
                <w:rFonts w:ascii="Times New Roman" w:hAnsi="Times New Roman" w:cs="Times New Roman"/>
                <w:sz w:val="20"/>
                <w:szCs w:val="20"/>
              </w:rPr>
            </w:pPr>
            <w:r w:rsidRPr="00C42831">
              <w:rPr>
                <w:rFonts w:ascii="Times New Roman" w:hAnsi="Times New Roman" w:cs="Times New Roman"/>
                <w:sz w:val="20"/>
                <w:szCs w:val="20"/>
              </w:rPr>
              <w:t>-</w:t>
            </w:r>
          </w:p>
        </w:tc>
        <w:tc>
          <w:tcPr>
            <w:tcW w:w="4603" w:type="dxa"/>
            <w:vMerge/>
          </w:tcPr>
          <w:p w:rsidR="0059680E" w:rsidRPr="00C42831" w:rsidRDefault="0059680E" w:rsidP="00301FAE">
            <w:pPr>
              <w:spacing w:after="0" w:line="240" w:lineRule="auto"/>
              <w:rPr>
                <w:rFonts w:ascii="Times New Roman" w:hAnsi="Times New Roman" w:cs="Times New Roman"/>
                <w:sz w:val="20"/>
                <w:szCs w:val="20"/>
              </w:rPr>
            </w:pPr>
          </w:p>
        </w:tc>
        <w:tc>
          <w:tcPr>
            <w:tcW w:w="4065" w:type="dxa"/>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Размещение сооружений для занятия спортом и физкультурой на открытом воздухе.</w:t>
            </w:r>
          </w:p>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trHeight w:val="2530"/>
        </w:trPr>
        <w:tc>
          <w:tcPr>
            <w:tcW w:w="260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Деятельность по особой охране и изучению природы (9.0)</w:t>
            </w:r>
          </w:p>
        </w:tc>
        <w:tc>
          <w:tcPr>
            <w:tcW w:w="3436" w:type="dxa"/>
          </w:tcPr>
          <w:p w:rsidR="0059680E" w:rsidRPr="00C42831" w:rsidRDefault="0059680E" w:rsidP="00301FAE">
            <w:pPr>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Здания, сооружения для обеспечения деятельности по охране и изучению природы.</w:t>
            </w:r>
          </w:p>
          <w:p w:rsidR="0059680E" w:rsidRPr="00C42831" w:rsidRDefault="0059680E" w:rsidP="00301FAE">
            <w:pPr>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Оранжереи</w:t>
            </w:r>
          </w:p>
        </w:tc>
        <w:tc>
          <w:tcPr>
            <w:tcW w:w="460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 1эт.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 50.</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p>
        </w:tc>
        <w:tc>
          <w:tcPr>
            <w:tcW w:w="406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9680E" w:rsidRPr="00C42831" w:rsidTr="00301FAE">
        <w:tc>
          <w:tcPr>
            <w:tcW w:w="6041"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eastAsia="Calibri"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603"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065" w:type="dxa"/>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before="240"/>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59680E" w:rsidRPr="00C42831" w:rsidTr="00301FAE">
        <w:trPr>
          <w:trHeight w:val="384"/>
          <w:tblHeader/>
        </w:trPr>
        <w:tc>
          <w:tcPr>
            <w:tcW w:w="244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lastRenderedPageBreak/>
              <w:t>ВИДЫ ИСПОЛЬЗОВАНИЯ ЗЕМЕЛЬНЫХ УЧАСТКОВ</w:t>
            </w:r>
          </w:p>
        </w:tc>
        <w:tc>
          <w:tcPr>
            <w:tcW w:w="3472"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67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206"/>
        </w:trPr>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7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 Водопроводы, линии электропередачи, трансформаторные подстанции, газопроводы, линии связи, телефонные станции, канализация.</w:t>
            </w:r>
          </w:p>
        </w:tc>
        <w:tc>
          <w:tcPr>
            <w:tcW w:w="4678"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59680E" w:rsidRPr="00C42831" w:rsidRDefault="0059680E" w:rsidP="0059680E">
      <w:pPr>
        <w:spacing w:before="240"/>
        <w:ind w:firstLine="709"/>
        <w:jc w:val="both"/>
        <w:rPr>
          <w:rFonts w:ascii="Times New Roman" w:hAnsi="Times New Roman" w:cs="Times New Roman"/>
          <w:b/>
          <w:sz w:val="24"/>
          <w:szCs w:val="24"/>
        </w:rPr>
      </w:pPr>
    </w:p>
    <w:p w:rsidR="0059680E" w:rsidRPr="00C42831" w:rsidRDefault="0059680E" w:rsidP="0059680E">
      <w:pPr>
        <w:spacing w:after="0" w:line="240" w:lineRule="auto"/>
        <w:ind w:firstLine="708"/>
        <w:rPr>
          <w:rFonts w:ascii="Times New Roman" w:hAnsi="Times New Roman" w:cs="Times New Roman"/>
          <w:b/>
          <w:sz w:val="24"/>
          <w:szCs w:val="24"/>
        </w:rPr>
      </w:pPr>
      <w:r w:rsidRPr="00C42831">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6"/>
        <w:gridCol w:w="3286"/>
        <w:gridCol w:w="4820"/>
        <w:gridCol w:w="4087"/>
      </w:tblGrid>
      <w:tr w:rsidR="0059680E" w:rsidRPr="00C42831" w:rsidTr="00301FAE">
        <w:trPr>
          <w:tblHeader/>
        </w:trPr>
        <w:tc>
          <w:tcPr>
            <w:tcW w:w="251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28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820"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087"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516"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Общественное питание (4.6)</w:t>
            </w:r>
          </w:p>
        </w:tc>
        <w:tc>
          <w:tcPr>
            <w:tcW w:w="3286" w:type="dxa"/>
          </w:tcPr>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Объекты общественного питания (рестораны, кафе, столовые, закусочные, бары)</w:t>
            </w:r>
          </w:p>
        </w:tc>
        <w:tc>
          <w:tcPr>
            <w:tcW w:w="4820"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общая площадь помещений – 100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Максимальная вместимость для объектов общественного питания – 25 мест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08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Размещение объектов капитального строительства в целях устройства мест общественного питания </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r w:rsidR="0059680E" w:rsidRPr="00C42831" w:rsidTr="00301FAE">
        <w:tc>
          <w:tcPr>
            <w:tcW w:w="2516" w:type="dxa"/>
          </w:tcPr>
          <w:p w:rsidR="0059680E" w:rsidRPr="005837C1" w:rsidRDefault="0059680E" w:rsidP="00301FAE">
            <w:pPr>
              <w:pStyle w:val="ConsPlusNormal"/>
              <w:jc w:val="both"/>
              <w:rPr>
                <w:sz w:val="18"/>
                <w:szCs w:val="18"/>
              </w:rPr>
            </w:pPr>
            <w:r w:rsidRPr="005837C1">
              <w:rPr>
                <w:sz w:val="18"/>
                <w:szCs w:val="18"/>
              </w:rPr>
              <w:t>Магазины (4.4)</w:t>
            </w:r>
          </w:p>
        </w:tc>
        <w:tc>
          <w:tcPr>
            <w:tcW w:w="3286" w:type="dxa"/>
          </w:tcPr>
          <w:p w:rsidR="0059680E" w:rsidRPr="005837C1" w:rsidRDefault="0059680E" w:rsidP="00301FAE">
            <w:pPr>
              <w:pStyle w:val="ConsPlusNormal"/>
              <w:jc w:val="both"/>
              <w:rPr>
                <w:sz w:val="18"/>
                <w:szCs w:val="18"/>
              </w:rPr>
            </w:pPr>
            <w:r w:rsidRPr="005837C1">
              <w:rPr>
                <w:sz w:val="18"/>
                <w:szCs w:val="18"/>
                <w:lang w:eastAsia="en-US"/>
              </w:rPr>
              <w:t>Объекты торгового назначения</w:t>
            </w:r>
          </w:p>
        </w:tc>
        <w:tc>
          <w:tcPr>
            <w:tcW w:w="4820"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земельных участков – 400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Торговая площадь – до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Максимальное количество этажей- 2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Высота – до 10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- 50%</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widowControl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на земельном участке не менее 2-х гостевых парковочных мест</w:t>
            </w:r>
          </w:p>
        </w:tc>
        <w:tc>
          <w:tcPr>
            <w:tcW w:w="4087"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rsidR="0059680E" w:rsidRPr="00C42831" w:rsidRDefault="0059680E" w:rsidP="00301FAE">
            <w:pPr>
              <w:rPr>
                <w:rFonts w:ascii="Times New Roman" w:hAnsi="Times New Roman" w:cs="Times New Roman"/>
                <w:sz w:val="20"/>
                <w:szCs w:val="20"/>
              </w:rPr>
            </w:pPr>
            <w:r w:rsidRPr="00C42831">
              <w:rPr>
                <w:rFonts w:ascii="Times New Roman" w:hAnsi="Times New Roman" w:cs="Times New Roman"/>
                <w:sz w:val="20"/>
                <w:szCs w:val="20"/>
              </w:rPr>
              <w:t>Соблюдать меры противопожарной защиты в соответствии с СП 4.13130.2013</w:t>
            </w:r>
          </w:p>
        </w:tc>
      </w:tr>
    </w:tbl>
    <w:p w:rsidR="0059680E" w:rsidRPr="00C42831" w:rsidRDefault="0059680E" w:rsidP="0059680E">
      <w:pPr>
        <w:pStyle w:val="4"/>
        <w:ind w:firstLine="709"/>
        <w:rPr>
          <w:rFonts w:ascii="Times New Roman" w:hAnsi="Times New Roman"/>
          <w:b w:val="0"/>
          <w:i/>
          <w:iCs/>
          <w:szCs w:val="24"/>
        </w:rPr>
      </w:pPr>
      <w:bookmarkStart w:id="119" w:name="_Toc89769266"/>
      <w:r w:rsidRPr="00C42831">
        <w:rPr>
          <w:rFonts w:ascii="Times New Roman" w:hAnsi="Times New Roman"/>
          <w:b w:val="0"/>
          <w:i/>
          <w:iCs/>
          <w:szCs w:val="24"/>
        </w:rPr>
        <w:lastRenderedPageBreak/>
        <w:t>Статья 48. Градостроительные регламенты к зоне озелененных территорий общего пользования (лесопарки, парки, сады, скверы, бульвары, городские леса) (РЗ-601)</w:t>
      </w:r>
      <w:bookmarkEnd w:id="119"/>
    </w:p>
    <w:p w:rsidR="0059680E" w:rsidRPr="00C42831" w:rsidRDefault="0059680E" w:rsidP="0059680E">
      <w:pPr>
        <w:spacing w:before="120" w:after="120" w:line="240" w:lineRule="auto"/>
        <w:jc w:val="center"/>
        <w:rPr>
          <w:rFonts w:ascii="Times New Roman" w:hAnsi="Times New Roman" w:cs="Times New Roman"/>
          <w:b/>
          <w:caps/>
          <w:sz w:val="24"/>
          <w:szCs w:val="24"/>
          <w:u w:val="single"/>
        </w:rPr>
      </w:pPr>
      <w:r w:rsidRPr="00C42831">
        <w:rPr>
          <w:rFonts w:ascii="Times New Roman" w:hAnsi="Times New Roman" w:cs="Times New Roman"/>
          <w:b/>
          <w:caps/>
          <w:sz w:val="24"/>
          <w:szCs w:val="24"/>
          <w:u w:val="single"/>
        </w:rPr>
        <w:t>Зона озелененных территорий общего пользования (лесопарки, парки, сады, скверы, бульвары, городские леса) (РЗ-601)</w:t>
      </w:r>
    </w:p>
    <w:p w:rsidR="0059680E" w:rsidRPr="00C42831" w:rsidRDefault="0059680E" w:rsidP="0059680E">
      <w:pPr>
        <w:spacing w:before="120" w:after="120"/>
        <w:ind w:firstLine="709"/>
        <w:jc w:val="both"/>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402"/>
        <w:gridCol w:w="4525"/>
        <w:gridCol w:w="11"/>
        <w:gridCol w:w="4229"/>
      </w:tblGrid>
      <w:tr w:rsidR="0059680E" w:rsidRPr="00C42831" w:rsidTr="00301FAE">
        <w:trPr>
          <w:trHeight w:val="552"/>
          <w:tblHeader/>
        </w:trPr>
        <w:tc>
          <w:tcPr>
            <w:tcW w:w="2542"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402"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525"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240" w:type="dxa"/>
            <w:gridSpan w:val="2"/>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rPr>
          <w:trHeight w:val="1989"/>
        </w:trPr>
        <w:tc>
          <w:tcPr>
            <w:tcW w:w="254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Благоустройство 12.0.2</w:t>
            </w:r>
          </w:p>
        </w:tc>
        <w:tc>
          <w:tcPr>
            <w:tcW w:w="3402" w:type="dxa"/>
          </w:tcPr>
          <w:p w:rsidR="0059680E" w:rsidRPr="00C42831" w:rsidRDefault="0059680E" w:rsidP="00301FAE">
            <w:pPr>
              <w:spacing w:after="0" w:line="240" w:lineRule="auto"/>
              <w:ind w:left="-66"/>
              <w:rPr>
                <w:rFonts w:ascii="Times New Roman" w:hAnsi="Times New Roman" w:cs="Times New Roman"/>
                <w:sz w:val="20"/>
                <w:szCs w:val="20"/>
              </w:rPr>
            </w:pPr>
            <w:r w:rsidRPr="00C42831">
              <w:rPr>
                <w:rFonts w:ascii="Times New Roman" w:hAnsi="Times New Roman" w:cs="Times New Roman"/>
                <w:sz w:val="20"/>
                <w:szCs w:val="20"/>
              </w:rPr>
              <w:t>-</w:t>
            </w:r>
          </w:p>
        </w:tc>
        <w:tc>
          <w:tcPr>
            <w:tcW w:w="452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680E" w:rsidRPr="00C42831" w:rsidTr="00301FAE">
        <w:tc>
          <w:tcPr>
            <w:tcW w:w="254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Площадки для занятия спортом (5.1.3)</w:t>
            </w:r>
          </w:p>
        </w:tc>
        <w:tc>
          <w:tcPr>
            <w:tcW w:w="340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Физкультурные площадки, беговые дорожки, поля для спортивной игры</w:t>
            </w:r>
          </w:p>
        </w:tc>
        <w:tc>
          <w:tcPr>
            <w:tcW w:w="452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rsidR="0059680E" w:rsidRPr="00C42831" w:rsidRDefault="0059680E" w:rsidP="00301FAE">
            <w:pPr>
              <w:spacing w:after="0" w:line="240" w:lineRule="auto"/>
              <w:ind w:left="60" w:right="60"/>
              <w:rPr>
                <w:rFonts w:ascii="Times New Roman" w:hAnsi="Times New Roman" w:cs="Times New Roman"/>
                <w:sz w:val="20"/>
                <w:szCs w:val="20"/>
              </w:rPr>
            </w:pPr>
            <w:r w:rsidRPr="00C42831">
              <w:rPr>
                <w:rFonts w:ascii="Times New Roman" w:hAnsi="Times New Roman" w:cs="Times New Roman"/>
                <w:sz w:val="20"/>
                <w:szCs w:val="20"/>
              </w:rPr>
              <w:t>Размещение площадок для занятия спортом и физкультурой на открытом воздухе.</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rPr>
          <w:cantSplit/>
        </w:trPr>
        <w:tc>
          <w:tcPr>
            <w:tcW w:w="254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40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25"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площадь земельных участков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p>
        </w:tc>
        <w:tc>
          <w:tcPr>
            <w:tcW w:w="4240" w:type="dxa"/>
            <w:gridSpan w:val="2"/>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2542"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Причалы для маломерных судов (5.4.)</w:t>
            </w:r>
          </w:p>
        </w:tc>
        <w:tc>
          <w:tcPr>
            <w:tcW w:w="3402" w:type="dxa"/>
          </w:tcPr>
          <w:p w:rsidR="0059680E" w:rsidRPr="00C42831" w:rsidRDefault="0059680E" w:rsidP="00301FAE">
            <w:pPr>
              <w:spacing w:after="0" w:line="240" w:lineRule="auto"/>
              <w:rPr>
                <w:rFonts w:ascii="Times New Roman" w:eastAsia="Calibri" w:hAnsi="Times New Roman" w:cs="Times New Roman"/>
                <w:sz w:val="20"/>
                <w:szCs w:val="20"/>
              </w:rPr>
            </w:pPr>
            <w:r w:rsidRPr="00C42831">
              <w:rPr>
                <w:rFonts w:ascii="Times New Roman" w:eastAsia="Calibri" w:hAnsi="Times New Roman" w:cs="Times New Roman"/>
                <w:sz w:val="20"/>
                <w:szCs w:val="20"/>
              </w:rPr>
              <w:t>Причалы</w:t>
            </w:r>
          </w:p>
        </w:tc>
        <w:tc>
          <w:tcPr>
            <w:tcW w:w="4525"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устанавливаются.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rsidR="0059680E" w:rsidRPr="00C42831" w:rsidRDefault="0059680E" w:rsidP="00301FAE">
            <w:pPr>
              <w:spacing w:after="0" w:line="240" w:lineRule="auto"/>
              <w:ind w:left="-34" w:right="60"/>
              <w:rPr>
                <w:rFonts w:ascii="Times New Roman" w:hAnsi="Times New Roman" w:cs="Times New Roman"/>
                <w:sz w:val="20"/>
                <w:szCs w:val="20"/>
              </w:rPr>
            </w:pPr>
            <w:r w:rsidRPr="00C42831">
              <w:rPr>
                <w:rFonts w:ascii="Times New Roman" w:hAnsi="Times New Roman" w:cs="Times New Roman"/>
                <w:sz w:val="20"/>
                <w:szCs w:val="20"/>
              </w:rPr>
              <w:t>Размещение сооружений, предназначенных для причаливания.</w:t>
            </w:r>
          </w:p>
          <w:p w:rsidR="0059680E" w:rsidRPr="00C42831" w:rsidRDefault="0059680E" w:rsidP="00301FAE">
            <w:pPr>
              <w:spacing w:after="0" w:line="240" w:lineRule="auto"/>
              <w:ind w:left="-34" w:right="60"/>
              <w:rPr>
                <w:rFonts w:ascii="Times New Roman" w:hAnsi="Times New Roman" w:cs="Times New Roman"/>
                <w:sz w:val="20"/>
                <w:szCs w:val="20"/>
              </w:rPr>
            </w:pPr>
            <w:r w:rsidRPr="00C42831">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59680E" w:rsidRPr="00C42831" w:rsidTr="00301FAE">
        <w:tc>
          <w:tcPr>
            <w:tcW w:w="5944" w:type="dxa"/>
            <w:gridSpan w:val="2"/>
            <w:tcBorders>
              <w:top w:val="single" w:sz="8" w:space="0" w:color="auto"/>
              <w:left w:val="single" w:sz="8" w:space="0" w:color="auto"/>
              <w:bottom w:val="single" w:sz="8" w:space="0" w:color="auto"/>
              <w:right w:val="single" w:sz="8" w:space="0" w:color="auto"/>
            </w:tcBorders>
          </w:tcPr>
          <w:p w:rsidR="0059680E" w:rsidRPr="005837C1" w:rsidRDefault="0059680E" w:rsidP="00301FAE">
            <w:pPr>
              <w:pStyle w:val="ConsPlusNormal"/>
              <w:jc w:val="both"/>
              <w:rPr>
                <w:sz w:val="18"/>
                <w:szCs w:val="18"/>
              </w:rPr>
            </w:pPr>
            <w:r w:rsidRPr="005837C1">
              <w:rPr>
                <w:bCs/>
                <w:sz w:val="18"/>
                <w:szCs w:val="18"/>
              </w:rPr>
              <w:t>Виды разрешенного использования, предусмотренные статьей 35 настоящих Правил</w:t>
            </w:r>
          </w:p>
        </w:tc>
        <w:tc>
          <w:tcPr>
            <w:tcW w:w="4536" w:type="dxa"/>
            <w:gridSpan w:val="2"/>
            <w:tcBorders>
              <w:top w:val="single" w:sz="8" w:space="0" w:color="auto"/>
              <w:left w:val="single" w:sz="8" w:space="0" w:color="auto"/>
              <w:bottom w:val="single" w:sz="8" w:space="0" w:color="auto"/>
              <w:right w:val="single" w:sz="8" w:space="0" w:color="auto"/>
            </w:tcBorders>
          </w:tcPr>
          <w:p w:rsidR="0059680E" w:rsidRPr="005837C1" w:rsidRDefault="0059680E" w:rsidP="00301FAE">
            <w:pPr>
              <w:autoSpaceDE w:val="0"/>
              <w:autoSpaceDN w:val="0"/>
              <w:adjustRightInd w:val="0"/>
              <w:spacing w:after="0" w:line="240" w:lineRule="auto"/>
              <w:jc w:val="both"/>
              <w:rPr>
                <w:rFonts w:ascii="Times New Roman" w:hAnsi="Times New Roman" w:cs="Times New Roman"/>
                <w:sz w:val="18"/>
                <w:szCs w:val="18"/>
              </w:rPr>
            </w:pPr>
            <w:r w:rsidRPr="005837C1">
              <w:rPr>
                <w:rFonts w:ascii="Times New Roman" w:hAnsi="Times New Roman" w:cs="Times New Roman"/>
                <w:sz w:val="18"/>
                <w:szCs w:val="18"/>
              </w:rPr>
              <w:t>Предельные размеры земельных участков, установленные статьей 35 настоящих Правил</w:t>
            </w:r>
          </w:p>
        </w:tc>
        <w:tc>
          <w:tcPr>
            <w:tcW w:w="4229" w:type="dxa"/>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before="120" w:after="120"/>
        <w:ind w:firstLine="709"/>
        <w:jc w:val="both"/>
        <w:rPr>
          <w:rFonts w:ascii="Times New Roman" w:hAnsi="Times New Roman" w:cs="Times New Roman"/>
          <w:b/>
          <w:caps/>
          <w:sz w:val="24"/>
          <w:szCs w:val="24"/>
        </w:rPr>
      </w:pPr>
      <w:r w:rsidRPr="00C42831">
        <w:rPr>
          <w:rFonts w:ascii="Times New Roman" w:hAnsi="Times New Roman" w:cs="Times New Roman"/>
          <w:b/>
          <w:caps/>
          <w:sz w:val="24"/>
          <w:szCs w:val="24"/>
        </w:rPr>
        <w:t>2. Вспомогательные виды и параметры разрешенного использования земельных участков и объектов капитального строительства: нет</w:t>
      </w:r>
    </w:p>
    <w:p w:rsidR="0059680E" w:rsidRPr="00C42831" w:rsidRDefault="0059680E" w:rsidP="0059680E">
      <w:pPr>
        <w:spacing w:before="120" w:after="120"/>
        <w:ind w:firstLine="709"/>
        <w:jc w:val="both"/>
        <w:rPr>
          <w:rFonts w:ascii="Times New Roman" w:hAnsi="Times New Roman" w:cs="Times New Roman"/>
          <w:b/>
          <w:caps/>
          <w:sz w:val="24"/>
          <w:szCs w:val="24"/>
        </w:rPr>
      </w:pPr>
      <w:r w:rsidRPr="00C42831">
        <w:rPr>
          <w:rFonts w:ascii="Times New Roman" w:hAnsi="Times New Roman" w:cs="Times New Roman"/>
          <w:b/>
          <w:caps/>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59680E" w:rsidRPr="005837C1" w:rsidRDefault="0059680E" w:rsidP="0059680E">
      <w:pPr>
        <w:spacing w:after="0" w:line="240" w:lineRule="auto"/>
        <w:ind w:firstLine="708"/>
        <w:rPr>
          <w:rFonts w:ascii="Times New Roman" w:hAnsi="Times New Roman" w:cs="Times New Roman"/>
          <w:b/>
          <w:caps/>
          <w:sz w:val="24"/>
          <w:szCs w:val="24"/>
        </w:rPr>
      </w:pPr>
      <w:bookmarkStart w:id="120" w:name="_Toc89769267"/>
      <w:r w:rsidRPr="00C42831">
        <w:rPr>
          <w:rFonts w:ascii="Times New Roman" w:hAnsi="Times New Roman"/>
          <w:b/>
          <w:i/>
          <w:iCs/>
          <w:szCs w:val="24"/>
        </w:rPr>
        <w:t>Статья 49. Градостроительные регламенты к зоне кладбищ (СНЗ-701)</w:t>
      </w:r>
      <w:bookmarkEnd w:id="120"/>
    </w:p>
    <w:p w:rsidR="0059680E" w:rsidRPr="00C42831" w:rsidRDefault="0059680E" w:rsidP="0059680E">
      <w:pPr>
        <w:spacing w:before="120" w:after="120" w:line="240" w:lineRule="auto"/>
        <w:jc w:val="center"/>
        <w:rPr>
          <w:rFonts w:ascii="Times New Roman" w:hAnsi="Times New Roman" w:cs="Times New Roman"/>
          <w:b/>
          <w:color w:val="000000"/>
          <w:sz w:val="24"/>
          <w:szCs w:val="24"/>
          <w:u w:val="single"/>
        </w:rPr>
      </w:pPr>
      <w:r w:rsidRPr="00C42831">
        <w:rPr>
          <w:rFonts w:ascii="Times New Roman" w:hAnsi="Times New Roman" w:cs="Times New Roman"/>
          <w:b/>
          <w:caps/>
          <w:sz w:val="24"/>
          <w:szCs w:val="24"/>
          <w:u w:val="single"/>
        </w:rPr>
        <w:t>Зона кладбищ (СНЗ-701)</w:t>
      </w:r>
    </w:p>
    <w:p w:rsidR="0059680E" w:rsidRPr="00C42831" w:rsidRDefault="0059680E" w:rsidP="0059680E">
      <w:pPr>
        <w:spacing w:before="120" w:after="120" w:line="240" w:lineRule="auto"/>
        <w:ind w:firstLine="709"/>
        <w:jc w:val="both"/>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4394"/>
        <w:gridCol w:w="4111"/>
      </w:tblGrid>
      <w:tr w:rsidR="0059680E" w:rsidRPr="00C42831" w:rsidTr="00301FAE">
        <w:trPr>
          <w:trHeight w:val="552"/>
          <w:tblHeader/>
        </w:trPr>
        <w:tc>
          <w:tcPr>
            <w:tcW w:w="2481" w:type="dxa"/>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ЗЕМЕЛЬНЫХ УЧАСТКОВ</w:t>
            </w:r>
          </w:p>
        </w:tc>
        <w:tc>
          <w:tcPr>
            <w:tcW w:w="3723"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39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81" w:type="dxa"/>
          </w:tcPr>
          <w:p w:rsidR="0059680E" w:rsidRPr="00C42831" w:rsidRDefault="0059680E" w:rsidP="00301FAE">
            <w:pPr>
              <w:pStyle w:val="ConsPlusNormal"/>
            </w:pPr>
            <w:r w:rsidRPr="00C42831">
              <w:t>Бытовое обслуживание (3.3)</w:t>
            </w:r>
          </w:p>
        </w:tc>
        <w:tc>
          <w:tcPr>
            <w:tcW w:w="372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Похоронные бюро</w:t>
            </w:r>
          </w:p>
        </w:tc>
        <w:tc>
          <w:tcPr>
            <w:tcW w:w="439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Минимальная площадь земельного участка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 эт.</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- 35%</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коэффициент озеленения – 10%.</w:t>
            </w:r>
          </w:p>
          <w:p w:rsidR="0059680E" w:rsidRPr="00C42831" w:rsidRDefault="0059680E" w:rsidP="00301FAE">
            <w:pPr>
              <w:spacing w:after="0" w:line="240" w:lineRule="auto"/>
              <w:rPr>
                <w:rFonts w:ascii="Times New Roman" w:hAnsi="Times New Roman" w:cs="Times New Roman"/>
                <w:sz w:val="20"/>
                <w:szCs w:val="20"/>
              </w:rPr>
            </w:pP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w:t>
            </w:r>
          </w:p>
        </w:tc>
      </w:tr>
      <w:tr w:rsidR="0059680E" w:rsidRPr="00C42831" w:rsidTr="00301FAE">
        <w:tc>
          <w:tcPr>
            <w:tcW w:w="2481" w:type="dxa"/>
          </w:tcPr>
          <w:p w:rsidR="0059680E" w:rsidRPr="00C42831" w:rsidRDefault="0059680E" w:rsidP="00301FAE">
            <w:pPr>
              <w:pStyle w:val="ConsPlusNormal"/>
              <w:jc w:val="both"/>
            </w:pPr>
            <w:r w:rsidRPr="00C42831">
              <w:t>Ритуальная деятельность (12.1)</w:t>
            </w:r>
          </w:p>
        </w:tc>
        <w:tc>
          <w:tcPr>
            <w:tcW w:w="372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w:t>
            </w:r>
          </w:p>
        </w:tc>
        <w:tc>
          <w:tcPr>
            <w:tcW w:w="4394" w:type="dxa"/>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110000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p w:rsidR="0059680E" w:rsidRPr="00C42831" w:rsidRDefault="0059680E" w:rsidP="00301FAE">
            <w:pPr>
              <w:overflowPunct w:val="0"/>
              <w:autoSpaceDE w:val="0"/>
              <w:autoSpaceDN w:val="0"/>
              <w:adjustRightInd w:val="0"/>
              <w:spacing w:after="0" w:line="240" w:lineRule="auto"/>
              <w:jc w:val="both"/>
              <w:rPr>
                <w:rFonts w:ascii="Times New Roman" w:eastAsia="Arial" w:hAnsi="Times New Roman" w:cs="Times New Roman"/>
                <w:sz w:val="20"/>
                <w:szCs w:val="20"/>
                <w:lang w:eastAsia="ar-SA"/>
              </w:rPr>
            </w:pPr>
            <w:r w:rsidRPr="00C42831">
              <w:rPr>
                <w:rFonts w:ascii="Times New Roman" w:eastAsia="Arial" w:hAnsi="Times New Roman" w:cs="Times New Roman"/>
                <w:sz w:val="20"/>
                <w:szCs w:val="20"/>
                <w:lang w:eastAsia="ar-SA"/>
              </w:rPr>
              <w:t>Площадь захоронений – не менее 65-75%</w:t>
            </w:r>
          </w:p>
        </w:tc>
        <w:tc>
          <w:tcPr>
            <w:tcW w:w="4111" w:type="dxa"/>
          </w:tcPr>
          <w:p w:rsidR="0059680E" w:rsidRPr="00C42831" w:rsidRDefault="0059680E" w:rsidP="00301FAE">
            <w:pPr>
              <w:pStyle w:val="ConsPlusNormal"/>
              <w:jc w:val="both"/>
            </w:pPr>
            <w:r w:rsidRPr="00C42831">
              <w:t>Размещение кладбищ, крематориев и мест захоронения;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соответствующих культовых сооружений</w:t>
            </w:r>
          </w:p>
          <w:p w:rsidR="0059680E" w:rsidRPr="00C42831" w:rsidRDefault="0059680E" w:rsidP="00301FAE">
            <w:pPr>
              <w:overflowPunct w:val="0"/>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eastAsia="Arial" w:hAnsi="Times New Roman" w:cs="Times New Roman"/>
                <w:sz w:val="20"/>
                <w:szCs w:val="20"/>
                <w:lang w:eastAsia="ar-SA"/>
              </w:rPr>
              <w:t xml:space="preserve">Устройство ливневой канализации, дорожек в твердом покрытии </w:t>
            </w:r>
          </w:p>
        </w:tc>
      </w:tr>
      <w:tr w:rsidR="0059680E" w:rsidRPr="00C42831" w:rsidTr="00301FAE">
        <w:trPr>
          <w:cantSplit/>
        </w:trPr>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lastRenderedPageBreak/>
              <w:t>Земельные участки (территории) общего пользования (12.0)</w:t>
            </w:r>
          </w:p>
        </w:tc>
        <w:tc>
          <w:tcPr>
            <w:tcW w:w="372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394" w:type="dxa"/>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9680E" w:rsidRPr="00C42831" w:rsidRDefault="0059680E" w:rsidP="00301FAE">
            <w:pPr>
              <w:pStyle w:val="ConsPlusNormal"/>
            </w:pPr>
          </w:p>
        </w:tc>
      </w:tr>
      <w:tr w:rsidR="0059680E" w:rsidRPr="00C42831" w:rsidTr="00301FAE">
        <w:tc>
          <w:tcPr>
            <w:tcW w:w="248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723"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 Водопроводы, линии электропередачи, трансформаторные подстанции, газопроводы, линии связи, телефонные станции, канализация.</w:t>
            </w:r>
          </w:p>
        </w:tc>
        <w:tc>
          <w:tcPr>
            <w:tcW w:w="4394"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Максимальные размеры земельного участка 200 </w:t>
            </w:r>
            <w:proofErr w:type="spellStart"/>
            <w:r w:rsidRPr="00C42831">
              <w:rPr>
                <w:rFonts w:ascii="Times New Roman" w:hAnsi="Times New Roman" w:cs="Times New Roman"/>
                <w:sz w:val="20"/>
                <w:szCs w:val="20"/>
              </w:rPr>
              <w:t>кв.м</w:t>
            </w:r>
            <w:proofErr w:type="spellEnd"/>
            <w:r w:rsidRPr="00C42831">
              <w:rPr>
                <w:rFonts w:ascii="Times New Roman" w:hAnsi="Times New Roman" w:cs="Times New Roman"/>
                <w:sz w:val="20"/>
                <w:szCs w:val="20"/>
              </w:rPr>
              <w:t>.</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-100</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59680E" w:rsidRPr="00C42831" w:rsidTr="00301FAE">
        <w:tc>
          <w:tcPr>
            <w:tcW w:w="6204"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394"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111" w:type="dxa"/>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spacing w:before="120" w:after="120"/>
        <w:ind w:firstLine="709"/>
        <w:jc w:val="both"/>
        <w:rPr>
          <w:rFonts w:ascii="Times New Roman" w:hAnsi="Times New Roman" w:cs="Times New Roman"/>
          <w:b/>
          <w:caps/>
          <w:sz w:val="24"/>
          <w:szCs w:val="24"/>
        </w:rPr>
      </w:pPr>
      <w:r w:rsidRPr="00C42831">
        <w:rPr>
          <w:rFonts w:ascii="Times New Roman" w:hAnsi="Times New Roman" w:cs="Times New Roman"/>
          <w:b/>
          <w:caps/>
          <w:sz w:val="24"/>
          <w:szCs w:val="24"/>
        </w:rPr>
        <w:t>2. Вспомогательные виды и параметры разрешенного использования земельных участков и объектов капитального строительства: нет</w:t>
      </w:r>
    </w:p>
    <w:p w:rsidR="0059680E" w:rsidRPr="00C42831" w:rsidRDefault="0059680E" w:rsidP="0059680E">
      <w:pPr>
        <w:spacing w:before="120" w:after="120"/>
        <w:ind w:firstLine="709"/>
        <w:jc w:val="both"/>
        <w:rPr>
          <w:rFonts w:ascii="Times New Roman" w:hAnsi="Times New Roman" w:cs="Times New Roman"/>
          <w:b/>
          <w:caps/>
          <w:sz w:val="24"/>
          <w:szCs w:val="24"/>
        </w:rPr>
      </w:pPr>
      <w:r w:rsidRPr="00C42831">
        <w:rPr>
          <w:rFonts w:ascii="Times New Roman" w:hAnsi="Times New Roman" w:cs="Times New Roman"/>
          <w:b/>
          <w:caps/>
          <w:sz w:val="24"/>
          <w:szCs w:val="24"/>
        </w:rPr>
        <w:t>3. Условно разрешённые виды и параметры использования земельных участков и объектов капитального строительства: нет</w:t>
      </w:r>
    </w:p>
    <w:p w:rsidR="0059680E" w:rsidRPr="005837C1" w:rsidRDefault="0059680E" w:rsidP="0059680E">
      <w:pPr>
        <w:spacing w:after="0" w:line="240" w:lineRule="auto"/>
        <w:rPr>
          <w:rFonts w:ascii="Times New Roman" w:hAnsi="Times New Roman" w:cs="Times New Roman"/>
          <w:b/>
          <w:caps/>
          <w:sz w:val="24"/>
          <w:szCs w:val="24"/>
        </w:rPr>
      </w:pPr>
      <w:bookmarkStart w:id="121" w:name="_Toc89769268"/>
      <w:r w:rsidRPr="00C42831">
        <w:rPr>
          <w:rFonts w:ascii="Times New Roman" w:hAnsi="Times New Roman"/>
          <w:b/>
          <w:i/>
          <w:iCs/>
          <w:szCs w:val="24"/>
        </w:rPr>
        <w:t>Статья 50. Градостроительные регламенты к зоне режимных территорий (СНЗ-800)</w:t>
      </w:r>
      <w:bookmarkEnd w:id="121"/>
    </w:p>
    <w:p w:rsidR="0059680E" w:rsidRPr="00C42831" w:rsidRDefault="0059680E" w:rsidP="0059680E">
      <w:pPr>
        <w:spacing w:before="120" w:after="120" w:line="240" w:lineRule="auto"/>
        <w:jc w:val="center"/>
        <w:rPr>
          <w:rFonts w:ascii="Times New Roman" w:hAnsi="Times New Roman" w:cs="Times New Roman"/>
          <w:b/>
          <w:caps/>
          <w:sz w:val="24"/>
          <w:szCs w:val="24"/>
          <w:u w:val="single"/>
        </w:rPr>
      </w:pPr>
      <w:r w:rsidRPr="00C42831">
        <w:rPr>
          <w:rFonts w:ascii="Times New Roman" w:hAnsi="Times New Roman" w:cs="Times New Roman"/>
          <w:b/>
          <w:caps/>
          <w:sz w:val="24"/>
          <w:szCs w:val="24"/>
          <w:u w:val="single"/>
        </w:rPr>
        <w:t>Зона режимных территорий (СНЗ-800)</w:t>
      </w:r>
    </w:p>
    <w:p w:rsidR="0059680E" w:rsidRPr="00C42831" w:rsidRDefault="0059680E" w:rsidP="0059680E">
      <w:pPr>
        <w:spacing w:before="120" w:after="120" w:line="240" w:lineRule="auto"/>
        <w:ind w:firstLine="709"/>
        <w:rPr>
          <w:rFonts w:ascii="Times New Roman" w:hAnsi="Times New Roman" w:cs="Times New Roman"/>
          <w:b/>
          <w:sz w:val="24"/>
          <w:szCs w:val="24"/>
        </w:rPr>
      </w:pPr>
      <w:r w:rsidRPr="00C42831">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394"/>
        <w:gridCol w:w="4111"/>
      </w:tblGrid>
      <w:tr w:rsidR="0059680E" w:rsidRPr="00C42831" w:rsidTr="00301FAE">
        <w:trPr>
          <w:trHeight w:val="552"/>
          <w:tblHeader/>
        </w:trPr>
        <w:tc>
          <w:tcPr>
            <w:tcW w:w="2448"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lastRenderedPageBreak/>
              <w:t>ВИДЫ ИСПОЛЬЗОВАНИЯ ЗЕМЕЛЬНЫХ УЧАСТКОВ</w:t>
            </w:r>
          </w:p>
        </w:tc>
        <w:tc>
          <w:tcPr>
            <w:tcW w:w="3756"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ВИДЫ ИСПОЛЬЗОВАНИЯ ОБЪЕКТОВ КАПИТАЛЬНОГО СТРОИТЕЛЬСТВА</w:t>
            </w:r>
          </w:p>
        </w:tc>
        <w:tc>
          <w:tcPr>
            <w:tcW w:w="4394"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ПАРАМЕТРЫ РАЗРЕШЕННОГО ИСПОЛЬЗОВАНИЯ</w:t>
            </w:r>
          </w:p>
        </w:tc>
        <w:tc>
          <w:tcPr>
            <w:tcW w:w="4111" w:type="dxa"/>
            <w:vAlign w:val="center"/>
          </w:tcPr>
          <w:p w:rsidR="0059680E" w:rsidRPr="00C42831" w:rsidRDefault="0059680E" w:rsidP="00301FAE">
            <w:pPr>
              <w:spacing w:after="0" w:line="240" w:lineRule="auto"/>
              <w:jc w:val="center"/>
              <w:rPr>
                <w:rFonts w:ascii="Times New Roman" w:hAnsi="Times New Roman" w:cs="Times New Roman"/>
                <w:sz w:val="20"/>
                <w:szCs w:val="20"/>
              </w:rPr>
            </w:pPr>
            <w:r w:rsidRPr="00C42831">
              <w:rPr>
                <w:rFonts w:ascii="Times New Roman" w:hAnsi="Times New Roman" w:cs="Times New Roman"/>
                <w:sz w:val="20"/>
                <w:szCs w:val="20"/>
              </w:rPr>
              <w:t>ОСОБЫЕ УСЛОВИЯ РЕАЛИЗАЦИИ РЕГЛАМЕНТА</w:t>
            </w:r>
          </w:p>
        </w:tc>
      </w:tr>
      <w:tr w:rsidR="0059680E" w:rsidRPr="00C42831" w:rsidTr="00301FAE">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Обеспечение внутреннего правопорядка</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(8.3) </w:t>
            </w:r>
          </w:p>
        </w:tc>
        <w:tc>
          <w:tcPr>
            <w:tcW w:w="375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капитального строительства, необходимых для подготовки и поддержания в готовности органов внутренних дел и спасательных служб.</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гражданской обороны.</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Пожарные депо</w:t>
            </w:r>
          </w:p>
        </w:tc>
        <w:tc>
          <w:tcPr>
            <w:tcW w:w="4394" w:type="dxa"/>
          </w:tcPr>
          <w:p w:rsidR="0059680E" w:rsidRPr="00C42831" w:rsidRDefault="0059680E" w:rsidP="00301FAE">
            <w:pPr>
              <w:autoSpaceDE w:val="0"/>
              <w:autoSpaceDN w:val="0"/>
              <w:adjustRightInd w:val="0"/>
              <w:spacing w:after="0" w:line="240" w:lineRule="auto"/>
              <w:rPr>
                <w:rFonts w:ascii="Times New Roman" w:hAnsi="Times New Roman" w:cs="Times New Roman"/>
                <w:sz w:val="20"/>
                <w:szCs w:val="20"/>
              </w:rPr>
            </w:pPr>
            <w:r w:rsidRPr="00C42831">
              <w:rPr>
                <w:rFonts w:ascii="Times New Roman" w:hAnsi="Times New Roman" w:cs="Times New Roman"/>
                <w:sz w:val="20"/>
                <w:szCs w:val="20"/>
              </w:rPr>
              <w:t xml:space="preserve">Минимальный размер земельного участка – 1000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 3м.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4.</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- 60.</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Объекты капитального строительства,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9680E" w:rsidRPr="00C42831" w:rsidTr="00301FAE">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(территории) общего пользования (12.0)</w:t>
            </w:r>
          </w:p>
        </w:tc>
        <w:tc>
          <w:tcPr>
            <w:tcW w:w="375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Запрещается размещение объектов капитального строительства</w:t>
            </w:r>
          </w:p>
        </w:tc>
        <w:tc>
          <w:tcPr>
            <w:tcW w:w="4394" w:type="dxa"/>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земельного участка не устанавливается.</w:t>
            </w:r>
          </w:p>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Земельные участки общего пользования.</w:t>
            </w:r>
          </w:p>
        </w:tc>
      </w:tr>
      <w:tr w:rsidR="0059680E" w:rsidRPr="00C42831" w:rsidTr="00301FAE">
        <w:tc>
          <w:tcPr>
            <w:tcW w:w="2448"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Предоставление коммунальных услуг (3.1.1)</w:t>
            </w:r>
          </w:p>
        </w:tc>
        <w:tc>
          <w:tcPr>
            <w:tcW w:w="3756"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394" w:type="dxa"/>
          </w:tcPr>
          <w:p w:rsidR="0059680E" w:rsidRPr="00C42831" w:rsidRDefault="0059680E" w:rsidP="00301FAE">
            <w:pPr>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 xml:space="preserve">Максимальная площадь земельных участков – 200 </w:t>
            </w:r>
            <w:proofErr w:type="spellStart"/>
            <w:r w:rsidRPr="00C42831">
              <w:rPr>
                <w:rFonts w:ascii="Times New Roman" w:hAnsi="Times New Roman" w:cs="Times New Roman"/>
                <w:sz w:val="20"/>
                <w:szCs w:val="20"/>
              </w:rPr>
              <w:t>кв</w:t>
            </w:r>
            <w:proofErr w:type="spellEnd"/>
            <w:r w:rsidRPr="00C42831">
              <w:rPr>
                <w:rFonts w:ascii="Times New Roman" w:hAnsi="Times New Roman" w:cs="Times New Roman"/>
                <w:sz w:val="20"/>
                <w:szCs w:val="20"/>
              </w:rPr>
              <w:t xml:space="preserve"> м</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Максимальное количество этажей - 1.</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Минимальный отступ от границы земельного участка не устанавливается.</w:t>
            </w:r>
          </w:p>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Максимальный процент застройки земельного участка не устанавливается</w:t>
            </w:r>
          </w:p>
        </w:tc>
        <w:tc>
          <w:tcPr>
            <w:tcW w:w="4111" w:type="dxa"/>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59680E" w:rsidRPr="00C42831" w:rsidTr="00301FAE">
        <w:tc>
          <w:tcPr>
            <w:tcW w:w="6204" w:type="dxa"/>
            <w:gridSpan w:val="2"/>
            <w:tcBorders>
              <w:top w:val="single" w:sz="8" w:space="0" w:color="auto"/>
              <w:left w:val="single" w:sz="8" w:space="0" w:color="auto"/>
              <w:bottom w:val="single" w:sz="8" w:space="0" w:color="auto"/>
              <w:right w:val="single" w:sz="8" w:space="0" w:color="auto"/>
            </w:tcBorders>
          </w:tcPr>
          <w:p w:rsidR="0059680E" w:rsidRPr="00C42831" w:rsidRDefault="0059680E" w:rsidP="00301FAE">
            <w:pPr>
              <w:spacing w:after="0" w:line="240" w:lineRule="auto"/>
              <w:rPr>
                <w:rFonts w:ascii="Times New Roman" w:hAnsi="Times New Roman" w:cs="Times New Roman"/>
                <w:sz w:val="20"/>
                <w:szCs w:val="20"/>
              </w:rPr>
            </w:pPr>
            <w:r w:rsidRPr="00C42831">
              <w:rPr>
                <w:rFonts w:ascii="Times New Roman" w:hAnsi="Times New Roman" w:cs="Times New Roman"/>
                <w:bCs/>
                <w:sz w:val="20"/>
                <w:szCs w:val="20"/>
              </w:rPr>
              <w:t>Виды разрешенного использования, предусмотренные статьей 37 настоящих Правил</w:t>
            </w:r>
          </w:p>
        </w:tc>
        <w:tc>
          <w:tcPr>
            <w:tcW w:w="4394" w:type="dxa"/>
            <w:tcBorders>
              <w:top w:val="single" w:sz="8" w:space="0" w:color="auto"/>
              <w:left w:val="single" w:sz="8" w:space="0" w:color="auto"/>
              <w:bottom w:val="single" w:sz="8" w:space="0" w:color="auto"/>
              <w:right w:val="single" w:sz="8" w:space="0" w:color="auto"/>
            </w:tcBorders>
          </w:tcPr>
          <w:p w:rsidR="0059680E" w:rsidRPr="00C42831" w:rsidRDefault="0059680E" w:rsidP="00301FAE">
            <w:pPr>
              <w:autoSpaceDE w:val="0"/>
              <w:autoSpaceDN w:val="0"/>
              <w:adjustRightInd w:val="0"/>
              <w:spacing w:after="0" w:line="240" w:lineRule="auto"/>
              <w:jc w:val="both"/>
              <w:rPr>
                <w:rFonts w:ascii="Times New Roman" w:hAnsi="Times New Roman" w:cs="Times New Roman"/>
                <w:sz w:val="20"/>
                <w:szCs w:val="20"/>
              </w:rPr>
            </w:pPr>
            <w:r w:rsidRPr="00C42831">
              <w:rPr>
                <w:rFonts w:ascii="Times New Roman" w:hAnsi="Times New Roman" w:cs="Times New Roman"/>
                <w:sz w:val="20"/>
                <w:szCs w:val="20"/>
              </w:rPr>
              <w:t>Предельные размеры земельных участков, установленные статьей 37 настоящих Правил</w:t>
            </w:r>
          </w:p>
        </w:tc>
        <w:tc>
          <w:tcPr>
            <w:tcW w:w="4111" w:type="dxa"/>
          </w:tcPr>
          <w:p w:rsidR="0059680E" w:rsidRPr="00C42831" w:rsidRDefault="0059680E" w:rsidP="00301FAE">
            <w:pPr>
              <w:spacing w:after="0" w:line="240" w:lineRule="auto"/>
              <w:rPr>
                <w:rFonts w:ascii="Times New Roman" w:hAnsi="Times New Roman" w:cs="Times New Roman"/>
                <w:sz w:val="20"/>
                <w:szCs w:val="20"/>
              </w:rPr>
            </w:pPr>
          </w:p>
        </w:tc>
      </w:tr>
    </w:tbl>
    <w:p w:rsidR="0059680E" w:rsidRPr="00C42831" w:rsidRDefault="0059680E" w:rsidP="0059680E">
      <w:pPr>
        <w:ind w:firstLine="709"/>
        <w:rPr>
          <w:rFonts w:ascii="Times New Roman" w:hAnsi="Times New Roman" w:cs="Times New Roman"/>
          <w:b/>
          <w:sz w:val="24"/>
          <w:szCs w:val="24"/>
        </w:rPr>
      </w:pPr>
      <w:r w:rsidRPr="00C42831">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 НЕТ</w:t>
      </w:r>
    </w:p>
    <w:p w:rsidR="0059680E" w:rsidRDefault="0059680E" w:rsidP="0059680E">
      <w:pPr>
        <w:ind w:firstLine="709"/>
        <w:rPr>
          <w:rFonts w:ascii="Times New Roman" w:hAnsi="Times New Roman" w:cs="Times New Roman"/>
          <w:b/>
          <w:sz w:val="24"/>
          <w:szCs w:val="24"/>
        </w:rPr>
      </w:pPr>
      <w:r w:rsidRPr="00C42831">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A31D7C" w:rsidRDefault="00A31D7C" w:rsidP="0059680E">
      <w:pPr>
        <w:ind w:firstLine="709"/>
        <w:rPr>
          <w:rFonts w:ascii="Times New Roman" w:hAnsi="Times New Roman" w:cs="Times New Roman"/>
          <w:b/>
          <w:sz w:val="24"/>
          <w:szCs w:val="24"/>
        </w:rPr>
      </w:pPr>
    </w:p>
    <w:p w:rsidR="00A31D7C" w:rsidRDefault="00A31D7C" w:rsidP="0059680E">
      <w:pPr>
        <w:ind w:firstLine="709"/>
        <w:rPr>
          <w:noProof/>
          <w:lang w:eastAsia="ru-RU"/>
        </w:rPr>
      </w:pPr>
    </w:p>
    <w:p w:rsidR="00EC2813" w:rsidRDefault="00EC2813" w:rsidP="0059680E">
      <w:pPr>
        <w:ind w:firstLine="709"/>
        <w:rPr>
          <w:noProof/>
          <w:lang w:eastAsia="ru-RU"/>
        </w:rPr>
        <w:sectPr w:rsidR="00EC2813" w:rsidSect="005837C1">
          <w:footerReference w:type="default" r:id="rId23"/>
          <w:footerReference w:type="first" r:id="rId24"/>
          <w:pgSz w:w="16838" w:h="11906" w:orient="landscape" w:code="9"/>
          <w:pgMar w:top="1560" w:right="1134" w:bottom="1077" w:left="567" w:header="709" w:footer="709" w:gutter="0"/>
          <w:pgNumType w:start="1"/>
          <w:cols w:space="708"/>
          <w:titlePg/>
          <w:docGrid w:linePitch="360"/>
        </w:sectPr>
      </w:pPr>
    </w:p>
    <w:p w:rsidR="00EC2813" w:rsidRDefault="00EC2813" w:rsidP="0059680E">
      <w:pPr>
        <w:ind w:firstLine="709"/>
        <w:rPr>
          <w:noProof/>
          <w:lang w:eastAsia="ru-RU"/>
        </w:rPr>
      </w:pPr>
      <w:r>
        <w:rPr>
          <w:noProof/>
          <w:lang w:eastAsia="ru-RU"/>
        </w:rPr>
        <w:lastRenderedPageBreak/>
        <w:drawing>
          <wp:anchor distT="0" distB="0" distL="114300" distR="114300" simplePos="0" relativeHeight="251663360" behindDoc="1" locked="0" layoutInCell="1" allowOverlap="1" wp14:anchorId="5179180B" wp14:editId="2D9C3597">
            <wp:simplePos x="0" y="0"/>
            <wp:positionH relativeFrom="page">
              <wp:posOffset>620395</wp:posOffset>
            </wp:positionH>
            <wp:positionV relativeFrom="paragraph">
              <wp:posOffset>-367665</wp:posOffset>
            </wp:positionV>
            <wp:extent cx="6132195" cy="9523730"/>
            <wp:effectExtent l="0" t="0" r="1905" b="1270"/>
            <wp:wrapNone/>
            <wp:docPr id="1" name="Рисунок 1" descr="https://bolrechka.ru/wp-content/uploads/2022/07/Karta-gradostroitelnogo-zonir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lrechka.ru/wp-content/uploads/2022/07/Karta-gradostroitelnogo-zonirovaniy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2195" cy="952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noProof/>
          <w:lang w:eastAsia="ru-RU"/>
        </w:rPr>
      </w:pPr>
    </w:p>
    <w:p w:rsidR="00EC2813" w:rsidRDefault="00EC2813" w:rsidP="0059680E">
      <w:pPr>
        <w:ind w:firstLine="709"/>
        <w:rPr>
          <w:rFonts w:ascii="Times New Roman" w:hAnsi="Times New Roman" w:cs="Times New Roman"/>
          <w:b/>
          <w:sz w:val="24"/>
          <w:szCs w:val="24"/>
        </w:rPr>
      </w:pPr>
    </w:p>
    <w:p w:rsidR="00A31D7C" w:rsidRPr="005F778E" w:rsidRDefault="00A31D7C" w:rsidP="0059680E">
      <w:pPr>
        <w:ind w:firstLine="709"/>
        <w:rPr>
          <w:rFonts w:ascii="Times New Roman" w:hAnsi="Times New Roman" w:cs="Times New Roman"/>
          <w:b/>
          <w:sz w:val="24"/>
          <w:szCs w:val="24"/>
        </w:rPr>
      </w:pPr>
    </w:p>
    <w:p w:rsidR="0059680E" w:rsidRPr="0013654C" w:rsidRDefault="0059680E" w:rsidP="0059680E">
      <w:pPr>
        <w:tabs>
          <w:tab w:val="left" w:pos="5103"/>
        </w:tabs>
        <w:spacing w:after="0" w:line="240" w:lineRule="exact"/>
        <w:ind w:left="708" w:firstLine="4254"/>
        <w:jc w:val="center"/>
        <w:rPr>
          <w:rFonts w:ascii="Times New Roman" w:hAnsi="Times New Roman" w:cs="Times New Roman"/>
          <w:sz w:val="24"/>
          <w:szCs w:val="24"/>
        </w:rPr>
      </w:pPr>
    </w:p>
    <w:p w:rsidR="0059680E" w:rsidRDefault="00A31D7C" w:rsidP="005968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Default="00EC2813" w:rsidP="0059680E">
      <w:pPr>
        <w:spacing w:after="0" w:line="240" w:lineRule="auto"/>
        <w:contextualSpacing/>
        <w:rPr>
          <w:rFonts w:ascii="Times New Roman" w:hAnsi="Times New Roman" w:cs="Times New Roman"/>
          <w:sz w:val="24"/>
          <w:szCs w:val="24"/>
        </w:rPr>
      </w:pPr>
    </w:p>
    <w:p w:rsidR="00EC2813" w:rsidRPr="0013654C" w:rsidRDefault="00EC2813" w:rsidP="0059680E">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7590567D" wp14:editId="3D52EC33">
                <wp:simplePos x="0" y="0"/>
                <wp:positionH relativeFrom="margin">
                  <wp:posOffset>116205</wp:posOffset>
                </wp:positionH>
                <wp:positionV relativeFrom="paragraph">
                  <wp:posOffset>-203835</wp:posOffset>
                </wp:positionV>
                <wp:extent cx="5572125" cy="10953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095375"/>
                        </a:xfrm>
                        <a:prstGeom prst="rect">
                          <a:avLst/>
                        </a:prstGeom>
                        <a:solidFill>
                          <a:srgbClr val="FFFFFF"/>
                        </a:solidFill>
                        <a:ln w="9525">
                          <a:solidFill>
                            <a:srgbClr val="000000"/>
                          </a:solidFill>
                          <a:miter lim="800000"/>
                          <a:headEnd/>
                          <a:tailEnd/>
                        </a:ln>
                      </wps:spPr>
                      <wps:txbx>
                        <w:txbxContent>
                          <w:p w:rsidR="0059680E" w:rsidRDefault="0059680E" w:rsidP="0059680E">
                            <w:bookmarkStart w:id="122" w:name="_GoBack"/>
                            <w:r>
                              <w:t>Администрация Большереченского муниципального образования</w:t>
                            </w:r>
                          </w:p>
                          <w:p w:rsidR="0059680E" w:rsidRDefault="0059680E" w:rsidP="0059680E">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59680E" w:rsidRDefault="0059680E" w:rsidP="0059680E">
                            <w:r>
                              <w:t>контакты: +7(3952) 695-135, +7(3952)695-308</w:t>
                            </w:r>
                          </w:p>
                          <w:p w:rsidR="0059680E" w:rsidRPr="005837C1" w:rsidRDefault="0059680E" w:rsidP="0059680E">
                            <w:proofErr w:type="spellStart"/>
                            <w:r>
                              <w:t>эл.почта</w:t>
                            </w:r>
                            <w:proofErr w:type="spellEnd"/>
                            <w:r>
                              <w:t xml:space="preserve">: </w:t>
                            </w:r>
                            <w:hyperlink r:id="rId26" w:history="1">
                              <w:r w:rsidRPr="000C4026">
                                <w:rPr>
                                  <w:rStyle w:val="af"/>
                                  <w:lang w:val="en-US"/>
                                </w:rPr>
                                <w:t>bolshaja</w:t>
                              </w:r>
                              <w:r w:rsidRPr="0050323E">
                                <w:rPr>
                                  <w:rStyle w:val="af"/>
                                </w:rPr>
                                <w:t>_</w:t>
                              </w:r>
                              <w:r w:rsidRPr="000C4026">
                                <w:rPr>
                                  <w:rStyle w:val="af"/>
                                  <w:lang w:val="en-US"/>
                                </w:rPr>
                                <w:t>rechka</w:t>
                              </w:r>
                              <w:r w:rsidRPr="0050323E">
                                <w:rPr>
                                  <w:rStyle w:val="af"/>
                                </w:rPr>
                                <w:t>@</w:t>
                              </w:r>
                              <w:r w:rsidRPr="000C4026">
                                <w:rPr>
                                  <w:rStyle w:val="af"/>
                                  <w:lang w:val="en-US"/>
                                </w:rPr>
                                <w:t>mail</w:t>
                              </w:r>
                              <w:r w:rsidRPr="0050323E">
                                <w:rPr>
                                  <w:rStyle w:val="af"/>
                                </w:rPr>
                                <w:t>.</w:t>
                              </w:r>
                              <w:r w:rsidRPr="000C4026">
                                <w:rPr>
                                  <w:rStyle w:val="af"/>
                                  <w:lang w:val="en-US"/>
                                </w:rPr>
                                <w:t>ru</w:t>
                              </w:r>
                            </w:hyperlink>
                            <w:r>
                              <w:rPr>
                                <w:rStyle w:val="af"/>
                              </w:rPr>
                              <w:t xml:space="preserve">, </w:t>
                            </w:r>
                            <w:r>
                              <w:t xml:space="preserve">сайт: </w:t>
                            </w:r>
                            <w:r w:rsidRPr="0050323E">
                              <w:rPr>
                                <w:color w:val="1F497D" w:themeColor="text2"/>
                                <w:u w:val="single"/>
                                <w:lang w:val="en-US"/>
                              </w:rPr>
                              <w:t>www</w:t>
                            </w:r>
                            <w:r w:rsidRPr="005837C1">
                              <w:rPr>
                                <w:color w:val="1F497D" w:themeColor="text2"/>
                                <w:u w:val="single"/>
                              </w:rPr>
                              <w:t>.</w:t>
                            </w:r>
                            <w:r w:rsidRPr="0050323E">
                              <w:rPr>
                                <w:color w:val="1F497D" w:themeColor="text2"/>
                                <w:u w:val="single"/>
                                <w:lang w:val="en-US"/>
                              </w:rPr>
                              <w:t>bolrechka</w:t>
                            </w:r>
                            <w:r w:rsidRPr="005837C1">
                              <w:rPr>
                                <w:color w:val="1F497D" w:themeColor="text2"/>
                                <w:u w:val="single"/>
                              </w:rPr>
                              <w:t>.</w:t>
                            </w:r>
                            <w:r w:rsidRPr="0050323E">
                              <w:rPr>
                                <w:color w:val="1F497D" w:themeColor="text2"/>
                                <w:u w:val="single"/>
                                <w:lang w:val="en-US"/>
                              </w:rPr>
                              <w:t>ru</w:t>
                            </w:r>
                            <w:bookmarkEnd w:id="1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567D" id="Rectangle 4" o:spid="_x0000_s1028" style="position:absolute;margin-left:9.15pt;margin-top:-16.05pt;width:438.7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">
                <v:textbox>
                  <w:txbxContent>
                    <w:p w:rsidR="0059680E" w:rsidRDefault="0059680E" w:rsidP="0059680E">
                      <w:bookmarkStart w:id="123" w:name="_GoBack"/>
                      <w:r>
                        <w:t>Администрация Большереченского муниципального образования</w:t>
                      </w:r>
                    </w:p>
                    <w:p w:rsidR="0059680E" w:rsidRDefault="0059680E" w:rsidP="0059680E">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59680E" w:rsidRDefault="0059680E" w:rsidP="0059680E">
                      <w:r>
                        <w:t>контакты: +7(3952) 695-135, +7(3952)695-308</w:t>
                      </w:r>
                    </w:p>
                    <w:p w:rsidR="0059680E" w:rsidRPr="005837C1" w:rsidRDefault="0059680E" w:rsidP="0059680E">
                      <w:proofErr w:type="spellStart"/>
                      <w:r>
                        <w:t>эл.почта</w:t>
                      </w:r>
                      <w:proofErr w:type="spellEnd"/>
                      <w:r>
                        <w:t xml:space="preserve">: </w:t>
                      </w:r>
                      <w:hyperlink r:id="rId27" w:history="1">
                        <w:r w:rsidRPr="000C4026">
                          <w:rPr>
                            <w:rStyle w:val="af"/>
                            <w:lang w:val="en-US"/>
                          </w:rPr>
                          <w:t>bolshaja</w:t>
                        </w:r>
                        <w:r w:rsidRPr="0050323E">
                          <w:rPr>
                            <w:rStyle w:val="af"/>
                          </w:rPr>
                          <w:t>_</w:t>
                        </w:r>
                        <w:r w:rsidRPr="000C4026">
                          <w:rPr>
                            <w:rStyle w:val="af"/>
                            <w:lang w:val="en-US"/>
                          </w:rPr>
                          <w:t>rechka</w:t>
                        </w:r>
                        <w:r w:rsidRPr="0050323E">
                          <w:rPr>
                            <w:rStyle w:val="af"/>
                          </w:rPr>
                          <w:t>@</w:t>
                        </w:r>
                        <w:r w:rsidRPr="000C4026">
                          <w:rPr>
                            <w:rStyle w:val="af"/>
                            <w:lang w:val="en-US"/>
                          </w:rPr>
                          <w:t>mail</w:t>
                        </w:r>
                        <w:r w:rsidRPr="0050323E">
                          <w:rPr>
                            <w:rStyle w:val="af"/>
                          </w:rPr>
                          <w:t>.</w:t>
                        </w:r>
                        <w:r w:rsidRPr="000C4026">
                          <w:rPr>
                            <w:rStyle w:val="af"/>
                            <w:lang w:val="en-US"/>
                          </w:rPr>
                          <w:t>ru</w:t>
                        </w:r>
                      </w:hyperlink>
                      <w:r>
                        <w:rPr>
                          <w:rStyle w:val="af"/>
                        </w:rPr>
                        <w:t xml:space="preserve">, </w:t>
                      </w:r>
                      <w:r>
                        <w:t xml:space="preserve">сайт: </w:t>
                      </w:r>
                      <w:r w:rsidRPr="0050323E">
                        <w:rPr>
                          <w:color w:val="1F497D" w:themeColor="text2"/>
                          <w:u w:val="single"/>
                          <w:lang w:val="en-US"/>
                        </w:rPr>
                        <w:t>www</w:t>
                      </w:r>
                      <w:r w:rsidRPr="005837C1">
                        <w:rPr>
                          <w:color w:val="1F497D" w:themeColor="text2"/>
                          <w:u w:val="single"/>
                        </w:rPr>
                        <w:t>.</w:t>
                      </w:r>
                      <w:r w:rsidRPr="0050323E">
                        <w:rPr>
                          <w:color w:val="1F497D" w:themeColor="text2"/>
                          <w:u w:val="single"/>
                          <w:lang w:val="en-US"/>
                        </w:rPr>
                        <w:t>bolrechka</w:t>
                      </w:r>
                      <w:r w:rsidRPr="005837C1">
                        <w:rPr>
                          <w:color w:val="1F497D" w:themeColor="text2"/>
                          <w:u w:val="single"/>
                        </w:rPr>
                        <w:t>.</w:t>
                      </w:r>
                      <w:r w:rsidRPr="0050323E">
                        <w:rPr>
                          <w:color w:val="1F497D" w:themeColor="text2"/>
                          <w:u w:val="single"/>
                          <w:lang w:val="en-US"/>
                        </w:rPr>
                        <w:t>ru</w:t>
                      </w:r>
                      <w:bookmarkEnd w:id="123"/>
                    </w:p>
                  </w:txbxContent>
                </v:textbox>
                <w10:wrap anchorx="margin"/>
              </v:rect>
            </w:pict>
          </mc:Fallback>
        </mc:AlternateContent>
      </w:r>
    </w:p>
    <w:sectPr w:rsidR="00EC2813" w:rsidRPr="0013654C" w:rsidSect="00EC2813">
      <w:pgSz w:w="11906" w:h="16838" w:code="9"/>
      <w:pgMar w:top="1134" w:right="1077" w:bottom="567"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FE" w:rsidRDefault="00144CFE" w:rsidP="009511FA">
      <w:pPr>
        <w:spacing w:after="0" w:line="240" w:lineRule="auto"/>
      </w:pPr>
      <w:r>
        <w:separator/>
      </w:r>
    </w:p>
  </w:endnote>
  <w:endnote w:type="continuationSeparator" w:id="0">
    <w:p w:rsidR="00144CFE" w:rsidRDefault="00144CFE"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Arial"/>
    <w:charset w:val="CC"/>
    <w:family w:val="swiss"/>
    <w:pitch w:val="variable"/>
    <w:sig w:usb0="A00002EF"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0E" w:rsidRDefault="0059680E">
    <w:pPr>
      <w:pStyle w:val="af8"/>
      <w:jc w:val="center"/>
    </w:pPr>
  </w:p>
  <w:p w:rsidR="0059680E" w:rsidRDefault="0059680E">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0E" w:rsidRDefault="0059680E">
    <w:pPr>
      <w:pStyle w:val="af8"/>
      <w:jc w:val="right"/>
    </w:pPr>
  </w:p>
  <w:p w:rsidR="0059680E" w:rsidRDefault="0059680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FE" w:rsidRDefault="00144CFE" w:rsidP="009511FA">
      <w:pPr>
        <w:spacing w:after="0" w:line="240" w:lineRule="auto"/>
      </w:pPr>
      <w:r>
        <w:separator/>
      </w:r>
    </w:p>
  </w:footnote>
  <w:footnote w:type="continuationSeparator" w:id="0">
    <w:p w:rsidR="00144CFE" w:rsidRDefault="00144CFE" w:rsidP="009511FA">
      <w:pPr>
        <w:spacing w:after="0" w:line="240" w:lineRule="auto"/>
      </w:pPr>
      <w:r>
        <w:continuationSeparator/>
      </w:r>
    </w:p>
  </w:footnote>
  <w:footnote w:id="1">
    <w:p w:rsidR="0059680E" w:rsidRPr="00C76BB9" w:rsidRDefault="0059680E" w:rsidP="0059680E">
      <w:pPr>
        <w:widowControl w:val="0"/>
        <w:autoSpaceDE w:val="0"/>
        <w:autoSpaceDN w:val="0"/>
        <w:adjustRightInd w:val="0"/>
        <w:spacing w:after="0" w:line="240" w:lineRule="auto"/>
        <w:rPr>
          <w:rFonts w:ascii="Times New Roman" w:eastAsia="Calibri" w:hAnsi="Times New Roman"/>
          <w:color w:val="FF0000"/>
          <w:sz w:val="20"/>
          <w:szCs w:val="20"/>
        </w:rPr>
      </w:pPr>
      <w:r>
        <w:rPr>
          <w:rStyle w:val="af5"/>
        </w:rPr>
        <w:footnoteRef/>
      </w:r>
      <w:r>
        <w:t xml:space="preserve"> </w:t>
      </w:r>
      <w:r>
        <w:rPr>
          <w:rFonts w:ascii="Times New Roman" w:hAnsi="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Ф</w:t>
      </w:r>
      <w:r w:rsidRPr="000B3303">
        <w:rPr>
          <w:rFonts w:ascii="Times New Roman" w:hAnsi="Times New Roman"/>
          <w:sz w:val="20"/>
          <w:szCs w:val="20"/>
        </w:rPr>
        <w:t>едеральн</w:t>
      </w:r>
      <w:r>
        <w:rPr>
          <w:rFonts w:ascii="Times New Roman" w:hAnsi="Times New Roman"/>
          <w:sz w:val="20"/>
          <w:szCs w:val="20"/>
        </w:rPr>
        <w:t>ой</w:t>
      </w:r>
      <w:r w:rsidRPr="000B3303">
        <w:rPr>
          <w:rFonts w:ascii="Times New Roman" w:hAnsi="Times New Roman"/>
          <w:sz w:val="20"/>
          <w:szCs w:val="20"/>
        </w:rPr>
        <w:t xml:space="preserve"> служб</w:t>
      </w:r>
      <w:r>
        <w:rPr>
          <w:rFonts w:ascii="Times New Roman" w:hAnsi="Times New Roman"/>
          <w:sz w:val="20"/>
          <w:szCs w:val="20"/>
        </w:rPr>
        <w:t>ы</w:t>
      </w:r>
      <w:r w:rsidRPr="000B3303">
        <w:rPr>
          <w:rFonts w:ascii="Times New Roman" w:hAnsi="Times New Roman"/>
          <w:sz w:val="20"/>
          <w:szCs w:val="20"/>
        </w:rPr>
        <w:t xml:space="preserve"> государственной регистрации, кадастра и картографии</w:t>
      </w:r>
      <w:r>
        <w:rPr>
          <w:rFonts w:ascii="Times New Roman" w:hAnsi="Times New Roman"/>
          <w:sz w:val="20"/>
          <w:szCs w:val="20"/>
        </w:rPr>
        <w:t xml:space="preserve"> </w:t>
      </w:r>
      <w:r w:rsidRPr="000B3303">
        <w:rPr>
          <w:rFonts w:ascii="Times New Roman" w:hAnsi="Times New Roman"/>
          <w:sz w:val="20"/>
          <w:szCs w:val="20"/>
        </w:rPr>
        <w:t>от 10 ноября 2020 года N П/0412</w:t>
      </w:r>
      <w:r>
        <w:rPr>
          <w:rFonts w:ascii="Times New Roman" w:hAnsi="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2"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3"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4" w15:restartNumberingAfterBreak="0">
    <w:nsid w:val="1DA04C3F"/>
    <w:multiLevelType w:val="hybridMultilevel"/>
    <w:tmpl w:val="C444E60A"/>
    <w:lvl w:ilvl="0" w:tplc="BA0A80A0">
      <w:start w:val="1"/>
      <w:numFmt w:val="bullet"/>
      <w:pStyle w:val="a"/>
      <w:lvlText w:val=""/>
      <w:lvlJc w:val="left"/>
      <w:pPr>
        <w:tabs>
          <w:tab w:val="num" w:pos="360"/>
        </w:tabs>
        <w:ind w:left="360" w:hanging="360"/>
      </w:pPr>
      <w:rPr>
        <w:rFonts w:cs="Symbol"/>
      </w:rPr>
    </w:lvl>
    <w:lvl w:ilvl="1" w:tplc="F06026B6">
      <w:start w:val="1"/>
      <w:numFmt w:val="bullet"/>
      <w:lvlText w:val="o"/>
      <w:lvlJc w:val="left"/>
      <w:pPr>
        <w:ind w:left="1440" w:hanging="360"/>
      </w:pPr>
      <w:rPr>
        <w:rFonts w:ascii="Courier New" w:eastAsia="Courier New" w:hAnsi="Courier New" w:cs="Courier New" w:hint="default"/>
      </w:rPr>
    </w:lvl>
    <w:lvl w:ilvl="2" w:tplc="8258084E">
      <w:start w:val="1"/>
      <w:numFmt w:val="bullet"/>
      <w:lvlText w:val="§"/>
      <w:lvlJc w:val="left"/>
      <w:pPr>
        <w:ind w:left="2160" w:hanging="360"/>
      </w:pPr>
      <w:rPr>
        <w:rFonts w:ascii="Wingdings" w:eastAsia="Wingdings" w:hAnsi="Wingdings" w:cs="Wingdings" w:hint="default"/>
      </w:rPr>
    </w:lvl>
    <w:lvl w:ilvl="3" w:tplc="057E23EE">
      <w:start w:val="1"/>
      <w:numFmt w:val="bullet"/>
      <w:lvlText w:val="·"/>
      <w:lvlJc w:val="left"/>
      <w:pPr>
        <w:ind w:left="2880" w:hanging="360"/>
      </w:pPr>
      <w:rPr>
        <w:rFonts w:ascii="Symbol" w:eastAsia="Symbol" w:hAnsi="Symbol" w:cs="Symbol" w:hint="default"/>
      </w:rPr>
    </w:lvl>
    <w:lvl w:ilvl="4" w:tplc="E0140CE2">
      <w:start w:val="1"/>
      <w:numFmt w:val="bullet"/>
      <w:lvlText w:val="o"/>
      <w:lvlJc w:val="left"/>
      <w:pPr>
        <w:ind w:left="3600" w:hanging="360"/>
      </w:pPr>
      <w:rPr>
        <w:rFonts w:ascii="Courier New" w:eastAsia="Courier New" w:hAnsi="Courier New" w:cs="Courier New" w:hint="default"/>
      </w:rPr>
    </w:lvl>
    <w:lvl w:ilvl="5" w:tplc="AF88AA04">
      <w:start w:val="1"/>
      <w:numFmt w:val="bullet"/>
      <w:lvlText w:val="§"/>
      <w:lvlJc w:val="left"/>
      <w:pPr>
        <w:ind w:left="4320" w:hanging="360"/>
      </w:pPr>
      <w:rPr>
        <w:rFonts w:ascii="Wingdings" w:eastAsia="Wingdings" w:hAnsi="Wingdings" w:cs="Wingdings" w:hint="default"/>
      </w:rPr>
    </w:lvl>
    <w:lvl w:ilvl="6" w:tplc="E4205522">
      <w:start w:val="1"/>
      <w:numFmt w:val="bullet"/>
      <w:lvlText w:val="·"/>
      <w:lvlJc w:val="left"/>
      <w:pPr>
        <w:ind w:left="5040" w:hanging="360"/>
      </w:pPr>
      <w:rPr>
        <w:rFonts w:ascii="Symbol" w:eastAsia="Symbol" w:hAnsi="Symbol" w:cs="Symbol" w:hint="default"/>
      </w:rPr>
    </w:lvl>
    <w:lvl w:ilvl="7" w:tplc="6554A394">
      <w:start w:val="1"/>
      <w:numFmt w:val="bullet"/>
      <w:lvlText w:val="o"/>
      <w:lvlJc w:val="left"/>
      <w:pPr>
        <w:ind w:left="5760" w:hanging="360"/>
      </w:pPr>
      <w:rPr>
        <w:rFonts w:ascii="Courier New" w:eastAsia="Courier New" w:hAnsi="Courier New" w:cs="Courier New" w:hint="default"/>
      </w:rPr>
    </w:lvl>
    <w:lvl w:ilvl="8" w:tplc="D7DCCF9E">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7"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9"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1" w15:restartNumberingAfterBreak="0">
    <w:nsid w:val="31567C31"/>
    <w:multiLevelType w:val="hybridMultilevel"/>
    <w:tmpl w:val="4B927120"/>
    <w:lvl w:ilvl="0" w:tplc="65E0CA24">
      <w:start w:val="1"/>
      <w:numFmt w:val="bullet"/>
      <w:pStyle w:val="a1"/>
      <w:lvlText w:val=""/>
      <w:lvlJc w:val="left"/>
      <w:pPr>
        <w:tabs>
          <w:tab w:val="num" w:pos="709"/>
        </w:tabs>
        <w:ind w:left="709" w:hanging="284"/>
      </w:pPr>
      <w:rPr>
        <w:rFonts w:cs="Symbol"/>
        <w:color w:val="000000"/>
      </w:rPr>
    </w:lvl>
    <w:lvl w:ilvl="1" w:tplc="43FC98D6">
      <w:start w:val="1"/>
      <w:numFmt w:val="bullet"/>
      <w:lvlText w:val="o"/>
      <w:lvlJc w:val="left"/>
      <w:pPr>
        <w:ind w:left="1440" w:hanging="360"/>
      </w:pPr>
      <w:rPr>
        <w:rFonts w:ascii="Courier New" w:eastAsia="Courier New" w:hAnsi="Courier New" w:cs="Courier New" w:hint="default"/>
      </w:rPr>
    </w:lvl>
    <w:lvl w:ilvl="2" w:tplc="B31EF680">
      <w:start w:val="1"/>
      <w:numFmt w:val="bullet"/>
      <w:lvlText w:val="§"/>
      <w:lvlJc w:val="left"/>
      <w:pPr>
        <w:ind w:left="2160" w:hanging="360"/>
      </w:pPr>
      <w:rPr>
        <w:rFonts w:ascii="Wingdings" w:eastAsia="Wingdings" w:hAnsi="Wingdings" w:cs="Wingdings" w:hint="default"/>
      </w:rPr>
    </w:lvl>
    <w:lvl w:ilvl="3" w:tplc="4622EE64">
      <w:start w:val="1"/>
      <w:numFmt w:val="bullet"/>
      <w:lvlText w:val="·"/>
      <w:lvlJc w:val="left"/>
      <w:pPr>
        <w:ind w:left="2880" w:hanging="360"/>
      </w:pPr>
      <w:rPr>
        <w:rFonts w:ascii="Symbol" w:eastAsia="Symbol" w:hAnsi="Symbol" w:cs="Symbol" w:hint="default"/>
      </w:rPr>
    </w:lvl>
    <w:lvl w:ilvl="4" w:tplc="1C10EA66">
      <w:start w:val="1"/>
      <w:numFmt w:val="bullet"/>
      <w:lvlText w:val="o"/>
      <w:lvlJc w:val="left"/>
      <w:pPr>
        <w:ind w:left="3600" w:hanging="360"/>
      </w:pPr>
      <w:rPr>
        <w:rFonts w:ascii="Courier New" w:eastAsia="Courier New" w:hAnsi="Courier New" w:cs="Courier New" w:hint="default"/>
      </w:rPr>
    </w:lvl>
    <w:lvl w:ilvl="5" w:tplc="CE54E28E">
      <w:start w:val="1"/>
      <w:numFmt w:val="bullet"/>
      <w:lvlText w:val="§"/>
      <w:lvlJc w:val="left"/>
      <w:pPr>
        <w:ind w:left="4320" w:hanging="360"/>
      </w:pPr>
      <w:rPr>
        <w:rFonts w:ascii="Wingdings" w:eastAsia="Wingdings" w:hAnsi="Wingdings" w:cs="Wingdings" w:hint="default"/>
      </w:rPr>
    </w:lvl>
    <w:lvl w:ilvl="6" w:tplc="DE22662C">
      <w:start w:val="1"/>
      <w:numFmt w:val="bullet"/>
      <w:lvlText w:val="·"/>
      <w:lvlJc w:val="left"/>
      <w:pPr>
        <w:ind w:left="5040" w:hanging="360"/>
      </w:pPr>
      <w:rPr>
        <w:rFonts w:ascii="Symbol" w:eastAsia="Symbol" w:hAnsi="Symbol" w:cs="Symbol" w:hint="default"/>
      </w:rPr>
    </w:lvl>
    <w:lvl w:ilvl="7" w:tplc="45FC6256">
      <w:start w:val="1"/>
      <w:numFmt w:val="bullet"/>
      <w:lvlText w:val="o"/>
      <w:lvlJc w:val="left"/>
      <w:pPr>
        <w:ind w:left="5760" w:hanging="360"/>
      </w:pPr>
      <w:rPr>
        <w:rFonts w:ascii="Courier New" w:eastAsia="Courier New" w:hAnsi="Courier New" w:cs="Courier New" w:hint="default"/>
      </w:rPr>
    </w:lvl>
    <w:lvl w:ilvl="8" w:tplc="EEB2BEE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D3A116C"/>
    <w:multiLevelType w:val="multilevel"/>
    <w:tmpl w:val="4CB055A6"/>
    <w:styleLink w:val="10"/>
    <w:lvl w:ilvl="0">
      <w:start w:val="1"/>
      <w:numFmt w:val="decimal"/>
      <w:lvlText w:val="%1."/>
      <w:legacy w:legacy="1" w:legacySpace="0" w:legacyIndent="269"/>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42864FEF"/>
    <w:multiLevelType w:val="multilevel"/>
    <w:tmpl w:val="4CB055A6"/>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CD0C45"/>
    <w:multiLevelType w:val="hybridMultilevel"/>
    <w:tmpl w:val="BDB449A4"/>
    <w:lvl w:ilvl="0" w:tplc="93FE00E0">
      <w:start w:val="1"/>
      <w:numFmt w:val="none"/>
      <w:suff w:val="nothing"/>
      <w:lvlText w:val=""/>
      <w:lvlJc w:val="left"/>
      <w:pPr>
        <w:ind w:left="0" w:firstLine="0"/>
      </w:pPr>
    </w:lvl>
    <w:lvl w:ilvl="1" w:tplc="EA4C233C">
      <w:start w:val="1"/>
      <w:numFmt w:val="none"/>
      <w:suff w:val="nothing"/>
      <w:lvlText w:val=""/>
      <w:lvlJc w:val="left"/>
      <w:pPr>
        <w:ind w:left="0" w:firstLine="0"/>
      </w:pPr>
    </w:lvl>
    <w:lvl w:ilvl="2" w:tplc="0226C20E">
      <w:start w:val="1"/>
      <w:numFmt w:val="none"/>
      <w:suff w:val="nothing"/>
      <w:lvlText w:val=""/>
      <w:lvlJc w:val="left"/>
      <w:pPr>
        <w:ind w:left="0" w:firstLine="0"/>
      </w:pPr>
    </w:lvl>
    <w:lvl w:ilvl="3" w:tplc="2F08A086">
      <w:start w:val="1"/>
      <w:numFmt w:val="none"/>
      <w:suff w:val="nothing"/>
      <w:lvlText w:val=""/>
      <w:lvlJc w:val="left"/>
      <w:pPr>
        <w:ind w:left="0" w:firstLine="0"/>
      </w:pPr>
    </w:lvl>
    <w:lvl w:ilvl="4" w:tplc="DEB66B50">
      <w:start w:val="1"/>
      <w:numFmt w:val="none"/>
      <w:suff w:val="nothing"/>
      <w:lvlText w:val=""/>
      <w:lvlJc w:val="left"/>
      <w:pPr>
        <w:ind w:left="0" w:firstLine="0"/>
      </w:pPr>
    </w:lvl>
    <w:lvl w:ilvl="5" w:tplc="4F76D706">
      <w:start w:val="1"/>
      <w:numFmt w:val="none"/>
      <w:suff w:val="nothing"/>
      <w:lvlText w:val=""/>
      <w:lvlJc w:val="left"/>
      <w:pPr>
        <w:ind w:left="0" w:firstLine="0"/>
      </w:pPr>
    </w:lvl>
    <w:lvl w:ilvl="6" w:tplc="AD0A07FE">
      <w:start w:val="1"/>
      <w:numFmt w:val="none"/>
      <w:suff w:val="nothing"/>
      <w:lvlText w:val=""/>
      <w:lvlJc w:val="left"/>
      <w:pPr>
        <w:ind w:left="0" w:firstLine="0"/>
      </w:pPr>
    </w:lvl>
    <w:lvl w:ilvl="7" w:tplc="E152C956">
      <w:start w:val="1"/>
      <w:numFmt w:val="none"/>
      <w:suff w:val="nothing"/>
      <w:lvlText w:val=""/>
      <w:lvlJc w:val="left"/>
      <w:pPr>
        <w:ind w:left="0" w:firstLine="0"/>
      </w:pPr>
    </w:lvl>
    <w:lvl w:ilvl="8" w:tplc="70946410">
      <w:start w:val="1"/>
      <w:numFmt w:val="none"/>
      <w:pStyle w:val="9"/>
      <w:suff w:val="nothing"/>
      <w:lvlText w:val=""/>
      <w:lvlJc w:val="left"/>
      <w:pPr>
        <w:ind w:left="0" w:firstLine="0"/>
      </w:pPr>
    </w:lvl>
  </w:abstractNum>
  <w:abstractNum w:abstractNumId="17"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D5ACC"/>
    <w:multiLevelType w:val="multilevel"/>
    <w:tmpl w:val="D59A1850"/>
    <w:lvl w:ilvl="0">
      <w:start w:val="2"/>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0"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1"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22"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6"/>
  </w:num>
  <w:num w:numId="2">
    <w:abstractNumId w:val="4"/>
  </w:num>
  <w:num w:numId="3">
    <w:abstractNumId w:val="11"/>
  </w:num>
  <w:num w:numId="4">
    <w:abstractNumId w:val="7"/>
  </w:num>
  <w:num w:numId="5">
    <w:abstractNumId w:val="9"/>
  </w:num>
  <w:num w:numId="6">
    <w:abstractNumId w:val="19"/>
  </w:num>
  <w:num w:numId="7">
    <w:abstractNumId w:val="15"/>
  </w:num>
  <w:num w:numId="8">
    <w:abstractNumId w:val="22"/>
  </w:num>
  <w:num w:numId="9">
    <w:abstractNumId w:val="17"/>
  </w:num>
  <w:num w:numId="10">
    <w:abstractNumId w:val="0"/>
  </w:num>
  <w:num w:numId="11">
    <w:abstractNumId w:val="8"/>
  </w:num>
  <w:num w:numId="12">
    <w:abstractNumId w:val="2"/>
  </w:num>
  <w:num w:numId="13">
    <w:abstractNumId w:val="13"/>
  </w:num>
  <w:num w:numId="14">
    <w:abstractNumId w:val="21"/>
  </w:num>
  <w:num w:numId="15">
    <w:abstractNumId w:val="10"/>
  </w:num>
  <w:num w:numId="16">
    <w:abstractNumId w:val="1"/>
  </w:num>
  <w:num w:numId="17">
    <w:abstractNumId w:val="3"/>
  </w:num>
  <w:num w:numId="18">
    <w:abstractNumId w:val="23"/>
  </w:num>
  <w:num w:numId="19">
    <w:abstractNumId w:val="14"/>
  </w:num>
  <w:num w:numId="20">
    <w:abstractNumId w:val="18"/>
  </w:num>
  <w:num w:numId="21">
    <w:abstractNumId w:val="6"/>
  </w:num>
  <w:num w:numId="22">
    <w:abstractNumId w:val="6"/>
    <w:lvlOverride w:ilvl="0">
      <w:lvl w:ilvl="0">
        <w:start w:val="4"/>
        <w:numFmt w:val="decimal"/>
        <w:lvlText w:val="%1)"/>
        <w:legacy w:legacy="1" w:legacySpace="0" w:legacyIndent="264"/>
        <w:lvlJc w:val="left"/>
        <w:rPr>
          <w:rFonts w:ascii="Times New Roman" w:hAnsi="Times New Roman" w:cs="Times New Roman" w:hint="default"/>
        </w:rPr>
      </w:lvl>
    </w:lvlOverride>
  </w:num>
  <w:num w:numId="23">
    <w:abstractNumId w:val="5"/>
  </w:num>
  <w:num w:numId="24">
    <w:abstractNumId w:val="20"/>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075FCA"/>
    <w:rsid w:val="0013654C"/>
    <w:rsid w:val="00144CFE"/>
    <w:rsid w:val="0017454B"/>
    <w:rsid w:val="0017505F"/>
    <w:rsid w:val="00175588"/>
    <w:rsid w:val="00176543"/>
    <w:rsid w:val="001C10CE"/>
    <w:rsid w:val="001F3E7C"/>
    <w:rsid w:val="001F78F4"/>
    <w:rsid w:val="002009BD"/>
    <w:rsid w:val="00210F0E"/>
    <w:rsid w:val="00231D16"/>
    <w:rsid w:val="002A0BD4"/>
    <w:rsid w:val="002A7666"/>
    <w:rsid w:val="002D3C07"/>
    <w:rsid w:val="002E6418"/>
    <w:rsid w:val="003114DA"/>
    <w:rsid w:val="00323E5C"/>
    <w:rsid w:val="0032738E"/>
    <w:rsid w:val="0033692D"/>
    <w:rsid w:val="00342F23"/>
    <w:rsid w:val="003508AF"/>
    <w:rsid w:val="00373B32"/>
    <w:rsid w:val="00376757"/>
    <w:rsid w:val="00377EFD"/>
    <w:rsid w:val="0039571A"/>
    <w:rsid w:val="004034BF"/>
    <w:rsid w:val="00457EE0"/>
    <w:rsid w:val="00460DBE"/>
    <w:rsid w:val="0047577E"/>
    <w:rsid w:val="004C2D70"/>
    <w:rsid w:val="004E3A89"/>
    <w:rsid w:val="0050323E"/>
    <w:rsid w:val="00551D58"/>
    <w:rsid w:val="00552D9A"/>
    <w:rsid w:val="00553F4D"/>
    <w:rsid w:val="005837C1"/>
    <w:rsid w:val="0059680E"/>
    <w:rsid w:val="005F27EB"/>
    <w:rsid w:val="00670830"/>
    <w:rsid w:val="007054E6"/>
    <w:rsid w:val="007509CB"/>
    <w:rsid w:val="007614FD"/>
    <w:rsid w:val="007B76EE"/>
    <w:rsid w:val="007C08C0"/>
    <w:rsid w:val="007E0FA8"/>
    <w:rsid w:val="00867923"/>
    <w:rsid w:val="008A45AF"/>
    <w:rsid w:val="008B2B96"/>
    <w:rsid w:val="008C13A9"/>
    <w:rsid w:val="009511FA"/>
    <w:rsid w:val="009E557E"/>
    <w:rsid w:val="00A31D7C"/>
    <w:rsid w:val="00A91378"/>
    <w:rsid w:val="00AF6EF0"/>
    <w:rsid w:val="00AF745D"/>
    <w:rsid w:val="00B05735"/>
    <w:rsid w:val="00B100AE"/>
    <w:rsid w:val="00B10912"/>
    <w:rsid w:val="00B20311"/>
    <w:rsid w:val="00B30F22"/>
    <w:rsid w:val="00B541E8"/>
    <w:rsid w:val="00B71893"/>
    <w:rsid w:val="00B805F7"/>
    <w:rsid w:val="00BD5832"/>
    <w:rsid w:val="00BF2AA9"/>
    <w:rsid w:val="00BF2F3C"/>
    <w:rsid w:val="00C36397"/>
    <w:rsid w:val="00C614C5"/>
    <w:rsid w:val="00C7746E"/>
    <w:rsid w:val="00CB0EA6"/>
    <w:rsid w:val="00CB2A78"/>
    <w:rsid w:val="00CD6E17"/>
    <w:rsid w:val="00D05D46"/>
    <w:rsid w:val="00DF0B85"/>
    <w:rsid w:val="00E24284"/>
    <w:rsid w:val="00E337F0"/>
    <w:rsid w:val="00EA2C67"/>
    <w:rsid w:val="00EB3413"/>
    <w:rsid w:val="00EC2813"/>
    <w:rsid w:val="00FA41A6"/>
    <w:rsid w:val="00FC0AE4"/>
    <w:rsid w:val="00FE23A7"/>
    <w:rsid w:val="00FE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BDE8"/>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A2C67"/>
  </w:style>
  <w:style w:type="paragraph" w:styleId="12">
    <w:name w:val="heading 1"/>
    <w:aliases w:val="новая страница"/>
    <w:basedOn w:val="a5"/>
    <w:next w:val="a5"/>
    <w:link w:val="13"/>
    <w:uiPriority w:val="99"/>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aliases w:val="2,Глава РНГП"/>
    <w:basedOn w:val="a5"/>
    <w:next w:val="a5"/>
    <w:link w:val="21"/>
    <w:unhideWhenUsed/>
    <w:qFormat/>
    <w:rsid w:val="00B80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3,рффи 3"/>
    <w:basedOn w:val="a5"/>
    <w:next w:val="a5"/>
    <w:link w:val="31"/>
    <w:unhideWhenUsed/>
    <w:qFormat/>
    <w:rsid w:val="0013654C"/>
    <w:pPr>
      <w:keepNext/>
      <w:keepLines/>
      <w:spacing w:before="320" w:line="240" w:lineRule="auto"/>
      <w:outlineLvl w:val="2"/>
    </w:pPr>
    <w:rPr>
      <w:rFonts w:ascii="Arial" w:eastAsia="Arial" w:hAnsi="Arial" w:cs="Arial"/>
      <w:sz w:val="30"/>
      <w:szCs w:val="30"/>
      <w:lang w:eastAsia="zh-CN"/>
    </w:rPr>
  </w:style>
  <w:style w:type="paragraph" w:styleId="4">
    <w:name w:val="heading 4"/>
    <w:basedOn w:val="a5"/>
    <w:next w:val="a5"/>
    <w:link w:val="40"/>
    <w:uiPriority w:val="99"/>
    <w:unhideWhenUsed/>
    <w:qFormat/>
    <w:rsid w:val="0013654C"/>
    <w:pPr>
      <w:keepNext/>
      <w:keepLines/>
      <w:spacing w:before="320" w:line="240" w:lineRule="auto"/>
      <w:outlineLvl w:val="3"/>
    </w:pPr>
    <w:rPr>
      <w:rFonts w:ascii="Arial" w:eastAsia="Arial" w:hAnsi="Arial" w:cs="Arial"/>
      <w:b/>
      <w:bCs/>
      <w:sz w:val="26"/>
      <w:szCs w:val="26"/>
      <w:lang w:eastAsia="zh-CN"/>
    </w:rPr>
  </w:style>
  <w:style w:type="paragraph" w:styleId="5">
    <w:name w:val="heading 5"/>
    <w:basedOn w:val="a5"/>
    <w:next w:val="a5"/>
    <w:link w:val="50"/>
    <w:uiPriority w:val="99"/>
    <w:unhideWhenUsed/>
    <w:qFormat/>
    <w:rsid w:val="0013654C"/>
    <w:pPr>
      <w:keepNext/>
      <w:keepLines/>
      <w:spacing w:before="320" w:line="240" w:lineRule="auto"/>
      <w:outlineLvl w:val="4"/>
    </w:pPr>
    <w:rPr>
      <w:rFonts w:ascii="Arial" w:eastAsia="Arial" w:hAnsi="Arial" w:cs="Arial"/>
      <w:b/>
      <w:bCs/>
      <w:sz w:val="24"/>
      <w:szCs w:val="24"/>
      <w:lang w:eastAsia="zh-CN"/>
    </w:rPr>
  </w:style>
  <w:style w:type="paragraph" w:styleId="6">
    <w:name w:val="heading 6"/>
    <w:basedOn w:val="a5"/>
    <w:next w:val="a5"/>
    <w:link w:val="60"/>
    <w:uiPriority w:val="99"/>
    <w:unhideWhenUsed/>
    <w:qFormat/>
    <w:rsid w:val="0013654C"/>
    <w:pPr>
      <w:keepNext/>
      <w:keepLines/>
      <w:spacing w:before="320" w:line="240" w:lineRule="auto"/>
      <w:outlineLvl w:val="5"/>
    </w:pPr>
    <w:rPr>
      <w:rFonts w:ascii="Arial" w:eastAsia="Arial" w:hAnsi="Arial" w:cs="Arial"/>
      <w:b/>
      <w:bCs/>
      <w:lang w:eastAsia="zh-CN"/>
    </w:rPr>
  </w:style>
  <w:style w:type="paragraph" w:styleId="7">
    <w:name w:val="heading 7"/>
    <w:basedOn w:val="a5"/>
    <w:next w:val="a5"/>
    <w:link w:val="70"/>
    <w:unhideWhenUsed/>
    <w:qFormat/>
    <w:rsid w:val="0013654C"/>
    <w:pPr>
      <w:keepNext/>
      <w:keepLines/>
      <w:spacing w:before="320" w:line="240" w:lineRule="auto"/>
      <w:outlineLvl w:val="6"/>
    </w:pPr>
    <w:rPr>
      <w:rFonts w:ascii="Arial" w:eastAsia="Arial" w:hAnsi="Arial" w:cs="Arial"/>
      <w:b/>
      <w:bCs/>
      <w:i/>
      <w:iCs/>
      <w:lang w:eastAsia="zh-CN"/>
    </w:rPr>
  </w:style>
  <w:style w:type="paragraph" w:styleId="8">
    <w:name w:val="heading 8"/>
    <w:basedOn w:val="a5"/>
    <w:next w:val="a5"/>
    <w:link w:val="80"/>
    <w:uiPriority w:val="99"/>
    <w:unhideWhenUsed/>
    <w:qFormat/>
    <w:rsid w:val="0013654C"/>
    <w:pPr>
      <w:keepNext/>
      <w:keepLines/>
      <w:spacing w:before="320" w:line="240" w:lineRule="auto"/>
      <w:outlineLvl w:val="7"/>
    </w:pPr>
    <w:rPr>
      <w:rFonts w:ascii="Arial" w:eastAsia="Arial" w:hAnsi="Arial" w:cs="Arial"/>
      <w:i/>
      <w:iCs/>
      <w:lang w:eastAsia="zh-CN"/>
    </w:rPr>
  </w:style>
  <w:style w:type="paragraph" w:styleId="9">
    <w:name w:val="heading 9"/>
    <w:basedOn w:val="a5"/>
    <w:next w:val="a5"/>
    <w:link w:val="90"/>
    <w:uiPriority w:val="99"/>
    <w:qFormat/>
    <w:rsid w:val="0013654C"/>
    <w:pPr>
      <w:numPr>
        <w:ilvl w:val="8"/>
        <w:numId w:val="1"/>
      </w:numPr>
      <w:spacing w:before="240" w:after="60" w:line="240" w:lineRule="auto"/>
      <w:outlineLvl w:val="8"/>
    </w:pPr>
    <w:rPr>
      <w:rFonts w:ascii="Arial" w:eastAsia="Times New Roman" w:hAnsi="Arial" w:cs="Arial"/>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новая страница Знак"/>
    <w:basedOn w:val="a6"/>
    <w:link w:val="12"/>
    <w:uiPriority w:val="99"/>
    <w:rsid w:val="003114DA"/>
    <w:rPr>
      <w:rFonts w:ascii="Cambria" w:eastAsia="Times New Roman" w:hAnsi="Cambria" w:cs="Times New Roman"/>
      <w:b/>
      <w:bCs/>
      <w:kern w:val="32"/>
      <w:sz w:val="32"/>
      <w:szCs w:val="32"/>
      <w:lang w:eastAsia="ru-RU"/>
    </w:rPr>
  </w:style>
  <w:style w:type="paragraph" w:styleId="a9">
    <w:name w:val="Balloon Text"/>
    <w:basedOn w:val="a5"/>
    <w:link w:val="aa"/>
    <w:unhideWhenUsed/>
    <w:rsid w:val="007509CB"/>
    <w:pPr>
      <w:spacing w:after="0" w:line="240" w:lineRule="auto"/>
    </w:pPr>
    <w:rPr>
      <w:rFonts w:ascii="Tahoma" w:hAnsi="Tahoma" w:cs="Tahoma"/>
      <w:sz w:val="16"/>
      <w:szCs w:val="16"/>
    </w:rPr>
  </w:style>
  <w:style w:type="character" w:customStyle="1" w:styleId="aa">
    <w:name w:val="Текст выноски Знак"/>
    <w:basedOn w:val="a6"/>
    <w:link w:val="a9"/>
    <w:rsid w:val="007509CB"/>
    <w:rPr>
      <w:rFonts w:ascii="Tahoma" w:hAnsi="Tahoma" w:cs="Tahoma"/>
      <w:sz w:val="16"/>
      <w:szCs w:val="16"/>
    </w:rPr>
  </w:style>
  <w:style w:type="paragraph" w:customStyle="1" w:styleId="ConsPlusNormal">
    <w:name w:val="ConsPlusNormal"/>
    <w:qFormat/>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 Spacing"/>
    <w:link w:val="ac"/>
    <w:uiPriority w:val="1"/>
    <w:qFormat/>
    <w:rsid w:val="007509CB"/>
    <w:pPr>
      <w:spacing w:after="0" w:line="240" w:lineRule="auto"/>
    </w:pPr>
    <w:rPr>
      <w:rFonts w:ascii="Calibri" w:eastAsia="Calibri" w:hAnsi="Calibri" w:cs="Times New Roman"/>
    </w:rPr>
  </w:style>
  <w:style w:type="paragraph" w:styleId="ad">
    <w:name w:val="List Paragraph"/>
    <w:basedOn w:val="a5"/>
    <w:link w:val="ae"/>
    <w:uiPriority w:val="34"/>
    <w:qFormat/>
    <w:rsid w:val="007509CB"/>
    <w:pPr>
      <w:ind w:left="720"/>
      <w:contextualSpacing/>
    </w:pPr>
    <w:rPr>
      <w:rFonts w:ascii="Calibri" w:eastAsia="Calibri" w:hAnsi="Calibri" w:cs="Times New Roman"/>
    </w:rPr>
  </w:style>
  <w:style w:type="paragraph" w:customStyle="1" w:styleId="14">
    <w:name w:val="Знак1"/>
    <w:basedOn w:val="a5"/>
    <w:autoRedefine/>
    <w:rsid w:val="007509CB"/>
    <w:pPr>
      <w:spacing w:after="160" w:line="240" w:lineRule="exact"/>
    </w:pPr>
    <w:rPr>
      <w:rFonts w:ascii="Times New Roman" w:eastAsia="Times New Roman" w:hAnsi="Times New Roman" w:cs="Times New Roman"/>
      <w:sz w:val="28"/>
      <w:szCs w:val="20"/>
      <w:lang w:val="en-US"/>
    </w:rPr>
  </w:style>
  <w:style w:type="character" w:styleId="af">
    <w:name w:val="Hyperlink"/>
    <w:basedOn w:val="a6"/>
    <w:uiPriority w:val="99"/>
    <w:rsid w:val="007509CB"/>
    <w:rPr>
      <w:color w:val="0000FF"/>
      <w:u w:val="single"/>
    </w:rPr>
  </w:style>
  <w:style w:type="character" w:customStyle="1" w:styleId="af0">
    <w:name w:val="Гипертекстовая ссылка"/>
    <w:basedOn w:val="a6"/>
    <w:qFormat/>
    <w:rsid w:val="007509CB"/>
    <w:rPr>
      <w:color w:val="106BBE"/>
    </w:rPr>
  </w:style>
  <w:style w:type="paragraph" w:customStyle="1" w:styleId="af1">
    <w:name w:val="Комментарий"/>
    <w:basedOn w:val="a5"/>
    <w:next w:val="a5"/>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5"/>
    <w:uiPriority w:val="99"/>
    <w:rsid w:val="007509CB"/>
    <w:rPr>
      <w:i/>
      <w:iCs/>
    </w:rPr>
  </w:style>
  <w:style w:type="paragraph" w:styleId="af3">
    <w:name w:val="footnote text"/>
    <w:basedOn w:val="a5"/>
    <w:link w:val="af4"/>
    <w:rsid w:val="007509C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6"/>
    <w:link w:val="af3"/>
    <w:rsid w:val="007509CB"/>
    <w:rPr>
      <w:rFonts w:ascii="Times New Roman" w:eastAsia="Times New Roman" w:hAnsi="Times New Roman" w:cs="Times New Roman"/>
      <w:sz w:val="20"/>
      <w:szCs w:val="20"/>
      <w:lang w:eastAsia="ru-RU"/>
    </w:rPr>
  </w:style>
  <w:style w:type="character" w:styleId="af5">
    <w:name w:val="footnote reference"/>
    <w:uiPriority w:val="99"/>
    <w:rsid w:val="007509CB"/>
    <w:rPr>
      <w:vertAlign w:val="superscript"/>
    </w:rPr>
  </w:style>
  <w:style w:type="paragraph" w:styleId="af6">
    <w:name w:val="header"/>
    <w:basedOn w:val="a5"/>
    <w:link w:val="af7"/>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6"/>
    <w:link w:val="af6"/>
    <w:uiPriority w:val="99"/>
    <w:rsid w:val="007509CB"/>
    <w:rPr>
      <w:rFonts w:ascii="Times New Roman" w:eastAsia="Times New Roman" w:hAnsi="Times New Roman" w:cs="Times New Roman"/>
      <w:sz w:val="24"/>
      <w:szCs w:val="24"/>
      <w:lang w:eastAsia="ru-RU"/>
    </w:rPr>
  </w:style>
  <w:style w:type="paragraph" w:styleId="af8">
    <w:name w:val="footer"/>
    <w:aliases w:val=" Знак, Знак6,Знак6"/>
    <w:basedOn w:val="a5"/>
    <w:link w:val="af9"/>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aliases w:val=" Знак Знак, Знак6 Знак,Знак6 Знак"/>
    <w:basedOn w:val="a6"/>
    <w:link w:val="af8"/>
    <w:uiPriority w:val="99"/>
    <w:rsid w:val="007509CB"/>
    <w:rPr>
      <w:rFonts w:ascii="Times New Roman" w:eastAsia="Times New Roman" w:hAnsi="Times New Roman" w:cs="Times New Roman"/>
      <w:sz w:val="24"/>
      <w:szCs w:val="24"/>
      <w:lang w:eastAsia="ru-RU"/>
    </w:rPr>
  </w:style>
  <w:style w:type="character" w:customStyle="1" w:styleId="afa">
    <w:name w:val="Цветовое выделение"/>
    <w:qFormat/>
    <w:rsid w:val="003114DA"/>
    <w:rPr>
      <w:b/>
      <w:bCs/>
      <w:color w:val="000080"/>
    </w:r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afc"/>
    <w:unhideWhenUsed/>
    <w:qFormat/>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Нормальный (таблица)"/>
    <w:basedOn w:val="a5"/>
    <w:next w:val="a5"/>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Таблицы (моноширинный)"/>
    <w:basedOn w:val="a5"/>
    <w:next w:val="a5"/>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
    <w:name w:val="Прижатый влево"/>
    <w:basedOn w:val="a5"/>
    <w:next w:val="a5"/>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6"/>
    <w:rsid w:val="007E0FA8"/>
  </w:style>
  <w:style w:type="paragraph" w:customStyle="1" w:styleId="Default">
    <w:name w:val="Default"/>
    <w:link w:val="Default0"/>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page number"/>
    <w:basedOn w:val="a6"/>
    <w:unhideWhenUsed/>
    <w:rsid w:val="009511FA"/>
    <w:rPr>
      <w:rFonts w:eastAsiaTheme="minorEastAsia" w:cstheme="minorBidi"/>
      <w:bCs w:val="0"/>
      <w:iCs w:val="0"/>
      <w:szCs w:val="22"/>
      <w:lang w:val="ru-RU"/>
    </w:rPr>
  </w:style>
  <w:style w:type="character" w:styleId="aff1">
    <w:name w:val="line number"/>
    <w:basedOn w:val="a6"/>
    <w:uiPriority w:val="99"/>
    <w:unhideWhenUsed/>
    <w:rsid w:val="00EB3413"/>
  </w:style>
  <w:style w:type="character" w:customStyle="1" w:styleId="15">
    <w:name w:val="Гиперссылка1"/>
    <w:basedOn w:val="a6"/>
    <w:rsid w:val="00867923"/>
  </w:style>
  <w:style w:type="paragraph" w:customStyle="1" w:styleId="16">
    <w:name w:val="Обычный1"/>
    <w:link w:val="Normal"/>
    <w:rsid w:val="00DF0B85"/>
    <w:pPr>
      <w:spacing w:after="0" w:line="240" w:lineRule="auto"/>
      <w:jc w:val="center"/>
    </w:pPr>
    <w:rPr>
      <w:rFonts w:ascii="Century Schoolbook" w:eastAsia="Times New Roman" w:hAnsi="Century Schoolbook" w:cs="Times New Roman"/>
      <w:b/>
      <w:snapToGrid w:val="0"/>
      <w:spacing w:val="20"/>
      <w:sz w:val="16"/>
      <w:szCs w:val="20"/>
      <w:lang w:eastAsia="ru-RU"/>
    </w:rPr>
  </w:style>
  <w:style w:type="table" w:styleId="aff2">
    <w:name w:val="Table Grid"/>
    <w:basedOn w:val="a7"/>
    <w:rsid w:val="00DF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ма письма"/>
    <w:basedOn w:val="16"/>
    <w:rsid w:val="00E337F0"/>
    <w:pPr>
      <w:framePr w:w="4316" w:h="1331" w:hSpace="141" w:wrap="auto" w:vAnchor="text" w:hAnchor="page" w:x="1687" w:y="242"/>
    </w:pPr>
    <w:rPr>
      <w:sz w:val="28"/>
    </w:rPr>
  </w:style>
  <w:style w:type="character" w:customStyle="1" w:styleId="afc">
    <w:name w:val="Обычный (веб) Знак"/>
    <w:link w:val="afb"/>
    <w:uiPriority w:val="99"/>
    <w:rsid w:val="00373B32"/>
    <w:rPr>
      <w:rFonts w:ascii="Times New Roman" w:eastAsia="Times New Roman" w:hAnsi="Times New Roman" w:cs="Times New Roman"/>
      <w:sz w:val="24"/>
      <w:szCs w:val="24"/>
      <w:lang w:eastAsia="ru-RU"/>
    </w:rPr>
  </w:style>
  <w:style w:type="character" w:customStyle="1" w:styleId="21">
    <w:name w:val="Заголовок 2 Знак"/>
    <w:aliases w:val="2 Знак,Глава РНГП Знак"/>
    <w:basedOn w:val="a6"/>
    <w:link w:val="20"/>
    <w:rsid w:val="00B805F7"/>
    <w:rPr>
      <w:rFonts w:asciiTheme="majorHAnsi" w:eastAsiaTheme="majorEastAsia" w:hAnsiTheme="majorHAnsi" w:cstheme="majorBidi"/>
      <w:color w:val="365F91" w:themeColor="accent1" w:themeShade="BF"/>
      <w:sz w:val="26"/>
      <w:szCs w:val="26"/>
    </w:rPr>
  </w:style>
  <w:style w:type="paragraph" w:styleId="32">
    <w:name w:val="Body Text 3"/>
    <w:basedOn w:val="a5"/>
    <w:link w:val="33"/>
    <w:uiPriority w:val="99"/>
    <w:unhideWhenUsed/>
    <w:rsid w:val="00B805F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3">
    <w:name w:val="Основной текст 3 Знак"/>
    <w:basedOn w:val="a6"/>
    <w:link w:val="32"/>
    <w:uiPriority w:val="99"/>
    <w:rsid w:val="00B805F7"/>
    <w:rPr>
      <w:rFonts w:ascii="Times New Roman" w:eastAsia="Times New Roman" w:hAnsi="Times New Roman" w:cs="Times New Roman"/>
      <w:sz w:val="28"/>
      <w:szCs w:val="28"/>
      <w:lang w:eastAsia="ar-SA"/>
    </w:rPr>
  </w:style>
  <w:style w:type="paragraph" w:customStyle="1" w:styleId="22">
    <w:name w:val="Обычный2"/>
    <w:rsid w:val="00B805F7"/>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ConsPlusTitle">
    <w:name w:val="ConsPlusTitle"/>
    <w:qFormat/>
    <w:rsid w:val="002A0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A0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Body Text"/>
    <w:basedOn w:val="a5"/>
    <w:link w:val="aff5"/>
    <w:rsid w:val="002A0BD4"/>
    <w:pPr>
      <w:widowControl w:val="0"/>
      <w:autoSpaceDE w:val="0"/>
      <w:autoSpaceDN w:val="0"/>
      <w:adjustRightInd w:val="0"/>
      <w:spacing w:after="120" w:line="240" w:lineRule="auto"/>
      <w:ind w:firstLine="720"/>
      <w:jc w:val="both"/>
    </w:pPr>
    <w:rPr>
      <w:rFonts w:ascii="Arial" w:eastAsia="Times New Roman" w:hAnsi="Arial" w:cs="Times New Roman"/>
      <w:sz w:val="20"/>
      <w:szCs w:val="20"/>
      <w:lang w:val="x-none" w:eastAsia="x-none"/>
    </w:rPr>
  </w:style>
  <w:style w:type="character" w:customStyle="1" w:styleId="aff5">
    <w:name w:val="Основной текст Знак"/>
    <w:basedOn w:val="a6"/>
    <w:link w:val="aff4"/>
    <w:rsid w:val="002A0BD4"/>
    <w:rPr>
      <w:rFonts w:ascii="Arial" w:eastAsia="Times New Roman" w:hAnsi="Arial" w:cs="Times New Roman"/>
      <w:sz w:val="20"/>
      <w:szCs w:val="20"/>
      <w:lang w:val="x-none" w:eastAsia="x-none"/>
    </w:rPr>
  </w:style>
  <w:style w:type="character" w:customStyle="1" w:styleId="Bodytext2">
    <w:name w:val="Body text (2)_"/>
    <w:link w:val="Bodytext21"/>
    <w:uiPriority w:val="99"/>
    <w:rsid w:val="002A0BD4"/>
    <w:rPr>
      <w:b/>
      <w:bCs/>
      <w:sz w:val="23"/>
      <w:szCs w:val="23"/>
      <w:shd w:val="clear" w:color="auto" w:fill="FFFFFF"/>
    </w:rPr>
  </w:style>
  <w:style w:type="paragraph" w:customStyle="1" w:styleId="Bodytext21">
    <w:name w:val="Body text (2)1"/>
    <w:basedOn w:val="a5"/>
    <w:link w:val="Bodytext2"/>
    <w:uiPriority w:val="99"/>
    <w:rsid w:val="002A0BD4"/>
    <w:pPr>
      <w:widowControl w:val="0"/>
      <w:shd w:val="clear" w:color="auto" w:fill="FFFFFF"/>
      <w:spacing w:after="180" w:line="274" w:lineRule="exact"/>
      <w:jc w:val="center"/>
    </w:pPr>
    <w:rPr>
      <w:b/>
      <w:bCs/>
      <w:sz w:val="23"/>
      <w:szCs w:val="23"/>
    </w:rPr>
  </w:style>
  <w:style w:type="character" w:customStyle="1" w:styleId="17">
    <w:name w:val="Основной текст Знак1"/>
    <w:uiPriority w:val="99"/>
    <w:rsid w:val="002A0BD4"/>
    <w:rPr>
      <w:rFonts w:ascii="Times New Roman" w:hAnsi="Times New Roman" w:cs="Times New Roman"/>
      <w:sz w:val="23"/>
      <w:szCs w:val="23"/>
      <w:u w:val="none"/>
    </w:rPr>
  </w:style>
  <w:style w:type="paragraph" w:customStyle="1" w:styleId="34">
    <w:name w:val="Обычный3"/>
    <w:rsid w:val="002A0BD4"/>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41">
    <w:name w:val="Обычный4"/>
    <w:rsid w:val="007614FD"/>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styleId="aff6">
    <w:name w:val="Plain Text"/>
    <w:aliases w:val="Текст Знак1,Текст Знак Знак,Текст Знак Знак Знак Знак Знак,Текст Знак Знак Знак Знак Знак З"/>
    <w:basedOn w:val="a5"/>
    <w:link w:val="aff7"/>
    <w:rsid w:val="0033692D"/>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aliases w:val="Текст Знак1 Знак1,Текст Знак Знак Знак,Текст Знак Знак Знак Знак Знак Знак1,Текст Знак Знак Знак Знак Знак З Знак"/>
    <w:basedOn w:val="a6"/>
    <w:link w:val="aff6"/>
    <w:rsid w:val="0033692D"/>
    <w:rPr>
      <w:rFonts w:ascii="Courier New" w:eastAsia="Times New Roman" w:hAnsi="Courier New" w:cs="Times New Roman"/>
      <w:sz w:val="20"/>
      <w:szCs w:val="20"/>
      <w:lang w:eastAsia="ru-RU"/>
    </w:rPr>
  </w:style>
  <w:style w:type="character" w:customStyle="1" w:styleId="31">
    <w:name w:val="Заголовок 3 Знак"/>
    <w:aliases w:val="3 Знак,рффи 3 Знак"/>
    <w:basedOn w:val="a6"/>
    <w:link w:val="30"/>
    <w:rsid w:val="0013654C"/>
    <w:rPr>
      <w:rFonts w:ascii="Arial" w:eastAsia="Arial" w:hAnsi="Arial" w:cs="Arial"/>
      <w:sz w:val="30"/>
      <w:szCs w:val="30"/>
      <w:lang w:eastAsia="zh-CN"/>
    </w:rPr>
  </w:style>
  <w:style w:type="character" w:customStyle="1" w:styleId="40">
    <w:name w:val="Заголовок 4 Знак"/>
    <w:basedOn w:val="a6"/>
    <w:link w:val="4"/>
    <w:uiPriority w:val="99"/>
    <w:rsid w:val="0013654C"/>
    <w:rPr>
      <w:rFonts w:ascii="Arial" w:eastAsia="Arial" w:hAnsi="Arial" w:cs="Arial"/>
      <w:b/>
      <w:bCs/>
      <w:sz w:val="26"/>
      <w:szCs w:val="26"/>
      <w:lang w:eastAsia="zh-CN"/>
    </w:rPr>
  </w:style>
  <w:style w:type="character" w:customStyle="1" w:styleId="50">
    <w:name w:val="Заголовок 5 Знак"/>
    <w:basedOn w:val="a6"/>
    <w:link w:val="5"/>
    <w:uiPriority w:val="99"/>
    <w:rsid w:val="0013654C"/>
    <w:rPr>
      <w:rFonts w:ascii="Arial" w:eastAsia="Arial" w:hAnsi="Arial" w:cs="Arial"/>
      <w:b/>
      <w:bCs/>
      <w:sz w:val="24"/>
      <w:szCs w:val="24"/>
      <w:lang w:eastAsia="zh-CN"/>
    </w:rPr>
  </w:style>
  <w:style w:type="character" w:customStyle="1" w:styleId="60">
    <w:name w:val="Заголовок 6 Знак"/>
    <w:basedOn w:val="a6"/>
    <w:link w:val="6"/>
    <w:uiPriority w:val="99"/>
    <w:rsid w:val="0013654C"/>
    <w:rPr>
      <w:rFonts w:ascii="Arial" w:eastAsia="Arial" w:hAnsi="Arial" w:cs="Arial"/>
      <w:b/>
      <w:bCs/>
      <w:lang w:eastAsia="zh-CN"/>
    </w:rPr>
  </w:style>
  <w:style w:type="character" w:customStyle="1" w:styleId="70">
    <w:name w:val="Заголовок 7 Знак"/>
    <w:basedOn w:val="a6"/>
    <w:link w:val="7"/>
    <w:rsid w:val="0013654C"/>
    <w:rPr>
      <w:rFonts w:ascii="Arial" w:eastAsia="Arial" w:hAnsi="Arial" w:cs="Arial"/>
      <w:b/>
      <w:bCs/>
      <w:i/>
      <w:iCs/>
      <w:lang w:eastAsia="zh-CN"/>
    </w:rPr>
  </w:style>
  <w:style w:type="character" w:customStyle="1" w:styleId="80">
    <w:name w:val="Заголовок 8 Знак"/>
    <w:basedOn w:val="a6"/>
    <w:link w:val="8"/>
    <w:uiPriority w:val="99"/>
    <w:rsid w:val="0013654C"/>
    <w:rPr>
      <w:rFonts w:ascii="Arial" w:eastAsia="Arial" w:hAnsi="Arial" w:cs="Arial"/>
      <w:i/>
      <w:iCs/>
      <w:lang w:eastAsia="zh-CN"/>
    </w:rPr>
  </w:style>
  <w:style w:type="character" w:customStyle="1" w:styleId="90">
    <w:name w:val="Заголовок 9 Знак"/>
    <w:basedOn w:val="a6"/>
    <w:link w:val="9"/>
    <w:uiPriority w:val="99"/>
    <w:rsid w:val="0013654C"/>
    <w:rPr>
      <w:rFonts w:ascii="Arial" w:eastAsia="Times New Roman" w:hAnsi="Arial" w:cs="Arial"/>
      <w:lang w:eastAsia="zh-CN"/>
    </w:rPr>
  </w:style>
  <w:style w:type="paragraph" w:styleId="aff8">
    <w:name w:val="Title"/>
    <w:basedOn w:val="a5"/>
    <w:next w:val="a5"/>
    <w:link w:val="aff9"/>
    <w:qFormat/>
    <w:rsid w:val="0013654C"/>
    <w:pPr>
      <w:spacing w:before="300" w:line="240" w:lineRule="auto"/>
      <w:contextualSpacing/>
    </w:pPr>
    <w:rPr>
      <w:rFonts w:ascii="Times New Roman" w:eastAsia="Times New Roman" w:hAnsi="Times New Roman" w:cs="Times New Roman"/>
      <w:sz w:val="48"/>
      <w:szCs w:val="48"/>
      <w:lang w:eastAsia="zh-CN"/>
    </w:rPr>
  </w:style>
  <w:style w:type="character" w:customStyle="1" w:styleId="aff9">
    <w:name w:val="Заголовок Знак"/>
    <w:basedOn w:val="a6"/>
    <w:link w:val="aff8"/>
    <w:rsid w:val="0013654C"/>
    <w:rPr>
      <w:rFonts w:ascii="Times New Roman" w:eastAsia="Times New Roman" w:hAnsi="Times New Roman" w:cs="Times New Roman"/>
      <w:sz w:val="48"/>
      <w:szCs w:val="48"/>
      <w:lang w:eastAsia="zh-CN"/>
    </w:rPr>
  </w:style>
  <w:style w:type="paragraph" w:styleId="affa">
    <w:name w:val="Subtitle"/>
    <w:basedOn w:val="a5"/>
    <w:next w:val="a5"/>
    <w:link w:val="affb"/>
    <w:qFormat/>
    <w:rsid w:val="0013654C"/>
    <w:pPr>
      <w:spacing w:before="200" w:line="240" w:lineRule="auto"/>
    </w:pPr>
    <w:rPr>
      <w:rFonts w:ascii="Times New Roman" w:eastAsia="Times New Roman" w:hAnsi="Times New Roman" w:cs="Times New Roman"/>
      <w:sz w:val="24"/>
      <w:szCs w:val="24"/>
      <w:lang w:eastAsia="zh-CN"/>
    </w:rPr>
  </w:style>
  <w:style w:type="character" w:customStyle="1" w:styleId="affb">
    <w:name w:val="Подзаголовок Знак"/>
    <w:basedOn w:val="a6"/>
    <w:link w:val="affa"/>
    <w:rsid w:val="0013654C"/>
    <w:rPr>
      <w:rFonts w:ascii="Times New Roman" w:eastAsia="Times New Roman" w:hAnsi="Times New Roman" w:cs="Times New Roman"/>
      <w:sz w:val="24"/>
      <w:szCs w:val="24"/>
      <w:lang w:eastAsia="zh-CN"/>
    </w:rPr>
  </w:style>
  <w:style w:type="paragraph" w:styleId="23">
    <w:name w:val="Quote"/>
    <w:basedOn w:val="a5"/>
    <w:next w:val="a5"/>
    <w:link w:val="24"/>
    <w:uiPriority w:val="29"/>
    <w:qFormat/>
    <w:rsid w:val="0013654C"/>
    <w:pPr>
      <w:spacing w:after="0" w:line="240" w:lineRule="auto"/>
      <w:ind w:left="720" w:right="720"/>
    </w:pPr>
    <w:rPr>
      <w:rFonts w:ascii="Times New Roman" w:eastAsia="Times New Roman" w:hAnsi="Times New Roman" w:cs="Times New Roman"/>
      <w:i/>
      <w:sz w:val="24"/>
      <w:szCs w:val="24"/>
      <w:lang w:eastAsia="zh-CN"/>
    </w:rPr>
  </w:style>
  <w:style w:type="character" w:customStyle="1" w:styleId="24">
    <w:name w:val="Цитата 2 Знак"/>
    <w:basedOn w:val="a6"/>
    <w:link w:val="23"/>
    <w:uiPriority w:val="29"/>
    <w:rsid w:val="0013654C"/>
    <w:rPr>
      <w:rFonts w:ascii="Times New Roman" w:eastAsia="Times New Roman" w:hAnsi="Times New Roman" w:cs="Times New Roman"/>
      <w:i/>
      <w:sz w:val="24"/>
      <w:szCs w:val="24"/>
      <w:lang w:eastAsia="zh-CN"/>
    </w:rPr>
  </w:style>
  <w:style w:type="paragraph" w:styleId="affc">
    <w:name w:val="Intense Quote"/>
    <w:basedOn w:val="a5"/>
    <w:next w:val="a5"/>
    <w:link w:val="affd"/>
    <w:uiPriority w:val="30"/>
    <w:qFormat/>
    <w:rsid w:val="0013654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zh-CN"/>
    </w:rPr>
  </w:style>
  <w:style w:type="character" w:customStyle="1" w:styleId="affd">
    <w:name w:val="Выделенная цитата Знак"/>
    <w:basedOn w:val="a6"/>
    <w:link w:val="affc"/>
    <w:uiPriority w:val="30"/>
    <w:rsid w:val="0013654C"/>
    <w:rPr>
      <w:rFonts w:ascii="Times New Roman" w:eastAsia="Times New Roman" w:hAnsi="Times New Roman" w:cs="Times New Roman"/>
      <w:i/>
      <w:sz w:val="24"/>
      <w:szCs w:val="24"/>
      <w:shd w:val="clear" w:color="auto" w:fill="F2F2F2"/>
      <w:lang w:eastAsia="zh-CN"/>
    </w:rPr>
  </w:style>
  <w:style w:type="character" w:customStyle="1" w:styleId="FooterChar">
    <w:name w:val="Footer Char"/>
    <w:uiPriority w:val="99"/>
    <w:rsid w:val="0013654C"/>
  </w:style>
  <w:style w:type="table" w:customStyle="1" w:styleId="TableGridLight">
    <w:name w:val="Table Grid Light"/>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8">
    <w:name w:val="Plain Table 1"/>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5">
    <w:name w:val="Plain Table 2"/>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5">
    <w:name w:val="Plain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e">
    <w:name w:val="endnote text"/>
    <w:basedOn w:val="a5"/>
    <w:link w:val="afff"/>
    <w:uiPriority w:val="99"/>
    <w:semiHidden/>
    <w:unhideWhenUsed/>
    <w:rsid w:val="0013654C"/>
    <w:pPr>
      <w:spacing w:after="0" w:line="240" w:lineRule="auto"/>
    </w:pPr>
    <w:rPr>
      <w:rFonts w:ascii="Times New Roman" w:eastAsia="Times New Roman" w:hAnsi="Times New Roman" w:cs="Times New Roman"/>
      <w:sz w:val="20"/>
      <w:szCs w:val="24"/>
      <w:lang w:eastAsia="zh-CN"/>
    </w:rPr>
  </w:style>
  <w:style w:type="character" w:customStyle="1" w:styleId="afff">
    <w:name w:val="Текст концевой сноски Знак"/>
    <w:basedOn w:val="a6"/>
    <w:link w:val="affe"/>
    <w:uiPriority w:val="99"/>
    <w:semiHidden/>
    <w:rsid w:val="0013654C"/>
    <w:rPr>
      <w:rFonts w:ascii="Times New Roman" w:eastAsia="Times New Roman" w:hAnsi="Times New Roman" w:cs="Times New Roman"/>
      <w:sz w:val="20"/>
      <w:szCs w:val="24"/>
      <w:lang w:eastAsia="zh-CN"/>
    </w:rPr>
  </w:style>
  <w:style w:type="character" w:styleId="afff0">
    <w:name w:val="endnote reference"/>
    <w:uiPriority w:val="99"/>
    <w:semiHidden/>
    <w:unhideWhenUsed/>
    <w:rsid w:val="0013654C"/>
    <w:rPr>
      <w:vertAlign w:val="superscript"/>
    </w:rPr>
  </w:style>
  <w:style w:type="paragraph" w:styleId="19">
    <w:name w:val="toc 1"/>
    <w:aliases w:val="О1"/>
    <w:basedOn w:val="a5"/>
    <w:next w:val="a5"/>
    <w:uiPriority w:val="39"/>
    <w:unhideWhenUsed/>
    <w:qFormat/>
    <w:rsid w:val="0013654C"/>
    <w:pPr>
      <w:spacing w:after="57" w:line="240" w:lineRule="auto"/>
    </w:pPr>
    <w:rPr>
      <w:rFonts w:ascii="Times New Roman" w:eastAsia="Times New Roman" w:hAnsi="Times New Roman" w:cs="Times New Roman"/>
      <w:sz w:val="24"/>
      <w:szCs w:val="24"/>
      <w:lang w:eastAsia="zh-CN"/>
    </w:rPr>
  </w:style>
  <w:style w:type="paragraph" w:styleId="26">
    <w:name w:val="toc 2"/>
    <w:basedOn w:val="a5"/>
    <w:next w:val="a5"/>
    <w:uiPriority w:val="39"/>
    <w:unhideWhenUsed/>
    <w:qFormat/>
    <w:rsid w:val="0013654C"/>
    <w:pPr>
      <w:spacing w:after="57" w:line="240" w:lineRule="auto"/>
      <w:ind w:left="283"/>
    </w:pPr>
    <w:rPr>
      <w:rFonts w:ascii="Times New Roman" w:eastAsia="Times New Roman" w:hAnsi="Times New Roman" w:cs="Times New Roman"/>
      <w:sz w:val="24"/>
      <w:szCs w:val="24"/>
      <w:lang w:eastAsia="zh-CN"/>
    </w:rPr>
  </w:style>
  <w:style w:type="paragraph" w:styleId="36">
    <w:name w:val="toc 3"/>
    <w:basedOn w:val="a5"/>
    <w:next w:val="a5"/>
    <w:uiPriority w:val="39"/>
    <w:unhideWhenUsed/>
    <w:qFormat/>
    <w:rsid w:val="0013654C"/>
    <w:pPr>
      <w:spacing w:after="57" w:line="240" w:lineRule="auto"/>
      <w:ind w:left="567"/>
    </w:pPr>
    <w:rPr>
      <w:rFonts w:ascii="Times New Roman" w:eastAsia="Times New Roman" w:hAnsi="Times New Roman" w:cs="Times New Roman"/>
      <w:sz w:val="24"/>
      <w:szCs w:val="24"/>
      <w:lang w:eastAsia="zh-CN"/>
    </w:rPr>
  </w:style>
  <w:style w:type="paragraph" w:styleId="43">
    <w:name w:val="toc 4"/>
    <w:basedOn w:val="a5"/>
    <w:next w:val="a5"/>
    <w:uiPriority w:val="39"/>
    <w:unhideWhenUsed/>
    <w:rsid w:val="0013654C"/>
    <w:pPr>
      <w:spacing w:after="57" w:line="240" w:lineRule="auto"/>
      <w:ind w:left="850"/>
    </w:pPr>
    <w:rPr>
      <w:rFonts w:ascii="Times New Roman" w:eastAsia="Times New Roman" w:hAnsi="Times New Roman" w:cs="Times New Roman"/>
      <w:sz w:val="24"/>
      <w:szCs w:val="24"/>
      <w:lang w:eastAsia="zh-CN"/>
    </w:rPr>
  </w:style>
  <w:style w:type="paragraph" w:styleId="52">
    <w:name w:val="toc 5"/>
    <w:basedOn w:val="a5"/>
    <w:next w:val="a5"/>
    <w:uiPriority w:val="39"/>
    <w:unhideWhenUsed/>
    <w:rsid w:val="0013654C"/>
    <w:pPr>
      <w:spacing w:after="57" w:line="240" w:lineRule="auto"/>
      <w:ind w:left="1134"/>
    </w:pPr>
    <w:rPr>
      <w:rFonts w:ascii="Times New Roman" w:eastAsia="Times New Roman" w:hAnsi="Times New Roman" w:cs="Times New Roman"/>
      <w:sz w:val="24"/>
      <w:szCs w:val="24"/>
      <w:lang w:eastAsia="zh-CN"/>
    </w:rPr>
  </w:style>
  <w:style w:type="paragraph" w:styleId="61">
    <w:name w:val="toc 6"/>
    <w:basedOn w:val="a5"/>
    <w:next w:val="a5"/>
    <w:uiPriority w:val="39"/>
    <w:unhideWhenUsed/>
    <w:rsid w:val="0013654C"/>
    <w:pPr>
      <w:spacing w:after="57" w:line="240" w:lineRule="auto"/>
      <w:ind w:left="1417"/>
    </w:pPr>
    <w:rPr>
      <w:rFonts w:ascii="Times New Roman" w:eastAsia="Times New Roman" w:hAnsi="Times New Roman" w:cs="Times New Roman"/>
      <w:sz w:val="24"/>
      <w:szCs w:val="24"/>
      <w:lang w:eastAsia="zh-CN"/>
    </w:rPr>
  </w:style>
  <w:style w:type="paragraph" w:styleId="71">
    <w:name w:val="toc 7"/>
    <w:basedOn w:val="a5"/>
    <w:next w:val="a5"/>
    <w:uiPriority w:val="39"/>
    <w:unhideWhenUsed/>
    <w:rsid w:val="0013654C"/>
    <w:pPr>
      <w:spacing w:after="57" w:line="240" w:lineRule="auto"/>
      <w:ind w:left="1701"/>
    </w:pPr>
    <w:rPr>
      <w:rFonts w:ascii="Times New Roman" w:eastAsia="Times New Roman" w:hAnsi="Times New Roman" w:cs="Times New Roman"/>
      <w:sz w:val="24"/>
      <w:szCs w:val="24"/>
      <w:lang w:eastAsia="zh-CN"/>
    </w:rPr>
  </w:style>
  <w:style w:type="paragraph" w:styleId="81">
    <w:name w:val="toc 8"/>
    <w:basedOn w:val="a5"/>
    <w:next w:val="a5"/>
    <w:uiPriority w:val="39"/>
    <w:unhideWhenUsed/>
    <w:rsid w:val="0013654C"/>
    <w:pPr>
      <w:spacing w:after="57" w:line="240" w:lineRule="auto"/>
      <w:ind w:left="1984"/>
    </w:pPr>
    <w:rPr>
      <w:rFonts w:ascii="Times New Roman" w:eastAsia="Times New Roman" w:hAnsi="Times New Roman" w:cs="Times New Roman"/>
      <w:sz w:val="24"/>
      <w:szCs w:val="24"/>
      <w:lang w:eastAsia="zh-CN"/>
    </w:rPr>
  </w:style>
  <w:style w:type="paragraph" w:styleId="91">
    <w:name w:val="toc 9"/>
    <w:basedOn w:val="a5"/>
    <w:next w:val="a5"/>
    <w:uiPriority w:val="39"/>
    <w:unhideWhenUsed/>
    <w:rsid w:val="0013654C"/>
    <w:pPr>
      <w:spacing w:after="57" w:line="240" w:lineRule="auto"/>
      <w:ind w:left="2268"/>
    </w:pPr>
    <w:rPr>
      <w:rFonts w:ascii="Times New Roman" w:eastAsia="Times New Roman" w:hAnsi="Times New Roman" w:cs="Times New Roman"/>
      <w:sz w:val="24"/>
      <w:szCs w:val="24"/>
      <w:lang w:eastAsia="zh-CN"/>
    </w:rPr>
  </w:style>
  <w:style w:type="paragraph" w:styleId="afff1">
    <w:name w:val="TOC Heading"/>
    <w:uiPriority w:val="39"/>
    <w:unhideWhenUsed/>
    <w:qFormat/>
    <w:rsid w:val="0013654C"/>
    <w:pPr>
      <w:spacing w:after="0" w:line="240" w:lineRule="auto"/>
    </w:pPr>
    <w:rPr>
      <w:rFonts w:ascii="Times New Roman" w:eastAsia="DejaVu Sans" w:hAnsi="Times New Roman" w:cs="DejaVu Sans"/>
      <w:sz w:val="24"/>
      <w:szCs w:val="24"/>
      <w:lang w:val="en-US" w:eastAsia="zh-CN" w:bidi="hi-IN"/>
    </w:rPr>
  </w:style>
  <w:style w:type="paragraph" w:styleId="afff2">
    <w:name w:val="table of figures"/>
    <w:basedOn w:val="a5"/>
    <w:next w:val="a5"/>
    <w:uiPriority w:val="99"/>
    <w:unhideWhenUsed/>
    <w:rsid w:val="0013654C"/>
    <w:pPr>
      <w:spacing w:after="0" w:line="240" w:lineRule="auto"/>
    </w:pPr>
    <w:rPr>
      <w:rFonts w:ascii="Times New Roman" w:eastAsia="Times New Roman" w:hAnsi="Times New Roman" w:cs="Times New Roman"/>
      <w:sz w:val="24"/>
      <w:szCs w:val="24"/>
      <w:lang w:eastAsia="zh-CN"/>
    </w:rPr>
  </w:style>
  <w:style w:type="character" w:customStyle="1" w:styleId="WW8Num1z0">
    <w:name w:val="WW8Num1z0"/>
    <w:qFormat/>
    <w:rsid w:val="0013654C"/>
    <w:rPr>
      <w:rFonts w:ascii="Symbol" w:hAnsi="Symbol" w:cs="Symbol"/>
    </w:rPr>
  </w:style>
  <w:style w:type="character" w:customStyle="1" w:styleId="WW8Num2z0">
    <w:name w:val="WW8Num2z0"/>
    <w:qFormat/>
    <w:rsid w:val="0013654C"/>
    <w:rPr>
      <w:rFonts w:ascii="Times New Roman" w:hAnsi="Times New Roman" w:cs="Times New Roman"/>
      <w:sz w:val="24"/>
      <w:szCs w:val="24"/>
    </w:rPr>
  </w:style>
  <w:style w:type="character" w:customStyle="1" w:styleId="WW8Num2z1">
    <w:name w:val="WW8Num2z1"/>
    <w:qFormat/>
    <w:rsid w:val="0013654C"/>
  </w:style>
  <w:style w:type="character" w:customStyle="1" w:styleId="WW8Num2z2">
    <w:name w:val="WW8Num2z2"/>
    <w:qFormat/>
    <w:rsid w:val="0013654C"/>
  </w:style>
  <w:style w:type="character" w:customStyle="1" w:styleId="WW8Num2z3">
    <w:name w:val="WW8Num2z3"/>
    <w:qFormat/>
    <w:rsid w:val="0013654C"/>
  </w:style>
  <w:style w:type="character" w:customStyle="1" w:styleId="WW8Num2z4">
    <w:name w:val="WW8Num2z4"/>
    <w:qFormat/>
    <w:rsid w:val="0013654C"/>
  </w:style>
  <w:style w:type="character" w:customStyle="1" w:styleId="WW8Num2z5">
    <w:name w:val="WW8Num2z5"/>
    <w:qFormat/>
    <w:rsid w:val="0013654C"/>
  </w:style>
  <w:style w:type="character" w:customStyle="1" w:styleId="WW8Num2z6">
    <w:name w:val="WW8Num2z6"/>
    <w:qFormat/>
    <w:rsid w:val="0013654C"/>
  </w:style>
  <w:style w:type="character" w:customStyle="1" w:styleId="WW8Num2z7">
    <w:name w:val="WW8Num2z7"/>
    <w:qFormat/>
    <w:rsid w:val="0013654C"/>
  </w:style>
  <w:style w:type="character" w:customStyle="1" w:styleId="WW8Num2z8">
    <w:name w:val="WW8Num2z8"/>
    <w:qFormat/>
    <w:rsid w:val="0013654C"/>
  </w:style>
  <w:style w:type="character" w:customStyle="1" w:styleId="WW8Num3z0">
    <w:name w:val="WW8Num3z0"/>
    <w:qFormat/>
    <w:rsid w:val="0013654C"/>
  </w:style>
  <w:style w:type="character" w:customStyle="1" w:styleId="WW8Num3z1">
    <w:name w:val="WW8Num3z1"/>
    <w:qFormat/>
    <w:rsid w:val="0013654C"/>
  </w:style>
  <w:style w:type="character" w:customStyle="1" w:styleId="WW8Num3z2">
    <w:name w:val="WW8Num3z2"/>
    <w:qFormat/>
    <w:rsid w:val="0013654C"/>
  </w:style>
  <w:style w:type="character" w:customStyle="1" w:styleId="WW8Num3z3">
    <w:name w:val="WW8Num3z3"/>
    <w:qFormat/>
    <w:rsid w:val="0013654C"/>
  </w:style>
  <w:style w:type="character" w:customStyle="1" w:styleId="WW8Num3z4">
    <w:name w:val="WW8Num3z4"/>
    <w:qFormat/>
    <w:rsid w:val="0013654C"/>
  </w:style>
  <w:style w:type="character" w:customStyle="1" w:styleId="WW8Num3z5">
    <w:name w:val="WW8Num3z5"/>
    <w:qFormat/>
    <w:rsid w:val="0013654C"/>
  </w:style>
  <w:style w:type="character" w:customStyle="1" w:styleId="WW8Num3z6">
    <w:name w:val="WW8Num3z6"/>
    <w:qFormat/>
    <w:rsid w:val="0013654C"/>
  </w:style>
  <w:style w:type="character" w:customStyle="1" w:styleId="WW8Num3z7">
    <w:name w:val="WW8Num3z7"/>
    <w:qFormat/>
    <w:rsid w:val="0013654C"/>
  </w:style>
  <w:style w:type="character" w:customStyle="1" w:styleId="WW8Num3z8">
    <w:name w:val="WW8Num3z8"/>
    <w:qFormat/>
    <w:rsid w:val="0013654C"/>
  </w:style>
  <w:style w:type="character" w:customStyle="1" w:styleId="WW8Num4z0">
    <w:name w:val="WW8Num4z0"/>
    <w:qFormat/>
    <w:rsid w:val="0013654C"/>
  </w:style>
  <w:style w:type="character" w:customStyle="1" w:styleId="WW8Num4z1">
    <w:name w:val="WW8Num4z1"/>
    <w:qFormat/>
    <w:rsid w:val="0013654C"/>
  </w:style>
  <w:style w:type="character" w:customStyle="1" w:styleId="WW8Num4z2">
    <w:name w:val="WW8Num4z2"/>
    <w:qFormat/>
    <w:rsid w:val="0013654C"/>
  </w:style>
  <w:style w:type="character" w:customStyle="1" w:styleId="WW8Num4z3">
    <w:name w:val="WW8Num4z3"/>
    <w:qFormat/>
    <w:rsid w:val="0013654C"/>
  </w:style>
  <w:style w:type="character" w:customStyle="1" w:styleId="WW8Num4z4">
    <w:name w:val="WW8Num4z4"/>
    <w:qFormat/>
    <w:rsid w:val="0013654C"/>
  </w:style>
  <w:style w:type="character" w:customStyle="1" w:styleId="WW8Num4z5">
    <w:name w:val="WW8Num4z5"/>
    <w:qFormat/>
    <w:rsid w:val="0013654C"/>
  </w:style>
  <w:style w:type="character" w:customStyle="1" w:styleId="WW8Num4z6">
    <w:name w:val="WW8Num4z6"/>
    <w:qFormat/>
    <w:rsid w:val="0013654C"/>
  </w:style>
  <w:style w:type="character" w:customStyle="1" w:styleId="WW8Num4z7">
    <w:name w:val="WW8Num4z7"/>
    <w:qFormat/>
    <w:rsid w:val="0013654C"/>
  </w:style>
  <w:style w:type="character" w:customStyle="1" w:styleId="WW8Num4z8">
    <w:name w:val="WW8Num4z8"/>
    <w:qFormat/>
    <w:rsid w:val="0013654C"/>
  </w:style>
  <w:style w:type="character" w:customStyle="1" w:styleId="WW8Num5z0">
    <w:name w:val="WW8Num5z0"/>
    <w:qFormat/>
    <w:rsid w:val="0013654C"/>
    <w:rPr>
      <w:rFonts w:ascii="Symbol" w:hAnsi="Symbol" w:cs="Symbol"/>
      <w:color w:val="000000"/>
    </w:rPr>
  </w:style>
  <w:style w:type="character" w:customStyle="1" w:styleId="WW8Num5z1">
    <w:name w:val="WW8Num5z1"/>
    <w:qFormat/>
    <w:rsid w:val="0013654C"/>
  </w:style>
  <w:style w:type="character" w:customStyle="1" w:styleId="WW8Num5z2">
    <w:name w:val="WW8Num5z2"/>
    <w:qFormat/>
    <w:rsid w:val="0013654C"/>
  </w:style>
  <w:style w:type="character" w:customStyle="1" w:styleId="WW8Num5z3">
    <w:name w:val="WW8Num5z3"/>
    <w:qFormat/>
    <w:rsid w:val="0013654C"/>
  </w:style>
  <w:style w:type="character" w:customStyle="1" w:styleId="WW8Num5z4">
    <w:name w:val="WW8Num5z4"/>
    <w:qFormat/>
    <w:rsid w:val="0013654C"/>
  </w:style>
  <w:style w:type="character" w:customStyle="1" w:styleId="WW8Num5z5">
    <w:name w:val="WW8Num5z5"/>
    <w:qFormat/>
    <w:rsid w:val="0013654C"/>
  </w:style>
  <w:style w:type="character" w:customStyle="1" w:styleId="WW8Num5z6">
    <w:name w:val="WW8Num5z6"/>
    <w:qFormat/>
    <w:rsid w:val="0013654C"/>
  </w:style>
  <w:style w:type="character" w:customStyle="1" w:styleId="WW8Num5z7">
    <w:name w:val="WW8Num5z7"/>
    <w:qFormat/>
    <w:rsid w:val="0013654C"/>
  </w:style>
  <w:style w:type="character" w:customStyle="1" w:styleId="WW8Num5z8">
    <w:name w:val="WW8Num5z8"/>
    <w:qFormat/>
    <w:rsid w:val="0013654C"/>
  </w:style>
  <w:style w:type="character" w:customStyle="1" w:styleId="WW8Num6z0">
    <w:name w:val="WW8Num6z0"/>
    <w:qFormat/>
    <w:rsid w:val="0013654C"/>
  </w:style>
  <w:style w:type="character" w:customStyle="1" w:styleId="WW8Num6z1">
    <w:name w:val="WW8Num6z1"/>
    <w:qFormat/>
    <w:rsid w:val="0013654C"/>
  </w:style>
  <w:style w:type="character" w:customStyle="1" w:styleId="WW8Num6z2">
    <w:name w:val="WW8Num6z2"/>
    <w:qFormat/>
    <w:rsid w:val="0013654C"/>
  </w:style>
  <w:style w:type="character" w:customStyle="1" w:styleId="WW8Num6z3">
    <w:name w:val="WW8Num6z3"/>
    <w:qFormat/>
    <w:rsid w:val="0013654C"/>
  </w:style>
  <w:style w:type="character" w:customStyle="1" w:styleId="WW8Num6z4">
    <w:name w:val="WW8Num6z4"/>
    <w:qFormat/>
    <w:rsid w:val="0013654C"/>
  </w:style>
  <w:style w:type="character" w:customStyle="1" w:styleId="WW8Num6z5">
    <w:name w:val="WW8Num6z5"/>
    <w:qFormat/>
    <w:rsid w:val="0013654C"/>
  </w:style>
  <w:style w:type="character" w:customStyle="1" w:styleId="WW8Num6z6">
    <w:name w:val="WW8Num6z6"/>
    <w:qFormat/>
    <w:rsid w:val="0013654C"/>
  </w:style>
  <w:style w:type="character" w:customStyle="1" w:styleId="WW8Num6z7">
    <w:name w:val="WW8Num6z7"/>
    <w:qFormat/>
    <w:rsid w:val="0013654C"/>
  </w:style>
  <w:style w:type="character" w:customStyle="1" w:styleId="WW8Num6z8">
    <w:name w:val="WW8Num6z8"/>
    <w:qFormat/>
    <w:rsid w:val="0013654C"/>
  </w:style>
  <w:style w:type="character" w:customStyle="1" w:styleId="WW8Num7z0">
    <w:name w:val="WW8Num7z0"/>
    <w:qFormat/>
    <w:rsid w:val="0013654C"/>
  </w:style>
  <w:style w:type="character" w:customStyle="1" w:styleId="WW8Num7z1">
    <w:name w:val="WW8Num7z1"/>
    <w:qFormat/>
    <w:rsid w:val="0013654C"/>
  </w:style>
  <w:style w:type="character" w:customStyle="1" w:styleId="WW8Num7z2">
    <w:name w:val="WW8Num7z2"/>
    <w:qFormat/>
    <w:rsid w:val="0013654C"/>
  </w:style>
  <w:style w:type="character" w:customStyle="1" w:styleId="WW8Num7z3">
    <w:name w:val="WW8Num7z3"/>
    <w:qFormat/>
    <w:rsid w:val="0013654C"/>
  </w:style>
  <w:style w:type="character" w:customStyle="1" w:styleId="WW8Num7z4">
    <w:name w:val="WW8Num7z4"/>
    <w:qFormat/>
    <w:rsid w:val="0013654C"/>
  </w:style>
  <w:style w:type="character" w:customStyle="1" w:styleId="WW8Num7z5">
    <w:name w:val="WW8Num7z5"/>
    <w:qFormat/>
    <w:rsid w:val="0013654C"/>
  </w:style>
  <w:style w:type="character" w:customStyle="1" w:styleId="WW8Num7z6">
    <w:name w:val="WW8Num7z6"/>
    <w:qFormat/>
    <w:rsid w:val="0013654C"/>
  </w:style>
  <w:style w:type="character" w:customStyle="1" w:styleId="WW8Num7z7">
    <w:name w:val="WW8Num7z7"/>
    <w:qFormat/>
    <w:rsid w:val="0013654C"/>
  </w:style>
  <w:style w:type="character" w:customStyle="1" w:styleId="WW8Num7z8">
    <w:name w:val="WW8Num7z8"/>
    <w:qFormat/>
    <w:rsid w:val="0013654C"/>
  </w:style>
  <w:style w:type="character" w:customStyle="1" w:styleId="afff3">
    <w:name w:val="Не вступил в силу"/>
    <w:basedOn w:val="a6"/>
    <w:qFormat/>
    <w:rsid w:val="0013654C"/>
    <w:rPr>
      <w:rFonts w:ascii="Verdana" w:hAnsi="Verdana" w:cs="Verdana"/>
      <w:color w:val="008080"/>
      <w:sz w:val="20"/>
      <w:szCs w:val="20"/>
      <w:lang w:val="en-US" w:bidi="ar-SA"/>
    </w:rPr>
  </w:style>
  <w:style w:type="character" w:customStyle="1" w:styleId="InternetLink">
    <w:name w:val="Internet Link"/>
    <w:basedOn w:val="a6"/>
    <w:rsid w:val="0013654C"/>
    <w:rPr>
      <w:rFonts w:ascii="Verdana" w:hAnsi="Verdana" w:cs="Verdana"/>
      <w:color w:val="0000FF"/>
      <w:u w:val="single"/>
      <w:lang w:val="en-US" w:bidi="ar-SA"/>
    </w:rPr>
  </w:style>
  <w:style w:type="character" w:styleId="afff4">
    <w:name w:val="Emphasis"/>
    <w:basedOn w:val="a6"/>
    <w:qFormat/>
    <w:rsid w:val="0013654C"/>
    <w:rPr>
      <w:i/>
      <w:iCs/>
    </w:rPr>
  </w:style>
  <w:style w:type="character" w:customStyle="1" w:styleId="s10">
    <w:name w:val="s_10"/>
    <w:basedOn w:val="a6"/>
    <w:qFormat/>
    <w:rsid w:val="0013654C"/>
  </w:style>
  <w:style w:type="paragraph" w:customStyle="1" w:styleId="Heading">
    <w:name w:val="Heading"/>
    <w:basedOn w:val="a5"/>
    <w:next w:val="aff4"/>
    <w:qFormat/>
    <w:rsid w:val="0013654C"/>
    <w:pPr>
      <w:tabs>
        <w:tab w:val="left" w:pos="4820"/>
      </w:tabs>
      <w:spacing w:after="0" w:line="240" w:lineRule="auto"/>
      <w:ind w:firstLine="720"/>
      <w:jc w:val="center"/>
    </w:pPr>
    <w:rPr>
      <w:rFonts w:ascii="Times New Roman" w:eastAsia="Times New Roman" w:hAnsi="Times New Roman" w:cs="Times New Roman"/>
      <w:b/>
      <w:sz w:val="20"/>
      <w:szCs w:val="20"/>
      <w:lang w:val="en-US" w:eastAsia="zh-CN"/>
    </w:rPr>
  </w:style>
  <w:style w:type="paragraph" w:styleId="afff5">
    <w:name w:val="List"/>
    <w:basedOn w:val="aff4"/>
    <w:rsid w:val="0013654C"/>
    <w:pPr>
      <w:widowControl/>
      <w:autoSpaceDE/>
      <w:autoSpaceDN/>
      <w:adjustRightInd/>
      <w:spacing w:after="140" w:line="276" w:lineRule="auto"/>
      <w:ind w:firstLine="0"/>
      <w:jc w:val="left"/>
    </w:pPr>
    <w:rPr>
      <w:rFonts w:ascii="Times New Roman" w:hAnsi="Times New Roman"/>
      <w:sz w:val="24"/>
      <w:szCs w:val="24"/>
      <w:lang w:val="ru-RU" w:eastAsia="zh-CN"/>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7"/>
    <w:qFormat/>
    <w:rsid w:val="0013654C"/>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5"/>
    <w:qFormat/>
    <w:rsid w:val="0013654C"/>
    <w:pPr>
      <w:suppressLineNumbers/>
      <w:spacing w:after="0" w:line="240" w:lineRule="auto"/>
    </w:pPr>
    <w:rPr>
      <w:rFonts w:ascii="Times New Roman" w:eastAsia="Times New Roman" w:hAnsi="Times New Roman" w:cs="Times New Roman"/>
      <w:sz w:val="24"/>
      <w:szCs w:val="24"/>
      <w:lang w:eastAsia="zh-CN"/>
    </w:rPr>
  </w:style>
  <w:style w:type="paragraph" w:customStyle="1" w:styleId="a1">
    <w:name w:val="Знак Знак Знак Знак"/>
    <w:basedOn w:val="a5"/>
    <w:qFormat/>
    <w:rsid w:val="0013654C"/>
    <w:pPr>
      <w:numPr>
        <w:numId w:val="3"/>
      </w:numPr>
      <w:spacing w:before="120" w:after="160" w:line="240" w:lineRule="exact"/>
      <w:jc w:val="both"/>
    </w:pPr>
    <w:rPr>
      <w:rFonts w:ascii="Verdana" w:eastAsia="Times New Roman" w:hAnsi="Verdana" w:cs="Verdana"/>
      <w:sz w:val="20"/>
      <w:szCs w:val="20"/>
      <w:lang w:val="en-US" w:eastAsia="zh-CN"/>
    </w:rPr>
  </w:style>
  <w:style w:type="paragraph" w:customStyle="1" w:styleId="ConsNormal">
    <w:name w:val="ConsNormal"/>
    <w:qFormat/>
    <w:rsid w:val="0013654C"/>
    <w:pPr>
      <w:spacing w:after="0" w:line="240" w:lineRule="auto"/>
      <w:ind w:firstLine="720"/>
    </w:pPr>
    <w:rPr>
      <w:rFonts w:ascii="Arial" w:eastAsia="Times New Roman" w:hAnsi="Arial" w:cs="Arial"/>
      <w:sz w:val="20"/>
      <w:szCs w:val="20"/>
      <w:lang w:eastAsia="zh-CN"/>
    </w:rPr>
  </w:style>
  <w:style w:type="paragraph" w:customStyle="1" w:styleId="ConsTitle">
    <w:name w:val="ConsTitle"/>
    <w:qFormat/>
    <w:rsid w:val="0013654C"/>
    <w:pPr>
      <w:spacing w:after="0" w:line="240" w:lineRule="auto"/>
    </w:pPr>
    <w:rPr>
      <w:rFonts w:ascii="Arial" w:eastAsia="Times New Roman" w:hAnsi="Arial" w:cs="Arial"/>
      <w:b/>
      <w:sz w:val="16"/>
      <w:szCs w:val="20"/>
      <w:lang w:eastAsia="zh-CN"/>
    </w:rPr>
  </w:style>
  <w:style w:type="paragraph" w:customStyle="1" w:styleId="ConsNonformat">
    <w:name w:val="ConsNonformat"/>
    <w:qFormat/>
    <w:rsid w:val="0013654C"/>
    <w:pPr>
      <w:spacing w:after="0" w:line="240" w:lineRule="auto"/>
    </w:pPr>
    <w:rPr>
      <w:rFonts w:ascii="Courier New" w:eastAsia="Times New Roman" w:hAnsi="Courier New" w:cs="Courier New"/>
      <w:sz w:val="20"/>
      <w:szCs w:val="20"/>
      <w:lang w:eastAsia="zh-CN"/>
    </w:rPr>
  </w:style>
  <w:style w:type="paragraph" w:styleId="aff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f8"/>
    <w:rsid w:val="0013654C"/>
    <w:pPr>
      <w:spacing w:after="0" w:line="240" w:lineRule="auto"/>
      <w:ind w:firstLine="708"/>
      <w:jc w:val="both"/>
    </w:pPr>
    <w:rPr>
      <w:rFonts w:ascii="Arial" w:eastAsia="Times New Roman" w:hAnsi="Arial" w:cs="Arial"/>
      <w:sz w:val="28"/>
      <w:szCs w:val="20"/>
      <w:lang w:eastAsia="zh-CN"/>
    </w:rPr>
  </w:style>
  <w:style w:type="character" w:customStyle="1" w:styleId="aff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ff7"/>
    <w:rsid w:val="0013654C"/>
    <w:rPr>
      <w:rFonts w:ascii="Arial" w:eastAsia="Times New Roman" w:hAnsi="Arial" w:cs="Arial"/>
      <w:sz w:val="28"/>
      <w:szCs w:val="20"/>
      <w:lang w:eastAsia="zh-CN"/>
    </w:rPr>
  </w:style>
  <w:style w:type="paragraph" w:customStyle="1" w:styleId="consnonformat0">
    <w:name w:val="consnonformat"/>
    <w:basedOn w:val="a5"/>
    <w:qFormat/>
    <w:rsid w:val="0013654C"/>
    <w:pPr>
      <w:spacing w:after="0" w:line="240" w:lineRule="auto"/>
    </w:pPr>
    <w:rPr>
      <w:rFonts w:ascii="Courier New" w:eastAsia="Times New Roman" w:hAnsi="Courier New" w:cs="Courier New"/>
      <w:sz w:val="20"/>
      <w:szCs w:val="20"/>
      <w:lang w:eastAsia="zh-CN"/>
    </w:rPr>
  </w:style>
  <w:style w:type="paragraph" w:customStyle="1" w:styleId="ConsPlusNonformat">
    <w:name w:val="ConsPlusNonformat"/>
    <w:qFormat/>
    <w:rsid w:val="0013654C"/>
    <w:pPr>
      <w:widowControl w:val="0"/>
      <w:spacing w:after="0" w:line="240" w:lineRule="auto"/>
    </w:pPr>
    <w:rPr>
      <w:rFonts w:ascii="Courier New" w:eastAsia="Times New Roman" w:hAnsi="Courier New" w:cs="Courier New"/>
      <w:sz w:val="20"/>
      <w:szCs w:val="20"/>
      <w:lang w:eastAsia="zh-CN"/>
    </w:rPr>
  </w:style>
  <w:style w:type="paragraph" w:styleId="a">
    <w:name w:val="List Bullet"/>
    <w:aliases w:val="Маркированный"/>
    <w:basedOn w:val="a5"/>
    <w:link w:val="afff9"/>
    <w:qFormat/>
    <w:rsid w:val="0013654C"/>
    <w:pPr>
      <w:numPr>
        <w:numId w:val="2"/>
      </w:numPr>
      <w:spacing w:after="0" w:line="240" w:lineRule="auto"/>
    </w:pPr>
    <w:rPr>
      <w:rFonts w:ascii="Times New Roman" w:eastAsia="Times New Roman" w:hAnsi="Times New Roman" w:cs="Times New Roman"/>
      <w:sz w:val="28"/>
      <w:szCs w:val="28"/>
      <w:lang w:eastAsia="zh-CN"/>
    </w:rPr>
  </w:style>
  <w:style w:type="paragraph" w:customStyle="1" w:styleId="afffa">
    <w:name w:val="Заголовок статьи"/>
    <w:basedOn w:val="a5"/>
    <w:next w:val="a5"/>
    <w:qFormat/>
    <w:rsid w:val="0013654C"/>
    <w:pPr>
      <w:spacing w:after="0" w:line="240" w:lineRule="auto"/>
      <w:ind w:left="1612" w:hanging="892"/>
      <w:jc w:val="both"/>
    </w:pPr>
    <w:rPr>
      <w:rFonts w:ascii="Arial" w:eastAsia="Times New Roman" w:hAnsi="Arial" w:cs="Arial"/>
      <w:sz w:val="24"/>
      <w:szCs w:val="24"/>
      <w:lang w:eastAsia="zh-CN"/>
    </w:rPr>
  </w:style>
  <w:style w:type="paragraph" w:customStyle="1" w:styleId="s1">
    <w:name w:val="s_1"/>
    <w:basedOn w:val="a5"/>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s15">
    <w:name w:val="s_15"/>
    <w:basedOn w:val="a5"/>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5"/>
    <w:qFormat/>
    <w:rsid w:val="0013654C"/>
    <w:pPr>
      <w:spacing w:after="0" w:line="240" w:lineRule="auto"/>
    </w:pPr>
    <w:rPr>
      <w:rFonts w:ascii="Times New Roman" w:eastAsia="Times New Roman" w:hAnsi="Times New Roman" w:cs="Times New Roman"/>
      <w:sz w:val="24"/>
      <w:szCs w:val="24"/>
      <w:lang w:eastAsia="zh-CN"/>
    </w:rPr>
  </w:style>
  <w:style w:type="numbering" w:customStyle="1" w:styleId="WW8Num1">
    <w:name w:val="WW8Num1"/>
    <w:qFormat/>
    <w:rsid w:val="0013654C"/>
  </w:style>
  <w:style w:type="numbering" w:customStyle="1" w:styleId="WW8Num2">
    <w:name w:val="WW8Num2"/>
    <w:qFormat/>
    <w:rsid w:val="0013654C"/>
  </w:style>
  <w:style w:type="numbering" w:customStyle="1" w:styleId="WW8Num3">
    <w:name w:val="WW8Num3"/>
    <w:qFormat/>
    <w:rsid w:val="0013654C"/>
  </w:style>
  <w:style w:type="numbering" w:customStyle="1" w:styleId="WW8Num4">
    <w:name w:val="WW8Num4"/>
    <w:qFormat/>
    <w:rsid w:val="0013654C"/>
  </w:style>
  <w:style w:type="numbering" w:customStyle="1" w:styleId="WW8Num5">
    <w:name w:val="WW8Num5"/>
    <w:qFormat/>
    <w:rsid w:val="0013654C"/>
  </w:style>
  <w:style w:type="numbering" w:customStyle="1" w:styleId="WW8Num6">
    <w:name w:val="WW8Num6"/>
    <w:qFormat/>
    <w:rsid w:val="0013654C"/>
  </w:style>
  <w:style w:type="numbering" w:customStyle="1" w:styleId="WW8Num7">
    <w:name w:val="WW8Num7"/>
    <w:qFormat/>
    <w:rsid w:val="0013654C"/>
  </w:style>
  <w:style w:type="character" w:customStyle="1" w:styleId="FontStyle55">
    <w:name w:val="Font Style55"/>
    <w:rsid w:val="00FA41A6"/>
    <w:rPr>
      <w:rFonts w:ascii="Times New Roman" w:hAnsi="Times New Roman" w:cs="Times New Roman"/>
      <w:sz w:val="14"/>
      <w:szCs w:val="14"/>
    </w:rPr>
  </w:style>
  <w:style w:type="character" w:customStyle="1" w:styleId="1a">
    <w:name w:val="1_ Знак"/>
    <w:basedOn w:val="a6"/>
    <w:link w:val="1b"/>
    <w:locked/>
    <w:rsid w:val="008C13A9"/>
    <w:rPr>
      <w:b/>
      <w:sz w:val="28"/>
      <w:szCs w:val="28"/>
    </w:rPr>
  </w:style>
  <w:style w:type="paragraph" w:customStyle="1" w:styleId="1b">
    <w:name w:val="1_"/>
    <w:basedOn w:val="a5"/>
    <w:link w:val="1a"/>
    <w:qFormat/>
    <w:rsid w:val="008C13A9"/>
    <w:pPr>
      <w:spacing w:before="120" w:after="120" w:line="240" w:lineRule="auto"/>
      <w:ind w:firstLine="709"/>
      <w:jc w:val="both"/>
      <w:outlineLvl w:val="0"/>
    </w:pPr>
    <w:rPr>
      <w:b/>
      <w:sz w:val="28"/>
      <w:szCs w:val="28"/>
    </w:rPr>
  </w:style>
  <w:style w:type="paragraph" w:customStyle="1" w:styleId="afffb">
    <w:name w:val="Для заголовка функциональные зоны_ГП"/>
    <w:basedOn w:val="a5"/>
    <w:rsid w:val="008C13A9"/>
    <w:pPr>
      <w:outlineLvl w:val="1"/>
    </w:pPr>
    <w:rPr>
      <w:rFonts w:ascii="Calibri" w:eastAsia="Times New Roman" w:hAnsi="Calibri" w:cs="Calibri"/>
      <w:i/>
      <w:lang w:eastAsia="ru-RU"/>
    </w:rPr>
  </w:style>
  <w:style w:type="paragraph" w:customStyle="1" w:styleId="Label">
    <w:name w:val="Label"/>
    <w:basedOn w:val="a5"/>
    <w:rsid w:val="008C13A9"/>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5"/>
    <w:rsid w:val="008C13A9"/>
    <w:pPr>
      <w:spacing w:after="0" w:line="240" w:lineRule="auto"/>
      <w:jc w:val="center"/>
    </w:pPr>
    <w:rPr>
      <w:rFonts w:ascii="AGGal" w:eastAsia="Times New Roman" w:hAnsi="AGGal" w:cs="Times New Roman"/>
      <w:szCs w:val="20"/>
      <w:lang w:eastAsia="ru-RU"/>
    </w:rPr>
  </w:style>
  <w:style w:type="numbering" w:customStyle="1" w:styleId="1c">
    <w:name w:val="Нет списка1"/>
    <w:next w:val="a8"/>
    <w:semiHidden/>
    <w:rsid w:val="008C13A9"/>
  </w:style>
  <w:style w:type="paragraph" w:styleId="28">
    <w:name w:val="Body Text 2"/>
    <w:basedOn w:val="a5"/>
    <w:link w:val="29"/>
    <w:uiPriority w:val="99"/>
    <w:rsid w:val="008C13A9"/>
    <w:pPr>
      <w:spacing w:after="0" w:line="240" w:lineRule="auto"/>
      <w:jc w:val="center"/>
    </w:pPr>
    <w:rPr>
      <w:rFonts w:ascii="Courier New" w:eastAsia="Times New Roman" w:hAnsi="Courier New" w:cs="Courier New"/>
      <w:sz w:val="24"/>
      <w:szCs w:val="24"/>
      <w:lang w:eastAsia="ru-RU"/>
    </w:rPr>
  </w:style>
  <w:style w:type="character" w:customStyle="1" w:styleId="29">
    <w:name w:val="Основной текст 2 Знак"/>
    <w:basedOn w:val="a6"/>
    <w:link w:val="28"/>
    <w:uiPriority w:val="99"/>
    <w:rsid w:val="008C13A9"/>
    <w:rPr>
      <w:rFonts w:ascii="Courier New" w:eastAsia="Times New Roman" w:hAnsi="Courier New" w:cs="Courier New"/>
      <w:sz w:val="24"/>
      <w:szCs w:val="24"/>
      <w:lang w:eastAsia="ru-RU"/>
    </w:rPr>
  </w:style>
  <w:style w:type="paragraph" w:customStyle="1" w:styleId="1d">
    <w:name w:val="заголовок 1"/>
    <w:basedOn w:val="a5"/>
    <w:next w:val="a5"/>
    <w:link w:val="1e"/>
    <w:rsid w:val="008C13A9"/>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2a">
    <w:name w:val="Body Text Indent 2"/>
    <w:basedOn w:val="a5"/>
    <w:link w:val="2b"/>
    <w:uiPriority w:val="99"/>
    <w:rsid w:val="008C13A9"/>
    <w:pPr>
      <w:spacing w:after="120" w:line="480" w:lineRule="auto"/>
      <w:ind w:left="283"/>
    </w:pPr>
    <w:rPr>
      <w:rFonts w:ascii="Times New Roman" w:eastAsia="Times New Roman" w:hAnsi="Times New Roman" w:cs="Times New Roman"/>
      <w:sz w:val="24"/>
      <w:szCs w:val="20"/>
      <w:lang w:eastAsia="ru-RU"/>
    </w:rPr>
  </w:style>
  <w:style w:type="character" w:customStyle="1" w:styleId="2b">
    <w:name w:val="Основной текст с отступом 2 Знак"/>
    <w:basedOn w:val="a6"/>
    <w:link w:val="2a"/>
    <w:uiPriority w:val="99"/>
    <w:rsid w:val="008C13A9"/>
    <w:rPr>
      <w:rFonts w:ascii="Times New Roman" w:eastAsia="Times New Roman" w:hAnsi="Times New Roman" w:cs="Times New Roman"/>
      <w:sz w:val="24"/>
      <w:szCs w:val="20"/>
      <w:lang w:eastAsia="ru-RU"/>
    </w:rPr>
  </w:style>
  <w:style w:type="paragraph" w:styleId="afffc">
    <w:name w:val="Block Text"/>
    <w:basedOn w:val="a5"/>
    <w:rsid w:val="008C13A9"/>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customStyle="1" w:styleId="afffd">
    <w:name w:val="Знак Знак Знак Знак Знак Знак Знак"/>
    <w:basedOn w:val="a5"/>
    <w:rsid w:val="008C13A9"/>
    <w:pPr>
      <w:spacing w:after="60" w:line="240" w:lineRule="auto"/>
      <w:ind w:firstLine="709"/>
      <w:jc w:val="both"/>
    </w:pPr>
    <w:rPr>
      <w:rFonts w:ascii="Arial" w:eastAsia="Times New Roman" w:hAnsi="Arial" w:cs="Arial"/>
      <w:bCs/>
      <w:sz w:val="24"/>
      <w:szCs w:val="24"/>
      <w:lang w:eastAsia="ru-RU"/>
    </w:rPr>
  </w:style>
  <w:style w:type="paragraph" w:customStyle="1" w:styleId="afffe">
    <w:name w:val="Знак Знак Знак"/>
    <w:basedOn w:val="a5"/>
    <w:rsid w:val="008C13A9"/>
    <w:pPr>
      <w:spacing w:after="60" w:line="240" w:lineRule="auto"/>
      <w:ind w:firstLine="709"/>
      <w:jc w:val="both"/>
    </w:pPr>
    <w:rPr>
      <w:rFonts w:ascii="Arial" w:eastAsia="Times New Roman" w:hAnsi="Arial" w:cs="Arial"/>
      <w:bCs/>
      <w:sz w:val="24"/>
      <w:szCs w:val="24"/>
      <w:lang w:eastAsia="ru-RU"/>
    </w:rPr>
  </w:style>
  <w:style w:type="paragraph" w:customStyle="1" w:styleId="2c">
    <w:name w:val="Знак2"/>
    <w:basedOn w:val="a5"/>
    <w:rsid w:val="008C13A9"/>
    <w:pPr>
      <w:spacing w:after="60" w:line="240" w:lineRule="auto"/>
      <w:ind w:firstLine="709"/>
      <w:jc w:val="both"/>
    </w:pPr>
    <w:rPr>
      <w:rFonts w:ascii="Arial" w:eastAsia="Times New Roman" w:hAnsi="Arial" w:cs="Arial"/>
      <w:bCs/>
      <w:sz w:val="24"/>
      <w:szCs w:val="24"/>
      <w:lang w:eastAsia="ru-RU"/>
    </w:rPr>
  </w:style>
  <w:style w:type="paragraph" w:customStyle="1" w:styleId="affff">
    <w:name w:val="Стиль А"/>
    <w:basedOn w:val="a5"/>
    <w:link w:val="affff0"/>
    <w:qFormat/>
    <w:rsid w:val="008C13A9"/>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ff0">
    <w:name w:val="Стиль А Знак"/>
    <w:link w:val="affff"/>
    <w:rsid w:val="008C13A9"/>
    <w:rPr>
      <w:rFonts w:ascii="Times New Roman" w:eastAsia="Times New Roman" w:hAnsi="Times New Roman" w:cs="Times New Roman"/>
      <w:b/>
      <w:caps/>
      <w:sz w:val="28"/>
      <w:szCs w:val="28"/>
      <w:lang w:eastAsia="ru-RU"/>
    </w:rPr>
  </w:style>
  <w:style w:type="numbering" w:customStyle="1" w:styleId="affff1">
    <w:name w:val="Стиль маркированный"/>
    <w:basedOn w:val="a8"/>
    <w:rsid w:val="008C13A9"/>
  </w:style>
  <w:style w:type="paragraph" w:customStyle="1" w:styleId="2">
    <w:name w:val="Стиль Заголовок 2 + не малые прописные"/>
    <w:basedOn w:val="20"/>
    <w:autoRedefine/>
    <w:rsid w:val="008C13A9"/>
    <w:pPr>
      <w:widowControl w:val="0"/>
      <w:numPr>
        <w:ilvl w:val="1"/>
        <w:numId w:val="5"/>
      </w:numPr>
      <w:spacing w:before="360" w:after="360" w:line="360" w:lineRule="auto"/>
      <w:jc w:val="both"/>
    </w:pPr>
    <w:rPr>
      <w:rFonts w:ascii="Times New Roman" w:eastAsia="Times New Roman" w:hAnsi="Times New Roman" w:cs="Times New Roman"/>
      <w:b/>
      <w:bCs/>
      <w:i/>
      <w:smallCaps/>
      <w:color w:val="auto"/>
      <w:sz w:val="24"/>
      <w:szCs w:val="28"/>
      <w:lang w:eastAsia="ru-RU"/>
    </w:rPr>
  </w:style>
  <w:style w:type="paragraph" w:customStyle="1" w:styleId="3040">
    <w:name w:val="Стиль Заголовок 3 + Слева:  0.4 см Первая строка:  0 см"/>
    <w:basedOn w:val="30"/>
    <w:rsid w:val="008C13A9"/>
    <w:pPr>
      <w:keepLines w:val="0"/>
      <w:widowControl w:val="0"/>
      <w:numPr>
        <w:ilvl w:val="2"/>
        <w:numId w:val="5"/>
      </w:numPr>
      <w:spacing w:before="360" w:after="360" w:line="360" w:lineRule="auto"/>
    </w:pPr>
    <w:rPr>
      <w:rFonts w:ascii="Times New Roman" w:eastAsia="Times New Roman" w:hAnsi="Times New Roman" w:cs="Times New Roman"/>
      <w:b/>
      <w:bCs/>
      <w:i/>
      <w:sz w:val="28"/>
      <w:szCs w:val="20"/>
      <w:lang w:eastAsia="ru-RU"/>
    </w:rPr>
  </w:style>
  <w:style w:type="paragraph" w:customStyle="1" w:styleId="CC6697C74D5C47D4AC021749BD917D4C">
    <w:name w:val="CC6697C74D5C47D4AC021749BD917D4C"/>
    <w:rsid w:val="008C13A9"/>
    <w:rPr>
      <w:rFonts w:ascii="Calibri" w:eastAsia="Times New Roman" w:hAnsi="Calibri" w:cs="Times New Roman"/>
      <w:lang w:val="en-US"/>
    </w:rPr>
  </w:style>
  <w:style w:type="paragraph" w:customStyle="1" w:styleId="Aeiiai">
    <w:name w:val="Aei?iai?"/>
    <w:basedOn w:val="a5"/>
    <w:rsid w:val="008C13A9"/>
    <w:pPr>
      <w:spacing w:after="0" w:line="240" w:lineRule="auto"/>
      <w:jc w:val="center"/>
    </w:pPr>
    <w:rPr>
      <w:rFonts w:ascii="AGGal" w:eastAsia="Times New Roman" w:hAnsi="AGGal" w:cs="AGGal"/>
      <w:lang w:eastAsia="ru-RU"/>
    </w:rPr>
  </w:style>
  <w:style w:type="paragraph" w:customStyle="1" w:styleId="affff2">
    <w:name w:val="текст сноски"/>
    <w:basedOn w:val="a5"/>
    <w:rsid w:val="008C13A9"/>
    <w:pPr>
      <w:autoSpaceDE w:val="0"/>
      <w:autoSpaceDN w:val="0"/>
      <w:spacing w:after="0" w:line="240" w:lineRule="auto"/>
    </w:pPr>
    <w:rPr>
      <w:rFonts w:ascii="Arial" w:eastAsia="Times New Roman" w:hAnsi="Arial" w:cs="Arial"/>
      <w:sz w:val="20"/>
      <w:szCs w:val="20"/>
      <w:lang w:eastAsia="ru-RU"/>
    </w:rPr>
  </w:style>
  <w:style w:type="character" w:customStyle="1" w:styleId="affff3">
    <w:name w:val="знак сноски"/>
    <w:rsid w:val="008C13A9"/>
    <w:rPr>
      <w:vertAlign w:val="superscript"/>
    </w:rPr>
  </w:style>
  <w:style w:type="paragraph" w:customStyle="1" w:styleId="affff4">
    <w:name w:val="таблица"/>
    <w:basedOn w:val="a5"/>
    <w:next w:val="a5"/>
    <w:rsid w:val="008C13A9"/>
    <w:pPr>
      <w:spacing w:after="0" w:line="240" w:lineRule="auto"/>
      <w:jc w:val="both"/>
    </w:pPr>
    <w:rPr>
      <w:rFonts w:ascii="Times New Roman" w:eastAsia="Times New Roman" w:hAnsi="Times New Roman" w:cs="Times New Roman"/>
      <w:i/>
      <w:sz w:val="24"/>
      <w:szCs w:val="24"/>
      <w:lang w:eastAsia="ru-RU"/>
    </w:rPr>
  </w:style>
  <w:style w:type="paragraph" w:styleId="37">
    <w:name w:val="Body Text Indent 3"/>
    <w:basedOn w:val="a5"/>
    <w:link w:val="38"/>
    <w:rsid w:val="008C13A9"/>
    <w:pPr>
      <w:autoSpaceDE w:val="0"/>
      <w:autoSpaceDN w:val="0"/>
      <w:spacing w:after="0" w:line="240" w:lineRule="auto"/>
      <w:ind w:left="840" w:hanging="1440"/>
    </w:pPr>
    <w:rPr>
      <w:rFonts w:ascii="Arial" w:eastAsia="Times New Roman" w:hAnsi="Arial" w:cs="Arial"/>
      <w:sz w:val="24"/>
      <w:lang w:eastAsia="ru-RU"/>
    </w:rPr>
  </w:style>
  <w:style w:type="character" w:customStyle="1" w:styleId="38">
    <w:name w:val="Основной текст с отступом 3 Знак"/>
    <w:basedOn w:val="a6"/>
    <w:link w:val="37"/>
    <w:rsid w:val="008C13A9"/>
    <w:rPr>
      <w:rFonts w:ascii="Arial" w:eastAsia="Times New Roman" w:hAnsi="Arial" w:cs="Arial"/>
      <w:sz w:val="24"/>
      <w:lang w:eastAsia="ru-RU"/>
    </w:rPr>
  </w:style>
  <w:style w:type="paragraph" w:customStyle="1" w:styleId="Iiiaeuiue">
    <w:name w:val="Ii?iaeuiue"/>
    <w:rsid w:val="008C13A9"/>
    <w:pPr>
      <w:spacing w:after="0" w:line="240" w:lineRule="auto"/>
    </w:pPr>
    <w:rPr>
      <w:rFonts w:ascii="Baltica" w:eastAsia="Times New Roman" w:hAnsi="Baltica" w:cs="Times New Roman"/>
      <w:sz w:val="24"/>
      <w:szCs w:val="20"/>
      <w:lang w:eastAsia="ja-JP"/>
    </w:rPr>
  </w:style>
  <w:style w:type="paragraph" w:customStyle="1" w:styleId="1f">
    <w:name w:val="Абзац списка1"/>
    <w:basedOn w:val="a5"/>
    <w:rsid w:val="008C13A9"/>
    <w:pPr>
      <w:spacing w:after="0" w:line="240" w:lineRule="auto"/>
      <w:ind w:left="720"/>
      <w:contextualSpacing/>
    </w:pPr>
    <w:rPr>
      <w:rFonts w:ascii="Times New Roman" w:eastAsia="Calibri" w:hAnsi="Times New Roman" w:cs="Times New Roman"/>
      <w:sz w:val="24"/>
      <w:szCs w:val="24"/>
      <w:lang w:eastAsia="ru-RU"/>
    </w:rPr>
  </w:style>
  <w:style w:type="character" w:customStyle="1" w:styleId="Normal">
    <w:name w:val="Normal Знак"/>
    <w:link w:val="16"/>
    <w:rsid w:val="008C13A9"/>
    <w:rPr>
      <w:rFonts w:ascii="Century Schoolbook" w:eastAsia="Times New Roman" w:hAnsi="Century Schoolbook" w:cs="Times New Roman"/>
      <w:b/>
      <w:snapToGrid w:val="0"/>
      <w:spacing w:val="20"/>
      <w:sz w:val="16"/>
      <w:szCs w:val="20"/>
      <w:lang w:eastAsia="ru-RU"/>
    </w:rPr>
  </w:style>
  <w:style w:type="paragraph" w:customStyle="1" w:styleId="S">
    <w:name w:val="S_Обычный в таблице"/>
    <w:basedOn w:val="a5"/>
    <w:link w:val="S0"/>
    <w:rsid w:val="008C13A9"/>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8C13A9"/>
    <w:rPr>
      <w:rFonts w:ascii="Times New Roman" w:eastAsia="Times New Roman" w:hAnsi="Times New Roman" w:cs="Times New Roman"/>
      <w:sz w:val="24"/>
      <w:szCs w:val="24"/>
      <w:lang w:eastAsia="ru-RU"/>
    </w:rPr>
  </w:style>
  <w:style w:type="paragraph" w:customStyle="1" w:styleId="ConsCell">
    <w:name w:val="ConsCell"/>
    <w:semiHidden/>
    <w:rsid w:val="008C13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8C13A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5">
    <w:name w:val="ОСНОВНОЙ !!!"/>
    <w:basedOn w:val="aff4"/>
    <w:link w:val="affff6"/>
    <w:rsid w:val="008C13A9"/>
    <w:pPr>
      <w:widowControl/>
      <w:autoSpaceDE/>
      <w:autoSpaceDN/>
      <w:adjustRightInd/>
      <w:spacing w:before="120" w:after="0"/>
      <w:ind w:firstLine="900"/>
    </w:pPr>
    <w:rPr>
      <w:color w:val="000000"/>
      <w:sz w:val="24"/>
      <w:szCs w:val="24"/>
      <w:lang w:val="ru-RU" w:eastAsia="ar-SA"/>
    </w:rPr>
  </w:style>
  <w:style w:type="character" w:customStyle="1" w:styleId="affff6">
    <w:name w:val="ОСНОВНОЙ !!! Знак"/>
    <w:link w:val="affff5"/>
    <w:rsid w:val="008C13A9"/>
    <w:rPr>
      <w:rFonts w:ascii="Arial" w:eastAsia="Times New Roman" w:hAnsi="Arial" w:cs="Times New Roman"/>
      <w:color w:val="000000"/>
      <w:sz w:val="24"/>
      <w:szCs w:val="24"/>
      <w:lang w:eastAsia="ar-SA"/>
    </w:rPr>
  </w:style>
  <w:style w:type="paragraph" w:customStyle="1" w:styleId="312">
    <w:name w:val="Стиль Заголовок 3 + 12 пт"/>
    <w:basedOn w:val="30"/>
    <w:rsid w:val="008C13A9"/>
    <w:pPr>
      <w:keepLines w:val="0"/>
      <w:tabs>
        <w:tab w:val="left" w:pos="0"/>
        <w:tab w:val="left" w:pos="2340"/>
      </w:tabs>
      <w:spacing w:before="113" w:after="113"/>
      <w:ind w:firstLine="709"/>
    </w:pPr>
    <w:rPr>
      <w:rFonts w:ascii="Times New Roman" w:eastAsia="Times New Roman" w:hAnsi="Times New Roman" w:cs="Times New Roman"/>
      <w:b/>
      <w:bCs/>
      <w:sz w:val="24"/>
      <w:szCs w:val="26"/>
      <w:lang w:eastAsia="ar-SA"/>
    </w:rPr>
  </w:style>
  <w:style w:type="paragraph" w:customStyle="1" w:styleId="FORMATTEXT">
    <w:name w:val=".FORMATTEXT"/>
    <w:uiPriority w:val="99"/>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7">
    <w:name w:val="FollowedHyperlink"/>
    <w:rsid w:val="008C13A9"/>
    <w:rPr>
      <w:color w:val="800080"/>
      <w:u w:val="single"/>
    </w:rPr>
  </w:style>
  <w:style w:type="paragraph" w:customStyle="1" w:styleId="140">
    <w:name w:val="Стиль Основной текст + 14 пт полужирный"/>
    <w:basedOn w:val="aff4"/>
    <w:rsid w:val="008C13A9"/>
    <w:pPr>
      <w:widowControl/>
      <w:autoSpaceDE/>
      <w:autoSpaceDN/>
      <w:adjustRightInd/>
      <w:spacing w:line="360" w:lineRule="auto"/>
      <w:ind w:right="-5" w:firstLine="0"/>
      <w:jc w:val="center"/>
    </w:pPr>
    <w:rPr>
      <w:rFonts w:ascii="Times New Roman" w:hAnsi="Times New Roman"/>
      <w:bCs/>
      <w:sz w:val="28"/>
      <w:szCs w:val="24"/>
      <w:lang w:val="ru-RU" w:eastAsia="ru-RU"/>
    </w:rPr>
  </w:style>
  <w:style w:type="paragraph" w:customStyle="1" w:styleId="1f0">
    <w:name w:val="Основной текст 1"/>
    <w:basedOn w:val="a5"/>
    <w:rsid w:val="008C13A9"/>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8C13A9"/>
    <w:rPr>
      <w:rFonts w:ascii="Times New Roman" w:hAnsi="Times New Roman" w:cs="Times New Roman"/>
      <w:sz w:val="22"/>
      <w:szCs w:val="22"/>
    </w:rPr>
  </w:style>
  <w:style w:type="character" w:customStyle="1" w:styleId="FontStyle11">
    <w:name w:val="Font Style11"/>
    <w:rsid w:val="008C13A9"/>
    <w:rPr>
      <w:rFonts w:ascii="Times New Roman" w:hAnsi="Times New Roman" w:cs="Times New Roman"/>
      <w:sz w:val="24"/>
      <w:szCs w:val="24"/>
    </w:rPr>
  </w:style>
  <w:style w:type="paragraph" w:customStyle="1" w:styleId="1f1">
    <w:name w:val="Стиль1"/>
    <w:basedOn w:val="a5"/>
    <w:rsid w:val="008C13A9"/>
    <w:pPr>
      <w:jc w:val="center"/>
    </w:pPr>
    <w:rPr>
      <w:rFonts w:ascii="Times New Roman" w:eastAsia="Times New Roman" w:hAnsi="Times New Roman" w:cs="Times New Roman"/>
      <w:b/>
      <w:sz w:val="28"/>
      <w:lang w:eastAsia="ru-RU"/>
    </w:rPr>
  </w:style>
  <w:style w:type="paragraph" w:customStyle="1" w:styleId="FR3">
    <w:name w:val="FR3"/>
    <w:rsid w:val="008C13A9"/>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f8">
    <w:name w:val="Strong"/>
    <w:qFormat/>
    <w:rsid w:val="008C13A9"/>
    <w:rPr>
      <w:b/>
      <w:bCs/>
    </w:rPr>
  </w:style>
  <w:style w:type="character" w:customStyle="1" w:styleId="1e">
    <w:name w:val="заголовок 1 Знак"/>
    <w:link w:val="1d"/>
    <w:rsid w:val="008C13A9"/>
    <w:rPr>
      <w:rFonts w:ascii="Arial" w:eastAsia="Times New Roman" w:hAnsi="Arial" w:cs="Arial"/>
      <w:b/>
      <w:bCs/>
      <w:sz w:val="28"/>
      <w:szCs w:val="28"/>
      <w:lang w:eastAsia="ru-RU"/>
    </w:rPr>
  </w:style>
  <w:style w:type="paragraph" w:styleId="affff9">
    <w:name w:val="Document Map"/>
    <w:basedOn w:val="a5"/>
    <w:link w:val="affffa"/>
    <w:rsid w:val="008C13A9"/>
    <w:pPr>
      <w:shd w:val="clear" w:color="auto" w:fill="000080"/>
    </w:pPr>
    <w:rPr>
      <w:rFonts w:ascii="Tahoma" w:eastAsia="Times New Roman" w:hAnsi="Tahoma" w:cs="Times New Roman"/>
      <w:sz w:val="20"/>
      <w:szCs w:val="20"/>
      <w:lang w:eastAsia="ru-RU"/>
    </w:rPr>
  </w:style>
  <w:style w:type="character" w:customStyle="1" w:styleId="affffa">
    <w:name w:val="Схема документа Знак"/>
    <w:basedOn w:val="a6"/>
    <w:link w:val="affff9"/>
    <w:rsid w:val="008C13A9"/>
    <w:rPr>
      <w:rFonts w:ascii="Tahoma" w:eastAsia="Times New Roman" w:hAnsi="Tahoma" w:cs="Times New Roman"/>
      <w:sz w:val="20"/>
      <w:szCs w:val="20"/>
      <w:shd w:val="clear" w:color="auto" w:fill="000080"/>
      <w:lang w:eastAsia="ru-RU"/>
    </w:rPr>
  </w:style>
  <w:style w:type="paragraph" w:customStyle="1" w:styleId="2d">
    <w:name w:val="Îñíîâíîé òåêñò 2"/>
    <w:basedOn w:val="a5"/>
    <w:rsid w:val="008C13A9"/>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1">
    <w:name w:val="Table Web 1"/>
    <w:basedOn w:val="a7"/>
    <w:rsid w:val="008C13A9"/>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e">
    <w:name w:val="Новая страница2"/>
    <w:basedOn w:val="12"/>
    <w:link w:val="2f"/>
    <w:qFormat/>
    <w:rsid w:val="008C13A9"/>
    <w:pPr>
      <w:spacing w:before="0" w:after="0" w:line="360" w:lineRule="auto"/>
      <w:ind w:left="432"/>
      <w:jc w:val="center"/>
    </w:pPr>
    <w:rPr>
      <w:rFonts w:ascii="Times New Roman" w:hAnsi="Times New Roman" w:cs="Arial"/>
      <w:sz w:val="24"/>
      <w:szCs w:val="24"/>
    </w:rPr>
  </w:style>
  <w:style w:type="numbering" w:customStyle="1" w:styleId="2f0">
    <w:name w:val="Нет списка2"/>
    <w:next w:val="a8"/>
    <w:semiHidden/>
    <w:rsid w:val="008C13A9"/>
  </w:style>
  <w:style w:type="character" w:customStyle="1" w:styleId="2f">
    <w:name w:val="Новая страница2 Знак"/>
    <w:link w:val="2e"/>
    <w:rsid w:val="008C13A9"/>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8C13A9"/>
  </w:style>
  <w:style w:type="paragraph" w:customStyle="1" w:styleId="1f2">
    <w:name w:val="1"/>
    <w:basedOn w:val="a5"/>
    <w:next w:val="a5"/>
    <w:link w:val="1f3"/>
    <w:qFormat/>
    <w:rsid w:val="008C13A9"/>
    <w:pPr>
      <w:keepNext/>
      <w:autoSpaceDE w:val="0"/>
      <w:autoSpaceDN w:val="0"/>
      <w:spacing w:after="0"/>
      <w:jc w:val="center"/>
      <w:outlineLvl w:val="0"/>
    </w:pPr>
    <w:rPr>
      <w:rFonts w:ascii="Times New Roman" w:eastAsia="Times New Roman" w:hAnsi="Times New Roman" w:cs="Times New Roman"/>
      <w:b/>
      <w:bCs/>
      <w:sz w:val="24"/>
      <w:szCs w:val="28"/>
      <w:lang w:eastAsia="ru-RU"/>
    </w:rPr>
  </w:style>
  <w:style w:type="numbering" w:customStyle="1" w:styleId="1">
    <w:name w:val="Стиль маркированный1"/>
    <w:basedOn w:val="a8"/>
    <w:rsid w:val="008C13A9"/>
    <w:pPr>
      <w:numPr>
        <w:numId w:val="4"/>
      </w:numPr>
    </w:pPr>
  </w:style>
  <w:style w:type="character" w:customStyle="1" w:styleId="1f3">
    <w:name w:val="1 Знак"/>
    <w:link w:val="1f2"/>
    <w:rsid w:val="008C13A9"/>
    <w:rPr>
      <w:rFonts w:ascii="Times New Roman" w:eastAsia="Times New Roman" w:hAnsi="Times New Roman" w:cs="Times New Roman"/>
      <w:b/>
      <w:bCs/>
      <w:sz w:val="24"/>
      <w:szCs w:val="28"/>
      <w:lang w:eastAsia="ru-RU"/>
    </w:rPr>
  </w:style>
  <w:style w:type="paragraph" w:customStyle="1" w:styleId="TimesNewRoman18">
    <w:name w:val="Times New Roman 18 пт"/>
    <w:basedOn w:val="a5"/>
    <w:link w:val="TimesNewRoman180"/>
    <w:uiPriority w:val="99"/>
    <w:rsid w:val="008C13A9"/>
    <w:pPr>
      <w:spacing w:after="0" w:line="240" w:lineRule="auto"/>
      <w:jc w:val="center"/>
    </w:pPr>
    <w:rPr>
      <w:rFonts w:ascii="Times New Roman" w:eastAsia="Times New Roman" w:hAnsi="Times New Roman" w:cs="Times New Roman"/>
      <w:b/>
      <w:bCs/>
      <w:sz w:val="36"/>
      <w:szCs w:val="24"/>
      <w:lang w:eastAsia="ru-RU"/>
    </w:rPr>
  </w:style>
  <w:style w:type="character" w:customStyle="1" w:styleId="TimesNewRoman180">
    <w:name w:val="Times New Roman 18 пт Знак Знак"/>
    <w:link w:val="TimesNewRoman18"/>
    <w:uiPriority w:val="99"/>
    <w:rsid w:val="008C13A9"/>
    <w:rPr>
      <w:rFonts w:ascii="Times New Roman" w:eastAsia="Times New Roman" w:hAnsi="Times New Roman" w:cs="Times New Roman"/>
      <w:b/>
      <w:bCs/>
      <w:sz w:val="36"/>
      <w:szCs w:val="24"/>
      <w:lang w:eastAsia="ru-RU"/>
    </w:rPr>
  </w:style>
  <w:style w:type="character" w:customStyle="1" w:styleId="ae">
    <w:name w:val="Абзац списка Знак"/>
    <w:link w:val="ad"/>
    <w:uiPriority w:val="34"/>
    <w:rsid w:val="008C13A9"/>
    <w:rPr>
      <w:rFonts w:ascii="Calibri" w:eastAsia="Calibri" w:hAnsi="Calibri" w:cs="Times New Roman"/>
    </w:rPr>
  </w:style>
  <w:style w:type="paragraph" w:customStyle="1" w:styleId="affffb">
    <w:name w:val="Заголовок ПЗ"/>
    <w:link w:val="affffc"/>
    <w:rsid w:val="008C13A9"/>
    <w:pPr>
      <w:spacing w:after="0" w:line="240" w:lineRule="auto"/>
      <w:jc w:val="center"/>
    </w:pPr>
    <w:rPr>
      <w:rFonts w:ascii="ISOCPEUR" w:eastAsia="Times New Roman" w:hAnsi="ISOCPEUR" w:cs="Times New Roman"/>
      <w:b/>
      <w:i/>
      <w:sz w:val="28"/>
      <w:szCs w:val="24"/>
      <w:lang w:eastAsia="ru-RU"/>
    </w:rPr>
  </w:style>
  <w:style w:type="character" w:customStyle="1" w:styleId="affffc">
    <w:name w:val="Заголовок ПЗ Знак"/>
    <w:link w:val="affffb"/>
    <w:rsid w:val="008C13A9"/>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8C13A9"/>
    <w:rPr>
      <w:rFonts w:ascii="Calibri" w:eastAsia="Times New Roman" w:hAnsi="Calibri" w:cs="Times New Roman"/>
      <w:lang w:eastAsia="ru-RU"/>
    </w:rPr>
  </w:style>
  <w:style w:type="character" w:customStyle="1" w:styleId="ac">
    <w:name w:val="Без интервала Знак"/>
    <w:link w:val="ab"/>
    <w:uiPriority w:val="1"/>
    <w:rsid w:val="008C13A9"/>
    <w:rPr>
      <w:rFonts w:ascii="Calibri" w:eastAsia="Calibri" w:hAnsi="Calibri" w:cs="Times New Roman"/>
    </w:rPr>
  </w:style>
  <w:style w:type="paragraph" w:customStyle="1" w:styleId="11">
    <w:name w:val="заголовок пз 1 Знак"/>
    <w:basedOn w:val="afff7"/>
    <w:autoRedefine/>
    <w:rsid w:val="008C13A9"/>
    <w:pPr>
      <w:numPr>
        <w:numId w:val="6"/>
      </w:numPr>
      <w:spacing w:line="276" w:lineRule="auto"/>
      <w:jc w:val="left"/>
      <w:outlineLvl w:val="0"/>
    </w:pPr>
    <w:rPr>
      <w:rFonts w:ascii="Calibri" w:hAnsi="Calibri" w:cs="Times New Roman"/>
      <w:b/>
      <w:snapToGrid w:val="0"/>
      <w:szCs w:val="32"/>
      <w:lang w:eastAsia="ru-RU"/>
    </w:rPr>
  </w:style>
  <w:style w:type="numbering" w:customStyle="1" w:styleId="11111113111">
    <w:name w:val="1 / 1.1 / 1.1.113111"/>
    <w:basedOn w:val="a8"/>
    <w:next w:val="111111"/>
    <w:rsid w:val="008C13A9"/>
  </w:style>
  <w:style w:type="numbering" w:styleId="111111">
    <w:name w:val="Outline List 2"/>
    <w:basedOn w:val="a8"/>
    <w:rsid w:val="008C13A9"/>
    <w:pPr>
      <w:numPr>
        <w:numId w:val="6"/>
      </w:numPr>
    </w:p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8C13A9"/>
    <w:rPr>
      <w:rFonts w:ascii="Times New Roman" w:eastAsia="Times New Roman" w:hAnsi="Times New Roman" w:cs="Times New Roman"/>
      <w:i/>
      <w:iCs/>
      <w:sz w:val="24"/>
      <w:szCs w:val="24"/>
      <w:lang w:eastAsia="zh-CN"/>
    </w:rPr>
  </w:style>
  <w:style w:type="paragraph" w:customStyle="1" w:styleId="a2">
    <w:name w:val="Пункт РНГП"/>
    <w:basedOn w:val="ad"/>
    <w:uiPriority w:val="99"/>
    <w:rsid w:val="008C13A9"/>
    <w:pPr>
      <w:numPr>
        <w:numId w:val="7"/>
      </w:numPr>
      <w:tabs>
        <w:tab w:val="left" w:pos="993"/>
      </w:tabs>
      <w:spacing w:after="0" w:line="240" w:lineRule="auto"/>
      <w:jc w:val="both"/>
    </w:pPr>
    <w:rPr>
      <w:rFonts w:ascii="Times New Roman" w:hAnsi="Times New Roman"/>
      <w:color w:val="000000"/>
      <w:sz w:val="24"/>
      <w:szCs w:val="24"/>
    </w:rPr>
  </w:style>
  <w:style w:type="paragraph" w:customStyle="1" w:styleId="affffd">
    <w:name w:val="ГП_Обычный"/>
    <w:link w:val="affffe"/>
    <w:qFormat/>
    <w:rsid w:val="008C13A9"/>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fe">
    <w:name w:val="ГП_Обычный Знак"/>
    <w:link w:val="affffd"/>
    <w:rsid w:val="008C13A9"/>
    <w:rPr>
      <w:rFonts w:ascii="PT Sans" w:eastAsia="Times New Roman" w:hAnsi="PT Sans" w:cs="Times New Roman"/>
      <w:sz w:val="24"/>
      <w:szCs w:val="24"/>
      <w:lang w:eastAsia="ru-RU"/>
    </w:rPr>
  </w:style>
  <w:style w:type="character" w:customStyle="1" w:styleId="1f4">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rsid w:val="008C13A9"/>
    <w:rPr>
      <w:sz w:val="24"/>
      <w:szCs w:val="24"/>
    </w:rPr>
  </w:style>
  <w:style w:type="numbering" w:customStyle="1" w:styleId="2311">
    <w:name w:val="Стиль маркированный2311"/>
    <w:rsid w:val="008C13A9"/>
    <w:pPr>
      <w:numPr>
        <w:numId w:val="24"/>
      </w:numPr>
    </w:pPr>
  </w:style>
  <w:style w:type="paragraph" w:customStyle="1" w:styleId="2f1">
    <w:name w:val="Стиль2"/>
    <w:basedOn w:val="1f2"/>
    <w:link w:val="2f2"/>
    <w:qFormat/>
    <w:rsid w:val="008C13A9"/>
    <w:pPr>
      <w:spacing w:before="120"/>
      <w:ind w:left="709"/>
      <w:outlineLvl w:val="9"/>
    </w:pPr>
  </w:style>
  <w:style w:type="paragraph" w:customStyle="1" w:styleId="39">
    <w:name w:val="Стиль3"/>
    <w:basedOn w:val="ad"/>
    <w:link w:val="3a"/>
    <w:qFormat/>
    <w:rsid w:val="008C13A9"/>
    <w:pPr>
      <w:tabs>
        <w:tab w:val="left" w:pos="709"/>
        <w:tab w:val="left" w:pos="851"/>
        <w:tab w:val="left" w:pos="3366"/>
      </w:tabs>
      <w:spacing w:before="120" w:after="120" w:line="240" w:lineRule="auto"/>
      <w:ind w:left="0" w:firstLine="709"/>
      <w:jc w:val="both"/>
    </w:pPr>
    <w:rPr>
      <w:rFonts w:eastAsia="Times New Roman"/>
      <w:b/>
      <w:sz w:val="24"/>
      <w:szCs w:val="24"/>
      <w:lang w:eastAsia="ru-RU"/>
    </w:rPr>
  </w:style>
  <w:style w:type="character" w:customStyle="1" w:styleId="2f2">
    <w:name w:val="Стиль2 Знак"/>
    <w:basedOn w:val="1f3"/>
    <w:link w:val="2f1"/>
    <w:rsid w:val="008C13A9"/>
    <w:rPr>
      <w:rFonts w:ascii="Times New Roman" w:eastAsia="Times New Roman" w:hAnsi="Times New Roman" w:cs="Times New Roman"/>
      <w:b/>
      <w:bCs/>
      <w:sz w:val="24"/>
      <w:szCs w:val="28"/>
      <w:lang w:eastAsia="ru-RU"/>
    </w:rPr>
  </w:style>
  <w:style w:type="paragraph" w:customStyle="1" w:styleId="44">
    <w:name w:val="Стиль4"/>
    <w:basedOn w:val="39"/>
    <w:link w:val="45"/>
    <w:qFormat/>
    <w:rsid w:val="008C13A9"/>
    <w:pPr>
      <w:outlineLvl w:val="1"/>
    </w:pPr>
  </w:style>
  <w:style w:type="character" w:customStyle="1" w:styleId="3a">
    <w:name w:val="Стиль3 Знак"/>
    <w:link w:val="39"/>
    <w:rsid w:val="008C13A9"/>
    <w:rPr>
      <w:rFonts w:ascii="Calibri" w:eastAsia="Times New Roman" w:hAnsi="Calibri" w:cs="Times New Roman"/>
      <w:b/>
      <w:sz w:val="24"/>
      <w:szCs w:val="24"/>
      <w:lang w:eastAsia="ru-RU"/>
    </w:rPr>
  </w:style>
  <w:style w:type="paragraph" w:customStyle="1" w:styleId="p6">
    <w:name w:val="p6"/>
    <w:basedOn w:val="a5"/>
    <w:rsid w:val="008C13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5">
    <w:name w:val="Стиль4 Знак"/>
    <w:basedOn w:val="3a"/>
    <w:link w:val="44"/>
    <w:rsid w:val="008C13A9"/>
    <w:rPr>
      <w:rFonts w:ascii="Calibri" w:eastAsia="Times New Roman" w:hAnsi="Calibri" w:cs="Times New Roman"/>
      <w:b/>
      <w:sz w:val="24"/>
      <w:szCs w:val="24"/>
      <w:lang w:eastAsia="ru-RU"/>
    </w:rPr>
  </w:style>
  <w:style w:type="character" w:customStyle="1" w:styleId="s41">
    <w:name w:val="s41"/>
    <w:rsid w:val="008C13A9"/>
  </w:style>
  <w:style w:type="character" w:customStyle="1" w:styleId="s31">
    <w:name w:val="s31"/>
    <w:rsid w:val="008C13A9"/>
    <w:rPr>
      <w:color w:val="000000"/>
    </w:rPr>
  </w:style>
  <w:style w:type="character" w:customStyle="1" w:styleId="s51">
    <w:name w:val="s51"/>
    <w:rsid w:val="008C13A9"/>
    <w:rPr>
      <w:color w:val="000000"/>
      <w:u w:val="single"/>
    </w:rPr>
  </w:style>
  <w:style w:type="paragraph" w:customStyle="1" w:styleId="afffff">
    <w:name w:val="Текст документа"/>
    <w:basedOn w:val="a5"/>
    <w:qFormat/>
    <w:rsid w:val="008C13A9"/>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5"/>
    <w:rsid w:val="008C13A9"/>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8C13A9"/>
    <w:rPr>
      <w:rFonts w:ascii="Times New Roman" w:hAnsi="Times New Roman" w:cs="Times New Roman"/>
      <w:sz w:val="20"/>
      <w:szCs w:val="20"/>
    </w:rPr>
  </w:style>
  <w:style w:type="paragraph" w:customStyle="1" w:styleId="style1">
    <w:name w:val="style1"/>
    <w:basedOn w:val="a5"/>
    <w:rsid w:val="008C13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7"/>
    <w:rsid w:val="008C1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8C13A9"/>
  </w:style>
  <w:style w:type="paragraph" w:customStyle="1" w:styleId="afffff0">
    <w:name w:val="Обычный нум. список"/>
    <w:basedOn w:val="a5"/>
    <w:qFormat/>
    <w:rsid w:val="008C13A9"/>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53">
    <w:name w:val="Стиль5"/>
    <w:basedOn w:val="a5"/>
    <w:link w:val="54"/>
    <w:qFormat/>
    <w:rsid w:val="008C13A9"/>
    <w:pPr>
      <w:spacing w:before="120" w:after="120"/>
    </w:pPr>
    <w:rPr>
      <w:rFonts w:ascii="Times New Roman" w:eastAsia="Times New Roman" w:hAnsi="Times New Roman" w:cs="Times New Roman"/>
      <w:b/>
      <w:sz w:val="28"/>
      <w:szCs w:val="28"/>
      <w:lang w:eastAsia="ru-RU"/>
    </w:rPr>
  </w:style>
  <w:style w:type="paragraph" w:customStyle="1" w:styleId="62">
    <w:name w:val="Стиль6"/>
    <w:basedOn w:val="a5"/>
    <w:link w:val="63"/>
    <w:qFormat/>
    <w:rsid w:val="008C13A9"/>
    <w:pPr>
      <w:spacing w:before="120" w:after="120" w:line="240" w:lineRule="auto"/>
      <w:ind w:firstLine="709"/>
      <w:outlineLvl w:val="0"/>
    </w:pPr>
    <w:rPr>
      <w:rFonts w:ascii="Times New Roman" w:eastAsia="Times New Roman" w:hAnsi="Times New Roman" w:cs="Times New Roman"/>
      <w:b/>
      <w:sz w:val="28"/>
      <w:szCs w:val="28"/>
      <w:lang w:eastAsia="ru-RU"/>
    </w:rPr>
  </w:style>
  <w:style w:type="character" w:customStyle="1" w:styleId="54">
    <w:name w:val="Стиль5 Знак"/>
    <w:link w:val="53"/>
    <w:rsid w:val="008C13A9"/>
    <w:rPr>
      <w:rFonts w:ascii="Times New Roman" w:eastAsia="Times New Roman" w:hAnsi="Times New Roman" w:cs="Times New Roman"/>
      <w:b/>
      <w:sz w:val="28"/>
      <w:szCs w:val="28"/>
      <w:lang w:eastAsia="ru-RU"/>
    </w:rPr>
  </w:style>
  <w:style w:type="paragraph" w:customStyle="1" w:styleId="72">
    <w:name w:val="Стиль7"/>
    <w:basedOn w:val="ad"/>
    <w:link w:val="73"/>
    <w:qFormat/>
    <w:rsid w:val="008C13A9"/>
    <w:pPr>
      <w:spacing w:before="120" w:after="120" w:line="240" w:lineRule="auto"/>
      <w:ind w:left="0" w:firstLine="709"/>
    </w:pPr>
    <w:rPr>
      <w:rFonts w:eastAsia="Times New Roman"/>
      <w:b/>
      <w:sz w:val="24"/>
      <w:szCs w:val="24"/>
      <w:lang w:eastAsia="ru-RU"/>
    </w:rPr>
  </w:style>
  <w:style w:type="character" w:customStyle="1" w:styleId="63">
    <w:name w:val="Стиль6 Знак"/>
    <w:link w:val="62"/>
    <w:rsid w:val="008C13A9"/>
    <w:rPr>
      <w:rFonts w:ascii="Times New Roman" w:eastAsia="Times New Roman" w:hAnsi="Times New Roman" w:cs="Times New Roman"/>
      <w:b/>
      <w:sz w:val="28"/>
      <w:szCs w:val="28"/>
      <w:lang w:eastAsia="ru-RU"/>
    </w:rPr>
  </w:style>
  <w:style w:type="paragraph" w:customStyle="1" w:styleId="82">
    <w:name w:val="Стиль8"/>
    <w:basedOn w:val="a5"/>
    <w:link w:val="83"/>
    <w:qFormat/>
    <w:rsid w:val="008C13A9"/>
    <w:pPr>
      <w:spacing w:before="120" w:after="120" w:line="240" w:lineRule="auto"/>
      <w:ind w:firstLine="709"/>
      <w:jc w:val="both"/>
      <w:outlineLvl w:val="0"/>
    </w:pPr>
    <w:rPr>
      <w:rFonts w:ascii="Times New Roman" w:eastAsia="Times New Roman" w:hAnsi="Times New Roman" w:cs="Times New Roman"/>
      <w:b/>
      <w:sz w:val="28"/>
      <w:szCs w:val="28"/>
      <w:lang w:eastAsia="ru-RU"/>
    </w:rPr>
  </w:style>
  <w:style w:type="character" w:customStyle="1" w:styleId="73">
    <w:name w:val="Стиль7 Знак"/>
    <w:link w:val="72"/>
    <w:rsid w:val="008C13A9"/>
    <w:rPr>
      <w:rFonts w:ascii="Calibri" w:eastAsia="Times New Roman" w:hAnsi="Calibri" w:cs="Times New Roman"/>
      <w:b/>
      <w:sz w:val="24"/>
      <w:szCs w:val="24"/>
      <w:lang w:eastAsia="ru-RU"/>
    </w:rPr>
  </w:style>
  <w:style w:type="paragraph" w:customStyle="1" w:styleId="92">
    <w:name w:val="Стиль9"/>
    <w:basedOn w:val="a5"/>
    <w:link w:val="93"/>
    <w:qFormat/>
    <w:rsid w:val="008C13A9"/>
    <w:pPr>
      <w:spacing w:after="0" w:line="240" w:lineRule="auto"/>
      <w:ind w:firstLine="709"/>
      <w:jc w:val="both"/>
    </w:pPr>
    <w:rPr>
      <w:rFonts w:ascii="Times New Roman" w:eastAsia="Times New Roman" w:hAnsi="Times New Roman" w:cs="Times New Roman"/>
      <w:b/>
      <w:sz w:val="28"/>
      <w:szCs w:val="28"/>
      <w:lang w:eastAsia="ru-RU"/>
    </w:rPr>
  </w:style>
  <w:style w:type="character" w:customStyle="1" w:styleId="83">
    <w:name w:val="Стиль8 Знак"/>
    <w:link w:val="82"/>
    <w:rsid w:val="008C13A9"/>
    <w:rPr>
      <w:rFonts w:ascii="Times New Roman" w:eastAsia="Times New Roman" w:hAnsi="Times New Roman" w:cs="Times New Roman"/>
      <w:b/>
      <w:sz w:val="28"/>
      <w:szCs w:val="28"/>
      <w:lang w:eastAsia="ru-RU"/>
    </w:rPr>
  </w:style>
  <w:style w:type="paragraph" w:customStyle="1" w:styleId="100">
    <w:name w:val="Стиль10"/>
    <w:basedOn w:val="Default"/>
    <w:link w:val="101"/>
    <w:qFormat/>
    <w:rsid w:val="008C13A9"/>
    <w:pPr>
      <w:spacing w:before="120" w:after="120"/>
      <w:ind w:firstLine="709"/>
      <w:jc w:val="both"/>
    </w:pPr>
    <w:rPr>
      <w:rFonts w:ascii="Cambria" w:eastAsia="Times New Roman" w:hAnsi="Cambria"/>
      <w:b/>
      <w:lang w:eastAsia="ru-RU"/>
    </w:rPr>
  </w:style>
  <w:style w:type="character" w:customStyle="1" w:styleId="93">
    <w:name w:val="Стиль9 Знак"/>
    <w:link w:val="92"/>
    <w:rsid w:val="008C13A9"/>
    <w:rPr>
      <w:rFonts w:ascii="Times New Roman" w:eastAsia="Times New Roman" w:hAnsi="Times New Roman" w:cs="Times New Roman"/>
      <w:b/>
      <w:sz w:val="28"/>
      <w:szCs w:val="28"/>
      <w:lang w:eastAsia="ru-RU"/>
    </w:rPr>
  </w:style>
  <w:style w:type="paragraph" w:customStyle="1" w:styleId="112">
    <w:name w:val="Стиль11"/>
    <w:basedOn w:val="a5"/>
    <w:link w:val="113"/>
    <w:qFormat/>
    <w:rsid w:val="008C13A9"/>
    <w:pPr>
      <w:ind w:firstLine="709"/>
      <w:jc w:val="both"/>
    </w:pPr>
    <w:rPr>
      <w:rFonts w:ascii="Times New Roman" w:eastAsia="Times New Roman" w:hAnsi="Times New Roman" w:cs="Times New Roman"/>
      <w:b/>
      <w:sz w:val="28"/>
      <w:szCs w:val="28"/>
      <w:lang w:eastAsia="ru-RU"/>
    </w:rPr>
  </w:style>
  <w:style w:type="character" w:customStyle="1" w:styleId="Default0">
    <w:name w:val="Default Знак"/>
    <w:link w:val="Default"/>
    <w:rsid w:val="008C13A9"/>
    <w:rPr>
      <w:rFonts w:ascii="Times New Roman" w:hAnsi="Times New Roman" w:cs="Times New Roman"/>
      <w:color w:val="000000"/>
      <w:sz w:val="24"/>
      <w:szCs w:val="24"/>
    </w:rPr>
  </w:style>
  <w:style w:type="character" w:customStyle="1" w:styleId="101">
    <w:name w:val="Стиль10 Знак"/>
    <w:link w:val="100"/>
    <w:rsid w:val="008C13A9"/>
    <w:rPr>
      <w:rFonts w:ascii="Cambria" w:eastAsia="Times New Roman" w:hAnsi="Cambria" w:cs="Times New Roman"/>
      <w:b/>
      <w:color w:val="000000"/>
      <w:sz w:val="24"/>
      <w:szCs w:val="24"/>
      <w:lang w:eastAsia="ru-RU"/>
    </w:rPr>
  </w:style>
  <w:style w:type="paragraph" w:customStyle="1" w:styleId="120">
    <w:name w:val="Стиль12"/>
    <w:basedOn w:val="a5"/>
    <w:link w:val="121"/>
    <w:qFormat/>
    <w:rsid w:val="008C13A9"/>
    <w:pPr>
      <w:ind w:firstLine="567"/>
      <w:jc w:val="both"/>
    </w:pPr>
    <w:rPr>
      <w:rFonts w:ascii="Times New Roman" w:eastAsia="Times New Roman" w:hAnsi="Times New Roman" w:cs="Times New Roman"/>
      <w:b/>
      <w:sz w:val="28"/>
      <w:szCs w:val="28"/>
      <w:lang w:eastAsia="ru-RU"/>
    </w:rPr>
  </w:style>
  <w:style w:type="character" w:customStyle="1" w:styleId="113">
    <w:name w:val="Стиль11 Знак"/>
    <w:link w:val="112"/>
    <w:rsid w:val="008C13A9"/>
    <w:rPr>
      <w:rFonts w:ascii="Times New Roman" w:eastAsia="Times New Roman" w:hAnsi="Times New Roman" w:cs="Times New Roman"/>
      <w:b/>
      <w:sz w:val="28"/>
      <w:szCs w:val="28"/>
      <w:lang w:eastAsia="ru-RU"/>
    </w:rPr>
  </w:style>
  <w:style w:type="paragraph" w:customStyle="1" w:styleId="130">
    <w:name w:val="Стиль13"/>
    <w:basedOn w:val="a5"/>
    <w:link w:val="131"/>
    <w:qFormat/>
    <w:rsid w:val="008C13A9"/>
    <w:pPr>
      <w:ind w:firstLine="709"/>
    </w:pPr>
    <w:rPr>
      <w:rFonts w:ascii="Times New Roman" w:eastAsia="Times New Roman" w:hAnsi="Times New Roman" w:cs="Times New Roman"/>
      <w:b/>
      <w:sz w:val="28"/>
      <w:szCs w:val="28"/>
      <w:lang w:eastAsia="ru-RU"/>
    </w:rPr>
  </w:style>
  <w:style w:type="character" w:customStyle="1" w:styleId="121">
    <w:name w:val="Стиль12 Знак"/>
    <w:link w:val="120"/>
    <w:rsid w:val="008C13A9"/>
    <w:rPr>
      <w:rFonts w:ascii="Times New Roman" w:eastAsia="Times New Roman" w:hAnsi="Times New Roman" w:cs="Times New Roman"/>
      <w:b/>
      <w:sz w:val="28"/>
      <w:szCs w:val="28"/>
      <w:lang w:eastAsia="ru-RU"/>
    </w:rPr>
  </w:style>
  <w:style w:type="paragraph" w:customStyle="1" w:styleId="141">
    <w:name w:val="Стиль14"/>
    <w:basedOn w:val="a5"/>
    <w:link w:val="142"/>
    <w:qFormat/>
    <w:rsid w:val="008C13A9"/>
    <w:pPr>
      <w:ind w:firstLine="709"/>
    </w:pPr>
    <w:rPr>
      <w:rFonts w:ascii="Times New Roman" w:eastAsia="Times New Roman" w:hAnsi="Times New Roman" w:cs="Times New Roman"/>
      <w:b/>
      <w:sz w:val="28"/>
      <w:szCs w:val="28"/>
      <w:lang w:eastAsia="ru-RU"/>
    </w:rPr>
  </w:style>
  <w:style w:type="character" w:customStyle="1" w:styleId="131">
    <w:name w:val="Стиль13 Знак"/>
    <w:link w:val="130"/>
    <w:rsid w:val="008C13A9"/>
    <w:rPr>
      <w:rFonts w:ascii="Times New Roman" w:eastAsia="Times New Roman" w:hAnsi="Times New Roman" w:cs="Times New Roman"/>
      <w:b/>
      <w:sz w:val="28"/>
      <w:szCs w:val="28"/>
      <w:lang w:eastAsia="ru-RU"/>
    </w:rPr>
  </w:style>
  <w:style w:type="paragraph" w:customStyle="1" w:styleId="150">
    <w:name w:val="Стиль15"/>
    <w:basedOn w:val="a5"/>
    <w:link w:val="151"/>
    <w:qFormat/>
    <w:rsid w:val="008C13A9"/>
    <w:pPr>
      <w:spacing w:before="120" w:after="120" w:line="240" w:lineRule="auto"/>
      <w:ind w:firstLine="709"/>
      <w:jc w:val="both"/>
    </w:pPr>
    <w:rPr>
      <w:rFonts w:ascii="Times New Roman" w:eastAsia="Times New Roman" w:hAnsi="Times New Roman" w:cs="Times New Roman"/>
      <w:b/>
      <w:sz w:val="24"/>
      <w:szCs w:val="24"/>
      <w:lang w:eastAsia="ru-RU"/>
    </w:rPr>
  </w:style>
  <w:style w:type="character" w:customStyle="1" w:styleId="142">
    <w:name w:val="Стиль14 Знак"/>
    <w:link w:val="141"/>
    <w:rsid w:val="008C13A9"/>
    <w:rPr>
      <w:rFonts w:ascii="Times New Roman" w:eastAsia="Times New Roman" w:hAnsi="Times New Roman" w:cs="Times New Roman"/>
      <w:b/>
      <w:sz w:val="28"/>
      <w:szCs w:val="28"/>
      <w:lang w:eastAsia="ru-RU"/>
    </w:rPr>
  </w:style>
  <w:style w:type="character" w:customStyle="1" w:styleId="r">
    <w:name w:val="r"/>
    <w:rsid w:val="008C13A9"/>
  </w:style>
  <w:style w:type="character" w:customStyle="1" w:styleId="151">
    <w:name w:val="Стиль15 Знак"/>
    <w:link w:val="150"/>
    <w:rsid w:val="008C13A9"/>
    <w:rPr>
      <w:rFonts w:ascii="Times New Roman" w:eastAsia="Times New Roman" w:hAnsi="Times New Roman" w:cs="Times New Roman"/>
      <w:b/>
      <w:sz w:val="24"/>
      <w:szCs w:val="24"/>
      <w:lang w:eastAsia="ru-RU"/>
    </w:rPr>
  </w:style>
  <w:style w:type="character" w:customStyle="1" w:styleId="blk">
    <w:name w:val="blk"/>
    <w:rsid w:val="008C13A9"/>
  </w:style>
  <w:style w:type="paragraph" w:customStyle="1" w:styleId="160">
    <w:name w:val="Стиль16"/>
    <w:basedOn w:val="12"/>
    <w:link w:val="161"/>
    <w:qFormat/>
    <w:rsid w:val="008C13A9"/>
    <w:pPr>
      <w:spacing w:before="0" w:after="0" w:line="360" w:lineRule="auto"/>
      <w:ind w:left="432"/>
      <w:jc w:val="center"/>
    </w:pPr>
    <w:rPr>
      <w:rFonts w:ascii="Times New Roman" w:hAnsi="Times New Roman"/>
      <w:sz w:val="24"/>
      <w:szCs w:val="24"/>
    </w:rPr>
  </w:style>
  <w:style w:type="paragraph" w:customStyle="1" w:styleId="1f5">
    <w:name w:val="1_глава"/>
    <w:basedOn w:val="53"/>
    <w:link w:val="1f6"/>
    <w:rsid w:val="008C13A9"/>
    <w:pPr>
      <w:outlineLvl w:val="0"/>
    </w:pPr>
  </w:style>
  <w:style w:type="character" w:customStyle="1" w:styleId="161">
    <w:name w:val="Стиль16 Знак"/>
    <w:link w:val="160"/>
    <w:rsid w:val="008C13A9"/>
    <w:rPr>
      <w:rFonts w:ascii="Times New Roman" w:eastAsia="Times New Roman" w:hAnsi="Times New Roman" w:cs="Times New Roman"/>
      <w:b/>
      <w:bCs/>
      <w:kern w:val="32"/>
      <w:sz w:val="24"/>
      <w:szCs w:val="24"/>
      <w:lang w:eastAsia="ru-RU"/>
    </w:rPr>
  </w:style>
  <w:style w:type="paragraph" w:customStyle="1" w:styleId="1f7">
    <w:name w:val="1__глава"/>
    <w:basedOn w:val="1f5"/>
    <w:link w:val="1f8"/>
    <w:rsid w:val="008C13A9"/>
    <w:pPr>
      <w:ind w:firstLine="709"/>
      <w:jc w:val="both"/>
    </w:pPr>
  </w:style>
  <w:style w:type="character" w:customStyle="1" w:styleId="1f6">
    <w:name w:val="1_глава Знак"/>
    <w:link w:val="1f5"/>
    <w:rsid w:val="008C13A9"/>
    <w:rPr>
      <w:rFonts w:ascii="Times New Roman" w:eastAsia="Times New Roman" w:hAnsi="Times New Roman" w:cs="Times New Roman"/>
      <w:b/>
      <w:sz w:val="28"/>
      <w:szCs w:val="28"/>
      <w:lang w:eastAsia="ru-RU"/>
    </w:rPr>
  </w:style>
  <w:style w:type="paragraph" w:customStyle="1" w:styleId="2f3">
    <w:name w:val="2_раздел"/>
    <w:basedOn w:val="72"/>
    <w:link w:val="2f4"/>
    <w:qFormat/>
    <w:rsid w:val="008C13A9"/>
    <w:pPr>
      <w:jc w:val="both"/>
      <w:outlineLvl w:val="1"/>
    </w:pPr>
  </w:style>
  <w:style w:type="character" w:customStyle="1" w:styleId="1f8">
    <w:name w:val="1__глава Знак"/>
    <w:basedOn w:val="1f6"/>
    <w:link w:val="1f7"/>
    <w:rsid w:val="008C13A9"/>
    <w:rPr>
      <w:rFonts w:ascii="Times New Roman" w:eastAsia="Times New Roman" w:hAnsi="Times New Roman" w:cs="Times New Roman"/>
      <w:b/>
      <w:sz w:val="28"/>
      <w:szCs w:val="28"/>
      <w:lang w:eastAsia="ru-RU"/>
    </w:rPr>
  </w:style>
  <w:style w:type="paragraph" w:customStyle="1" w:styleId="afffff1">
    <w:name w:val="тех"/>
    <w:basedOn w:val="160"/>
    <w:link w:val="afffff2"/>
    <w:qFormat/>
    <w:rsid w:val="008C13A9"/>
    <w:pPr>
      <w:outlineLvl w:val="1"/>
    </w:pPr>
  </w:style>
  <w:style w:type="character" w:customStyle="1" w:styleId="2f4">
    <w:name w:val="2_раздел Знак"/>
    <w:link w:val="2f3"/>
    <w:rsid w:val="008C13A9"/>
    <w:rPr>
      <w:rFonts w:ascii="Calibri" w:eastAsia="Times New Roman" w:hAnsi="Calibri" w:cs="Times New Roman"/>
      <w:b/>
      <w:sz w:val="24"/>
      <w:szCs w:val="24"/>
      <w:lang w:eastAsia="ru-RU"/>
    </w:rPr>
  </w:style>
  <w:style w:type="character" w:customStyle="1" w:styleId="afffff2">
    <w:name w:val="тех Знак"/>
    <w:basedOn w:val="161"/>
    <w:link w:val="afffff1"/>
    <w:rsid w:val="008C13A9"/>
    <w:rPr>
      <w:rFonts w:ascii="Times New Roman" w:eastAsia="Times New Roman" w:hAnsi="Times New Roman" w:cs="Times New Roman"/>
      <w:b/>
      <w:bCs/>
      <w:kern w:val="32"/>
      <w:sz w:val="24"/>
      <w:szCs w:val="24"/>
      <w:lang w:eastAsia="ru-RU"/>
    </w:rPr>
  </w:style>
  <w:style w:type="paragraph" w:customStyle="1" w:styleId="143">
    <w:name w:val="14_шр"/>
    <w:basedOn w:val="a5"/>
    <w:link w:val="144"/>
    <w:qFormat/>
    <w:rsid w:val="008C13A9"/>
    <w:pPr>
      <w:spacing w:before="120" w:after="120" w:line="240" w:lineRule="auto"/>
      <w:ind w:firstLine="709"/>
      <w:jc w:val="both"/>
      <w:outlineLvl w:val="0"/>
    </w:pPr>
    <w:rPr>
      <w:rFonts w:ascii="Times New Roman" w:eastAsia="Times New Roman" w:hAnsi="Times New Roman" w:cs="Times New Roman"/>
      <w:b/>
      <w:sz w:val="28"/>
      <w:szCs w:val="28"/>
      <w:lang w:eastAsia="ru-RU"/>
    </w:rPr>
  </w:style>
  <w:style w:type="paragraph" w:customStyle="1" w:styleId="122">
    <w:name w:val="12_шр"/>
    <w:basedOn w:val="a5"/>
    <w:link w:val="123"/>
    <w:qFormat/>
    <w:rsid w:val="008C13A9"/>
    <w:pPr>
      <w:spacing w:before="120" w:after="120" w:line="240" w:lineRule="auto"/>
      <w:ind w:firstLine="709"/>
      <w:jc w:val="both"/>
    </w:pPr>
    <w:rPr>
      <w:rFonts w:ascii="Times New Roman" w:eastAsia="Times New Roman" w:hAnsi="Times New Roman" w:cs="Times New Roman"/>
      <w:b/>
      <w:sz w:val="24"/>
      <w:szCs w:val="24"/>
      <w:lang w:eastAsia="ru-RU"/>
    </w:rPr>
  </w:style>
  <w:style w:type="character" w:customStyle="1" w:styleId="144">
    <w:name w:val="14_шр Знак"/>
    <w:link w:val="143"/>
    <w:rsid w:val="008C13A9"/>
    <w:rPr>
      <w:rFonts w:ascii="Times New Roman" w:eastAsia="Times New Roman" w:hAnsi="Times New Roman" w:cs="Times New Roman"/>
      <w:b/>
      <w:sz w:val="28"/>
      <w:szCs w:val="28"/>
      <w:lang w:eastAsia="ru-RU"/>
    </w:rPr>
  </w:style>
  <w:style w:type="paragraph" w:customStyle="1" w:styleId="Twordpage">
    <w:name w:val="Tword_page"/>
    <w:basedOn w:val="a5"/>
    <w:rsid w:val="008C13A9"/>
    <w:pPr>
      <w:spacing w:after="0" w:line="240" w:lineRule="auto"/>
      <w:jc w:val="center"/>
    </w:pPr>
    <w:rPr>
      <w:rFonts w:ascii="Arial" w:eastAsia="Times New Roman" w:hAnsi="Arial" w:cs="Times New Roman"/>
      <w:i/>
      <w:sz w:val="18"/>
      <w:szCs w:val="24"/>
      <w:lang w:eastAsia="ru-RU"/>
    </w:rPr>
  </w:style>
  <w:style w:type="character" w:customStyle="1" w:styleId="123">
    <w:name w:val="12_шр Знак"/>
    <w:link w:val="122"/>
    <w:rsid w:val="008C13A9"/>
    <w:rPr>
      <w:rFonts w:ascii="Times New Roman" w:eastAsia="Times New Roman" w:hAnsi="Times New Roman" w:cs="Times New Roman"/>
      <w:b/>
      <w:sz w:val="24"/>
      <w:szCs w:val="24"/>
      <w:lang w:eastAsia="ru-RU"/>
    </w:rPr>
  </w:style>
  <w:style w:type="paragraph" w:customStyle="1" w:styleId="1f9">
    <w:name w:val="Текст ПЗ Первая строка:  1 см"/>
    <w:rsid w:val="008C13A9"/>
    <w:pPr>
      <w:spacing w:after="0" w:line="240" w:lineRule="auto"/>
      <w:ind w:firstLine="567"/>
      <w:jc w:val="both"/>
    </w:pPr>
    <w:rPr>
      <w:rFonts w:ascii="ISOCPEUR" w:eastAsia="Times New Roman" w:hAnsi="ISOCPEUR" w:cs="Times New Roman"/>
      <w:i/>
      <w:sz w:val="28"/>
      <w:szCs w:val="20"/>
      <w:lang w:eastAsia="ru-RU"/>
    </w:rPr>
  </w:style>
  <w:style w:type="table" w:styleId="-31">
    <w:name w:val="Table Web 3"/>
    <w:basedOn w:val="a7"/>
    <w:rsid w:val="008C13A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f3">
    <w:name w:val="Знак Знак"/>
    <w:locked/>
    <w:rsid w:val="008C13A9"/>
    <w:rPr>
      <w:b/>
      <w:szCs w:val="24"/>
      <w:lang w:val="ru-RU" w:eastAsia="ru-RU" w:bidi="ar-SA"/>
    </w:rPr>
  </w:style>
  <w:style w:type="paragraph" w:customStyle="1" w:styleId="e9">
    <w:name w:val="ÎñíîâíîÈe9 òåêñò"/>
    <w:basedOn w:val="a5"/>
    <w:rsid w:val="008C13A9"/>
    <w:pPr>
      <w:widowControl w:val="0"/>
      <w:spacing w:after="0" w:line="240" w:lineRule="auto"/>
      <w:jc w:val="center"/>
    </w:pPr>
    <w:rPr>
      <w:rFonts w:ascii="Times New Roman" w:eastAsia="Times New Roman" w:hAnsi="Times New Roman" w:cs="Times New Roman"/>
      <w:sz w:val="28"/>
      <w:szCs w:val="20"/>
      <w:lang w:eastAsia="ru-RU"/>
    </w:rPr>
  </w:style>
  <w:style w:type="character" w:customStyle="1" w:styleId="PlainTextChar">
    <w:name w:val="Plain Text Char"/>
    <w:locked/>
    <w:rsid w:val="008C13A9"/>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8C13A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8C13A9"/>
    <w:rPr>
      <w:rFonts w:ascii="Times New Roman" w:eastAsia="Times New Roman" w:hAnsi="Times New Roman" w:cs="Times New Roman"/>
      <w:sz w:val="28"/>
      <w:szCs w:val="20"/>
      <w:lang w:eastAsia="ru-RU"/>
    </w:rPr>
  </w:style>
  <w:style w:type="paragraph" w:customStyle="1" w:styleId="afffff4">
    <w:name w:val="Текст штампа"/>
    <w:link w:val="afffff5"/>
    <w:rsid w:val="008C13A9"/>
    <w:pPr>
      <w:spacing w:after="0" w:line="240" w:lineRule="auto"/>
      <w:jc w:val="center"/>
    </w:pPr>
    <w:rPr>
      <w:rFonts w:ascii="ISOCPEUR" w:eastAsia="Times New Roman" w:hAnsi="ISOCPEUR" w:cs="Times New Roman"/>
      <w:i/>
      <w:sz w:val="18"/>
      <w:szCs w:val="24"/>
      <w:lang w:eastAsia="ru-RU"/>
    </w:rPr>
  </w:style>
  <w:style w:type="paragraph" w:customStyle="1" w:styleId="afffff6">
    <w:name w:val="Текст шифра"/>
    <w:basedOn w:val="afffff4"/>
    <w:rsid w:val="008C13A9"/>
    <w:rPr>
      <w:iCs/>
      <w:w w:val="90"/>
      <w:sz w:val="32"/>
      <w:szCs w:val="14"/>
    </w:rPr>
  </w:style>
  <w:style w:type="paragraph" w:customStyle="1" w:styleId="afffff7">
    <w:name w:val="Номер листа"/>
    <w:basedOn w:val="afffff4"/>
    <w:rsid w:val="008C13A9"/>
    <w:rPr>
      <w:iCs/>
      <w:w w:val="90"/>
      <w:sz w:val="32"/>
      <w:szCs w:val="14"/>
    </w:rPr>
  </w:style>
  <w:style w:type="character" w:customStyle="1" w:styleId="afffff5">
    <w:name w:val="Текст штампа Знак"/>
    <w:link w:val="afffff4"/>
    <w:rsid w:val="008C13A9"/>
    <w:rPr>
      <w:rFonts w:ascii="ISOCPEUR" w:eastAsia="Times New Roman" w:hAnsi="ISOCPEUR" w:cs="Times New Roman"/>
      <w:i/>
      <w:sz w:val="18"/>
      <w:szCs w:val="24"/>
      <w:lang w:eastAsia="ru-RU"/>
    </w:rPr>
  </w:style>
  <w:style w:type="paragraph" w:customStyle="1" w:styleId="afffff8">
    <w:name w:val="заг. указ. литературы"/>
    <w:basedOn w:val="a5"/>
    <w:rsid w:val="008C13A9"/>
    <w:pPr>
      <w:tabs>
        <w:tab w:val="left" w:pos="9000"/>
        <w:tab w:val="right" w:pos="9360"/>
      </w:tabs>
      <w:suppressAutoHyphens/>
      <w:spacing w:after="0" w:line="240" w:lineRule="auto"/>
      <w:ind w:firstLine="720"/>
    </w:pPr>
    <w:rPr>
      <w:rFonts w:ascii="Arial" w:eastAsia="Courier" w:hAnsi="Arial" w:cs="Times New Roman"/>
      <w:sz w:val="24"/>
      <w:szCs w:val="20"/>
      <w:lang w:val="en-US" w:eastAsia="ru-RU"/>
    </w:rPr>
  </w:style>
  <w:style w:type="paragraph" w:customStyle="1" w:styleId="afffff9">
    <w:name w:val="Переменные"/>
    <w:basedOn w:val="aff4"/>
    <w:rsid w:val="008C13A9"/>
    <w:pPr>
      <w:widowControl/>
      <w:tabs>
        <w:tab w:val="left" w:pos="482"/>
      </w:tabs>
      <w:autoSpaceDE/>
      <w:autoSpaceDN/>
      <w:adjustRightInd/>
      <w:spacing w:after="0" w:line="336" w:lineRule="auto"/>
      <w:ind w:left="482" w:hanging="482"/>
      <w:jc w:val="left"/>
    </w:pPr>
    <w:rPr>
      <w:rFonts w:ascii="Times New Roman" w:hAnsi="Times New Roman"/>
      <w:sz w:val="24"/>
      <w:szCs w:val="24"/>
      <w:lang w:val="ru-RU" w:eastAsia="ru-RU"/>
    </w:rPr>
  </w:style>
  <w:style w:type="paragraph" w:customStyle="1" w:styleId="afffffa">
    <w:name w:val="Формула"/>
    <w:basedOn w:val="aff4"/>
    <w:rsid w:val="008C13A9"/>
    <w:pPr>
      <w:widowControl/>
      <w:tabs>
        <w:tab w:val="center" w:pos="4536"/>
        <w:tab w:val="right" w:pos="9356"/>
      </w:tabs>
      <w:autoSpaceDE/>
      <w:autoSpaceDN/>
      <w:adjustRightInd/>
      <w:spacing w:after="0" w:line="336" w:lineRule="auto"/>
      <w:ind w:firstLine="0"/>
      <w:jc w:val="left"/>
    </w:pPr>
    <w:rPr>
      <w:rFonts w:ascii="Times New Roman" w:hAnsi="Times New Roman"/>
      <w:sz w:val="24"/>
      <w:szCs w:val="24"/>
      <w:lang w:val="ru-RU" w:eastAsia="ru-RU"/>
    </w:rPr>
  </w:style>
  <w:style w:type="paragraph" w:customStyle="1" w:styleId="afffffb">
    <w:name w:val="Чертежный"/>
    <w:rsid w:val="008C13A9"/>
    <w:pPr>
      <w:spacing w:after="0" w:line="240" w:lineRule="auto"/>
      <w:jc w:val="both"/>
    </w:pPr>
    <w:rPr>
      <w:rFonts w:ascii="ISOCPEUR" w:eastAsia="Times New Roman" w:hAnsi="ISOCPEUR" w:cs="Times New Roman"/>
      <w:i/>
      <w:sz w:val="28"/>
      <w:szCs w:val="20"/>
      <w:lang w:val="uk-UA" w:eastAsia="ru-RU"/>
    </w:rPr>
  </w:style>
  <w:style w:type="paragraph" w:customStyle="1" w:styleId="afffffc">
    <w:name w:val="Листинг программы"/>
    <w:rsid w:val="008C13A9"/>
    <w:pPr>
      <w:suppressAutoHyphens/>
      <w:spacing w:after="0" w:line="240" w:lineRule="auto"/>
    </w:pPr>
    <w:rPr>
      <w:rFonts w:ascii="Times New Roman" w:eastAsia="Times New Roman" w:hAnsi="Times New Roman" w:cs="Times New Roman"/>
      <w:noProof/>
      <w:sz w:val="20"/>
      <w:szCs w:val="20"/>
      <w:lang w:eastAsia="ru-RU"/>
    </w:rPr>
  </w:style>
  <w:style w:type="paragraph" w:styleId="afffffd">
    <w:name w:val="annotation text"/>
    <w:basedOn w:val="a5"/>
    <w:link w:val="afffffe"/>
    <w:rsid w:val="008C13A9"/>
    <w:pPr>
      <w:spacing w:after="0" w:line="240" w:lineRule="auto"/>
    </w:pPr>
    <w:rPr>
      <w:rFonts w:ascii="Journal" w:eastAsia="Times New Roman" w:hAnsi="Journal" w:cs="Times New Roman"/>
      <w:sz w:val="24"/>
      <w:szCs w:val="24"/>
      <w:lang w:eastAsia="ru-RU"/>
    </w:rPr>
  </w:style>
  <w:style w:type="character" w:customStyle="1" w:styleId="afffffe">
    <w:name w:val="Текст примечания Знак"/>
    <w:basedOn w:val="a6"/>
    <w:link w:val="afffffd"/>
    <w:rsid w:val="008C13A9"/>
    <w:rPr>
      <w:rFonts w:ascii="Journal" w:eastAsia="Times New Roman" w:hAnsi="Journal" w:cs="Times New Roman"/>
      <w:sz w:val="24"/>
      <w:szCs w:val="24"/>
      <w:lang w:eastAsia="ru-RU"/>
    </w:rPr>
  </w:style>
  <w:style w:type="paragraph" w:customStyle="1" w:styleId="3b">
    <w:name w:val="заголовок 3"/>
    <w:basedOn w:val="a5"/>
    <w:next w:val="a5"/>
    <w:rsid w:val="008C13A9"/>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4">
    <w:name w:val="заголовок 9"/>
    <w:basedOn w:val="a5"/>
    <w:next w:val="a5"/>
    <w:rsid w:val="008C13A9"/>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4">
    <w:name w:val="заголовок 7"/>
    <w:basedOn w:val="a5"/>
    <w:next w:val="a5"/>
    <w:rsid w:val="008C13A9"/>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8C13A9"/>
    <w:pPr>
      <w:widowControl w:val="0"/>
      <w:numPr>
        <w:numId w:val="8"/>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a">
    <w:name w:val="ПЗ 1"/>
    <w:basedOn w:val="a5"/>
    <w:autoRedefine/>
    <w:rsid w:val="008C13A9"/>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f5">
    <w:name w:val="ПЗ 2"/>
    <w:basedOn w:val="a5"/>
    <w:autoRedefine/>
    <w:rsid w:val="008C13A9"/>
    <w:pPr>
      <w:spacing w:after="240"/>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c">
    <w:name w:val="ПЗ 3"/>
    <w:basedOn w:val="a5"/>
    <w:autoRedefine/>
    <w:rsid w:val="008C13A9"/>
    <w:pPr>
      <w:spacing w:before="120" w:after="120"/>
      <w:ind w:firstLine="709"/>
      <w:outlineLvl w:val="2"/>
    </w:pPr>
    <w:rPr>
      <w:rFonts w:ascii="Times New Roman" w:eastAsia="Times New Roman" w:hAnsi="Times New Roman" w:cs="Times New Roman"/>
      <w:b/>
      <w:bCs/>
      <w:sz w:val="24"/>
      <w:szCs w:val="24"/>
      <w:lang w:eastAsia="ru-RU"/>
    </w:rPr>
  </w:style>
  <w:style w:type="paragraph" w:customStyle="1" w:styleId="46">
    <w:name w:val="ПЗ 4"/>
    <w:basedOn w:val="a5"/>
    <w:autoRedefine/>
    <w:rsid w:val="008C13A9"/>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fff">
    <w:name w:val="текст"/>
    <w:basedOn w:val="2a"/>
    <w:rsid w:val="008C13A9"/>
    <w:rPr>
      <w:szCs w:val="24"/>
    </w:rPr>
  </w:style>
  <w:style w:type="paragraph" w:customStyle="1" w:styleId="a3">
    <w:name w:val="черт с отступом"/>
    <w:basedOn w:val="a5"/>
    <w:rsid w:val="008C13A9"/>
    <w:pPr>
      <w:numPr>
        <w:numId w:val="9"/>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fff0">
    <w:name w:val="Стиль"/>
    <w:rsid w:val="008C13A9"/>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8C13A9"/>
    <w:pPr>
      <w:numPr>
        <w:numId w:val="10"/>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styleId="2f6">
    <w:name w:val="List Bullet 2"/>
    <w:basedOn w:val="a5"/>
    <w:autoRedefine/>
    <w:rsid w:val="008C13A9"/>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fff1">
    <w:name w:val="текст письма"/>
    <w:basedOn w:val="a5"/>
    <w:rsid w:val="008C13A9"/>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8C13A9"/>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7">
    <w:name w:val="заголовок 4"/>
    <w:basedOn w:val="a5"/>
    <w:next w:val="a5"/>
    <w:rsid w:val="008C13A9"/>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f7">
    <w:name w:val="заголовок 2"/>
    <w:basedOn w:val="a5"/>
    <w:next w:val="a5"/>
    <w:rsid w:val="008C13A9"/>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5">
    <w:name w:val="заголовок 5"/>
    <w:basedOn w:val="a5"/>
    <w:next w:val="a5"/>
    <w:rsid w:val="008C13A9"/>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4">
    <w:name w:val="заголовок 6"/>
    <w:basedOn w:val="a5"/>
    <w:next w:val="a5"/>
    <w:uiPriority w:val="99"/>
    <w:rsid w:val="008C13A9"/>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4">
    <w:name w:val="заголовок 8"/>
    <w:basedOn w:val="a5"/>
    <w:next w:val="a5"/>
    <w:rsid w:val="008C13A9"/>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8C13A9"/>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8C13A9"/>
    <w:rPr>
      <w:rFonts w:ascii="Arial" w:hAnsi="Arial"/>
    </w:rPr>
  </w:style>
  <w:style w:type="paragraph" w:customStyle="1" w:styleId="BODYTEXTNORMAL0">
    <w:name w:val="BODY TEXT NORMAL"/>
    <w:basedOn w:val="a5"/>
    <w:link w:val="BODYTEXTNORMAL"/>
    <w:rsid w:val="008C13A9"/>
    <w:pPr>
      <w:spacing w:before="120" w:after="0" w:line="240" w:lineRule="auto"/>
      <w:ind w:left="1077"/>
      <w:jc w:val="both"/>
    </w:pPr>
    <w:rPr>
      <w:rFonts w:ascii="Arial" w:hAnsi="Arial"/>
    </w:rPr>
  </w:style>
  <w:style w:type="paragraph" w:customStyle="1" w:styleId="2f8">
    <w:name w:val="заголовок пз 2 Знак Знак Знак"/>
    <w:basedOn w:val="afff7"/>
    <w:rsid w:val="008C13A9"/>
    <w:pPr>
      <w:tabs>
        <w:tab w:val="num" w:pos="907"/>
      </w:tabs>
      <w:spacing w:line="360" w:lineRule="auto"/>
      <w:ind w:left="907" w:hanging="198"/>
      <w:outlineLvl w:val="3"/>
    </w:pPr>
    <w:rPr>
      <w:rFonts w:ascii="Times New Roman" w:hAnsi="Times New Roman" w:cs="Times New Roman"/>
      <w:b/>
      <w:snapToGrid w:val="0"/>
      <w:szCs w:val="32"/>
      <w:lang w:eastAsia="ru-RU"/>
    </w:rPr>
  </w:style>
  <w:style w:type="character" w:customStyle="1" w:styleId="2f9">
    <w:name w:val="заголовок пз 2 Знак Знак Знак Знак"/>
    <w:rsid w:val="008C13A9"/>
    <w:rPr>
      <w:b/>
      <w:sz w:val="28"/>
      <w:szCs w:val="32"/>
      <w:lang w:val="ru-RU" w:eastAsia="ru-RU" w:bidi="ar-SA"/>
    </w:rPr>
  </w:style>
  <w:style w:type="character" w:customStyle="1" w:styleId="1fb">
    <w:name w:val="заголовок пз 1 Знак Знак"/>
    <w:rsid w:val="008C13A9"/>
    <w:rPr>
      <w:b/>
      <w:sz w:val="28"/>
      <w:szCs w:val="32"/>
      <w:lang w:val="ru-RU" w:eastAsia="ru-RU" w:bidi="ar-SA"/>
    </w:rPr>
  </w:style>
  <w:style w:type="paragraph" w:customStyle="1" w:styleId="affffff2">
    <w:name w:val="текст Знак"/>
    <w:basedOn w:val="2a"/>
    <w:autoRedefine/>
    <w:rsid w:val="008C13A9"/>
    <w:rPr>
      <w:szCs w:val="24"/>
    </w:rPr>
  </w:style>
  <w:style w:type="character" w:customStyle="1" w:styleId="affffff3">
    <w:name w:val="текст Знак Знак"/>
    <w:rsid w:val="008C13A9"/>
    <w:rPr>
      <w:snapToGrid/>
      <w:sz w:val="28"/>
      <w:szCs w:val="28"/>
      <w:lang w:val="ru-RU" w:eastAsia="ru-RU" w:bidi="ar-SA"/>
    </w:rPr>
  </w:style>
  <w:style w:type="character" w:customStyle="1" w:styleId="affffff4">
    <w:name w:val="черт без отступа Знак Знак Знак Знак"/>
    <w:rsid w:val="008C13A9"/>
    <w:rPr>
      <w:snapToGrid/>
      <w:sz w:val="24"/>
      <w:szCs w:val="24"/>
      <w:lang w:val="ru-RU" w:eastAsia="ru-RU" w:bidi="ar-SA"/>
    </w:rPr>
  </w:style>
  <w:style w:type="character" w:customStyle="1" w:styleId="aff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8C13A9"/>
    <w:rPr>
      <w:sz w:val="32"/>
      <w:szCs w:val="32"/>
      <w:lang w:val="ru-RU" w:eastAsia="ru-RU" w:bidi="ar-SA"/>
    </w:rPr>
  </w:style>
  <w:style w:type="character" w:customStyle="1" w:styleId="2fa">
    <w:name w:val="Основной текст с отступом 2 Знак Знак"/>
    <w:rsid w:val="008C13A9"/>
    <w:rPr>
      <w:snapToGrid/>
      <w:sz w:val="28"/>
      <w:lang w:val="ru-RU" w:eastAsia="ru-RU" w:bidi="ar-SA"/>
    </w:rPr>
  </w:style>
  <w:style w:type="paragraph" w:customStyle="1" w:styleId="Preformat">
    <w:name w:val="Preformat"/>
    <w:rsid w:val="008C13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6">
    <w:name w:val="Пояснительная записка"/>
    <w:basedOn w:val="a5"/>
    <w:rsid w:val="008C13A9"/>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ff7">
    <w:name w:val="т с новой стр"/>
    <w:basedOn w:val="a5"/>
    <w:autoRedefine/>
    <w:rsid w:val="008C13A9"/>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b">
    <w:name w:val="заголовок пз 2"/>
    <w:basedOn w:val="afff7"/>
    <w:rsid w:val="008C13A9"/>
    <w:pPr>
      <w:tabs>
        <w:tab w:val="num" w:pos="1049"/>
      </w:tabs>
      <w:spacing w:line="360" w:lineRule="auto"/>
      <w:ind w:left="1049" w:hanging="198"/>
      <w:outlineLvl w:val="3"/>
    </w:pPr>
    <w:rPr>
      <w:rFonts w:ascii="Times New Roman" w:hAnsi="Times New Roman" w:cs="Times New Roman"/>
      <w:b/>
      <w:snapToGrid w:val="0"/>
      <w:szCs w:val="32"/>
      <w:lang w:eastAsia="ru-RU"/>
    </w:rPr>
  </w:style>
  <w:style w:type="character" w:customStyle="1" w:styleId="2fc">
    <w:name w:val="заголовок пз 2 Знак"/>
    <w:rsid w:val="008C13A9"/>
    <w:rPr>
      <w:b/>
      <w:sz w:val="28"/>
      <w:szCs w:val="32"/>
      <w:lang w:val="ru-RU" w:eastAsia="ru-RU" w:bidi="ar-SA"/>
    </w:rPr>
  </w:style>
  <w:style w:type="paragraph" w:customStyle="1" w:styleId="3d">
    <w:name w:val="Стиль Заголовок 3"/>
    <w:basedOn w:val="30"/>
    <w:autoRedefine/>
    <w:rsid w:val="008C13A9"/>
    <w:pPr>
      <w:keepLines w:val="0"/>
      <w:spacing w:before="120" w:after="120" w:line="360" w:lineRule="auto"/>
      <w:ind w:firstLine="709"/>
      <w:jc w:val="both"/>
    </w:pPr>
    <w:rPr>
      <w:rFonts w:ascii="Times New Roman" w:eastAsia="Times New Roman" w:hAnsi="Times New Roman" w:cs="Times New Roman"/>
      <w:b/>
      <w:i/>
      <w:iCs/>
      <w:snapToGrid w:val="0"/>
      <w:sz w:val="28"/>
      <w:szCs w:val="20"/>
      <w:lang w:eastAsia="ru-RU"/>
    </w:rPr>
  </w:style>
  <w:style w:type="paragraph" w:customStyle="1" w:styleId="3e">
    <w:name w:val="Стиль Заголовок 3 + по ширине Междустр.интервал:  полуторный"/>
    <w:basedOn w:val="30"/>
    <w:autoRedefine/>
    <w:rsid w:val="008C13A9"/>
    <w:pPr>
      <w:keepLines w:val="0"/>
      <w:spacing w:before="120" w:after="120" w:line="360" w:lineRule="auto"/>
      <w:ind w:firstLine="709"/>
      <w:jc w:val="both"/>
    </w:pPr>
    <w:rPr>
      <w:rFonts w:ascii="Times New Roman" w:eastAsia="Times New Roman" w:hAnsi="Times New Roman" w:cs="Times New Roman"/>
      <w:b/>
      <w:iCs/>
      <w:snapToGrid w:val="0"/>
      <w:sz w:val="28"/>
      <w:szCs w:val="20"/>
      <w:lang w:eastAsia="ru-RU"/>
    </w:rPr>
  </w:style>
  <w:style w:type="paragraph" w:customStyle="1" w:styleId="314pt">
    <w:name w:val="Стиль Заголовок 3 + 14 pt полужирный не курсив по ширине Междус..."/>
    <w:basedOn w:val="30"/>
    <w:autoRedefine/>
    <w:rsid w:val="008C13A9"/>
    <w:pPr>
      <w:keepLines w:val="0"/>
      <w:spacing w:before="120" w:after="120" w:line="360" w:lineRule="auto"/>
      <w:ind w:firstLine="709"/>
      <w:jc w:val="both"/>
    </w:pPr>
    <w:rPr>
      <w:rFonts w:ascii="Times New Roman" w:eastAsia="Times New Roman" w:hAnsi="Times New Roman" w:cs="Times New Roman"/>
      <w:bCs/>
      <w:i/>
      <w:snapToGrid w:val="0"/>
      <w:sz w:val="28"/>
      <w:szCs w:val="20"/>
      <w:lang w:eastAsia="ru-RU"/>
    </w:rPr>
  </w:style>
  <w:style w:type="character" w:customStyle="1" w:styleId="1fc">
    <w:name w:val="текст Знак Знак1"/>
    <w:rsid w:val="008C13A9"/>
    <w:rPr>
      <w:snapToGrid/>
      <w:sz w:val="28"/>
      <w:lang w:val="ru-RU" w:eastAsia="ru-RU" w:bidi="ar-SA"/>
    </w:rPr>
  </w:style>
  <w:style w:type="paragraph" w:customStyle="1" w:styleId="affffff8">
    <w:name w:val="черт без отступа"/>
    <w:basedOn w:val="a5"/>
    <w:autoRedefine/>
    <w:rsid w:val="008C13A9"/>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d">
    <w:name w:val="заголовок пз 2 Знак Знак"/>
    <w:rsid w:val="008C13A9"/>
    <w:rPr>
      <w:b/>
      <w:sz w:val="28"/>
      <w:szCs w:val="32"/>
      <w:lang w:val="ru-RU" w:eastAsia="ru-RU" w:bidi="ar-SA"/>
    </w:rPr>
  </w:style>
  <w:style w:type="paragraph" w:customStyle="1" w:styleId="1fd">
    <w:name w:val="заголовок пз 1"/>
    <w:basedOn w:val="afff7"/>
    <w:autoRedefine/>
    <w:rsid w:val="008C13A9"/>
    <w:pPr>
      <w:tabs>
        <w:tab w:val="num" w:pos="993"/>
      </w:tabs>
      <w:spacing w:line="360" w:lineRule="auto"/>
      <w:ind w:left="993" w:hanging="426"/>
      <w:outlineLvl w:val="0"/>
    </w:pPr>
    <w:rPr>
      <w:rFonts w:ascii="Times New Roman" w:hAnsi="Times New Roman" w:cs="Times New Roman"/>
      <w:b/>
      <w:snapToGrid w:val="0"/>
      <w:szCs w:val="32"/>
      <w:lang w:eastAsia="ru-RU"/>
    </w:rPr>
  </w:style>
  <w:style w:type="character" w:customStyle="1" w:styleId="1fe">
    <w:name w:val="заголовок пз 1 Знак Знак Знак"/>
    <w:rsid w:val="008C13A9"/>
    <w:rPr>
      <w:b/>
      <w:snapToGrid/>
      <w:sz w:val="28"/>
      <w:szCs w:val="32"/>
      <w:lang w:val="ru-RU" w:eastAsia="ru-RU" w:bidi="ar-SA"/>
    </w:rPr>
  </w:style>
  <w:style w:type="character" w:customStyle="1" w:styleId="affffff9">
    <w:name w:val="Знак"/>
    <w:rsid w:val="008C13A9"/>
    <w:rPr>
      <w:rFonts w:ascii="Courier New" w:hAnsi="Courier New" w:cs="Courier New"/>
      <w:lang w:val="ru-RU" w:eastAsia="ru-RU" w:bidi="ar-SA"/>
    </w:rPr>
  </w:style>
  <w:style w:type="character" w:customStyle="1" w:styleId="aff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8C13A9"/>
    <w:rPr>
      <w:sz w:val="32"/>
      <w:szCs w:val="32"/>
      <w:lang w:val="ru-RU" w:eastAsia="ru-RU" w:bidi="ar-SA"/>
    </w:rPr>
  </w:style>
  <w:style w:type="paragraph" w:styleId="affffffb">
    <w:name w:val="annotation subject"/>
    <w:basedOn w:val="afffffd"/>
    <w:next w:val="afffffd"/>
    <w:link w:val="affffffc"/>
    <w:rsid w:val="008C13A9"/>
    <w:rPr>
      <w:b/>
      <w:bCs/>
    </w:rPr>
  </w:style>
  <w:style w:type="character" w:customStyle="1" w:styleId="affffffc">
    <w:name w:val="Тема примечания Знак"/>
    <w:basedOn w:val="afffffe"/>
    <w:link w:val="affffffb"/>
    <w:rsid w:val="008C13A9"/>
    <w:rPr>
      <w:rFonts w:ascii="Journal" w:eastAsia="Times New Roman" w:hAnsi="Journal" w:cs="Times New Roman"/>
      <w:b/>
      <w:bCs/>
      <w:sz w:val="24"/>
      <w:szCs w:val="24"/>
      <w:lang w:eastAsia="ru-RU"/>
    </w:rPr>
  </w:style>
  <w:style w:type="paragraph" w:styleId="2fe">
    <w:name w:val="List 2"/>
    <w:basedOn w:val="a5"/>
    <w:rsid w:val="008C13A9"/>
    <w:pPr>
      <w:spacing w:after="0" w:line="360" w:lineRule="auto"/>
      <w:ind w:left="566" w:hanging="283"/>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5"/>
    <w:rsid w:val="008C13A9"/>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8C13A9"/>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8C13A9"/>
    <w:rPr>
      <w:rFonts w:ascii="Arial" w:hAnsi="Arial" w:cs="Arial"/>
      <w:color w:val="000000"/>
      <w:sz w:val="20"/>
    </w:rPr>
  </w:style>
  <w:style w:type="paragraph" w:customStyle="1" w:styleId="Iiynieoaeuiaycaienea">
    <w:name w:val="Iiynieoaeuiay caienea"/>
    <w:basedOn w:val="a5"/>
    <w:rsid w:val="008C13A9"/>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rsid w:val="008C13A9"/>
  </w:style>
  <w:style w:type="paragraph" w:customStyle="1" w:styleId="affffffd">
    <w:name w:val="a"/>
    <w:basedOn w:val="a5"/>
    <w:rsid w:val="008C1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e">
    <w:name w:val="Таблицы"/>
    <w:basedOn w:val="aff4"/>
    <w:rsid w:val="008C13A9"/>
    <w:pPr>
      <w:widowControl/>
      <w:adjustRightInd/>
      <w:spacing w:after="0"/>
      <w:ind w:firstLine="0"/>
      <w:jc w:val="center"/>
    </w:pPr>
    <w:rPr>
      <w:rFonts w:ascii="Times New Roman" w:hAnsi="Times New Roman"/>
      <w:sz w:val="24"/>
      <w:szCs w:val="24"/>
      <w:lang w:val="en-US" w:eastAsia="ru-RU"/>
    </w:rPr>
  </w:style>
  <w:style w:type="paragraph" w:styleId="a0">
    <w:name w:val="List Number"/>
    <w:basedOn w:val="a5"/>
    <w:rsid w:val="008C13A9"/>
    <w:pPr>
      <w:numPr>
        <w:numId w:val="11"/>
      </w:numPr>
      <w:spacing w:before="60" w:after="60" w:line="240" w:lineRule="auto"/>
      <w:jc w:val="both"/>
    </w:pPr>
    <w:rPr>
      <w:rFonts w:ascii="Times New Roman" w:eastAsia="Times New Roman" w:hAnsi="Times New Roman" w:cs="Times New Roman"/>
      <w:sz w:val="24"/>
      <w:szCs w:val="20"/>
      <w:lang w:eastAsia="ru-RU"/>
    </w:rPr>
  </w:style>
  <w:style w:type="character" w:styleId="afffffff">
    <w:name w:val="Placeholder Text"/>
    <w:uiPriority w:val="99"/>
    <w:semiHidden/>
    <w:rsid w:val="008C13A9"/>
    <w:rPr>
      <w:color w:val="808080"/>
    </w:rPr>
  </w:style>
  <w:style w:type="character" w:styleId="afffffff0">
    <w:name w:val="annotation reference"/>
    <w:rsid w:val="008C13A9"/>
    <w:rPr>
      <w:sz w:val="16"/>
      <w:szCs w:val="16"/>
    </w:rPr>
  </w:style>
  <w:style w:type="character" w:customStyle="1" w:styleId="FontStyle53">
    <w:name w:val="Font Style53"/>
    <w:rsid w:val="008C13A9"/>
    <w:rPr>
      <w:rFonts w:ascii="Arial" w:hAnsi="Arial" w:cs="Arial"/>
      <w:b/>
      <w:bCs/>
      <w:sz w:val="20"/>
      <w:szCs w:val="20"/>
    </w:rPr>
  </w:style>
  <w:style w:type="paragraph" w:customStyle="1" w:styleId="afffffff1">
    <w:name w:val="Îñíîâíîé òåêñò"/>
    <w:basedOn w:val="a5"/>
    <w:rsid w:val="008C13A9"/>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navy">
    <w:name w:val="normalnavy"/>
    <w:basedOn w:val="a5"/>
    <w:rsid w:val="008C13A9"/>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f">
    <w:name w:val="Текст Знак1 Знак"/>
    <w:aliases w:val="Текст Знак Знак Знак Знак"/>
    <w:rsid w:val="008C13A9"/>
    <w:rPr>
      <w:rFonts w:ascii="Courier New" w:hAnsi="Courier New"/>
      <w:szCs w:val="24"/>
      <w:lang w:val="ru-RU" w:eastAsia="ru-RU" w:bidi="ar-SA"/>
    </w:rPr>
  </w:style>
  <w:style w:type="paragraph" w:customStyle="1" w:styleId="220">
    <w:name w:val="Основной текст с отступом 22"/>
    <w:basedOn w:val="a5"/>
    <w:rsid w:val="008C13A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fff9">
    <w:name w:val="Маркированный список Знак"/>
    <w:aliases w:val="Маркированный Знак"/>
    <w:link w:val="a"/>
    <w:rsid w:val="008C13A9"/>
    <w:rPr>
      <w:rFonts w:ascii="Times New Roman" w:eastAsia="Times New Roman" w:hAnsi="Times New Roman" w:cs="Times New Roman"/>
      <w:sz w:val="28"/>
      <w:szCs w:val="28"/>
      <w:lang w:eastAsia="zh-CN"/>
    </w:rPr>
  </w:style>
  <w:style w:type="paragraph" w:customStyle="1" w:styleId="1ff0">
    <w:name w:val="текст 1"/>
    <w:basedOn w:val="a5"/>
    <w:next w:val="a5"/>
    <w:rsid w:val="008C13A9"/>
    <w:pPr>
      <w:spacing w:after="0" w:line="240" w:lineRule="auto"/>
      <w:ind w:firstLine="540"/>
      <w:jc w:val="both"/>
    </w:pPr>
    <w:rPr>
      <w:rFonts w:ascii="Times New Roman" w:eastAsia="Times New Roman" w:hAnsi="Times New Roman" w:cs="Times New Roman"/>
      <w:sz w:val="20"/>
      <w:szCs w:val="24"/>
      <w:lang w:eastAsia="ru-RU"/>
    </w:rPr>
  </w:style>
  <w:style w:type="character" w:customStyle="1" w:styleId="FontStyle67">
    <w:name w:val="Font Style67"/>
    <w:rsid w:val="008C13A9"/>
    <w:rPr>
      <w:rFonts w:ascii="Times New Roman" w:hAnsi="Times New Roman" w:cs="Times New Roman"/>
      <w:sz w:val="28"/>
      <w:szCs w:val="28"/>
    </w:rPr>
  </w:style>
  <w:style w:type="paragraph" w:customStyle="1" w:styleId="a70">
    <w:name w:val="a7"/>
    <w:basedOn w:val="a5"/>
    <w:rsid w:val="008C13A9"/>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fts-hit1">
    <w:name w:val="fts-hit1"/>
    <w:rsid w:val="008C13A9"/>
    <w:rPr>
      <w:shd w:val="clear" w:color="auto" w:fill="FFC0CB"/>
    </w:rPr>
  </w:style>
  <w:style w:type="paragraph" w:customStyle="1" w:styleId="WW-">
    <w:name w:val="WW-Текст"/>
    <w:basedOn w:val="a5"/>
    <w:rsid w:val="008C13A9"/>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8C13A9"/>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8C13A9"/>
    <w:rPr>
      <w:rFonts w:ascii="Times New Roman" w:hAnsi="Times New Roman" w:cs="Times New Roman"/>
      <w:sz w:val="24"/>
      <w:szCs w:val="24"/>
    </w:rPr>
  </w:style>
  <w:style w:type="paragraph" w:customStyle="1" w:styleId="Style5">
    <w:name w:val="Style5"/>
    <w:basedOn w:val="a5"/>
    <w:rsid w:val="008C13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5"/>
    <w:rsid w:val="008C13A9"/>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6">
    <w:name w:val="Style26"/>
    <w:basedOn w:val="a5"/>
    <w:rsid w:val="008C13A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28">
    <w:name w:val="Style28"/>
    <w:basedOn w:val="a5"/>
    <w:rsid w:val="008C13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8C13A9"/>
    <w:rPr>
      <w:rFonts w:ascii="Century Schoolbook" w:hAnsi="Century Schoolbook" w:cs="Century Schoolbook"/>
      <w:b/>
      <w:bCs/>
      <w:sz w:val="10"/>
      <w:szCs w:val="10"/>
    </w:rPr>
  </w:style>
  <w:style w:type="character" w:customStyle="1" w:styleId="FontStyle38">
    <w:name w:val="Font Style38"/>
    <w:rsid w:val="008C13A9"/>
    <w:rPr>
      <w:rFonts w:ascii="Times New Roman" w:hAnsi="Times New Roman" w:cs="Times New Roman"/>
      <w:sz w:val="18"/>
      <w:szCs w:val="18"/>
    </w:rPr>
  </w:style>
  <w:style w:type="character" w:customStyle="1" w:styleId="FontStyle39">
    <w:name w:val="Font Style39"/>
    <w:rsid w:val="008C13A9"/>
    <w:rPr>
      <w:rFonts w:ascii="Times New Roman" w:hAnsi="Times New Roman" w:cs="Times New Roman"/>
      <w:sz w:val="20"/>
      <w:szCs w:val="20"/>
    </w:rPr>
  </w:style>
  <w:style w:type="character" w:customStyle="1" w:styleId="FontStyle40">
    <w:name w:val="Font Style40"/>
    <w:rsid w:val="008C13A9"/>
    <w:rPr>
      <w:rFonts w:ascii="Bookman Old Style" w:hAnsi="Bookman Old Style" w:cs="Bookman Old Style"/>
      <w:sz w:val="8"/>
      <w:szCs w:val="8"/>
    </w:rPr>
  </w:style>
  <w:style w:type="character" w:customStyle="1" w:styleId="FontStyle42">
    <w:name w:val="Font Style42"/>
    <w:rsid w:val="008C13A9"/>
    <w:rPr>
      <w:rFonts w:ascii="Times New Roman" w:hAnsi="Times New Roman" w:cs="Times New Roman"/>
      <w:smallCaps/>
      <w:sz w:val="18"/>
      <w:szCs w:val="18"/>
    </w:rPr>
  </w:style>
  <w:style w:type="paragraph" w:customStyle="1" w:styleId="Style31">
    <w:name w:val="Style31"/>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rsid w:val="008C13A9"/>
    <w:rPr>
      <w:rFonts w:ascii="Times New Roman" w:hAnsi="Times New Roman" w:cs="Times New Roman"/>
      <w:b/>
      <w:bCs/>
      <w:smallCaps/>
      <w:sz w:val="10"/>
      <w:szCs w:val="10"/>
    </w:rPr>
  </w:style>
  <w:style w:type="paragraph" w:customStyle="1" w:styleId="Style10">
    <w:name w:val="Style1"/>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8C13A9"/>
    <w:pPr>
      <w:widowControl w:val="0"/>
      <w:autoSpaceDE w:val="0"/>
      <w:autoSpaceDN w:val="0"/>
      <w:adjustRightInd w:val="0"/>
      <w:spacing w:after="0" w:line="206"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8C13A9"/>
    <w:pPr>
      <w:widowControl w:val="0"/>
      <w:autoSpaceDE w:val="0"/>
      <w:autoSpaceDN w:val="0"/>
      <w:adjustRightInd w:val="0"/>
      <w:spacing w:after="0" w:line="229" w:lineRule="exact"/>
      <w:ind w:firstLine="365"/>
    </w:pPr>
    <w:rPr>
      <w:rFonts w:ascii="Times New Roman" w:eastAsia="Times New Roman" w:hAnsi="Times New Roman" w:cs="Times New Roman"/>
      <w:sz w:val="24"/>
      <w:szCs w:val="24"/>
      <w:lang w:eastAsia="ru-RU"/>
    </w:rPr>
  </w:style>
  <w:style w:type="paragraph" w:customStyle="1" w:styleId="Style7">
    <w:name w:val="Style7"/>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5"/>
    <w:rsid w:val="008C13A9"/>
    <w:pPr>
      <w:widowControl w:val="0"/>
      <w:autoSpaceDE w:val="0"/>
      <w:autoSpaceDN w:val="0"/>
      <w:adjustRightInd w:val="0"/>
      <w:spacing w:after="0" w:line="224" w:lineRule="exact"/>
      <w:ind w:firstLine="86"/>
    </w:pPr>
    <w:rPr>
      <w:rFonts w:ascii="Times New Roman" w:eastAsia="Times New Roman" w:hAnsi="Times New Roman" w:cs="Times New Roman"/>
      <w:sz w:val="24"/>
      <w:szCs w:val="24"/>
      <w:lang w:eastAsia="ru-RU"/>
    </w:rPr>
  </w:style>
  <w:style w:type="paragraph" w:customStyle="1" w:styleId="Style12">
    <w:name w:val="Style12"/>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5"/>
    <w:rsid w:val="008C13A9"/>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15">
    <w:name w:val="Style15"/>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5"/>
    <w:rsid w:val="008C13A9"/>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18">
    <w:name w:val="Style18"/>
    <w:basedOn w:val="a5"/>
    <w:rsid w:val="008C13A9"/>
    <w:pPr>
      <w:widowControl w:val="0"/>
      <w:autoSpaceDE w:val="0"/>
      <w:autoSpaceDN w:val="0"/>
      <w:adjustRightInd w:val="0"/>
      <w:spacing w:after="0" w:line="228" w:lineRule="exact"/>
      <w:ind w:firstLine="362"/>
    </w:pPr>
    <w:rPr>
      <w:rFonts w:ascii="Times New Roman" w:eastAsia="Times New Roman" w:hAnsi="Times New Roman" w:cs="Times New Roman"/>
      <w:sz w:val="24"/>
      <w:szCs w:val="24"/>
      <w:lang w:eastAsia="ru-RU"/>
    </w:rPr>
  </w:style>
  <w:style w:type="paragraph" w:customStyle="1" w:styleId="Style21">
    <w:name w:val="Style21"/>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5"/>
    <w:rsid w:val="008C13A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4">
    <w:name w:val="Style24"/>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8C13A9"/>
    <w:rPr>
      <w:rFonts w:ascii="Times New Roman" w:hAnsi="Times New Roman" w:cs="Times New Roman"/>
      <w:sz w:val="16"/>
      <w:szCs w:val="16"/>
    </w:rPr>
  </w:style>
  <w:style w:type="character" w:customStyle="1" w:styleId="FontStyle35">
    <w:name w:val="Font Style35"/>
    <w:rsid w:val="008C13A9"/>
    <w:rPr>
      <w:rFonts w:ascii="Times New Roman" w:hAnsi="Times New Roman" w:cs="Times New Roman"/>
      <w:b/>
      <w:bCs/>
      <w:i/>
      <w:iCs/>
      <w:sz w:val="10"/>
      <w:szCs w:val="10"/>
    </w:rPr>
  </w:style>
  <w:style w:type="character" w:customStyle="1" w:styleId="FontStyle36">
    <w:name w:val="Font Style36"/>
    <w:rsid w:val="008C13A9"/>
    <w:rPr>
      <w:rFonts w:ascii="Times New Roman" w:hAnsi="Times New Roman" w:cs="Times New Roman"/>
      <w:sz w:val="14"/>
      <w:szCs w:val="14"/>
    </w:rPr>
  </w:style>
  <w:style w:type="character" w:customStyle="1" w:styleId="FontStyle41">
    <w:name w:val="Font Style41"/>
    <w:rsid w:val="008C13A9"/>
    <w:rPr>
      <w:rFonts w:ascii="Times New Roman" w:hAnsi="Times New Roman" w:cs="Times New Roman"/>
      <w:b/>
      <w:bCs/>
      <w:sz w:val="16"/>
      <w:szCs w:val="16"/>
    </w:rPr>
  </w:style>
  <w:style w:type="character" w:customStyle="1" w:styleId="FontStyle44">
    <w:name w:val="Font Style44"/>
    <w:rsid w:val="008C13A9"/>
    <w:rPr>
      <w:rFonts w:ascii="Times New Roman" w:hAnsi="Times New Roman" w:cs="Times New Roman"/>
      <w:sz w:val="16"/>
      <w:szCs w:val="16"/>
    </w:rPr>
  </w:style>
  <w:style w:type="character" w:customStyle="1" w:styleId="FontStyle45">
    <w:name w:val="Font Style45"/>
    <w:rsid w:val="008C13A9"/>
    <w:rPr>
      <w:rFonts w:ascii="Times New Roman" w:hAnsi="Times New Roman" w:cs="Times New Roman"/>
      <w:b/>
      <w:bCs/>
      <w:sz w:val="14"/>
      <w:szCs w:val="14"/>
    </w:rPr>
  </w:style>
  <w:style w:type="character" w:customStyle="1" w:styleId="FontStyle46">
    <w:name w:val="Font Style46"/>
    <w:rsid w:val="008C13A9"/>
    <w:rPr>
      <w:rFonts w:ascii="Times New Roman" w:hAnsi="Times New Roman" w:cs="Times New Roman"/>
      <w:b/>
      <w:bCs/>
      <w:spacing w:val="30"/>
      <w:w w:val="120"/>
      <w:sz w:val="8"/>
      <w:szCs w:val="8"/>
    </w:rPr>
  </w:style>
  <w:style w:type="character" w:customStyle="1" w:styleId="FontStyle47">
    <w:name w:val="Font Style47"/>
    <w:rsid w:val="008C13A9"/>
    <w:rPr>
      <w:rFonts w:ascii="Times New Roman" w:hAnsi="Times New Roman" w:cs="Times New Roman"/>
      <w:b/>
      <w:bCs/>
      <w:i/>
      <w:iCs/>
      <w:smallCaps/>
      <w:spacing w:val="30"/>
      <w:sz w:val="12"/>
      <w:szCs w:val="12"/>
    </w:rPr>
  </w:style>
  <w:style w:type="character" w:customStyle="1" w:styleId="FontStyle48">
    <w:name w:val="Font Style48"/>
    <w:rsid w:val="008C13A9"/>
    <w:rPr>
      <w:rFonts w:ascii="Times New Roman" w:hAnsi="Times New Roman" w:cs="Times New Roman"/>
      <w:spacing w:val="-20"/>
      <w:sz w:val="30"/>
      <w:szCs w:val="30"/>
    </w:rPr>
  </w:style>
  <w:style w:type="character" w:customStyle="1" w:styleId="FontStyle49">
    <w:name w:val="Font Style49"/>
    <w:rsid w:val="008C13A9"/>
    <w:rPr>
      <w:rFonts w:ascii="Times New Roman" w:hAnsi="Times New Roman" w:cs="Times New Roman"/>
      <w:b/>
      <w:bCs/>
      <w:sz w:val="12"/>
      <w:szCs w:val="12"/>
    </w:rPr>
  </w:style>
  <w:style w:type="character" w:customStyle="1" w:styleId="FontStyle50">
    <w:name w:val="Font Style50"/>
    <w:rsid w:val="008C13A9"/>
    <w:rPr>
      <w:rFonts w:ascii="Times New Roman" w:hAnsi="Times New Roman" w:cs="Times New Roman"/>
      <w:b/>
      <w:bCs/>
      <w:smallCaps/>
      <w:spacing w:val="10"/>
      <w:sz w:val="12"/>
      <w:szCs w:val="12"/>
    </w:rPr>
  </w:style>
  <w:style w:type="character" w:customStyle="1" w:styleId="FontStyle51">
    <w:name w:val="Font Style51"/>
    <w:rsid w:val="008C13A9"/>
    <w:rPr>
      <w:rFonts w:ascii="Times New Roman" w:hAnsi="Times New Roman" w:cs="Times New Roman"/>
      <w:b/>
      <w:bCs/>
      <w:w w:val="20"/>
      <w:sz w:val="20"/>
      <w:szCs w:val="20"/>
    </w:rPr>
  </w:style>
  <w:style w:type="character" w:customStyle="1" w:styleId="FontStyle52">
    <w:name w:val="Font Style52"/>
    <w:rsid w:val="008C13A9"/>
    <w:rPr>
      <w:rFonts w:ascii="Consolas" w:hAnsi="Consolas" w:cs="Consolas"/>
      <w:sz w:val="14"/>
      <w:szCs w:val="14"/>
    </w:rPr>
  </w:style>
  <w:style w:type="character" w:customStyle="1" w:styleId="FontStyle54">
    <w:name w:val="Font Style54"/>
    <w:rsid w:val="008C13A9"/>
    <w:rPr>
      <w:rFonts w:ascii="Times New Roman" w:hAnsi="Times New Roman" w:cs="Times New Roman"/>
      <w:b/>
      <w:bCs/>
      <w:i/>
      <w:iCs/>
      <w:sz w:val="12"/>
      <w:szCs w:val="12"/>
    </w:rPr>
  </w:style>
  <w:style w:type="character" w:customStyle="1" w:styleId="FontStyle26">
    <w:name w:val="Font Style26"/>
    <w:rsid w:val="008C13A9"/>
    <w:rPr>
      <w:rFonts w:ascii="Times New Roman" w:hAnsi="Times New Roman" w:cs="Times New Roman"/>
      <w:b/>
      <w:bCs/>
      <w:sz w:val="20"/>
      <w:szCs w:val="20"/>
    </w:rPr>
  </w:style>
  <w:style w:type="character" w:customStyle="1" w:styleId="FontStyle27">
    <w:name w:val="Font Style27"/>
    <w:rsid w:val="008C13A9"/>
    <w:rPr>
      <w:rFonts w:ascii="Lucida Sans Unicode" w:hAnsi="Lucida Sans Unicode" w:cs="Lucida Sans Unicode"/>
      <w:b/>
      <w:bCs/>
      <w:sz w:val="16"/>
      <w:szCs w:val="16"/>
    </w:rPr>
  </w:style>
  <w:style w:type="character" w:customStyle="1" w:styleId="FontStyle28">
    <w:name w:val="Font Style28"/>
    <w:rsid w:val="008C13A9"/>
    <w:rPr>
      <w:rFonts w:ascii="Times New Roman" w:hAnsi="Times New Roman" w:cs="Times New Roman"/>
      <w:smallCaps/>
      <w:sz w:val="16"/>
      <w:szCs w:val="16"/>
    </w:rPr>
  </w:style>
  <w:style w:type="character" w:customStyle="1" w:styleId="FontStyle29">
    <w:name w:val="Font Style29"/>
    <w:rsid w:val="008C13A9"/>
    <w:rPr>
      <w:rFonts w:ascii="Microsoft Sans Serif" w:hAnsi="Microsoft Sans Serif" w:cs="Microsoft Sans Serif"/>
      <w:b/>
      <w:bCs/>
      <w:sz w:val="16"/>
      <w:szCs w:val="16"/>
    </w:rPr>
  </w:style>
  <w:style w:type="character" w:customStyle="1" w:styleId="FontStyle30">
    <w:name w:val="Font Style30"/>
    <w:rsid w:val="008C13A9"/>
    <w:rPr>
      <w:rFonts w:ascii="Times New Roman" w:hAnsi="Times New Roman" w:cs="Times New Roman"/>
      <w:i/>
      <w:iCs/>
      <w:w w:val="200"/>
      <w:sz w:val="10"/>
      <w:szCs w:val="10"/>
    </w:rPr>
  </w:style>
  <w:style w:type="character" w:customStyle="1" w:styleId="FontStyle31">
    <w:name w:val="Font Style31"/>
    <w:rsid w:val="008C13A9"/>
    <w:rPr>
      <w:rFonts w:ascii="Bookman Old Style" w:hAnsi="Bookman Old Style" w:cs="Bookman Old Style"/>
      <w:b/>
      <w:bCs/>
      <w:sz w:val="8"/>
      <w:szCs w:val="8"/>
    </w:rPr>
  </w:style>
  <w:style w:type="character" w:customStyle="1" w:styleId="FontStyle32">
    <w:name w:val="Font Style32"/>
    <w:rsid w:val="008C13A9"/>
    <w:rPr>
      <w:rFonts w:ascii="Times New Roman" w:hAnsi="Times New Roman" w:cs="Times New Roman"/>
      <w:b/>
      <w:bCs/>
      <w:sz w:val="16"/>
      <w:szCs w:val="16"/>
    </w:rPr>
  </w:style>
  <w:style w:type="character" w:customStyle="1" w:styleId="FontStyle21">
    <w:name w:val="Font Style21"/>
    <w:rsid w:val="008C13A9"/>
    <w:rPr>
      <w:rFonts w:ascii="Times New Roman" w:hAnsi="Times New Roman" w:cs="Times New Roman"/>
      <w:i/>
      <w:iCs/>
      <w:sz w:val="18"/>
      <w:szCs w:val="18"/>
    </w:rPr>
  </w:style>
  <w:style w:type="character" w:customStyle="1" w:styleId="FontStyle22">
    <w:name w:val="Font Style22"/>
    <w:rsid w:val="008C13A9"/>
    <w:rPr>
      <w:rFonts w:ascii="Century Gothic" w:hAnsi="Century Gothic" w:cs="Century Gothic"/>
      <w:b/>
      <w:bCs/>
      <w:i/>
      <w:iCs/>
      <w:sz w:val="12"/>
      <w:szCs w:val="12"/>
    </w:rPr>
  </w:style>
  <w:style w:type="character" w:customStyle="1" w:styleId="FontStyle23">
    <w:name w:val="Font Style23"/>
    <w:rsid w:val="008C13A9"/>
    <w:rPr>
      <w:rFonts w:ascii="Times New Roman" w:hAnsi="Times New Roman" w:cs="Times New Roman"/>
      <w:b/>
      <w:bCs/>
      <w:i/>
      <w:iCs/>
      <w:spacing w:val="20"/>
      <w:sz w:val="14"/>
      <w:szCs w:val="14"/>
    </w:rPr>
  </w:style>
  <w:style w:type="character" w:customStyle="1" w:styleId="FontStyle24">
    <w:name w:val="Font Style24"/>
    <w:rsid w:val="008C13A9"/>
    <w:rPr>
      <w:rFonts w:ascii="Times New Roman" w:hAnsi="Times New Roman" w:cs="Times New Roman"/>
      <w:spacing w:val="20"/>
      <w:sz w:val="16"/>
      <w:szCs w:val="16"/>
    </w:rPr>
  </w:style>
  <w:style w:type="character" w:customStyle="1" w:styleId="FontStyle25">
    <w:name w:val="Font Style25"/>
    <w:rsid w:val="008C13A9"/>
    <w:rPr>
      <w:rFonts w:ascii="Times New Roman" w:hAnsi="Times New Roman" w:cs="Times New Roman"/>
      <w:sz w:val="16"/>
      <w:szCs w:val="16"/>
    </w:rPr>
  </w:style>
  <w:style w:type="paragraph" w:customStyle="1" w:styleId="style32">
    <w:name w:val="style3"/>
    <w:basedOn w:val="a5"/>
    <w:rsid w:val="008C13A9"/>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f2">
    <w:name w:val="Текст Знак Знак Знак Знак Знак Знак"/>
    <w:aliases w:val="Текст Знак Знак Знак Знак Знак З Знак Знак"/>
    <w:rsid w:val="008C13A9"/>
    <w:rPr>
      <w:rFonts w:ascii="Courier New" w:hAnsi="Courier New"/>
      <w:szCs w:val="24"/>
      <w:lang w:val="ru-RU" w:eastAsia="ru-RU" w:bidi="ar-SA"/>
    </w:rPr>
  </w:style>
  <w:style w:type="paragraph" w:customStyle="1" w:styleId="FR2">
    <w:name w:val="FR2"/>
    <w:rsid w:val="008C13A9"/>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2"/>
    <w:rsid w:val="008C13A9"/>
    <w:pPr>
      <w:ind w:left="-113" w:right="-113"/>
    </w:pPr>
    <w:rPr>
      <w:rFonts w:ascii="Times New Roman" w:hAnsi="Times New Roman"/>
      <w:bCs/>
      <w:spacing w:val="0"/>
      <w:sz w:val="20"/>
    </w:rPr>
  </w:style>
  <w:style w:type="paragraph" w:customStyle="1" w:styleId="FR4">
    <w:name w:val="FR4"/>
    <w:rsid w:val="008C13A9"/>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8C13A9"/>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xl63">
    <w:name w:val="xl63"/>
    <w:basedOn w:val="a5"/>
    <w:rsid w:val="008C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4">
    <w:name w:val="xl64"/>
    <w:basedOn w:val="a5"/>
    <w:rsid w:val="008C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5"/>
    <w:rsid w:val="008C13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5"/>
    <w:rsid w:val="008C13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8C13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5"/>
    <w:rsid w:val="008C13A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5"/>
    <w:rsid w:val="008C13A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5"/>
    <w:rsid w:val="008C13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Style33">
    <w:name w:val="Style33"/>
    <w:basedOn w:val="a5"/>
    <w:rsid w:val="008C13A9"/>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paragraph" w:customStyle="1" w:styleId="Style37">
    <w:name w:val="Style37"/>
    <w:basedOn w:val="a5"/>
    <w:rsid w:val="008C13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8C13A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a5"/>
    <w:rsid w:val="008C13A9"/>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8C13A9"/>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numbering" w:customStyle="1" w:styleId="1111111">
    <w:name w:val="1 / 1.1 / 1.1.11"/>
    <w:basedOn w:val="a8"/>
    <w:next w:val="111111"/>
    <w:rsid w:val="008C13A9"/>
  </w:style>
  <w:style w:type="table" w:customStyle="1" w:styleId="1ff1">
    <w:name w:val="Сетка таблицы1"/>
    <w:basedOn w:val="a7"/>
    <w:next w:val="aff2"/>
    <w:uiPriority w:val="59"/>
    <w:rsid w:val="008C13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Table List 5"/>
    <w:basedOn w:val="a7"/>
    <w:rsid w:val="008C13A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C13A9"/>
    <w:pPr>
      <w:overflowPunct w:val="0"/>
      <w:autoSpaceDE w:val="0"/>
      <w:autoSpaceDN w:val="0"/>
      <w:adjustRightInd w:val="0"/>
      <w:spacing w:before="120" w:after="120" w:line="240" w:lineRule="auto"/>
      <w:ind w:firstLine="709"/>
      <w:jc w:val="both"/>
    </w:pPr>
    <w:rPr>
      <w:rFonts w:ascii="Times New Roman" w:eastAsia="Times New Roman" w:hAnsi="Times New Roman" w:cs="Times New Roman"/>
      <w:b/>
      <w:bCs/>
      <w:i/>
      <w:sz w:val="24"/>
      <w:szCs w:val="24"/>
      <w:lang w:eastAsia="ru-RU"/>
    </w:rPr>
  </w:style>
  <w:style w:type="paragraph" w:customStyle="1" w:styleId="afffffff3">
    <w:name w:val="статья"/>
    <w:basedOn w:val="a5"/>
    <w:link w:val="afffffff4"/>
    <w:qFormat/>
    <w:rsid w:val="008C13A9"/>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eastAsia="ru-RU"/>
    </w:rPr>
  </w:style>
  <w:style w:type="character" w:customStyle="1" w:styleId="126">
    <w:name w:val="12_наклон Знак"/>
    <w:link w:val="124"/>
    <w:rsid w:val="008C13A9"/>
    <w:rPr>
      <w:rFonts w:ascii="Times New Roman" w:eastAsia="Times New Roman" w:hAnsi="Times New Roman" w:cs="Times New Roman"/>
      <w:b/>
      <w:bCs/>
      <w:i/>
      <w:sz w:val="24"/>
      <w:szCs w:val="24"/>
      <w:lang w:eastAsia="ru-RU"/>
    </w:rPr>
  </w:style>
  <w:style w:type="numbering" w:customStyle="1" w:styleId="3f">
    <w:name w:val="Нет списка3"/>
    <w:next w:val="a8"/>
    <w:uiPriority w:val="99"/>
    <w:semiHidden/>
    <w:unhideWhenUsed/>
    <w:rsid w:val="008C13A9"/>
  </w:style>
  <w:style w:type="character" w:customStyle="1" w:styleId="afffffff4">
    <w:name w:val="статья Знак"/>
    <w:link w:val="afffffff3"/>
    <w:rsid w:val="008C13A9"/>
    <w:rPr>
      <w:rFonts w:ascii="Times New Roman" w:eastAsia="Times New Roman" w:hAnsi="Times New Roman" w:cs="Times New Roman"/>
      <w:bCs/>
      <w:i/>
      <w:sz w:val="24"/>
      <w:szCs w:val="24"/>
      <w:lang w:eastAsia="ru-RU"/>
    </w:rPr>
  </w:style>
  <w:style w:type="paragraph" w:customStyle="1" w:styleId="Style320">
    <w:name w:val="Style32"/>
    <w:basedOn w:val="a5"/>
    <w:rsid w:val="008C13A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4">
    <w:name w:val="Style34"/>
    <w:basedOn w:val="a5"/>
    <w:rsid w:val="008C13A9"/>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lang w:eastAsia="ru-RU"/>
    </w:rPr>
  </w:style>
  <w:style w:type="paragraph" w:customStyle="1" w:styleId="Style35">
    <w:name w:val="Style35"/>
    <w:basedOn w:val="a5"/>
    <w:rsid w:val="008C13A9"/>
    <w:pPr>
      <w:widowControl w:val="0"/>
      <w:autoSpaceDE w:val="0"/>
      <w:autoSpaceDN w:val="0"/>
      <w:adjustRightInd w:val="0"/>
      <w:spacing w:after="0" w:line="557" w:lineRule="exact"/>
      <w:ind w:firstLine="1498"/>
    </w:pPr>
    <w:rPr>
      <w:rFonts w:ascii="Times New Roman" w:eastAsia="Times New Roman" w:hAnsi="Times New Roman" w:cs="Times New Roman"/>
      <w:sz w:val="24"/>
      <w:szCs w:val="24"/>
      <w:lang w:eastAsia="ru-RU"/>
    </w:rPr>
  </w:style>
  <w:style w:type="paragraph" w:customStyle="1" w:styleId="Style36">
    <w:name w:val="Style36"/>
    <w:basedOn w:val="a5"/>
    <w:rsid w:val="008C13A9"/>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39">
    <w:name w:val="Style39"/>
    <w:basedOn w:val="a5"/>
    <w:rsid w:val="008C13A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afffffff5">
    <w:name w:val="Статья"/>
    <w:basedOn w:val="a5"/>
    <w:rsid w:val="008C13A9"/>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Iauiue3">
    <w:name w:val="Iau?iue3"/>
    <w:rsid w:val="008C13A9"/>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8C13A9"/>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f6">
    <w:name w:val="Рядовой абзац"/>
    <w:basedOn w:val="a5"/>
    <w:autoRedefine/>
    <w:rsid w:val="008C13A9"/>
    <w:pPr>
      <w:spacing w:before="90" w:after="90" w:line="360" w:lineRule="auto"/>
      <w:ind w:firstLine="720"/>
      <w:contextualSpacing/>
      <w:jc w:val="both"/>
    </w:pPr>
    <w:rPr>
      <w:rFonts w:ascii="Times New Roman" w:eastAsia="Times New Roman" w:hAnsi="Times New Roman" w:cs="Times New Roman"/>
      <w:sz w:val="28"/>
      <w:szCs w:val="36"/>
      <w:lang w:eastAsia="ru-RU"/>
    </w:rPr>
  </w:style>
  <w:style w:type="table" w:customStyle="1" w:styleId="2ff">
    <w:name w:val="Сетка таблицы2"/>
    <w:basedOn w:val="a7"/>
    <w:next w:val="aff2"/>
    <w:rsid w:val="008C13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8C13A9"/>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BodyTextIndent21">
    <w:name w:val="Body Text Indent 21"/>
    <w:basedOn w:val="a5"/>
    <w:rsid w:val="008C13A9"/>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character" w:customStyle="1" w:styleId="afffffff7">
    <w:name w:val="Вставка"/>
    <w:rsid w:val="008C13A9"/>
    <w:rPr>
      <w:rFonts w:ascii="Arial" w:hAnsi="Arial"/>
      <w:color w:val="FF00FF"/>
      <w:sz w:val="26"/>
    </w:rPr>
  </w:style>
  <w:style w:type="paragraph" w:customStyle="1" w:styleId="Iauiue">
    <w:name w:val="Iau?iue"/>
    <w:rsid w:val="008C13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2"/>
    <w:rsid w:val="008C1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8C13A9"/>
  </w:style>
  <w:style w:type="table" w:customStyle="1" w:styleId="212">
    <w:name w:val="Сетка таблицы21"/>
    <w:basedOn w:val="a7"/>
    <w:next w:val="aff2"/>
    <w:rsid w:val="008C1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8C13A9"/>
  </w:style>
  <w:style w:type="numbering" w:customStyle="1" w:styleId="1111112">
    <w:name w:val="1 / 1.1 / 1.1.12"/>
    <w:basedOn w:val="a8"/>
    <w:next w:val="111111"/>
    <w:rsid w:val="008C13A9"/>
    <w:pPr>
      <w:numPr>
        <w:numId w:val="23"/>
      </w:numPr>
    </w:pPr>
  </w:style>
  <w:style w:type="numbering" w:customStyle="1" w:styleId="1111">
    <w:name w:val="Нет списка1111"/>
    <w:next w:val="a8"/>
    <w:semiHidden/>
    <w:rsid w:val="008C13A9"/>
  </w:style>
  <w:style w:type="numbering" w:customStyle="1" w:styleId="213">
    <w:name w:val="Нет списка21"/>
    <w:next w:val="a8"/>
    <w:semiHidden/>
    <w:rsid w:val="008C13A9"/>
  </w:style>
  <w:style w:type="numbering" w:customStyle="1" w:styleId="11111111">
    <w:name w:val="1 / 1.1 / 1.1.111"/>
    <w:basedOn w:val="a8"/>
    <w:next w:val="111111"/>
    <w:rsid w:val="008C13A9"/>
  </w:style>
  <w:style w:type="table" w:customStyle="1" w:styleId="1112">
    <w:name w:val="Сетка таблицы111"/>
    <w:basedOn w:val="a7"/>
    <w:next w:val="aff2"/>
    <w:uiPriority w:val="59"/>
    <w:rsid w:val="008C13A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8"/>
    <w:uiPriority w:val="99"/>
    <w:semiHidden/>
    <w:unhideWhenUsed/>
    <w:rsid w:val="008C13A9"/>
  </w:style>
  <w:style w:type="table" w:customStyle="1" w:styleId="3f0">
    <w:name w:val="Сетка таблицы3"/>
    <w:basedOn w:val="a7"/>
    <w:next w:val="aff2"/>
    <w:rsid w:val="008C13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2"/>
    <w:rsid w:val="008C1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8C13A9"/>
  </w:style>
  <w:style w:type="table" w:customStyle="1" w:styleId="221">
    <w:name w:val="Сетка таблицы22"/>
    <w:basedOn w:val="a7"/>
    <w:next w:val="aff2"/>
    <w:rsid w:val="008C13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8C13A9"/>
  </w:style>
  <w:style w:type="numbering" w:customStyle="1" w:styleId="1111113">
    <w:name w:val="1 / 1.1 / 1.1.13"/>
    <w:basedOn w:val="a8"/>
    <w:next w:val="111111"/>
    <w:rsid w:val="008C13A9"/>
  </w:style>
  <w:style w:type="numbering" w:customStyle="1" w:styleId="11120">
    <w:name w:val="Нет списка1112"/>
    <w:next w:val="a8"/>
    <w:semiHidden/>
    <w:rsid w:val="008C13A9"/>
  </w:style>
  <w:style w:type="numbering" w:customStyle="1" w:styleId="222">
    <w:name w:val="Нет списка22"/>
    <w:next w:val="a8"/>
    <w:semiHidden/>
    <w:rsid w:val="008C13A9"/>
  </w:style>
  <w:style w:type="numbering" w:customStyle="1" w:styleId="11111112">
    <w:name w:val="1 / 1.1 / 1.1.112"/>
    <w:basedOn w:val="a8"/>
    <w:next w:val="111111"/>
    <w:rsid w:val="008C13A9"/>
  </w:style>
  <w:style w:type="table" w:customStyle="1" w:styleId="1121">
    <w:name w:val="Сетка таблицы112"/>
    <w:basedOn w:val="a7"/>
    <w:next w:val="aff2"/>
    <w:uiPriority w:val="59"/>
    <w:rsid w:val="008C13A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Татья"/>
    <w:basedOn w:val="a5"/>
    <w:link w:val="afffffff9"/>
    <w:qFormat/>
    <w:rsid w:val="008C13A9"/>
    <w:pPr>
      <w:autoSpaceDE w:val="0"/>
      <w:autoSpaceDN w:val="0"/>
      <w:adjustRightInd w:val="0"/>
      <w:spacing w:before="120" w:after="120" w:line="240" w:lineRule="auto"/>
      <w:ind w:firstLine="709"/>
      <w:jc w:val="both"/>
    </w:pPr>
    <w:rPr>
      <w:rFonts w:ascii="Times New Roman" w:eastAsia="Times New Roman" w:hAnsi="Times New Roman" w:cs="Times New Roman"/>
      <w:bCs/>
      <w:i/>
      <w:sz w:val="24"/>
      <w:szCs w:val="24"/>
      <w:lang w:eastAsia="ru-RU"/>
    </w:rPr>
  </w:style>
  <w:style w:type="character" w:customStyle="1" w:styleId="afffffff9">
    <w:name w:val="СТатья Знак"/>
    <w:link w:val="afffffff8"/>
    <w:rsid w:val="008C13A9"/>
    <w:rPr>
      <w:rFonts w:ascii="Times New Roman" w:eastAsia="Times New Roman" w:hAnsi="Times New Roman" w:cs="Times New Roman"/>
      <w:bCs/>
      <w:i/>
      <w:sz w:val="24"/>
      <w:szCs w:val="24"/>
      <w:lang w:eastAsia="ru-RU"/>
    </w:rPr>
  </w:style>
  <w:style w:type="character" w:customStyle="1" w:styleId="CharStyle13">
    <w:name w:val="CharStyle13"/>
    <w:rsid w:val="008C13A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paragraph" w:customStyle="1" w:styleId="formattext0">
    <w:name w:val="formattext"/>
    <w:basedOn w:val="a5"/>
    <w:rsid w:val="008C13A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Текущий список1"/>
    <w:uiPriority w:val="99"/>
    <w:rsid w:val="008C13A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200">
      <w:bodyDiv w:val="1"/>
      <w:marLeft w:val="0"/>
      <w:marRight w:val="0"/>
      <w:marTop w:val="0"/>
      <w:marBottom w:val="0"/>
      <w:divBdr>
        <w:top w:val="none" w:sz="0" w:space="0" w:color="auto"/>
        <w:left w:val="none" w:sz="0" w:space="0" w:color="auto"/>
        <w:bottom w:val="none" w:sz="0" w:space="0" w:color="auto"/>
        <w:right w:val="none" w:sz="0" w:space="0" w:color="auto"/>
      </w:divBdr>
    </w:div>
    <w:div w:id="751899410">
      <w:bodyDiv w:val="1"/>
      <w:marLeft w:val="0"/>
      <w:marRight w:val="0"/>
      <w:marTop w:val="0"/>
      <w:marBottom w:val="0"/>
      <w:divBdr>
        <w:top w:val="none" w:sz="0" w:space="0" w:color="auto"/>
        <w:left w:val="none" w:sz="0" w:space="0" w:color="auto"/>
        <w:bottom w:val="none" w:sz="0" w:space="0" w:color="auto"/>
        <w:right w:val="none" w:sz="0" w:space="0" w:color="auto"/>
      </w:divBdr>
    </w:div>
    <w:div w:id="1333608073">
      <w:bodyDiv w:val="1"/>
      <w:marLeft w:val="0"/>
      <w:marRight w:val="0"/>
      <w:marTop w:val="0"/>
      <w:marBottom w:val="0"/>
      <w:divBdr>
        <w:top w:val="none" w:sz="0" w:space="0" w:color="auto"/>
        <w:left w:val="none" w:sz="0" w:space="0" w:color="auto"/>
        <w:bottom w:val="none" w:sz="0" w:space="0" w:color="auto"/>
        <w:right w:val="none" w:sz="0" w:space="0" w:color="auto"/>
      </w:divBdr>
    </w:div>
    <w:div w:id="1856110926">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73579/?frame=16" TargetMode="External"/><Relationship Id="rId18" Type="http://schemas.openxmlformats.org/officeDocument/2006/relationships/hyperlink" Target="http://www.consultant.ru/document/cons_doc_LAW_173553/?dst=100034" TargetMode="External"/><Relationship Id="rId26" Type="http://schemas.openxmlformats.org/officeDocument/2006/relationships/hyperlink" Target="mailto:bolshaja_rechka@mail.ru" TargetMode="External"/><Relationship Id="rId3" Type="http://schemas.openxmlformats.org/officeDocument/2006/relationships/styles" Target="styles.xml"/><Relationship Id="rId21" Type="http://schemas.openxmlformats.org/officeDocument/2006/relationships/hyperlink" Target="file:///D:\yadisk\&#1047;&#1072;&#1075;&#1088;&#1091;&#1079;&#1082;&#1080;\&#1041;&#1091;&#1088;&#1076;&#1091;&#1075;&#1091;&#1079;%20&#1087;&#1072;&#1088;&#1074;&#1082;&#1072;%20&#1087;&#1086;%20&#1079;&#1072;&#1084;&#1077;&#1095;&#1072;&#1085;&#1080;&#1103;&#1084;.doc" TargetMode="External"/><Relationship Id="rId7" Type="http://schemas.openxmlformats.org/officeDocument/2006/relationships/endnotes" Target="endnotes.xml"/><Relationship Id="rId12" Type="http://schemas.openxmlformats.org/officeDocument/2006/relationships/hyperlink" Target="http://www.consultant.ru/document/cons_doc_LAW_173579/?frame=16" TargetMode="External"/><Relationship Id="rId17" Type="http://schemas.openxmlformats.org/officeDocument/2006/relationships/hyperlink" Target="http://www.consultant.ru/document/cons_doc_LAW_173553"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onsultant.ru/document/cons_doc_LAW_173579/?frame=15" TargetMode="External"/><Relationship Id="rId20" Type="http://schemas.openxmlformats.org/officeDocument/2006/relationships/hyperlink" Target="file:///D:\yadisk\&#1047;&#1072;&#1075;&#1088;&#1091;&#1079;&#1082;&#1080;\&#1041;&#1091;&#1088;&#1076;&#1091;&#1075;&#1091;&#1079;%20&#1087;&#1072;&#1088;&#1074;&#1082;&#1072;%20&#1087;&#1086;%20&#1079;&#1072;&#1084;&#1077;&#1095;&#1072;&#1085;&#1080;&#1103;&#1084;.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90047&amp;dst=3334&amp;field=134&amp;date=09.10.202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73579/?frame=16"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file:///C:\&#1044;&#1040;&#1064;&#1040;\cgi\online.cgi%3freq=doc&amp;base=LAW&amp;n=201379&amp;rnd=238783.2814121698&amp;dst=1400&amp;fld=134" TargetMode="External"/><Relationship Id="rId19" Type="http://schemas.openxmlformats.org/officeDocument/2006/relationships/hyperlink" Target="http://www.consultant.ru/document/cons_doc_LAW_136218/?dst=100013" TargetMode="External"/><Relationship Id="rId4" Type="http://schemas.openxmlformats.org/officeDocument/2006/relationships/settings" Target="settings.xml"/><Relationship Id="rId9" Type="http://schemas.openxmlformats.org/officeDocument/2006/relationships/hyperlink" Target="http://www.bolrechka.ru" TargetMode="External"/><Relationship Id="rId14" Type="http://schemas.openxmlformats.org/officeDocument/2006/relationships/hyperlink" Target="http://www.consultant.ru/document/cons_doc_LAW_173579/?frame=16"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mailto:bolshaja_rec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163C-834D-4741-BA1A-A8D071D9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105</Pages>
  <Words>41712</Words>
  <Characters>237765</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278920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20</cp:revision>
  <cp:lastPrinted>2022-07-28T07:26:00Z</cp:lastPrinted>
  <dcterms:created xsi:type="dcterms:W3CDTF">2022-02-09T01:23:00Z</dcterms:created>
  <dcterms:modified xsi:type="dcterms:W3CDTF">2022-07-28T07:28:00Z</dcterms:modified>
</cp:coreProperties>
</file>