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A000A" w14:textId="7D60EAEF" w:rsidR="00EA2C67" w:rsidRPr="007E0FA8" w:rsidRDefault="008D7020" w:rsidP="007E0FA8">
      <w:pPr>
        <w:spacing w:after="0" w:line="240" w:lineRule="auto"/>
        <w:contextualSpacing/>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58240" behindDoc="0" locked="0" layoutInCell="1" allowOverlap="1" wp14:anchorId="2F67CCC5" wp14:editId="0436780B">
                <wp:simplePos x="0" y="0"/>
                <wp:positionH relativeFrom="column">
                  <wp:posOffset>4182745</wp:posOffset>
                </wp:positionH>
                <wp:positionV relativeFrom="paragraph">
                  <wp:posOffset>2178050</wp:posOffset>
                </wp:positionV>
                <wp:extent cx="1666875" cy="1514475"/>
                <wp:effectExtent l="6985" t="13335" r="12065" b="571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514475"/>
                        </a:xfrm>
                        <a:prstGeom prst="flowChartConnector">
                          <a:avLst/>
                        </a:prstGeom>
                        <a:solidFill>
                          <a:srgbClr val="FFFFFF"/>
                        </a:solidFill>
                        <a:ln w="9525">
                          <a:solidFill>
                            <a:srgbClr val="000000"/>
                          </a:solidFill>
                          <a:round/>
                          <a:headEnd/>
                          <a:tailEnd/>
                        </a:ln>
                      </wps:spPr>
                      <wps:txbx>
                        <w:txbxContent>
                          <w:p w14:paraId="0997A7F5" w14:textId="0933148B" w:rsidR="00AF6EF0" w:rsidRPr="008D7020" w:rsidRDefault="008D7020" w:rsidP="008D7020">
                            <w:pPr>
                              <w:jc w:val="center"/>
                              <w:rPr>
                                <w:rFonts w:ascii="Calibri" w:hAnsi="Calibri" w:cs="Calibri"/>
                                <w:b/>
                                <w:sz w:val="32"/>
                                <w:szCs w:val="32"/>
                              </w:rPr>
                            </w:pPr>
                            <w:r w:rsidRPr="008D7020">
                              <w:rPr>
                                <w:rFonts w:ascii="Calibri" w:hAnsi="Calibri" w:cs="Calibri"/>
                                <w:b/>
                                <w:sz w:val="32"/>
                                <w:szCs w:val="32"/>
                              </w:rPr>
                              <w:t>№8</w:t>
                            </w:r>
                          </w:p>
                          <w:p w14:paraId="1E923DA8" w14:textId="33708751" w:rsidR="008D7020" w:rsidRPr="008D7020" w:rsidRDefault="008D7020" w:rsidP="008D7020">
                            <w:pPr>
                              <w:jc w:val="center"/>
                              <w:rPr>
                                <w:rFonts w:ascii="Calibri" w:hAnsi="Calibri" w:cs="Calibri"/>
                                <w:b/>
                                <w:sz w:val="32"/>
                                <w:szCs w:val="32"/>
                              </w:rPr>
                            </w:pPr>
                            <w:r w:rsidRPr="008D7020">
                              <w:rPr>
                                <w:rFonts w:ascii="Calibri" w:hAnsi="Calibri" w:cs="Calibri"/>
                                <w:b/>
                                <w:sz w:val="32"/>
                                <w:szCs w:val="32"/>
                              </w:rPr>
                              <w:t>1</w:t>
                            </w:r>
                            <w:r w:rsidR="00470593">
                              <w:rPr>
                                <w:rFonts w:ascii="Calibri" w:hAnsi="Calibri" w:cs="Calibri"/>
                                <w:b/>
                                <w:sz w:val="32"/>
                                <w:szCs w:val="32"/>
                              </w:rPr>
                              <w:t>0</w:t>
                            </w:r>
                            <w:r w:rsidRPr="008D7020">
                              <w:rPr>
                                <w:rFonts w:ascii="Calibri" w:hAnsi="Calibri" w:cs="Calibri"/>
                                <w:b/>
                                <w:sz w:val="32"/>
                                <w:szCs w:val="32"/>
                              </w:rPr>
                              <w:t xml:space="preserve"> </w:t>
                            </w:r>
                            <w:r w:rsidR="00470593">
                              <w:rPr>
                                <w:rFonts w:ascii="Calibri" w:hAnsi="Calibri" w:cs="Calibri"/>
                                <w:b/>
                                <w:sz w:val="32"/>
                                <w:szCs w:val="32"/>
                              </w:rPr>
                              <w:t>мая</w:t>
                            </w:r>
                            <w:r w:rsidRPr="008D7020">
                              <w:rPr>
                                <w:rFonts w:ascii="Calibri" w:hAnsi="Calibri" w:cs="Calibri"/>
                                <w:b/>
                                <w:sz w:val="32"/>
                                <w:szCs w:val="32"/>
                              </w:rPr>
                              <w:t xml:space="preserv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7CCC5" id="_x0000_t120" coordsize="21600,21600" o:spt="120" path="m10800,qx,10800,10800,21600,21600,10800,10800,xe">
                <v:path gradientshapeok="t" o:connecttype="custom" o:connectlocs="10800,0;3163,3163;0,10800;3163,18437;10800,21600;18437,18437;21600,10800;18437,3163" textboxrect="3163,3163,18437,18437"/>
              </v:shapetype>
              <v:shape id="AutoShape 2" o:spid="_x0000_s1026" type="#_x0000_t120" style="position:absolute;left:0;text-align:left;margin-left:329.35pt;margin-top:171.5pt;width:131.25pt;height:1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">
                <v:textbox>
                  <w:txbxContent>
                    <w:p w14:paraId="0997A7F5" w14:textId="0933148B" w:rsidR="00AF6EF0" w:rsidRPr="008D7020" w:rsidRDefault="008D7020" w:rsidP="008D7020">
                      <w:pPr>
                        <w:jc w:val="center"/>
                        <w:rPr>
                          <w:rFonts w:ascii="Calibri" w:hAnsi="Calibri" w:cs="Calibri"/>
                          <w:b/>
                          <w:sz w:val="32"/>
                          <w:szCs w:val="32"/>
                        </w:rPr>
                      </w:pPr>
                      <w:r w:rsidRPr="008D7020">
                        <w:rPr>
                          <w:rFonts w:ascii="Calibri" w:hAnsi="Calibri" w:cs="Calibri"/>
                          <w:b/>
                          <w:sz w:val="32"/>
                          <w:szCs w:val="32"/>
                        </w:rPr>
                        <w:t>№8</w:t>
                      </w:r>
                    </w:p>
                    <w:p w14:paraId="1E923DA8" w14:textId="33708751" w:rsidR="008D7020" w:rsidRPr="008D7020" w:rsidRDefault="008D7020" w:rsidP="008D7020">
                      <w:pPr>
                        <w:jc w:val="center"/>
                        <w:rPr>
                          <w:rFonts w:ascii="Calibri" w:hAnsi="Calibri" w:cs="Calibri"/>
                          <w:b/>
                          <w:sz w:val="32"/>
                          <w:szCs w:val="32"/>
                        </w:rPr>
                      </w:pPr>
                      <w:r w:rsidRPr="008D7020">
                        <w:rPr>
                          <w:rFonts w:ascii="Calibri" w:hAnsi="Calibri" w:cs="Calibri"/>
                          <w:b/>
                          <w:sz w:val="32"/>
                          <w:szCs w:val="32"/>
                        </w:rPr>
                        <w:t>1</w:t>
                      </w:r>
                      <w:r w:rsidR="00470593">
                        <w:rPr>
                          <w:rFonts w:ascii="Calibri" w:hAnsi="Calibri" w:cs="Calibri"/>
                          <w:b/>
                          <w:sz w:val="32"/>
                          <w:szCs w:val="32"/>
                        </w:rPr>
                        <w:t>0</w:t>
                      </w:r>
                      <w:r w:rsidRPr="008D7020">
                        <w:rPr>
                          <w:rFonts w:ascii="Calibri" w:hAnsi="Calibri" w:cs="Calibri"/>
                          <w:b/>
                          <w:sz w:val="32"/>
                          <w:szCs w:val="32"/>
                        </w:rPr>
                        <w:t xml:space="preserve"> </w:t>
                      </w:r>
                      <w:r w:rsidR="00470593">
                        <w:rPr>
                          <w:rFonts w:ascii="Calibri" w:hAnsi="Calibri" w:cs="Calibri"/>
                          <w:b/>
                          <w:sz w:val="32"/>
                          <w:szCs w:val="32"/>
                        </w:rPr>
                        <w:t>мая</w:t>
                      </w:r>
                      <w:r w:rsidRPr="008D7020">
                        <w:rPr>
                          <w:rFonts w:ascii="Calibri" w:hAnsi="Calibri" w:cs="Calibri"/>
                          <w:b/>
                          <w:sz w:val="32"/>
                          <w:szCs w:val="32"/>
                        </w:rPr>
                        <w:t xml:space="preserve"> 2022</w:t>
                      </w:r>
                    </w:p>
                  </w:txbxContent>
                </v:textbox>
              </v:shape>
            </w:pict>
          </mc:Fallback>
        </mc:AlternateContent>
      </w:r>
      <w:r w:rsidR="007509CB" w:rsidRPr="007E0FA8">
        <w:rPr>
          <w:rFonts w:ascii="Arial" w:hAnsi="Arial" w:cs="Arial"/>
          <w:noProof/>
          <w:sz w:val="20"/>
          <w:szCs w:val="20"/>
          <w:lang w:eastAsia="ru-RU"/>
        </w:rPr>
        <w:drawing>
          <wp:inline distT="0" distB="0" distL="0" distR="0" wp14:anchorId="5026886E" wp14:editId="4FC3EE90">
            <wp:extent cx="5940425" cy="2259502"/>
            <wp:effectExtent l="19050" t="0" r="3175" b="0"/>
            <wp:docPr id="2" name="Рисунок 1" descr="Большереч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ольшеречье"/>
                    <pic:cNvPicPr>
                      <a:picLocks noChangeAspect="1" noChangeArrowheads="1"/>
                    </pic:cNvPicPr>
                  </pic:nvPicPr>
                  <pic:blipFill>
                    <a:blip r:embed="rId8" cstate="print"/>
                    <a:srcRect/>
                    <a:stretch>
                      <a:fillRect/>
                    </a:stretch>
                  </pic:blipFill>
                  <pic:spPr bwMode="auto">
                    <a:xfrm>
                      <a:off x="0" y="0"/>
                      <a:ext cx="5940425" cy="2259502"/>
                    </a:xfrm>
                    <a:prstGeom prst="rect">
                      <a:avLst/>
                    </a:prstGeom>
                    <a:noFill/>
                    <a:ln w="9525">
                      <a:noFill/>
                      <a:miter lim="800000"/>
                      <a:headEnd/>
                      <a:tailEnd/>
                    </a:ln>
                  </pic:spPr>
                </pic:pic>
              </a:graphicData>
            </a:graphic>
          </wp:inline>
        </w:drawing>
      </w:r>
    </w:p>
    <w:p w14:paraId="780061B6" w14:textId="615B0F25" w:rsidR="007509CB" w:rsidRPr="007E0FA8" w:rsidRDefault="007509CB" w:rsidP="007E0FA8">
      <w:pPr>
        <w:spacing w:after="0" w:line="240" w:lineRule="auto"/>
        <w:contextualSpacing/>
        <w:rPr>
          <w:rFonts w:ascii="Arial" w:hAnsi="Arial" w:cs="Arial"/>
          <w:sz w:val="20"/>
          <w:szCs w:val="20"/>
        </w:rPr>
      </w:pPr>
    </w:p>
    <w:p w14:paraId="41B17A67" w14:textId="77777777" w:rsidR="007509CB" w:rsidRPr="007E0FA8" w:rsidRDefault="002E6418" w:rsidP="007E0FA8">
      <w:pPr>
        <w:spacing w:after="0" w:line="240" w:lineRule="auto"/>
        <w:contextualSpacing/>
        <w:rPr>
          <w:rFonts w:ascii="Arial" w:hAnsi="Arial" w:cs="Arial"/>
          <w:sz w:val="20"/>
          <w:szCs w:val="20"/>
        </w:rPr>
      </w:pPr>
      <w:bookmarkStart w:id="0" w:name="_GoBack"/>
      <w:bookmarkEnd w:id="0"/>
      <w:r>
        <w:rPr>
          <w:rFonts w:ascii="Arial" w:hAnsi="Arial" w:cs="Arial"/>
          <w:noProof/>
          <w:sz w:val="20"/>
          <w:szCs w:val="20"/>
          <w:lang w:eastAsia="ru-RU"/>
        </w:rPr>
        <mc:AlternateContent>
          <mc:Choice Requires="wps">
            <w:drawing>
              <wp:anchor distT="0" distB="0" distL="114300" distR="114300" simplePos="0" relativeHeight="251659264" behindDoc="0" locked="0" layoutInCell="1" allowOverlap="1" wp14:anchorId="27A45873" wp14:editId="66E1F663">
                <wp:simplePos x="0" y="0"/>
                <wp:positionH relativeFrom="column">
                  <wp:posOffset>72390</wp:posOffset>
                </wp:positionH>
                <wp:positionV relativeFrom="paragraph">
                  <wp:posOffset>128270</wp:posOffset>
                </wp:positionV>
                <wp:extent cx="4067175" cy="45719"/>
                <wp:effectExtent l="0" t="0" r="28575" b="1206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45719"/>
                        </a:xfrm>
                        <a:prstGeom prst="rect">
                          <a:avLst/>
                        </a:prstGeom>
                        <a:solidFill>
                          <a:srgbClr val="FFFFFF"/>
                        </a:solidFill>
                        <a:ln w="9525">
                          <a:solidFill>
                            <a:srgbClr val="000000"/>
                          </a:solidFill>
                          <a:miter lim="800000"/>
                          <a:headEnd/>
                          <a:tailEnd/>
                        </a:ln>
                      </wps:spPr>
                      <wps:txbx>
                        <w:txbxContent>
                          <w:p w14:paraId="6C67BC1B" w14:textId="77777777" w:rsidR="00AF6EF0" w:rsidRPr="007E0FA8" w:rsidRDefault="00AF6EF0" w:rsidP="007E0FA8">
                            <w:pPr>
                              <w:jc w:val="both"/>
                              <w:rPr>
                                <w:b/>
                                <w:color w:val="000000" w:themeColor="text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45873" id="Rectangle 3" o:spid="_x0000_s1027" style="position:absolute;margin-left:5.7pt;margin-top:10.1pt;width:320.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">
                <v:textbox>
                  <w:txbxContent>
                    <w:p w14:paraId="6C67BC1B" w14:textId="77777777" w:rsidR="00AF6EF0" w:rsidRPr="007E0FA8" w:rsidRDefault="00AF6EF0" w:rsidP="007E0FA8">
                      <w:pPr>
                        <w:jc w:val="both"/>
                        <w:rPr>
                          <w:b/>
                          <w:color w:val="000000" w:themeColor="text1"/>
                          <w:sz w:val="28"/>
                          <w:szCs w:val="28"/>
                        </w:rPr>
                      </w:pPr>
                    </w:p>
                  </w:txbxContent>
                </v:textbox>
              </v:rect>
            </w:pict>
          </mc:Fallback>
        </mc:AlternateContent>
      </w:r>
    </w:p>
    <w:p w14:paraId="50B1A1DA" w14:textId="77777777" w:rsidR="007509CB" w:rsidRPr="007E0FA8" w:rsidRDefault="007509CB" w:rsidP="007E0FA8">
      <w:pPr>
        <w:spacing w:after="0" w:line="240" w:lineRule="auto"/>
        <w:contextualSpacing/>
        <w:rPr>
          <w:rFonts w:ascii="Arial" w:hAnsi="Arial" w:cs="Arial"/>
          <w:sz w:val="20"/>
          <w:szCs w:val="20"/>
        </w:rPr>
      </w:pPr>
    </w:p>
    <w:p w14:paraId="499AF944" w14:textId="77777777" w:rsidR="007509CB" w:rsidRPr="007E0FA8" w:rsidRDefault="007509CB" w:rsidP="007E0FA8">
      <w:pPr>
        <w:spacing w:after="0" w:line="240" w:lineRule="auto"/>
        <w:contextualSpacing/>
        <w:rPr>
          <w:rFonts w:ascii="Arial" w:hAnsi="Arial" w:cs="Arial"/>
          <w:sz w:val="20"/>
          <w:szCs w:val="20"/>
        </w:rPr>
      </w:pPr>
    </w:p>
    <w:p w14:paraId="59599412" w14:textId="77777777" w:rsidR="007509CB" w:rsidRPr="007E0FA8" w:rsidRDefault="007509CB" w:rsidP="007E0FA8">
      <w:pPr>
        <w:spacing w:after="0" w:line="240" w:lineRule="auto"/>
        <w:contextualSpacing/>
        <w:rPr>
          <w:rFonts w:ascii="Arial" w:hAnsi="Arial" w:cs="Arial"/>
          <w:sz w:val="20"/>
          <w:szCs w:val="20"/>
        </w:rPr>
      </w:pPr>
    </w:p>
    <w:p w14:paraId="5C9265BB" w14:textId="77777777" w:rsidR="007509CB" w:rsidRPr="007E0FA8" w:rsidRDefault="007509CB" w:rsidP="007E0FA8">
      <w:pPr>
        <w:spacing w:after="0" w:line="240" w:lineRule="auto"/>
        <w:contextualSpacing/>
        <w:rPr>
          <w:rFonts w:ascii="Arial" w:hAnsi="Arial" w:cs="Arial"/>
          <w:sz w:val="20"/>
          <w:szCs w:val="20"/>
        </w:rPr>
      </w:pPr>
    </w:p>
    <w:p w14:paraId="7755A60D" w14:textId="77777777" w:rsidR="007E0FA8" w:rsidRDefault="007E0FA8" w:rsidP="007E0FA8">
      <w:pPr>
        <w:spacing w:after="0" w:line="240" w:lineRule="auto"/>
        <w:contextualSpacing/>
        <w:rPr>
          <w:rFonts w:ascii="Arial" w:hAnsi="Arial" w:cs="Arial"/>
          <w:sz w:val="20"/>
          <w:szCs w:val="20"/>
        </w:rPr>
      </w:pPr>
    </w:p>
    <w:p w14:paraId="2BD028E0" w14:textId="77777777" w:rsidR="00C7746E" w:rsidRPr="007E0FA8" w:rsidRDefault="00C7746E" w:rsidP="007E0FA8">
      <w:pPr>
        <w:spacing w:after="0" w:line="240" w:lineRule="auto"/>
        <w:contextualSpacing/>
        <w:rPr>
          <w:rFonts w:ascii="Arial" w:hAnsi="Arial" w:cs="Arial"/>
          <w:sz w:val="20"/>
          <w:szCs w:val="20"/>
        </w:rPr>
      </w:pPr>
    </w:p>
    <w:p w14:paraId="6BBCDF6E" w14:textId="77777777" w:rsidR="007509CB" w:rsidRPr="007E0FA8" w:rsidRDefault="007509CB" w:rsidP="007E0FA8">
      <w:pPr>
        <w:pBdr>
          <w:bottom w:val="single" w:sz="12" w:space="1" w:color="auto"/>
        </w:pBdr>
        <w:spacing w:after="0" w:line="240" w:lineRule="auto"/>
        <w:contextualSpacing/>
        <w:jc w:val="center"/>
        <w:rPr>
          <w:rFonts w:ascii="Arial" w:hAnsi="Arial" w:cs="Arial"/>
          <w:sz w:val="28"/>
          <w:szCs w:val="28"/>
        </w:rPr>
      </w:pPr>
      <w:r w:rsidRPr="007E0FA8">
        <w:rPr>
          <w:rFonts w:ascii="Arial" w:hAnsi="Arial" w:cs="Arial"/>
          <w:sz w:val="28"/>
          <w:szCs w:val="28"/>
        </w:rPr>
        <w:t>ОФИЦИАЛЬНАЯ ЧАСТЬ</w:t>
      </w:r>
    </w:p>
    <w:p w14:paraId="1C871566" w14:textId="2DA6193D" w:rsidR="004252B5" w:rsidRPr="004252B5" w:rsidRDefault="004252B5" w:rsidP="004252B5">
      <w:pPr>
        <w:spacing w:after="0" w:line="240" w:lineRule="auto"/>
        <w:jc w:val="center"/>
        <w:rPr>
          <w:rFonts w:ascii="Times New Roman" w:hAnsi="Times New Roman" w:cs="Times New Roman"/>
          <w:b/>
          <w:color w:val="000000"/>
          <w:spacing w:val="-1"/>
          <w:sz w:val="24"/>
          <w:szCs w:val="24"/>
        </w:rPr>
      </w:pPr>
      <w:bookmarkStart w:id="1" w:name="_Hlk103937995"/>
      <w:r w:rsidRPr="004252B5">
        <w:rPr>
          <w:rFonts w:ascii="Times New Roman" w:hAnsi="Times New Roman" w:cs="Times New Roman"/>
          <w:b/>
          <w:color w:val="000000"/>
          <w:spacing w:val="-1"/>
          <w:sz w:val="24"/>
          <w:szCs w:val="24"/>
        </w:rPr>
        <w:t>от 23.05.2022 № 41</w:t>
      </w:r>
    </w:p>
    <w:p w14:paraId="054CABD8" w14:textId="77777777" w:rsidR="004252B5" w:rsidRPr="004252B5" w:rsidRDefault="004252B5" w:rsidP="004252B5">
      <w:pPr>
        <w:spacing w:after="0" w:line="240" w:lineRule="auto"/>
        <w:jc w:val="center"/>
        <w:rPr>
          <w:rFonts w:ascii="Times New Roman" w:hAnsi="Times New Roman" w:cs="Times New Roman"/>
          <w:b/>
          <w:sz w:val="24"/>
          <w:szCs w:val="24"/>
        </w:rPr>
      </w:pPr>
      <w:r w:rsidRPr="004252B5">
        <w:rPr>
          <w:rFonts w:ascii="Times New Roman" w:hAnsi="Times New Roman" w:cs="Times New Roman"/>
          <w:b/>
          <w:sz w:val="24"/>
          <w:szCs w:val="24"/>
        </w:rPr>
        <w:t>РОССИЙСКАЯ ФЕДЕРАЦИЯ</w:t>
      </w:r>
    </w:p>
    <w:p w14:paraId="69694360" w14:textId="77777777" w:rsidR="004252B5" w:rsidRPr="004252B5" w:rsidRDefault="004252B5" w:rsidP="004252B5">
      <w:pPr>
        <w:spacing w:after="0" w:line="240" w:lineRule="auto"/>
        <w:jc w:val="center"/>
        <w:rPr>
          <w:rFonts w:ascii="Times New Roman" w:hAnsi="Times New Roman" w:cs="Times New Roman"/>
          <w:b/>
          <w:sz w:val="24"/>
          <w:szCs w:val="24"/>
        </w:rPr>
      </w:pPr>
      <w:r w:rsidRPr="004252B5">
        <w:rPr>
          <w:rFonts w:ascii="Times New Roman" w:hAnsi="Times New Roman" w:cs="Times New Roman"/>
          <w:b/>
          <w:sz w:val="24"/>
          <w:szCs w:val="24"/>
        </w:rPr>
        <w:t>ИРКУТСКАЯ ОБЛАСТЬ</w:t>
      </w:r>
    </w:p>
    <w:p w14:paraId="064AA5C7" w14:textId="77777777" w:rsidR="004252B5" w:rsidRPr="004252B5" w:rsidRDefault="004252B5" w:rsidP="004252B5">
      <w:pPr>
        <w:spacing w:after="0" w:line="240" w:lineRule="auto"/>
        <w:jc w:val="center"/>
        <w:rPr>
          <w:rFonts w:ascii="Times New Roman" w:hAnsi="Times New Roman" w:cs="Times New Roman"/>
          <w:b/>
          <w:sz w:val="24"/>
          <w:szCs w:val="24"/>
        </w:rPr>
      </w:pPr>
      <w:r w:rsidRPr="004252B5">
        <w:rPr>
          <w:rFonts w:ascii="Times New Roman" w:hAnsi="Times New Roman" w:cs="Times New Roman"/>
          <w:b/>
          <w:sz w:val="24"/>
          <w:szCs w:val="24"/>
        </w:rPr>
        <w:t>ИРКУТСКИЙ РАЙОН</w:t>
      </w:r>
    </w:p>
    <w:p w14:paraId="78C665FB" w14:textId="77777777" w:rsidR="004252B5" w:rsidRPr="004252B5" w:rsidRDefault="004252B5" w:rsidP="004252B5">
      <w:pPr>
        <w:spacing w:after="0" w:line="240" w:lineRule="auto"/>
        <w:jc w:val="center"/>
        <w:rPr>
          <w:rFonts w:ascii="Times New Roman" w:hAnsi="Times New Roman" w:cs="Times New Roman"/>
          <w:b/>
          <w:sz w:val="24"/>
          <w:szCs w:val="24"/>
        </w:rPr>
      </w:pPr>
      <w:r w:rsidRPr="004252B5">
        <w:rPr>
          <w:rFonts w:ascii="Times New Roman" w:hAnsi="Times New Roman" w:cs="Times New Roman"/>
          <w:b/>
          <w:sz w:val="24"/>
          <w:szCs w:val="24"/>
        </w:rPr>
        <w:t>БОЛЬШЕРЕЧЕНСКОЕ МУНИЦИПАЛЬНОЕ ОБРАЗОВАНИЕ</w:t>
      </w:r>
    </w:p>
    <w:p w14:paraId="6E435234" w14:textId="77777777" w:rsidR="004252B5" w:rsidRPr="004252B5" w:rsidRDefault="004252B5" w:rsidP="004252B5">
      <w:pPr>
        <w:spacing w:after="0" w:line="240" w:lineRule="auto"/>
        <w:jc w:val="center"/>
        <w:rPr>
          <w:rFonts w:ascii="Times New Roman" w:hAnsi="Times New Roman" w:cs="Times New Roman"/>
          <w:b/>
          <w:sz w:val="24"/>
          <w:szCs w:val="24"/>
        </w:rPr>
      </w:pPr>
      <w:r w:rsidRPr="004252B5">
        <w:rPr>
          <w:rFonts w:ascii="Times New Roman" w:hAnsi="Times New Roman" w:cs="Times New Roman"/>
          <w:b/>
          <w:sz w:val="24"/>
          <w:szCs w:val="24"/>
        </w:rPr>
        <w:t xml:space="preserve">АДМИНИСТРАЦИЯ </w:t>
      </w:r>
    </w:p>
    <w:p w14:paraId="27B59731" w14:textId="1DD01415" w:rsidR="004252B5" w:rsidRDefault="004252B5" w:rsidP="004252B5">
      <w:pPr>
        <w:spacing w:after="0" w:line="240" w:lineRule="auto"/>
        <w:jc w:val="center"/>
        <w:rPr>
          <w:rFonts w:ascii="Times New Roman" w:hAnsi="Times New Roman" w:cs="Times New Roman"/>
          <w:b/>
          <w:sz w:val="24"/>
          <w:szCs w:val="24"/>
        </w:rPr>
      </w:pPr>
      <w:r w:rsidRPr="004252B5">
        <w:rPr>
          <w:rFonts w:ascii="Times New Roman" w:hAnsi="Times New Roman" w:cs="Times New Roman"/>
          <w:b/>
          <w:sz w:val="24"/>
          <w:szCs w:val="24"/>
        </w:rPr>
        <w:t>ПОСТАНОВЛЕНИЕ</w:t>
      </w:r>
    </w:p>
    <w:p w14:paraId="529F2BA4" w14:textId="77777777" w:rsidR="004252B5" w:rsidRDefault="004252B5" w:rsidP="004252B5">
      <w:pPr>
        <w:spacing w:after="0" w:line="240" w:lineRule="auto"/>
        <w:jc w:val="center"/>
        <w:rPr>
          <w:rFonts w:ascii="Times New Roman" w:hAnsi="Times New Roman" w:cs="Times New Roman"/>
          <w:b/>
          <w:sz w:val="24"/>
          <w:szCs w:val="24"/>
        </w:rPr>
      </w:pPr>
    </w:p>
    <w:p w14:paraId="706DFF39" w14:textId="3F5A0D64" w:rsidR="004252B5" w:rsidRDefault="004252B5" w:rsidP="004252B5">
      <w:pPr>
        <w:spacing w:after="0" w:line="240" w:lineRule="auto"/>
        <w:ind w:firstLine="708"/>
        <w:jc w:val="both"/>
        <w:rPr>
          <w:rFonts w:ascii="Times New Roman" w:hAnsi="Times New Roman" w:cs="Times New Roman"/>
          <w:b/>
          <w:sz w:val="24"/>
          <w:szCs w:val="24"/>
        </w:rPr>
      </w:pPr>
      <w:r w:rsidRPr="004252B5">
        <w:rPr>
          <w:rFonts w:ascii="Times New Roman" w:hAnsi="Times New Roman" w:cs="Times New Roman"/>
          <w:b/>
          <w:sz w:val="24"/>
          <w:szCs w:val="24"/>
        </w:rPr>
        <w:t>Об организационно - правовом, финансовом,</w:t>
      </w:r>
      <w:r>
        <w:rPr>
          <w:rFonts w:ascii="Times New Roman" w:hAnsi="Times New Roman" w:cs="Times New Roman"/>
          <w:b/>
          <w:sz w:val="24"/>
          <w:szCs w:val="24"/>
        </w:rPr>
        <w:t xml:space="preserve"> </w:t>
      </w:r>
      <w:r w:rsidRPr="004252B5">
        <w:rPr>
          <w:rFonts w:ascii="Times New Roman" w:hAnsi="Times New Roman" w:cs="Times New Roman"/>
          <w:b/>
          <w:sz w:val="24"/>
          <w:szCs w:val="24"/>
        </w:rPr>
        <w:t>материально-техническом обеспечении</w:t>
      </w:r>
      <w:r>
        <w:rPr>
          <w:rFonts w:ascii="Times New Roman" w:hAnsi="Times New Roman" w:cs="Times New Roman"/>
          <w:b/>
          <w:sz w:val="24"/>
          <w:szCs w:val="24"/>
        </w:rPr>
        <w:t xml:space="preserve"> </w:t>
      </w:r>
      <w:r w:rsidRPr="004252B5">
        <w:rPr>
          <w:rFonts w:ascii="Times New Roman" w:hAnsi="Times New Roman" w:cs="Times New Roman"/>
          <w:b/>
          <w:sz w:val="24"/>
          <w:szCs w:val="24"/>
        </w:rPr>
        <w:t>первичных мер пожарной безопасности</w:t>
      </w:r>
      <w:r>
        <w:rPr>
          <w:rFonts w:ascii="Times New Roman" w:hAnsi="Times New Roman" w:cs="Times New Roman"/>
          <w:b/>
          <w:sz w:val="24"/>
          <w:szCs w:val="24"/>
        </w:rPr>
        <w:t xml:space="preserve"> </w:t>
      </w:r>
      <w:r w:rsidRPr="004252B5">
        <w:rPr>
          <w:rFonts w:ascii="Times New Roman" w:hAnsi="Times New Roman" w:cs="Times New Roman"/>
          <w:b/>
          <w:sz w:val="24"/>
          <w:szCs w:val="24"/>
        </w:rPr>
        <w:t>в границах населенных пунктов Большереченского муниципального образования</w:t>
      </w:r>
    </w:p>
    <w:p w14:paraId="7CC094DC" w14:textId="77777777" w:rsidR="004252B5" w:rsidRDefault="004252B5" w:rsidP="004252B5">
      <w:pPr>
        <w:spacing w:after="0" w:line="240" w:lineRule="auto"/>
        <w:ind w:firstLine="708"/>
        <w:jc w:val="both"/>
        <w:rPr>
          <w:rFonts w:ascii="Times New Roman" w:hAnsi="Times New Roman" w:cs="Times New Roman"/>
          <w:b/>
          <w:sz w:val="24"/>
          <w:szCs w:val="24"/>
        </w:rPr>
      </w:pPr>
    </w:p>
    <w:p w14:paraId="60671DAB" w14:textId="50A60653" w:rsidR="004252B5" w:rsidRDefault="004252B5" w:rsidP="004252B5">
      <w:pPr>
        <w:pStyle w:val="ConsPlusNormal"/>
        <w:jc w:val="both"/>
        <w:outlineLvl w:val="0"/>
        <w:rPr>
          <w:b/>
          <w:sz w:val="24"/>
          <w:szCs w:val="24"/>
        </w:rPr>
      </w:pPr>
      <w:r w:rsidRPr="004252B5">
        <w:rPr>
          <w:sz w:val="24"/>
          <w:szCs w:val="24"/>
        </w:rPr>
        <w:t xml:space="preserve">     Во исполнение Федеральных законов от 21.12.1994 № 69-ФЗ «О пожарной безопасности, от 22.07.2008 № 123-ФЗ «Технический регламент о требованиях пожарной безопасности», руководствуясь Федеральным законом от 06.10.2003 № 131-ФЗ «Об общих принципах организации местного самоуправления в Российской Федерации» и в целях повышения противопожарной устойчивости жилых, административных зданий и объектов экономики на территории Большереченского муниципального образования</w:t>
      </w:r>
      <w:r w:rsidRPr="004252B5">
        <w:rPr>
          <w:b/>
          <w:sz w:val="24"/>
          <w:szCs w:val="24"/>
        </w:rPr>
        <w:t xml:space="preserve"> </w:t>
      </w:r>
    </w:p>
    <w:p w14:paraId="22C28611" w14:textId="127A0307" w:rsidR="004252B5" w:rsidRDefault="004252B5" w:rsidP="004252B5">
      <w:pPr>
        <w:pStyle w:val="ConsPlusNormal"/>
        <w:jc w:val="center"/>
        <w:outlineLvl w:val="0"/>
        <w:rPr>
          <w:b/>
          <w:sz w:val="24"/>
          <w:szCs w:val="24"/>
        </w:rPr>
      </w:pPr>
      <w:r w:rsidRPr="004252B5">
        <w:rPr>
          <w:b/>
          <w:sz w:val="24"/>
          <w:szCs w:val="24"/>
        </w:rPr>
        <w:t>ПОСТАНОВЛЯЮ:</w:t>
      </w:r>
    </w:p>
    <w:p w14:paraId="1B9E0196" w14:textId="7A288126" w:rsidR="004252B5" w:rsidRPr="004252B5" w:rsidRDefault="004252B5" w:rsidP="004252B5">
      <w:pPr>
        <w:spacing w:after="0" w:line="240" w:lineRule="auto"/>
        <w:jc w:val="both"/>
        <w:rPr>
          <w:rFonts w:ascii="Times New Roman" w:hAnsi="Times New Roman" w:cs="Times New Roman"/>
          <w:sz w:val="24"/>
          <w:szCs w:val="24"/>
        </w:rPr>
      </w:pPr>
      <w:r w:rsidRPr="004252B5">
        <w:rPr>
          <w:rFonts w:ascii="Times New Roman" w:hAnsi="Times New Roman" w:cs="Times New Roman"/>
          <w:sz w:val="24"/>
          <w:szCs w:val="24"/>
        </w:rPr>
        <w:t xml:space="preserve">   1. Утвердить прилагаемое Положение об организационно – правовом, финансовом и материально – техническом обеспечении первичных мер пожарной безопасности в границах населенных пунктов Большереченского муниципального образования (Приложение№1). </w:t>
      </w:r>
      <w:r w:rsidRPr="004252B5">
        <w:rPr>
          <w:rFonts w:ascii="Times New Roman" w:hAnsi="Times New Roman" w:cs="Times New Roman"/>
          <w:sz w:val="24"/>
          <w:szCs w:val="24"/>
        </w:rPr>
        <w:br/>
        <w:t xml:space="preserve">    2. В процессе тушения пожаров использовать первичные средства пожаротушения, имеющиеся у населения и на предприятиях, организациях, расположенных на территории Большереченского муниципального образования. </w:t>
      </w:r>
      <w:r w:rsidRPr="004252B5">
        <w:rPr>
          <w:rFonts w:ascii="Times New Roman" w:hAnsi="Times New Roman" w:cs="Times New Roman"/>
          <w:sz w:val="24"/>
          <w:szCs w:val="24"/>
        </w:rPr>
        <w:br/>
        <w:t xml:space="preserve">    3. Опубликовать настоящее постановление в информационно-</w:t>
      </w:r>
    </w:p>
    <w:p w14:paraId="17AF8EF1" w14:textId="77777777" w:rsidR="004252B5" w:rsidRPr="004252B5" w:rsidRDefault="004252B5" w:rsidP="004252B5">
      <w:pPr>
        <w:spacing w:after="0" w:line="240" w:lineRule="auto"/>
        <w:jc w:val="both"/>
        <w:rPr>
          <w:rFonts w:ascii="Times New Roman" w:hAnsi="Times New Roman" w:cs="Times New Roman"/>
          <w:sz w:val="24"/>
          <w:szCs w:val="24"/>
        </w:rPr>
      </w:pPr>
      <w:r w:rsidRPr="004252B5">
        <w:rPr>
          <w:rFonts w:ascii="Times New Roman" w:hAnsi="Times New Roman" w:cs="Times New Roman"/>
          <w:sz w:val="24"/>
          <w:szCs w:val="24"/>
        </w:rPr>
        <w:t xml:space="preserve">телекоммуникационной сети «Интернет» на официальном сайте администрации Большереченского муниципального образования </w:t>
      </w:r>
      <w:hyperlink r:id="rId9" w:history="1">
        <w:r w:rsidRPr="004252B5">
          <w:rPr>
            <w:rStyle w:val="a7"/>
            <w:rFonts w:ascii="Times New Roman" w:hAnsi="Times New Roman" w:cs="Times New Roman"/>
            <w:sz w:val="24"/>
            <w:szCs w:val="24"/>
          </w:rPr>
          <w:t>www.bolrechka.ru</w:t>
        </w:r>
      </w:hyperlink>
      <w:r w:rsidRPr="004252B5">
        <w:rPr>
          <w:rFonts w:ascii="Times New Roman" w:hAnsi="Times New Roman" w:cs="Times New Roman"/>
          <w:sz w:val="24"/>
          <w:szCs w:val="24"/>
        </w:rPr>
        <w:t>, в периодическом издании «Родное Большеречье».</w:t>
      </w:r>
    </w:p>
    <w:p w14:paraId="450B76E9" w14:textId="77777777" w:rsidR="004252B5" w:rsidRPr="004252B5" w:rsidRDefault="004252B5" w:rsidP="004252B5">
      <w:pPr>
        <w:keepNext/>
        <w:spacing w:after="0" w:line="240" w:lineRule="auto"/>
        <w:jc w:val="both"/>
        <w:rPr>
          <w:rFonts w:ascii="Times New Roman" w:hAnsi="Times New Roman" w:cs="Times New Roman"/>
          <w:sz w:val="24"/>
          <w:szCs w:val="24"/>
        </w:rPr>
      </w:pPr>
      <w:r w:rsidRPr="004252B5">
        <w:rPr>
          <w:rFonts w:ascii="Times New Roman" w:hAnsi="Times New Roman" w:cs="Times New Roman"/>
          <w:bCs/>
          <w:sz w:val="24"/>
          <w:szCs w:val="24"/>
        </w:rPr>
        <w:t xml:space="preserve">    4</w:t>
      </w:r>
      <w:r w:rsidRPr="004252B5">
        <w:rPr>
          <w:rFonts w:ascii="Times New Roman" w:hAnsi="Times New Roman" w:cs="Times New Roman"/>
          <w:sz w:val="24"/>
          <w:szCs w:val="24"/>
        </w:rPr>
        <w:t>. Настоящее постановление вступает в силу со дня его официального обнародования.</w:t>
      </w:r>
    </w:p>
    <w:p w14:paraId="63DDADCC" w14:textId="77777777" w:rsidR="004252B5" w:rsidRPr="004252B5" w:rsidRDefault="004252B5" w:rsidP="004252B5">
      <w:pPr>
        <w:spacing w:after="0" w:line="240" w:lineRule="auto"/>
        <w:jc w:val="both"/>
        <w:rPr>
          <w:rFonts w:ascii="Times New Roman" w:hAnsi="Times New Roman" w:cs="Times New Roman"/>
          <w:sz w:val="24"/>
          <w:szCs w:val="24"/>
        </w:rPr>
      </w:pPr>
      <w:r w:rsidRPr="004252B5">
        <w:rPr>
          <w:rFonts w:ascii="Times New Roman" w:hAnsi="Times New Roman" w:cs="Times New Roman"/>
          <w:sz w:val="24"/>
          <w:szCs w:val="24"/>
        </w:rPr>
        <w:t xml:space="preserve">    5. Контроль за выполнением данного постановления оставляю за собой. </w:t>
      </w:r>
      <w:r w:rsidRPr="004252B5">
        <w:rPr>
          <w:rFonts w:ascii="Times New Roman" w:hAnsi="Times New Roman" w:cs="Times New Roman"/>
          <w:sz w:val="24"/>
          <w:szCs w:val="24"/>
        </w:rPr>
        <w:br/>
      </w:r>
    </w:p>
    <w:p w14:paraId="6B04E2A6" w14:textId="77777777" w:rsidR="004252B5" w:rsidRPr="004252B5" w:rsidRDefault="004252B5" w:rsidP="004252B5">
      <w:pPr>
        <w:shd w:val="clear" w:color="auto" w:fill="FFFFFF"/>
        <w:spacing w:after="0" w:line="240" w:lineRule="auto"/>
        <w:jc w:val="both"/>
        <w:rPr>
          <w:rFonts w:ascii="Times New Roman" w:hAnsi="Times New Roman" w:cs="Times New Roman"/>
          <w:sz w:val="24"/>
          <w:szCs w:val="24"/>
        </w:rPr>
      </w:pPr>
      <w:r w:rsidRPr="004252B5">
        <w:rPr>
          <w:rFonts w:ascii="Times New Roman" w:hAnsi="Times New Roman" w:cs="Times New Roman"/>
          <w:sz w:val="24"/>
          <w:szCs w:val="24"/>
        </w:rPr>
        <w:lastRenderedPageBreak/>
        <w:t xml:space="preserve">Глава Большереченского </w:t>
      </w:r>
    </w:p>
    <w:p w14:paraId="3577E8AD" w14:textId="77777777" w:rsidR="004252B5" w:rsidRPr="004252B5" w:rsidRDefault="004252B5" w:rsidP="004252B5">
      <w:pPr>
        <w:shd w:val="clear" w:color="auto" w:fill="FFFFFF"/>
        <w:spacing w:after="0" w:line="240" w:lineRule="auto"/>
        <w:rPr>
          <w:rFonts w:ascii="Times New Roman" w:hAnsi="Times New Roman" w:cs="Times New Roman"/>
          <w:sz w:val="24"/>
          <w:szCs w:val="24"/>
        </w:rPr>
      </w:pPr>
      <w:r w:rsidRPr="004252B5">
        <w:rPr>
          <w:rFonts w:ascii="Times New Roman" w:hAnsi="Times New Roman" w:cs="Times New Roman"/>
          <w:sz w:val="24"/>
          <w:szCs w:val="24"/>
        </w:rPr>
        <w:t>муниципального образования                                                                   Ю.Р. Витер</w:t>
      </w:r>
    </w:p>
    <w:p w14:paraId="78B9BD15" w14:textId="6A5AC040" w:rsidR="004252B5" w:rsidRPr="004252B5" w:rsidRDefault="004252B5" w:rsidP="004252B5">
      <w:pPr>
        <w:spacing w:after="0" w:line="240" w:lineRule="auto"/>
        <w:ind w:left="1701"/>
        <w:jc w:val="center"/>
        <w:rPr>
          <w:rStyle w:val="af2"/>
          <w:rFonts w:ascii="Times New Roman" w:hAnsi="Times New Roman" w:cs="Times New Roman"/>
          <w:b w:val="0"/>
          <w:bCs w:val="0"/>
          <w:color w:val="000000"/>
          <w:sz w:val="24"/>
          <w:szCs w:val="24"/>
          <w:lang w:eastAsia="ar-SA"/>
        </w:rPr>
      </w:pPr>
      <w:r w:rsidRPr="004252B5">
        <w:rPr>
          <w:rFonts w:ascii="Times New Roman" w:hAnsi="Times New Roman" w:cs="Times New Roman"/>
          <w:color w:val="000000"/>
          <w:sz w:val="24"/>
          <w:szCs w:val="24"/>
          <w:lang w:eastAsia="ar-SA"/>
        </w:rPr>
        <w:t xml:space="preserve">                                                                                                                      </w:t>
      </w:r>
      <w:r>
        <w:rPr>
          <w:rFonts w:ascii="Times New Roman" w:hAnsi="Times New Roman" w:cs="Times New Roman"/>
          <w:color w:val="000000"/>
          <w:sz w:val="24"/>
          <w:szCs w:val="24"/>
          <w:lang w:eastAsia="ar-SA"/>
        </w:rPr>
        <w:t xml:space="preserve">                               </w:t>
      </w:r>
      <w:r w:rsidRPr="004252B5">
        <w:rPr>
          <w:rStyle w:val="af2"/>
          <w:rFonts w:ascii="Times New Roman" w:hAnsi="Times New Roman" w:cs="Times New Roman"/>
          <w:b w:val="0"/>
          <w:bCs w:val="0"/>
          <w:sz w:val="24"/>
          <w:szCs w:val="24"/>
        </w:rPr>
        <w:t xml:space="preserve">                                                                       </w:t>
      </w:r>
    </w:p>
    <w:p w14:paraId="0897D488" w14:textId="77777777" w:rsidR="004252B5" w:rsidRPr="004252B5" w:rsidRDefault="004252B5" w:rsidP="004252B5">
      <w:pPr>
        <w:spacing w:after="0" w:line="240" w:lineRule="auto"/>
        <w:ind w:left="5245"/>
        <w:rPr>
          <w:rStyle w:val="af2"/>
          <w:rFonts w:ascii="Times New Roman" w:hAnsi="Times New Roman" w:cs="Times New Roman"/>
          <w:b w:val="0"/>
          <w:bCs w:val="0"/>
          <w:color w:val="auto"/>
          <w:sz w:val="24"/>
          <w:szCs w:val="24"/>
        </w:rPr>
      </w:pPr>
      <w:r w:rsidRPr="004252B5">
        <w:rPr>
          <w:rStyle w:val="af2"/>
          <w:rFonts w:ascii="Times New Roman" w:hAnsi="Times New Roman" w:cs="Times New Roman"/>
          <w:b w:val="0"/>
          <w:bCs w:val="0"/>
          <w:sz w:val="24"/>
          <w:szCs w:val="24"/>
        </w:rPr>
        <w:t xml:space="preserve">                                                                         </w:t>
      </w:r>
      <w:r w:rsidRPr="004252B5">
        <w:rPr>
          <w:rStyle w:val="af2"/>
          <w:rFonts w:ascii="Times New Roman" w:hAnsi="Times New Roman" w:cs="Times New Roman"/>
          <w:b w:val="0"/>
          <w:bCs w:val="0"/>
          <w:color w:val="auto"/>
          <w:sz w:val="24"/>
          <w:szCs w:val="24"/>
        </w:rPr>
        <w:t>Приложение №1 к постановлению</w:t>
      </w:r>
    </w:p>
    <w:p w14:paraId="43C1094C" w14:textId="437BB619" w:rsidR="004252B5" w:rsidRPr="004252B5" w:rsidRDefault="004252B5" w:rsidP="004252B5">
      <w:pPr>
        <w:spacing w:after="0" w:line="240" w:lineRule="auto"/>
        <w:ind w:left="5245"/>
        <w:rPr>
          <w:rStyle w:val="af2"/>
          <w:rFonts w:ascii="Times New Roman" w:hAnsi="Times New Roman" w:cs="Times New Roman"/>
          <w:b w:val="0"/>
          <w:bCs w:val="0"/>
          <w:color w:val="auto"/>
          <w:sz w:val="24"/>
          <w:szCs w:val="24"/>
        </w:rPr>
      </w:pPr>
      <w:r w:rsidRPr="004252B5">
        <w:rPr>
          <w:rStyle w:val="af2"/>
          <w:rFonts w:ascii="Times New Roman" w:hAnsi="Times New Roman" w:cs="Times New Roman"/>
          <w:b w:val="0"/>
          <w:bCs w:val="0"/>
          <w:color w:val="auto"/>
          <w:sz w:val="24"/>
          <w:szCs w:val="24"/>
        </w:rPr>
        <w:t xml:space="preserve">администрации Большереченского </w:t>
      </w:r>
    </w:p>
    <w:p w14:paraId="5F8E82AC" w14:textId="7C05AC94" w:rsidR="004252B5" w:rsidRPr="004252B5" w:rsidRDefault="004252B5" w:rsidP="004252B5">
      <w:pPr>
        <w:spacing w:after="0" w:line="240" w:lineRule="auto"/>
        <w:ind w:left="5245"/>
        <w:rPr>
          <w:rStyle w:val="af2"/>
          <w:rFonts w:ascii="Times New Roman" w:hAnsi="Times New Roman" w:cs="Times New Roman"/>
          <w:b w:val="0"/>
          <w:bCs w:val="0"/>
          <w:color w:val="auto"/>
          <w:sz w:val="24"/>
          <w:szCs w:val="24"/>
        </w:rPr>
      </w:pPr>
      <w:r w:rsidRPr="004252B5">
        <w:rPr>
          <w:rStyle w:val="af2"/>
          <w:rFonts w:ascii="Times New Roman" w:hAnsi="Times New Roman" w:cs="Times New Roman"/>
          <w:b w:val="0"/>
          <w:bCs w:val="0"/>
          <w:color w:val="auto"/>
          <w:sz w:val="24"/>
          <w:szCs w:val="24"/>
        </w:rPr>
        <w:t>муниципального образования</w:t>
      </w:r>
    </w:p>
    <w:p w14:paraId="7937E70F" w14:textId="00BA9F42" w:rsidR="004252B5" w:rsidRPr="004252B5" w:rsidRDefault="004252B5" w:rsidP="004252B5">
      <w:pPr>
        <w:spacing w:after="0" w:line="240" w:lineRule="auto"/>
        <w:ind w:left="5245"/>
        <w:rPr>
          <w:rStyle w:val="af2"/>
          <w:rFonts w:ascii="Times New Roman" w:hAnsi="Times New Roman" w:cs="Times New Roman"/>
          <w:b w:val="0"/>
          <w:bCs w:val="0"/>
          <w:color w:val="auto"/>
          <w:sz w:val="24"/>
          <w:szCs w:val="24"/>
        </w:rPr>
      </w:pPr>
      <w:r w:rsidRPr="004252B5">
        <w:rPr>
          <w:rStyle w:val="af2"/>
          <w:rFonts w:ascii="Times New Roman" w:hAnsi="Times New Roman" w:cs="Times New Roman"/>
          <w:b w:val="0"/>
          <w:bCs w:val="0"/>
          <w:color w:val="auto"/>
          <w:sz w:val="24"/>
          <w:szCs w:val="24"/>
        </w:rPr>
        <w:t>от 23.05.2022 №41</w:t>
      </w:r>
    </w:p>
    <w:p w14:paraId="70A81DD6" w14:textId="77777777" w:rsidR="004252B5" w:rsidRPr="004252B5" w:rsidRDefault="004252B5" w:rsidP="004252B5">
      <w:pPr>
        <w:spacing w:after="0" w:line="240" w:lineRule="auto"/>
        <w:ind w:left="1701"/>
        <w:jc w:val="center"/>
        <w:rPr>
          <w:rFonts w:ascii="Times New Roman" w:hAnsi="Times New Roman" w:cs="Times New Roman"/>
          <w:sz w:val="24"/>
          <w:szCs w:val="24"/>
        </w:rPr>
      </w:pPr>
    </w:p>
    <w:p w14:paraId="7C8D9073" w14:textId="77777777" w:rsidR="004252B5" w:rsidRPr="004252B5" w:rsidRDefault="004252B5" w:rsidP="004252B5">
      <w:pPr>
        <w:spacing w:after="0" w:line="240" w:lineRule="auto"/>
        <w:jc w:val="center"/>
        <w:rPr>
          <w:rFonts w:ascii="Times New Roman" w:hAnsi="Times New Roman" w:cs="Times New Roman"/>
          <w:sz w:val="24"/>
          <w:szCs w:val="24"/>
        </w:rPr>
      </w:pPr>
      <w:r w:rsidRPr="004252B5">
        <w:rPr>
          <w:rFonts w:ascii="Times New Roman" w:hAnsi="Times New Roman" w:cs="Times New Roman"/>
          <w:b/>
          <w:bCs/>
          <w:sz w:val="24"/>
          <w:szCs w:val="24"/>
        </w:rPr>
        <w:t>Положение</w:t>
      </w:r>
    </w:p>
    <w:p w14:paraId="5DEB99C4" w14:textId="77777777" w:rsidR="004252B5" w:rsidRPr="004252B5" w:rsidRDefault="004252B5" w:rsidP="004252B5">
      <w:pPr>
        <w:spacing w:after="0" w:line="240" w:lineRule="auto"/>
        <w:jc w:val="center"/>
        <w:rPr>
          <w:rFonts w:ascii="Times New Roman" w:hAnsi="Times New Roman" w:cs="Times New Roman"/>
          <w:sz w:val="24"/>
          <w:szCs w:val="24"/>
        </w:rPr>
      </w:pPr>
      <w:r w:rsidRPr="004252B5">
        <w:rPr>
          <w:rFonts w:ascii="Times New Roman" w:hAnsi="Times New Roman" w:cs="Times New Roman"/>
          <w:b/>
          <w:bCs/>
          <w:sz w:val="24"/>
          <w:szCs w:val="24"/>
        </w:rPr>
        <w:t>об организационно-правовом, финансовом и материально-техническом обеспечении первичных мер пожарной безопасности в границах населенных пунктов Большереченского муниципального образования.</w:t>
      </w:r>
    </w:p>
    <w:p w14:paraId="3276D623" w14:textId="77777777" w:rsidR="004252B5" w:rsidRPr="004252B5" w:rsidRDefault="004252B5" w:rsidP="004252B5">
      <w:pPr>
        <w:spacing w:after="0" w:line="240" w:lineRule="auto"/>
        <w:jc w:val="center"/>
        <w:rPr>
          <w:rFonts w:ascii="Times New Roman" w:hAnsi="Times New Roman" w:cs="Times New Roman"/>
          <w:sz w:val="24"/>
          <w:szCs w:val="24"/>
        </w:rPr>
      </w:pPr>
    </w:p>
    <w:p w14:paraId="1401BFB4" w14:textId="77777777" w:rsidR="004252B5" w:rsidRPr="004252B5" w:rsidRDefault="004252B5" w:rsidP="004252B5">
      <w:pPr>
        <w:pStyle w:val="a6"/>
        <w:numPr>
          <w:ilvl w:val="0"/>
          <w:numId w:val="30"/>
        </w:numPr>
        <w:spacing w:after="0" w:line="240" w:lineRule="auto"/>
        <w:ind w:left="0"/>
        <w:jc w:val="center"/>
        <w:rPr>
          <w:rFonts w:ascii="Times New Roman" w:hAnsi="Times New Roman"/>
          <w:sz w:val="24"/>
          <w:szCs w:val="24"/>
        </w:rPr>
      </w:pPr>
      <w:r w:rsidRPr="004252B5">
        <w:rPr>
          <w:rFonts w:ascii="Times New Roman" w:hAnsi="Times New Roman"/>
          <w:b/>
          <w:sz w:val="24"/>
          <w:szCs w:val="24"/>
        </w:rPr>
        <w:t>Общие положения</w:t>
      </w:r>
    </w:p>
    <w:p w14:paraId="22241EB4" w14:textId="4CC64A08" w:rsidR="004252B5" w:rsidRPr="004252B5" w:rsidRDefault="004252B5" w:rsidP="004252B5">
      <w:pPr>
        <w:spacing w:after="0" w:line="240" w:lineRule="auto"/>
        <w:jc w:val="both"/>
        <w:rPr>
          <w:rFonts w:ascii="Times New Roman" w:hAnsi="Times New Roman" w:cs="Times New Roman"/>
          <w:sz w:val="24"/>
          <w:szCs w:val="24"/>
        </w:rPr>
      </w:pPr>
      <w:r w:rsidRPr="004252B5">
        <w:rPr>
          <w:rFonts w:ascii="Times New Roman" w:hAnsi="Times New Roman" w:cs="Times New Roman"/>
          <w:sz w:val="24"/>
          <w:szCs w:val="24"/>
        </w:rPr>
        <w:t xml:space="preserve">         1. Настоящее положение определяет организационно-правовое, финансовое, материально-техническое обеспечение первичных мер пожарной безопасности в границах населенных пунктов Большереченского муниципального образования. </w:t>
      </w:r>
      <w:r w:rsidRPr="004252B5">
        <w:rPr>
          <w:rFonts w:ascii="Times New Roman" w:hAnsi="Times New Roman" w:cs="Times New Roman"/>
          <w:sz w:val="24"/>
          <w:szCs w:val="24"/>
        </w:rPr>
        <w:br/>
        <w:t xml:space="preserve">          2. Первичные меры пожарной безопасности – это реализация принятых в установленном порядке норм и правил по предотвращению пожаров, спасению </w:t>
      </w:r>
    </w:p>
    <w:p w14:paraId="3AB941AE" w14:textId="77777777" w:rsidR="004252B5" w:rsidRDefault="004252B5" w:rsidP="004252B5">
      <w:pPr>
        <w:spacing w:after="0" w:line="240" w:lineRule="auto"/>
        <w:jc w:val="both"/>
        <w:rPr>
          <w:rFonts w:ascii="Times New Roman" w:hAnsi="Times New Roman" w:cs="Times New Roman"/>
          <w:sz w:val="24"/>
          <w:szCs w:val="24"/>
        </w:rPr>
      </w:pPr>
      <w:r w:rsidRPr="004252B5">
        <w:rPr>
          <w:rFonts w:ascii="Times New Roman" w:hAnsi="Times New Roman" w:cs="Times New Roman"/>
          <w:sz w:val="24"/>
          <w:szCs w:val="24"/>
        </w:rPr>
        <w:t xml:space="preserve">людей и имущества от пожаров. </w:t>
      </w:r>
    </w:p>
    <w:p w14:paraId="384398EF" w14:textId="4E176FA9" w:rsidR="004252B5" w:rsidRDefault="004252B5" w:rsidP="004252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252B5">
        <w:rPr>
          <w:rFonts w:ascii="Times New Roman" w:hAnsi="Times New Roman" w:cs="Times New Roman"/>
          <w:sz w:val="24"/>
          <w:szCs w:val="24"/>
        </w:rPr>
        <w:t xml:space="preserve">        3. Обеспечение первичных мер пожарной безопасности в границах населенных пунктов Большереченского муниципального образования относится к вопросам местного значения. </w:t>
      </w:r>
      <w:r w:rsidRPr="004252B5">
        <w:rPr>
          <w:rFonts w:ascii="Times New Roman" w:hAnsi="Times New Roman" w:cs="Times New Roman"/>
          <w:sz w:val="24"/>
          <w:szCs w:val="24"/>
        </w:rPr>
        <w:br/>
        <w:t xml:space="preserve">         4. Вопросы, не отраженные в настоящем положении, регламентируются нормами федерального и областного законодательства. </w:t>
      </w:r>
    </w:p>
    <w:p w14:paraId="5EBAAFB6" w14:textId="144EE73D" w:rsidR="004252B5" w:rsidRPr="004252B5" w:rsidRDefault="004252B5" w:rsidP="004252B5">
      <w:pPr>
        <w:spacing w:after="0" w:line="240" w:lineRule="auto"/>
        <w:jc w:val="both"/>
        <w:rPr>
          <w:rFonts w:ascii="Times New Roman" w:hAnsi="Times New Roman" w:cs="Times New Roman"/>
          <w:sz w:val="24"/>
          <w:szCs w:val="24"/>
        </w:rPr>
      </w:pPr>
    </w:p>
    <w:p w14:paraId="405B3226" w14:textId="6E12ECCB" w:rsidR="004252B5" w:rsidRDefault="004252B5" w:rsidP="004252B5">
      <w:pPr>
        <w:spacing w:after="0" w:line="240" w:lineRule="auto"/>
        <w:jc w:val="both"/>
        <w:rPr>
          <w:rFonts w:ascii="Times New Roman" w:hAnsi="Times New Roman" w:cs="Times New Roman"/>
          <w:sz w:val="24"/>
          <w:szCs w:val="24"/>
        </w:rPr>
      </w:pPr>
      <w:r w:rsidRPr="004252B5">
        <w:rPr>
          <w:rFonts w:ascii="Times New Roman" w:hAnsi="Times New Roman" w:cs="Times New Roman"/>
          <w:b/>
          <w:sz w:val="24"/>
          <w:szCs w:val="24"/>
        </w:rPr>
        <w:t>2.Организационно-правовое обеспечение первичных мер</w:t>
      </w:r>
      <w:r>
        <w:rPr>
          <w:rFonts w:ascii="Times New Roman" w:hAnsi="Times New Roman" w:cs="Times New Roman"/>
          <w:b/>
          <w:sz w:val="24"/>
          <w:szCs w:val="24"/>
        </w:rPr>
        <w:t xml:space="preserve"> </w:t>
      </w:r>
      <w:r w:rsidRPr="004252B5">
        <w:rPr>
          <w:rFonts w:ascii="Times New Roman" w:hAnsi="Times New Roman" w:cs="Times New Roman"/>
          <w:b/>
          <w:sz w:val="24"/>
          <w:szCs w:val="24"/>
        </w:rPr>
        <w:t xml:space="preserve">пожарной  безопасности </w:t>
      </w:r>
      <w:r w:rsidRPr="004252B5">
        <w:rPr>
          <w:rFonts w:ascii="Times New Roman" w:hAnsi="Times New Roman" w:cs="Times New Roman"/>
          <w:b/>
          <w:sz w:val="24"/>
          <w:szCs w:val="24"/>
        </w:rPr>
        <w:br/>
      </w:r>
      <w:r w:rsidRPr="004252B5">
        <w:rPr>
          <w:rFonts w:ascii="Times New Roman" w:hAnsi="Times New Roman" w:cs="Times New Roman"/>
          <w:sz w:val="24"/>
          <w:szCs w:val="24"/>
        </w:rPr>
        <w:t xml:space="preserve">         1. Организационно-правовое обеспечение первичных мер пожарной безопасности в границах населенных пунктов Большереченского муниципального образования предусматривает: </w:t>
      </w:r>
      <w:r w:rsidRPr="004252B5">
        <w:rPr>
          <w:rFonts w:ascii="Times New Roman" w:hAnsi="Times New Roman" w:cs="Times New Roman"/>
          <w:sz w:val="24"/>
          <w:szCs w:val="24"/>
        </w:rPr>
        <w:br/>
        <w:t xml:space="preserve">- регулирование вопросов организационно-правового, финансового, материально-технического обеспечения первичных мер пожарной безопасности; </w:t>
      </w:r>
      <w:r w:rsidRPr="004252B5">
        <w:rPr>
          <w:rFonts w:ascii="Times New Roman" w:hAnsi="Times New Roman" w:cs="Times New Roman"/>
          <w:sz w:val="24"/>
          <w:szCs w:val="24"/>
        </w:rPr>
        <w:br/>
        <w:t xml:space="preserve">- разработку и осуществление мероприятий по обеспечению пожарной безопасности индивидуальных жилых домов на территории поселения и объектов муниципальной собственности; </w:t>
      </w:r>
      <w:r w:rsidRPr="004252B5">
        <w:rPr>
          <w:rFonts w:ascii="Times New Roman" w:hAnsi="Times New Roman" w:cs="Times New Roman"/>
          <w:sz w:val="24"/>
          <w:szCs w:val="24"/>
        </w:rPr>
        <w:br/>
        <w:t xml:space="preserve">- включение мероприятий по обеспечению пожарной безопасности в планы и программы развития Большереченского муниципального образования; </w:t>
      </w:r>
      <w:r w:rsidRPr="004252B5">
        <w:rPr>
          <w:rFonts w:ascii="Times New Roman" w:hAnsi="Times New Roman" w:cs="Times New Roman"/>
          <w:sz w:val="24"/>
          <w:szCs w:val="24"/>
        </w:rPr>
        <w:br/>
        <w:t xml:space="preserve">- разработку, утверждение и исполнение бюджета Большереченского муниципального образования в части расходов на обеспечение первичных мер пожарной безопасности; </w:t>
      </w:r>
      <w:r w:rsidRPr="004252B5">
        <w:rPr>
          <w:rFonts w:ascii="Times New Roman" w:hAnsi="Times New Roman" w:cs="Times New Roman"/>
          <w:sz w:val="24"/>
          <w:szCs w:val="24"/>
        </w:rPr>
        <w:br/>
        <w:t xml:space="preserve">-  установление плана привлечения сил и средств для тушения пожаров и проведения аварийно-спасательных работ на территории Большереченского муниципального образования; </w:t>
      </w:r>
      <w:r w:rsidRPr="004252B5">
        <w:rPr>
          <w:rFonts w:ascii="Times New Roman" w:hAnsi="Times New Roman" w:cs="Times New Roman"/>
          <w:sz w:val="24"/>
          <w:szCs w:val="24"/>
        </w:rPr>
        <w:br/>
        <w:t>- установление особого противопожарного режима на территории населенных пунктов Большереченского муниципального образования;</w:t>
      </w:r>
    </w:p>
    <w:p w14:paraId="68C86C85" w14:textId="77777777" w:rsidR="004252B5" w:rsidRDefault="004252B5" w:rsidP="004252B5">
      <w:pPr>
        <w:spacing w:after="0" w:line="240" w:lineRule="auto"/>
        <w:jc w:val="both"/>
        <w:rPr>
          <w:rFonts w:ascii="Times New Roman" w:hAnsi="Times New Roman" w:cs="Times New Roman"/>
          <w:sz w:val="24"/>
          <w:szCs w:val="24"/>
        </w:rPr>
      </w:pPr>
      <w:r w:rsidRPr="004252B5">
        <w:rPr>
          <w:rFonts w:ascii="Times New Roman" w:hAnsi="Times New Roman" w:cs="Times New Roman"/>
          <w:sz w:val="24"/>
          <w:szCs w:val="24"/>
        </w:rPr>
        <w:t xml:space="preserve">- установление на время особого противопожарного режима дополнительных требований пожарной безопасности; </w:t>
      </w:r>
    </w:p>
    <w:p w14:paraId="217F5853" w14:textId="77777777" w:rsidR="004252B5" w:rsidRDefault="004252B5" w:rsidP="004252B5">
      <w:pPr>
        <w:spacing w:after="0" w:line="240" w:lineRule="auto"/>
        <w:jc w:val="both"/>
        <w:rPr>
          <w:rFonts w:ascii="Times New Roman" w:hAnsi="Times New Roman" w:cs="Times New Roman"/>
          <w:sz w:val="24"/>
          <w:szCs w:val="24"/>
        </w:rPr>
      </w:pPr>
      <w:r w:rsidRPr="004252B5">
        <w:rPr>
          <w:rFonts w:ascii="Times New Roman" w:hAnsi="Times New Roman" w:cs="Times New Roman"/>
          <w:sz w:val="24"/>
          <w:szCs w:val="24"/>
        </w:rPr>
        <w:t xml:space="preserve">- проведение противопожарной пропаганды и организация обучения населения мерам пожарной безопасности; </w:t>
      </w:r>
    </w:p>
    <w:p w14:paraId="6690CD46" w14:textId="77777777" w:rsidR="004252B5" w:rsidRDefault="004252B5" w:rsidP="004252B5">
      <w:pPr>
        <w:spacing w:after="0" w:line="240" w:lineRule="auto"/>
        <w:jc w:val="both"/>
        <w:rPr>
          <w:rFonts w:ascii="Times New Roman" w:hAnsi="Times New Roman" w:cs="Times New Roman"/>
          <w:sz w:val="24"/>
          <w:szCs w:val="24"/>
        </w:rPr>
      </w:pPr>
      <w:r w:rsidRPr="004252B5">
        <w:rPr>
          <w:rFonts w:ascii="Times New Roman" w:hAnsi="Times New Roman" w:cs="Times New Roman"/>
          <w:sz w:val="24"/>
          <w:szCs w:val="24"/>
        </w:rPr>
        <w:t xml:space="preserve">- организацию работы межведомственной комиссии на период проведения инвентаризации источников противопожарного водоснабжения на территории Большереченского муниципального образования. </w:t>
      </w:r>
    </w:p>
    <w:p w14:paraId="1165AAB0" w14:textId="0EE2320A" w:rsidR="004252B5" w:rsidRDefault="004252B5" w:rsidP="004252B5">
      <w:pPr>
        <w:spacing w:after="0" w:line="240" w:lineRule="auto"/>
        <w:jc w:val="both"/>
        <w:rPr>
          <w:rFonts w:ascii="Times New Roman" w:hAnsi="Times New Roman" w:cs="Times New Roman"/>
          <w:sz w:val="24"/>
          <w:szCs w:val="24"/>
        </w:rPr>
      </w:pPr>
      <w:r w:rsidRPr="004252B5">
        <w:rPr>
          <w:rFonts w:ascii="Times New Roman" w:hAnsi="Times New Roman" w:cs="Times New Roman"/>
          <w:sz w:val="24"/>
          <w:szCs w:val="24"/>
        </w:rPr>
        <w:lastRenderedPageBreak/>
        <w:br/>
      </w:r>
      <w:r w:rsidRPr="004252B5">
        <w:rPr>
          <w:rFonts w:ascii="Times New Roman" w:hAnsi="Times New Roman" w:cs="Times New Roman"/>
          <w:b/>
          <w:sz w:val="24"/>
          <w:szCs w:val="24"/>
        </w:rPr>
        <w:t xml:space="preserve">               3. Материально-техническое обеспечение первичных</w:t>
      </w:r>
      <w:r>
        <w:rPr>
          <w:rFonts w:ascii="Times New Roman" w:hAnsi="Times New Roman" w:cs="Times New Roman"/>
          <w:b/>
          <w:sz w:val="24"/>
          <w:szCs w:val="24"/>
        </w:rPr>
        <w:t xml:space="preserve"> м</w:t>
      </w:r>
      <w:r w:rsidRPr="004252B5">
        <w:rPr>
          <w:rFonts w:ascii="Times New Roman" w:hAnsi="Times New Roman" w:cs="Times New Roman"/>
          <w:b/>
          <w:sz w:val="24"/>
          <w:szCs w:val="24"/>
        </w:rPr>
        <w:t>ер пожарной безопасности</w:t>
      </w:r>
      <w:r w:rsidRPr="004252B5">
        <w:rPr>
          <w:rFonts w:ascii="Times New Roman" w:hAnsi="Times New Roman" w:cs="Times New Roman"/>
          <w:sz w:val="24"/>
          <w:szCs w:val="24"/>
        </w:rPr>
        <w:t xml:space="preserve"> </w:t>
      </w:r>
      <w:r w:rsidRPr="004252B5">
        <w:rPr>
          <w:rFonts w:ascii="Times New Roman" w:hAnsi="Times New Roman" w:cs="Times New Roman"/>
          <w:sz w:val="24"/>
          <w:szCs w:val="24"/>
        </w:rPr>
        <w:br/>
        <w:t xml:space="preserve">1. Материально-техническое обеспечение первичных мер пожарной безопасности предусматривает: </w:t>
      </w:r>
      <w:r w:rsidRPr="004252B5">
        <w:rPr>
          <w:rFonts w:ascii="Times New Roman" w:hAnsi="Times New Roman" w:cs="Times New Roman"/>
          <w:sz w:val="24"/>
          <w:szCs w:val="24"/>
        </w:rPr>
        <w:br/>
        <w:t xml:space="preserve">- обеспечение беспрепятственного проезда пожарной техники к месту пожара; </w:t>
      </w:r>
      <w:r w:rsidRPr="004252B5">
        <w:rPr>
          <w:rFonts w:ascii="Times New Roman" w:hAnsi="Times New Roman" w:cs="Times New Roman"/>
          <w:sz w:val="24"/>
          <w:szCs w:val="24"/>
        </w:rPr>
        <w:br/>
        <w:t xml:space="preserve">- обеспечение надлежащего состояния источников противопожарного водоснабжения, находящихся на территории поселения; </w:t>
      </w:r>
      <w:r w:rsidRPr="004252B5">
        <w:rPr>
          <w:rFonts w:ascii="Times New Roman" w:hAnsi="Times New Roman" w:cs="Times New Roman"/>
          <w:sz w:val="24"/>
          <w:szCs w:val="24"/>
        </w:rPr>
        <w:br/>
        <w:t xml:space="preserve">- организация работ по содержанию в исправном состоянии средств пожарной безопасности жилых и общественных зданий, находящихся в муниципальной собственности; </w:t>
      </w:r>
      <w:r w:rsidRPr="004252B5">
        <w:rPr>
          <w:rFonts w:ascii="Times New Roman" w:hAnsi="Times New Roman" w:cs="Times New Roman"/>
          <w:sz w:val="24"/>
          <w:szCs w:val="24"/>
        </w:rPr>
        <w:br/>
        <w:t xml:space="preserve">- поддержание в постоянной готовности техники, приспособленной для тушения пожара. </w:t>
      </w:r>
      <w:r w:rsidRPr="004252B5">
        <w:rPr>
          <w:rFonts w:ascii="Times New Roman" w:hAnsi="Times New Roman" w:cs="Times New Roman"/>
          <w:sz w:val="24"/>
          <w:szCs w:val="24"/>
        </w:rPr>
        <w:br/>
        <w:t>2. Материально-техническое обеспечение первичных мер пожарной безопасности осуществляется в порядке и по нормам, установленных требованиями Постановлений и распоряжений Российской Федерации, Правительства Иркутской области и администрации Большереченского муниципального образования</w:t>
      </w:r>
      <w:r w:rsidRPr="004252B5">
        <w:rPr>
          <w:rFonts w:ascii="Times New Roman" w:hAnsi="Times New Roman" w:cs="Times New Roman"/>
          <w:sz w:val="24"/>
          <w:szCs w:val="24"/>
        </w:rPr>
        <w:br/>
      </w:r>
      <w:r w:rsidRPr="004252B5">
        <w:rPr>
          <w:rFonts w:ascii="Times New Roman" w:hAnsi="Times New Roman" w:cs="Times New Roman"/>
          <w:sz w:val="24"/>
          <w:szCs w:val="24"/>
        </w:rPr>
        <w:br/>
      </w:r>
      <w:r w:rsidRPr="004252B5">
        <w:rPr>
          <w:rFonts w:ascii="Times New Roman" w:hAnsi="Times New Roman" w:cs="Times New Roman"/>
          <w:b/>
          <w:sz w:val="24"/>
          <w:szCs w:val="24"/>
        </w:rPr>
        <w:t xml:space="preserve">             4. Финансовое обеспечение первичных мер пожарной безопасности </w:t>
      </w:r>
      <w:r w:rsidRPr="004252B5">
        <w:rPr>
          <w:rFonts w:ascii="Times New Roman" w:hAnsi="Times New Roman" w:cs="Times New Roman"/>
          <w:b/>
          <w:sz w:val="24"/>
          <w:szCs w:val="24"/>
        </w:rPr>
        <w:br/>
      </w:r>
      <w:r w:rsidRPr="004252B5">
        <w:rPr>
          <w:rFonts w:ascii="Times New Roman" w:hAnsi="Times New Roman" w:cs="Times New Roman"/>
          <w:sz w:val="24"/>
          <w:szCs w:val="24"/>
        </w:rPr>
        <w:t xml:space="preserve">1. Финансовое обеспечение первичных мер пожарной безопасности на территории поселения в соответствии с Федеральным законом от 21.12.1994 № 69-ФЗ «О пожарной безопасности» является расходным обязательством поселения. В пределах средств, предусмотренных решением Думы Большереченского муниципального образования о бюджете на соответствующий финансовый год. </w:t>
      </w:r>
      <w:r w:rsidRPr="004252B5">
        <w:rPr>
          <w:rFonts w:ascii="Times New Roman" w:hAnsi="Times New Roman" w:cs="Times New Roman"/>
          <w:sz w:val="24"/>
          <w:szCs w:val="24"/>
        </w:rPr>
        <w:br/>
        <w:t xml:space="preserve">2. Финансовое обеспечение первичных мер пожарной безопасности включает в себя: </w:t>
      </w:r>
      <w:r w:rsidRPr="004252B5">
        <w:rPr>
          <w:rFonts w:ascii="Times New Roman" w:hAnsi="Times New Roman" w:cs="Times New Roman"/>
          <w:sz w:val="24"/>
          <w:szCs w:val="24"/>
        </w:rPr>
        <w:br/>
        <w:t xml:space="preserve">- финансирование расходов на приобретение и монтаж пожарной сигнализации, систем автоматического пожаротушения, первичных средств пожаротушения; </w:t>
      </w:r>
      <w:r w:rsidRPr="004252B5">
        <w:rPr>
          <w:rFonts w:ascii="Times New Roman" w:hAnsi="Times New Roman" w:cs="Times New Roman"/>
          <w:sz w:val="24"/>
          <w:szCs w:val="24"/>
        </w:rPr>
        <w:br/>
        <w:t xml:space="preserve">- проведение огнезащитной обработки деревянных и металлических несущих конструкций; </w:t>
      </w:r>
      <w:r w:rsidRPr="004252B5">
        <w:rPr>
          <w:rFonts w:ascii="Times New Roman" w:hAnsi="Times New Roman" w:cs="Times New Roman"/>
          <w:sz w:val="24"/>
          <w:szCs w:val="24"/>
        </w:rPr>
        <w:br/>
        <w:t xml:space="preserve">-закупку пожарно-технической продукции; </w:t>
      </w:r>
    </w:p>
    <w:p w14:paraId="269F9382" w14:textId="5F1116D7" w:rsidR="004252B5" w:rsidRPr="004252B5" w:rsidRDefault="004252B5" w:rsidP="004252B5">
      <w:pPr>
        <w:spacing w:after="0" w:line="240" w:lineRule="auto"/>
        <w:jc w:val="both"/>
        <w:rPr>
          <w:rFonts w:ascii="Times New Roman" w:hAnsi="Times New Roman" w:cs="Times New Roman"/>
          <w:b/>
          <w:sz w:val="24"/>
          <w:szCs w:val="24"/>
        </w:rPr>
      </w:pPr>
      <w:r w:rsidRPr="004252B5">
        <w:rPr>
          <w:rFonts w:ascii="Times New Roman" w:hAnsi="Times New Roman" w:cs="Times New Roman"/>
          <w:sz w:val="24"/>
          <w:szCs w:val="24"/>
        </w:rPr>
        <w:t xml:space="preserve">- разработку и организацию выполнения целевых программ по обеспечению пожарной     безопасности; </w:t>
      </w:r>
      <w:r w:rsidRPr="004252B5">
        <w:rPr>
          <w:rFonts w:ascii="Times New Roman" w:hAnsi="Times New Roman" w:cs="Times New Roman"/>
          <w:sz w:val="24"/>
          <w:szCs w:val="24"/>
        </w:rPr>
        <w:br/>
        <w:t xml:space="preserve">- приобретение аварийно-спасательного имущества и техники, организацию противопожарной пропаганды и обучение мерам пожарной безопасности. </w:t>
      </w:r>
      <w:r w:rsidRPr="004252B5">
        <w:rPr>
          <w:rFonts w:ascii="Times New Roman" w:hAnsi="Times New Roman" w:cs="Times New Roman"/>
          <w:sz w:val="24"/>
          <w:szCs w:val="24"/>
        </w:rPr>
        <w:br/>
      </w:r>
    </w:p>
    <w:bookmarkEnd w:id="1"/>
    <w:p w14:paraId="67D99518" w14:textId="77777777" w:rsidR="004252B5" w:rsidRPr="004252B5" w:rsidRDefault="004252B5" w:rsidP="004252B5">
      <w:pPr>
        <w:spacing w:after="0" w:line="240" w:lineRule="auto"/>
        <w:jc w:val="center"/>
        <w:rPr>
          <w:rFonts w:ascii="Times New Roman" w:hAnsi="Times New Roman" w:cs="Times New Roman"/>
          <w:b/>
          <w:sz w:val="24"/>
          <w:szCs w:val="24"/>
        </w:rPr>
      </w:pPr>
      <w:r w:rsidRPr="004252B5">
        <w:rPr>
          <w:rFonts w:ascii="Times New Roman" w:hAnsi="Times New Roman" w:cs="Times New Roman"/>
          <w:b/>
          <w:sz w:val="24"/>
          <w:szCs w:val="24"/>
        </w:rPr>
        <w:t>24.05.2022 №108-1/дгп</w:t>
      </w:r>
    </w:p>
    <w:p w14:paraId="2139B760" w14:textId="77777777" w:rsidR="004252B5" w:rsidRPr="004252B5" w:rsidRDefault="004252B5" w:rsidP="004252B5">
      <w:pPr>
        <w:spacing w:after="0" w:line="240" w:lineRule="auto"/>
        <w:jc w:val="center"/>
        <w:rPr>
          <w:rFonts w:ascii="Times New Roman" w:hAnsi="Times New Roman" w:cs="Times New Roman"/>
          <w:b/>
          <w:sz w:val="24"/>
          <w:szCs w:val="24"/>
        </w:rPr>
      </w:pPr>
      <w:r w:rsidRPr="004252B5">
        <w:rPr>
          <w:rFonts w:ascii="Times New Roman" w:hAnsi="Times New Roman" w:cs="Times New Roman"/>
          <w:b/>
          <w:sz w:val="24"/>
          <w:szCs w:val="24"/>
        </w:rPr>
        <w:t>РОССИЙСКАЯ ФЕДЕРАЦИЯ</w:t>
      </w:r>
    </w:p>
    <w:p w14:paraId="3E3CA8CE" w14:textId="77777777" w:rsidR="004252B5" w:rsidRPr="004252B5" w:rsidRDefault="004252B5" w:rsidP="004252B5">
      <w:pPr>
        <w:spacing w:after="0" w:line="240" w:lineRule="auto"/>
        <w:jc w:val="center"/>
        <w:rPr>
          <w:rFonts w:ascii="Times New Roman" w:hAnsi="Times New Roman" w:cs="Times New Roman"/>
          <w:b/>
          <w:sz w:val="24"/>
          <w:szCs w:val="24"/>
        </w:rPr>
      </w:pPr>
      <w:r w:rsidRPr="004252B5">
        <w:rPr>
          <w:rFonts w:ascii="Times New Roman" w:hAnsi="Times New Roman" w:cs="Times New Roman"/>
          <w:b/>
          <w:sz w:val="24"/>
          <w:szCs w:val="24"/>
        </w:rPr>
        <w:t>ИРКУТСКАЯ ОБЛАСТЬ</w:t>
      </w:r>
    </w:p>
    <w:p w14:paraId="3824B2E4" w14:textId="77777777" w:rsidR="004252B5" w:rsidRPr="004252B5" w:rsidRDefault="004252B5" w:rsidP="004252B5">
      <w:pPr>
        <w:spacing w:after="0" w:line="240" w:lineRule="auto"/>
        <w:jc w:val="center"/>
        <w:rPr>
          <w:rFonts w:ascii="Times New Roman" w:hAnsi="Times New Roman" w:cs="Times New Roman"/>
          <w:b/>
          <w:sz w:val="24"/>
          <w:szCs w:val="24"/>
        </w:rPr>
      </w:pPr>
      <w:r w:rsidRPr="004252B5">
        <w:rPr>
          <w:rFonts w:ascii="Times New Roman" w:hAnsi="Times New Roman" w:cs="Times New Roman"/>
          <w:b/>
          <w:sz w:val="24"/>
          <w:szCs w:val="24"/>
        </w:rPr>
        <w:t>ИРКУТСКИЙ РАЙОН БОЛЬШЕРЕЧЕНСКОЕ МУНИЦИПАЛЬНОЕ ОБРАЗОВАНИЕ</w:t>
      </w:r>
    </w:p>
    <w:p w14:paraId="72EF9650" w14:textId="77777777" w:rsidR="004252B5" w:rsidRPr="004252B5" w:rsidRDefault="004252B5" w:rsidP="004252B5">
      <w:pPr>
        <w:spacing w:after="0" w:line="240" w:lineRule="auto"/>
        <w:jc w:val="center"/>
        <w:rPr>
          <w:rFonts w:ascii="Times New Roman" w:hAnsi="Times New Roman" w:cs="Times New Roman"/>
          <w:b/>
          <w:sz w:val="24"/>
          <w:szCs w:val="24"/>
        </w:rPr>
      </w:pPr>
      <w:r w:rsidRPr="004252B5">
        <w:rPr>
          <w:rFonts w:ascii="Times New Roman" w:hAnsi="Times New Roman" w:cs="Times New Roman"/>
          <w:b/>
          <w:sz w:val="24"/>
          <w:szCs w:val="24"/>
        </w:rPr>
        <w:t>ДУМА</w:t>
      </w:r>
    </w:p>
    <w:p w14:paraId="312981BF" w14:textId="77777777" w:rsidR="004252B5" w:rsidRPr="004252B5" w:rsidRDefault="004252B5" w:rsidP="004252B5">
      <w:pPr>
        <w:spacing w:after="0" w:line="240" w:lineRule="auto"/>
        <w:jc w:val="center"/>
        <w:rPr>
          <w:rFonts w:ascii="Times New Roman" w:hAnsi="Times New Roman" w:cs="Times New Roman"/>
          <w:b/>
          <w:sz w:val="24"/>
          <w:szCs w:val="24"/>
        </w:rPr>
      </w:pPr>
      <w:r w:rsidRPr="004252B5">
        <w:rPr>
          <w:rFonts w:ascii="Times New Roman" w:hAnsi="Times New Roman" w:cs="Times New Roman"/>
          <w:b/>
          <w:sz w:val="24"/>
          <w:szCs w:val="24"/>
        </w:rPr>
        <w:t xml:space="preserve">РЕШЕНИЕ </w:t>
      </w:r>
    </w:p>
    <w:p w14:paraId="1C409425" w14:textId="77777777" w:rsidR="004252B5" w:rsidRPr="004252B5" w:rsidRDefault="004252B5" w:rsidP="004252B5">
      <w:pPr>
        <w:shd w:val="clear" w:color="auto" w:fill="FFFFFF"/>
        <w:spacing w:after="0" w:line="240" w:lineRule="auto"/>
        <w:ind w:left="11"/>
        <w:jc w:val="center"/>
        <w:rPr>
          <w:rFonts w:ascii="Times New Roman" w:hAnsi="Times New Roman" w:cs="Times New Roman"/>
          <w:b/>
          <w:spacing w:val="-1"/>
          <w:sz w:val="24"/>
          <w:szCs w:val="24"/>
        </w:rPr>
      </w:pPr>
      <w:r w:rsidRPr="004252B5">
        <w:rPr>
          <w:rFonts w:ascii="Times New Roman" w:hAnsi="Times New Roman" w:cs="Times New Roman"/>
          <w:b/>
          <w:sz w:val="24"/>
          <w:szCs w:val="24"/>
        </w:rPr>
        <w:t>О ВНЕСЕНИИ ИЗМЕНЕНИЙ В РЕШЕНИЕ ДУМЫ БОЛЬШЕРЕЧЕНСКОГО МУНИЦИПАЛЬНОГО ОБРАЗОВАНИЯ</w:t>
      </w:r>
      <w:r w:rsidRPr="004252B5">
        <w:rPr>
          <w:rFonts w:ascii="Times New Roman" w:hAnsi="Times New Roman" w:cs="Times New Roman"/>
          <w:spacing w:val="-1"/>
          <w:sz w:val="24"/>
          <w:szCs w:val="24"/>
        </w:rPr>
        <w:t xml:space="preserve"> </w:t>
      </w:r>
      <w:r w:rsidRPr="004252B5">
        <w:rPr>
          <w:rFonts w:ascii="Times New Roman" w:hAnsi="Times New Roman" w:cs="Times New Roman"/>
          <w:b/>
          <w:spacing w:val="-1"/>
          <w:sz w:val="24"/>
          <w:szCs w:val="24"/>
        </w:rPr>
        <w:t>ОТ 14.12.2021 ГОДА № 102-1/ДГП «О БЮДЖЕТЕ БОЛЬШЕРЕЧЕНСКОГО</w:t>
      </w:r>
    </w:p>
    <w:p w14:paraId="748006CF" w14:textId="77777777" w:rsidR="004252B5" w:rsidRPr="004252B5" w:rsidRDefault="004252B5" w:rsidP="004252B5">
      <w:pPr>
        <w:shd w:val="clear" w:color="auto" w:fill="FFFFFF"/>
        <w:spacing w:after="0" w:line="240" w:lineRule="auto"/>
        <w:ind w:left="11"/>
        <w:jc w:val="center"/>
        <w:rPr>
          <w:rFonts w:ascii="Times New Roman" w:hAnsi="Times New Roman" w:cs="Times New Roman"/>
          <w:b/>
          <w:spacing w:val="-1"/>
          <w:sz w:val="24"/>
          <w:szCs w:val="24"/>
        </w:rPr>
      </w:pPr>
      <w:r w:rsidRPr="004252B5">
        <w:rPr>
          <w:rFonts w:ascii="Times New Roman" w:hAnsi="Times New Roman" w:cs="Times New Roman"/>
          <w:b/>
          <w:spacing w:val="-1"/>
          <w:sz w:val="24"/>
          <w:szCs w:val="24"/>
        </w:rPr>
        <w:t>МУНИЦИПАЛЬНОГО ОБРАЗОВАНИЯ НА 2022 ГОД</w:t>
      </w:r>
    </w:p>
    <w:p w14:paraId="6E923C51" w14:textId="77777777" w:rsidR="004252B5" w:rsidRPr="004252B5" w:rsidRDefault="004252B5" w:rsidP="004252B5">
      <w:pPr>
        <w:shd w:val="clear" w:color="auto" w:fill="FFFFFF"/>
        <w:spacing w:after="0" w:line="240" w:lineRule="auto"/>
        <w:ind w:left="11"/>
        <w:jc w:val="center"/>
        <w:rPr>
          <w:rFonts w:ascii="Times New Roman" w:hAnsi="Times New Roman" w:cs="Times New Roman"/>
          <w:color w:val="000000"/>
          <w:spacing w:val="-1"/>
          <w:sz w:val="24"/>
          <w:szCs w:val="24"/>
        </w:rPr>
      </w:pPr>
      <w:r w:rsidRPr="004252B5">
        <w:rPr>
          <w:rFonts w:ascii="Times New Roman" w:hAnsi="Times New Roman" w:cs="Times New Roman"/>
          <w:b/>
          <w:spacing w:val="-1"/>
          <w:sz w:val="24"/>
          <w:szCs w:val="24"/>
        </w:rPr>
        <w:t>И ПЛАНОВЫЙ ПЕРИОД 2023-2024 ГОДОВ</w:t>
      </w:r>
    </w:p>
    <w:p w14:paraId="4E1EB078" w14:textId="77777777" w:rsidR="004252B5" w:rsidRPr="004252B5" w:rsidRDefault="004252B5" w:rsidP="004252B5">
      <w:pPr>
        <w:shd w:val="clear" w:color="auto" w:fill="FFFFFF"/>
        <w:spacing w:after="0" w:line="240" w:lineRule="auto"/>
        <w:ind w:left="11"/>
        <w:jc w:val="both"/>
        <w:rPr>
          <w:rFonts w:ascii="Times New Roman" w:hAnsi="Times New Roman" w:cs="Times New Roman"/>
          <w:color w:val="000000"/>
          <w:spacing w:val="-1"/>
          <w:sz w:val="24"/>
          <w:szCs w:val="24"/>
        </w:rPr>
      </w:pPr>
    </w:p>
    <w:p w14:paraId="0A64BDDE" w14:textId="77777777" w:rsidR="004252B5" w:rsidRPr="004252B5" w:rsidRDefault="004252B5" w:rsidP="004252B5">
      <w:pPr>
        <w:shd w:val="clear" w:color="auto" w:fill="FFFFFF"/>
        <w:spacing w:after="0" w:line="240" w:lineRule="auto"/>
        <w:ind w:left="11" w:firstLine="697"/>
        <w:jc w:val="both"/>
        <w:rPr>
          <w:rFonts w:ascii="Times New Roman" w:hAnsi="Times New Roman" w:cs="Times New Roman"/>
          <w:sz w:val="24"/>
          <w:szCs w:val="24"/>
        </w:rPr>
      </w:pPr>
      <w:r w:rsidRPr="004252B5">
        <w:rPr>
          <w:rFonts w:ascii="Times New Roman" w:hAnsi="Times New Roman" w:cs="Times New Roman"/>
          <w:color w:val="000000"/>
          <w:sz w:val="24"/>
          <w:szCs w:val="24"/>
        </w:rPr>
        <w:t xml:space="preserve">В соответствии с Бюджетным кодексом Российской Федерации, Федеральным законом «Об общих </w:t>
      </w:r>
      <w:r w:rsidRPr="004252B5">
        <w:rPr>
          <w:rFonts w:ascii="Times New Roman" w:hAnsi="Times New Roman" w:cs="Times New Roman"/>
          <w:color w:val="000000"/>
          <w:spacing w:val="-1"/>
          <w:sz w:val="24"/>
          <w:szCs w:val="24"/>
        </w:rPr>
        <w:t xml:space="preserve">принципах организации местного самоуправления в Российской Федерации» от </w:t>
      </w:r>
      <w:r w:rsidRPr="004252B5">
        <w:rPr>
          <w:rFonts w:ascii="Times New Roman" w:hAnsi="Times New Roman" w:cs="Times New Roman"/>
          <w:color w:val="000000"/>
          <w:spacing w:val="9"/>
          <w:sz w:val="24"/>
          <w:szCs w:val="24"/>
        </w:rPr>
        <w:t xml:space="preserve">06 октября 2003 года № 131-ФЗ, руководствуясь Уставом </w:t>
      </w:r>
      <w:r w:rsidRPr="004252B5">
        <w:rPr>
          <w:rFonts w:ascii="Times New Roman" w:hAnsi="Times New Roman" w:cs="Times New Roman"/>
          <w:color w:val="000000"/>
          <w:sz w:val="24"/>
          <w:szCs w:val="24"/>
        </w:rPr>
        <w:t>Большереченского муниципального образования, Дума Большереченского муниципального образования</w:t>
      </w:r>
    </w:p>
    <w:p w14:paraId="5BBFBD11" w14:textId="77777777" w:rsidR="004252B5" w:rsidRPr="004252B5" w:rsidRDefault="004252B5" w:rsidP="004252B5">
      <w:pPr>
        <w:shd w:val="clear" w:color="auto" w:fill="FFFFFF"/>
        <w:spacing w:after="0" w:line="240" w:lineRule="auto"/>
        <w:ind w:left="11" w:firstLine="709"/>
        <w:jc w:val="center"/>
        <w:rPr>
          <w:rFonts w:ascii="Times New Roman" w:hAnsi="Times New Roman" w:cs="Times New Roman"/>
          <w:b/>
          <w:color w:val="000000"/>
          <w:spacing w:val="-3"/>
          <w:sz w:val="24"/>
          <w:szCs w:val="24"/>
        </w:rPr>
      </w:pPr>
      <w:r w:rsidRPr="004252B5">
        <w:rPr>
          <w:rFonts w:ascii="Times New Roman" w:hAnsi="Times New Roman" w:cs="Times New Roman"/>
          <w:b/>
          <w:color w:val="000000"/>
          <w:spacing w:val="-3"/>
          <w:sz w:val="24"/>
          <w:szCs w:val="24"/>
        </w:rPr>
        <w:lastRenderedPageBreak/>
        <w:t xml:space="preserve">РЕШИЛА: </w:t>
      </w:r>
    </w:p>
    <w:p w14:paraId="65C52A49" w14:textId="77777777" w:rsidR="004252B5" w:rsidRPr="004252B5" w:rsidRDefault="004252B5" w:rsidP="004252B5">
      <w:pPr>
        <w:pStyle w:val="a5"/>
        <w:ind w:left="10" w:firstLine="841"/>
        <w:jc w:val="both"/>
        <w:rPr>
          <w:rFonts w:ascii="Times New Roman" w:hAnsi="Times New Roman"/>
          <w:sz w:val="24"/>
          <w:szCs w:val="24"/>
        </w:rPr>
      </w:pPr>
    </w:p>
    <w:p w14:paraId="57F42F0D" w14:textId="77777777" w:rsidR="004252B5" w:rsidRPr="004252B5" w:rsidRDefault="004252B5" w:rsidP="004252B5">
      <w:pPr>
        <w:numPr>
          <w:ilvl w:val="0"/>
          <w:numId w:val="17"/>
        </w:numPr>
        <w:shd w:val="clear" w:color="auto" w:fill="FFFFFF"/>
        <w:tabs>
          <w:tab w:val="left" w:pos="0"/>
        </w:tabs>
        <w:spacing w:after="0" w:line="240" w:lineRule="auto"/>
        <w:ind w:left="0" w:firstLine="0"/>
        <w:jc w:val="both"/>
        <w:rPr>
          <w:rFonts w:ascii="Times New Roman" w:hAnsi="Times New Roman" w:cs="Times New Roman"/>
          <w:sz w:val="24"/>
          <w:szCs w:val="24"/>
        </w:rPr>
      </w:pPr>
      <w:r w:rsidRPr="004252B5">
        <w:rPr>
          <w:rFonts w:ascii="Times New Roman" w:hAnsi="Times New Roman" w:cs="Times New Roman"/>
          <w:sz w:val="24"/>
          <w:szCs w:val="24"/>
        </w:rPr>
        <w:t>Внести в решение Думы Большереченского муниципального образования от 14.12.2021 года № 102-1/дгп «О бюджете Большереченского муниципального образования на 2022 год и плановый период 2023-2024 года» следующие изменения и дополнения:</w:t>
      </w:r>
    </w:p>
    <w:p w14:paraId="4DBDDB37" w14:textId="1E376F7F" w:rsidR="004252B5" w:rsidRPr="004252B5" w:rsidRDefault="004252B5" w:rsidP="004252B5">
      <w:pPr>
        <w:shd w:val="clear" w:color="auto" w:fill="FFFFFF"/>
        <w:tabs>
          <w:tab w:val="left" w:pos="284"/>
        </w:tabs>
        <w:spacing w:after="0" w:line="240" w:lineRule="auto"/>
        <w:ind w:left="1068" w:hanging="1068"/>
        <w:jc w:val="both"/>
        <w:rPr>
          <w:rFonts w:ascii="Times New Roman" w:hAnsi="Times New Roman" w:cs="Times New Roman"/>
          <w:sz w:val="24"/>
          <w:szCs w:val="24"/>
        </w:rPr>
      </w:pPr>
      <w:r>
        <w:rPr>
          <w:rFonts w:ascii="Times New Roman" w:hAnsi="Times New Roman" w:cs="Times New Roman"/>
          <w:sz w:val="24"/>
          <w:szCs w:val="24"/>
        </w:rPr>
        <w:tab/>
      </w:r>
      <w:r w:rsidRPr="004252B5">
        <w:rPr>
          <w:rFonts w:ascii="Times New Roman" w:hAnsi="Times New Roman" w:cs="Times New Roman"/>
          <w:sz w:val="24"/>
          <w:szCs w:val="24"/>
        </w:rPr>
        <w:t xml:space="preserve">1.1 Статью 1 изложить в следующей редакции: </w:t>
      </w:r>
    </w:p>
    <w:p w14:paraId="078FB07D" w14:textId="77777777" w:rsidR="004252B5" w:rsidRPr="004252B5" w:rsidRDefault="004252B5" w:rsidP="004252B5">
      <w:pPr>
        <w:shd w:val="clear" w:color="auto" w:fill="FFFFFF"/>
        <w:spacing w:after="0" w:line="240" w:lineRule="auto"/>
        <w:ind w:left="24" w:right="5" w:hanging="24"/>
        <w:jc w:val="both"/>
        <w:rPr>
          <w:rFonts w:ascii="Times New Roman" w:hAnsi="Times New Roman" w:cs="Times New Roman"/>
          <w:color w:val="000000"/>
          <w:spacing w:val="-3"/>
          <w:sz w:val="24"/>
          <w:szCs w:val="24"/>
        </w:rPr>
      </w:pPr>
      <w:r w:rsidRPr="004252B5">
        <w:rPr>
          <w:rFonts w:ascii="Times New Roman" w:hAnsi="Times New Roman" w:cs="Times New Roman"/>
          <w:sz w:val="24"/>
          <w:szCs w:val="24"/>
        </w:rPr>
        <w:t xml:space="preserve">«Статья </w:t>
      </w:r>
      <w:r w:rsidRPr="004252B5">
        <w:rPr>
          <w:rFonts w:ascii="Times New Roman" w:hAnsi="Times New Roman" w:cs="Times New Roman"/>
          <w:color w:val="000000"/>
          <w:spacing w:val="18"/>
          <w:sz w:val="24"/>
          <w:szCs w:val="24"/>
        </w:rPr>
        <w:t xml:space="preserve">1. Утвердить основные характеристики бюджета </w:t>
      </w:r>
      <w:r w:rsidRPr="004252B5">
        <w:rPr>
          <w:rFonts w:ascii="Times New Roman" w:hAnsi="Times New Roman" w:cs="Times New Roman"/>
          <w:color w:val="000000"/>
          <w:spacing w:val="-3"/>
          <w:sz w:val="24"/>
          <w:szCs w:val="24"/>
        </w:rPr>
        <w:t>Большереченского муниципального образования (далее – местный бюджет) на 2022 год:</w:t>
      </w:r>
    </w:p>
    <w:p w14:paraId="2E726747" w14:textId="77777777" w:rsidR="004252B5" w:rsidRPr="004252B5" w:rsidRDefault="004252B5" w:rsidP="004252B5">
      <w:pPr>
        <w:shd w:val="clear" w:color="auto" w:fill="FFFFFF"/>
        <w:spacing w:after="0" w:line="240" w:lineRule="auto"/>
        <w:ind w:left="24" w:right="5" w:firstLine="878"/>
        <w:jc w:val="both"/>
        <w:rPr>
          <w:rFonts w:ascii="Times New Roman" w:hAnsi="Times New Roman" w:cs="Times New Roman"/>
          <w:color w:val="000000"/>
          <w:spacing w:val="-4"/>
          <w:sz w:val="24"/>
          <w:szCs w:val="24"/>
        </w:rPr>
      </w:pPr>
      <w:r w:rsidRPr="004252B5">
        <w:rPr>
          <w:rFonts w:ascii="Times New Roman" w:hAnsi="Times New Roman" w:cs="Times New Roman"/>
          <w:color w:val="000000"/>
          <w:spacing w:val="-3"/>
          <w:sz w:val="24"/>
          <w:szCs w:val="24"/>
        </w:rPr>
        <w:t>общий объем доходов местного бюджета</w:t>
      </w:r>
      <w:r w:rsidRPr="004252B5">
        <w:rPr>
          <w:rFonts w:ascii="Times New Roman" w:hAnsi="Times New Roman" w:cs="Times New Roman"/>
          <w:color w:val="000000"/>
          <w:spacing w:val="3"/>
          <w:sz w:val="24"/>
          <w:szCs w:val="24"/>
        </w:rPr>
        <w:t xml:space="preserve"> в сумме 28 631,9 руб., в том числе безвозмездные поступления</w:t>
      </w:r>
      <w:r w:rsidRPr="004252B5">
        <w:rPr>
          <w:rFonts w:ascii="Times New Roman" w:hAnsi="Times New Roman" w:cs="Times New Roman"/>
          <w:color w:val="000000"/>
          <w:spacing w:val="-4"/>
          <w:sz w:val="24"/>
          <w:szCs w:val="24"/>
        </w:rPr>
        <w:t xml:space="preserve"> в сумме 7 511,7 тыс. руб.;</w:t>
      </w:r>
    </w:p>
    <w:p w14:paraId="75F0EDA6" w14:textId="77777777" w:rsidR="004252B5" w:rsidRPr="004252B5" w:rsidRDefault="004252B5" w:rsidP="004252B5">
      <w:pPr>
        <w:shd w:val="clear" w:color="auto" w:fill="FFFFFF"/>
        <w:spacing w:after="0" w:line="240" w:lineRule="auto"/>
        <w:ind w:left="24" w:right="5" w:firstLine="878"/>
        <w:jc w:val="both"/>
        <w:rPr>
          <w:rFonts w:ascii="Times New Roman" w:hAnsi="Times New Roman" w:cs="Times New Roman"/>
          <w:color w:val="000000"/>
          <w:spacing w:val="-4"/>
          <w:sz w:val="24"/>
          <w:szCs w:val="24"/>
        </w:rPr>
      </w:pPr>
      <w:r w:rsidRPr="004252B5">
        <w:rPr>
          <w:rFonts w:ascii="Times New Roman" w:hAnsi="Times New Roman" w:cs="Times New Roman"/>
          <w:color w:val="000000"/>
          <w:spacing w:val="-4"/>
          <w:sz w:val="24"/>
          <w:szCs w:val="24"/>
        </w:rPr>
        <w:t>общий объем расходов местного бюджета в сумме 29 217 426 тыс. руб.;</w:t>
      </w:r>
    </w:p>
    <w:p w14:paraId="36D9F7DC" w14:textId="77777777" w:rsidR="004252B5" w:rsidRPr="004252B5" w:rsidRDefault="004252B5" w:rsidP="004252B5">
      <w:pPr>
        <w:shd w:val="clear" w:color="auto" w:fill="FFFFFF"/>
        <w:spacing w:after="0" w:line="240" w:lineRule="auto"/>
        <w:ind w:left="11"/>
        <w:jc w:val="both"/>
        <w:rPr>
          <w:rFonts w:ascii="Times New Roman" w:hAnsi="Times New Roman" w:cs="Times New Roman"/>
          <w:sz w:val="24"/>
          <w:szCs w:val="24"/>
        </w:rPr>
      </w:pPr>
      <w:r w:rsidRPr="004252B5">
        <w:rPr>
          <w:rFonts w:ascii="Times New Roman" w:hAnsi="Times New Roman" w:cs="Times New Roman"/>
          <w:color w:val="000000"/>
          <w:spacing w:val="-4"/>
          <w:sz w:val="24"/>
          <w:szCs w:val="24"/>
        </w:rPr>
        <w:t xml:space="preserve">размер </w:t>
      </w:r>
      <w:r w:rsidRPr="004252B5">
        <w:rPr>
          <w:rFonts w:ascii="Times New Roman" w:hAnsi="Times New Roman" w:cs="Times New Roman"/>
          <w:color w:val="000000"/>
          <w:spacing w:val="-1"/>
          <w:sz w:val="24"/>
          <w:szCs w:val="24"/>
        </w:rPr>
        <w:t xml:space="preserve">дефицита местного бюджета в сумме 1302,4 тыс. руб. или 6,2 процентов утвержденного общего годового объема доходов местного бюджета без учета утвержденного объема </w:t>
      </w:r>
      <w:r w:rsidRPr="004252B5">
        <w:rPr>
          <w:rFonts w:ascii="Times New Roman" w:hAnsi="Times New Roman" w:cs="Times New Roman"/>
          <w:color w:val="000000"/>
          <w:spacing w:val="-8"/>
          <w:sz w:val="24"/>
          <w:szCs w:val="24"/>
        </w:rPr>
        <w:t>безвозмездных поступлений</w:t>
      </w:r>
      <w:r w:rsidRPr="004252B5">
        <w:rPr>
          <w:rFonts w:ascii="Times New Roman" w:hAnsi="Times New Roman" w:cs="Times New Roman"/>
          <w:sz w:val="24"/>
          <w:szCs w:val="24"/>
        </w:rPr>
        <w:t xml:space="preserve"> в пределах снижения остатков средств на счетах по учету средств бюджета поселения в объеме 562 005,16 рублей по состоянию на 01.01.2022 года».</w:t>
      </w:r>
    </w:p>
    <w:p w14:paraId="0C223439" w14:textId="77777777" w:rsidR="004252B5" w:rsidRPr="004252B5" w:rsidRDefault="004252B5" w:rsidP="004252B5">
      <w:pPr>
        <w:shd w:val="clear" w:color="auto" w:fill="FFFFFF"/>
        <w:spacing w:after="0" w:line="240" w:lineRule="auto"/>
        <w:ind w:left="11" w:firstLine="697"/>
        <w:jc w:val="both"/>
        <w:rPr>
          <w:rFonts w:ascii="Times New Roman" w:hAnsi="Times New Roman" w:cs="Times New Roman"/>
          <w:sz w:val="24"/>
          <w:szCs w:val="24"/>
        </w:rPr>
      </w:pPr>
      <w:proofErr w:type="gramStart"/>
      <w:r w:rsidRPr="004252B5">
        <w:rPr>
          <w:rFonts w:ascii="Times New Roman" w:hAnsi="Times New Roman" w:cs="Times New Roman"/>
          <w:sz w:val="24"/>
          <w:szCs w:val="24"/>
        </w:rPr>
        <w:t>1.2  Статью</w:t>
      </w:r>
      <w:proofErr w:type="gramEnd"/>
      <w:r w:rsidRPr="004252B5">
        <w:rPr>
          <w:rFonts w:ascii="Times New Roman" w:hAnsi="Times New Roman" w:cs="Times New Roman"/>
          <w:sz w:val="24"/>
          <w:szCs w:val="24"/>
        </w:rPr>
        <w:t xml:space="preserve"> 2 изложить в следующей редакции:</w:t>
      </w:r>
    </w:p>
    <w:p w14:paraId="173A3092" w14:textId="77777777" w:rsidR="004252B5" w:rsidRPr="004252B5" w:rsidRDefault="004252B5" w:rsidP="004252B5">
      <w:pPr>
        <w:shd w:val="clear" w:color="auto" w:fill="FFFFFF"/>
        <w:spacing w:after="0" w:line="240" w:lineRule="auto"/>
        <w:ind w:left="24" w:right="5" w:hanging="24"/>
        <w:jc w:val="both"/>
        <w:rPr>
          <w:rFonts w:ascii="Times New Roman" w:hAnsi="Times New Roman" w:cs="Times New Roman"/>
          <w:color w:val="000000"/>
          <w:spacing w:val="-3"/>
          <w:sz w:val="24"/>
          <w:szCs w:val="24"/>
        </w:rPr>
      </w:pPr>
      <w:r w:rsidRPr="004252B5">
        <w:rPr>
          <w:rFonts w:ascii="Times New Roman" w:hAnsi="Times New Roman" w:cs="Times New Roman"/>
          <w:color w:val="000000"/>
          <w:spacing w:val="18"/>
          <w:sz w:val="24"/>
          <w:szCs w:val="24"/>
        </w:rPr>
        <w:t xml:space="preserve">«Статья 2. Утвердить основные характеристики бюджета </w:t>
      </w:r>
      <w:r w:rsidRPr="004252B5">
        <w:rPr>
          <w:rFonts w:ascii="Times New Roman" w:hAnsi="Times New Roman" w:cs="Times New Roman"/>
          <w:color w:val="000000"/>
          <w:spacing w:val="-3"/>
          <w:sz w:val="24"/>
          <w:szCs w:val="24"/>
        </w:rPr>
        <w:t>Большереченского муниципального образования (далее – местный бюджет) на плановый период 2023-2024 годы:</w:t>
      </w:r>
    </w:p>
    <w:p w14:paraId="2E661DEB" w14:textId="77777777" w:rsidR="004252B5" w:rsidRPr="004252B5" w:rsidRDefault="004252B5" w:rsidP="004252B5">
      <w:pPr>
        <w:shd w:val="clear" w:color="auto" w:fill="FFFFFF"/>
        <w:spacing w:after="0" w:line="240" w:lineRule="auto"/>
        <w:ind w:left="24" w:right="5" w:firstLine="878"/>
        <w:jc w:val="both"/>
        <w:rPr>
          <w:rFonts w:ascii="Times New Roman" w:hAnsi="Times New Roman" w:cs="Times New Roman"/>
          <w:color w:val="000000"/>
          <w:spacing w:val="-4"/>
          <w:sz w:val="24"/>
          <w:szCs w:val="24"/>
        </w:rPr>
      </w:pPr>
      <w:r w:rsidRPr="004252B5">
        <w:rPr>
          <w:rFonts w:ascii="Times New Roman" w:hAnsi="Times New Roman" w:cs="Times New Roman"/>
          <w:color w:val="000000"/>
          <w:spacing w:val="-3"/>
          <w:sz w:val="24"/>
          <w:szCs w:val="24"/>
        </w:rPr>
        <w:t xml:space="preserve">общий объем доходов местного бюджета </w:t>
      </w:r>
      <w:r w:rsidRPr="004252B5">
        <w:rPr>
          <w:rFonts w:ascii="Times New Roman" w:hAnsi="Times New Roman" w:cs="Times New Roman"/>
          <w:color w:val="000000"/>
          <w:spacing w:val="3"/>
          <w:sz w:val="24"/>
          <w:szCs w:val="24"/>
        </w:rPr>
        <w:t>на 2023 год в сумме 35587,96 тыс. руб., в том числе безвозмездные поступления</w:t>
      </w:r>
      <w:r w:rsidRPr="004252B5">
        <w:rPr>
          <w:rFonts w:ascii="Times New Roman" w:hAnsi="Times New Roman" w:cs="Times New Roman"/>
          <w:color w:val="000000"/>
          <w:spacing w:val="-4"/>
          <w:sz w:val="24"/>
          <w:szCs w:val="24"/>
        </w:rPr>
        <w:t xml:space="preserve"> в сумме 4438,1 тыс. руб.; на 2024 год в сумме 24206,7 тыс. руб., в том числе безвозмездные поступления в сумме 1832,1 тыс. руб. </w:t>
      </w:r>
    </w:p>
    <w:p w14:paraId="1E9681C9" w14:textId="77777777" w:rsidR="004252B5" w:rsidRPr="004252B5" w:rsidRDefault="004252B5" w:rsidP="004252B5">
      <w:pPr>
        <w:shd w:val="clear" w:color="auto" w:fill="FFFFFF"/>
        <w:spacing w:after="0" w:line="240" w:lineRule="auto"/>
        <w:ind w:left="24" w:right="6" w:firstLine="879"/>
        <w:jc w:val="both"/>
        <w:rPr>
          <w:rFonts w:ascii="Times New Roman" w:hAnsi="Times New Roman" w:cs="Times New Roman"/>
          <w:color w:val="000000"/>
          <w:spacing w:val="-4"/>
          <w:sz w:val="24"/>
          <w:szCs w:val="24"/>
        </w:rPr>
      </w:pPr>
      <w:r w:rsidRPr="004252B5">
        <w:rPr>
          <w:rFonts w:ascii="Times New Roman" w:hAnsi="Times New Roman" w:cs="Times New Roman"/>
          <w:color w:val="000000"/>
          <w:spacing w:val="-4"/>
          <w:sz w:val="24"/>
          <w:szCs w:val="24"/>
        </w:rPr>
        <w:t>общий объем расходов местного бюджета на 2023 год в сумме 37207,96 тыс. руб.</w:t>
      </w:r>
      <w:r w:rsidRPr="004252B5">
        <w:rPr>
          <w:rFonts w:ascii="Times New Roman" w:hAnsi="Times New Roman" w:cs="Times New Roman"/>
          <w:sz w:val="24"/>
          <w:szCs w:val="24"/>
        </w:rPr>
        <w:t xml:space="preserve"> в том числе условно утверждаемые расходы в сумме 700 тыс. рублей, на 2024 год в сумме 25876,7 тыс. рублей, в том числе условно утверждаемые расходы в сумме 1300 тыс. рублей;</w:t>
      </w:r>
    </w:p>
    <w:p w14:paraId="0EFDC574" w14:textId="77777777" w:rsidR="004252B5" w:rsidRPr="004252B5" w:rsidRDefault="004252B5" w:rsidP="004252B5">
      <w:pPr>
        <w:shd w:val="clear" w:color="auto" w:fill="FFFFFF"/>
        <w:spacing w:after="0" w:line="240" w:lineRule="auto"/>
        <w:ind w:left="23" w:right="6" w:firstLine="879"/>
        <w:jc w:val="both"/>
        <w:rPr>
          <w:rFonts w:ascii="Times New Roman" w:hAnsi="Times New Roman" w:cs="Times New Roman"/>
          <w:sz w:val="24"/>
          <w:szCs w:val="24"/>
        </w:rPr>
      </w:pPr>
      <w:r w:rsidRPr="004252B5">
        <w:rPr>
          <w:rFonts w:ascii="Times New Roman" w:hAnsi="Times New Roman" w:cs="Times New Roman"/>
          <w:color w:val="000000"/>
          <w:spacing w:val="-4"/>
          <w:sz w:val="24"/>
          <w:szCs w:val="24"/>
        </w:rPr>
        <w:t xml:space="preserve">размер </w:t>
      </w:r>
      <w:r w:rsidRPr="004252B5">
        <w:rPr>
          <w:rFonts w:ascii="Times New Roman" w:hAnsi="Times New Roman" w:cs="Times New Roman"/>
          <w:color w:val="000000"/>
          <w:spacing w:val="-1"/>
          <w:sz w:val="24"/>
          <w:szCs w:val="24"/>
        </w:rPr>
        <w:t xml:space="preserve">дефицита местного бюджета на 2023 год в сумме 1620 тыс. руб. или 7,5 процентов утвержденного общего годового объема доходов местного бюджета без учета утвержденного объема </w:t>
      </w:r>
      <w:r w:rsidRPr="004252B5">
        <w:rPr>
          <w:rFonts w:ascii="Times New Roman" w:hAnsi="Times New Roman" w:cs="Times New Roman"/>
          <w:color w:val="000000"/>
          <w:spacing w:val="-8"/>
          <w:sz w:val="24"/>
          <w:szCs w:val="24"/>
        </w:rPr>
        <w:t xml:space="preserve">безвозмездных поступлений, </w:t>
      </w:r>
      <w:r w:rsidRPr="004252B5">
        <w:rPr>
          <w:rFonts w:ascii="Times New Roman" w:hAnsi="Times New Roman" w:cs="Times New Roman"/>
          <w:color w:val="000000"/>
          <w:spacing w:val="-1"/>
          <w:sz w:val="24"/>
          <w:szCs w:val="24"/>
        </w:rPr>
        <w:t xml:space="preserve">на 2024 год в сумме 1670 тыс. руб. или 7,5 процентов утвержденного общего годового объема доходов местного бюджета без учета утвержденного объема </w:t>
      </w:r>
      <w:r w:rsidRPr="004252B5">
        <w:rPr>
          <w:rFonts w:ascii="Times New Roman" w:hAnsi="Times New Roman" w:cs="Times New Roman"/>
          <w:color w:val="000000"/>
          <w:spacing w:val="-8"/>
          <w:sz w:val="24"/>
          <w:szCs w:val="24"/>
        </w:rPr>
        <w:t>безвозмездных поступлений.</w:t>
      </w:r>
    </w:p>
    <w:p w14:paraId="06EC4C8F" w14:textId="77777777" w:rsidR="004252B5" w:rsidRPr="004252B5" w:rsidRDefault="004252B5" w:rsidP="004252B5">
      <w:pPr>
        <w:shd w:val="clear" w:color="auto" w:fill="FFFFFF"/>
        <w:spacing w:after="0" w:line="240" w:lineRule="auto"/>
        <w:ind w:firstLine="708"/>
        <w:jc w:val="both"/>
        <w:rPr>
          <w:rFonts w:ascii="Times New Roman" w:hAnsi="Times New Roman" w:cs="Times New Roman"/>
          <w:sz w:val="24"/>
          <w:szCs w:val="24"/>
        </w:rPr>
      </w:pPr>
      <w:r w:rsidRPr="004252B5">
        <w:rPr>
          <w:rFonts w:ascii="Times New Roman" w:hAnsi="Times New Roman" w:cs="Times New Roman"/>
          <w:sz w:val="24"/>
          <w:szCs w:val="24"/>
        </w:rPr>
        <w:t xml:space="preserve">1.3 Статью 4 изложить в следующей редакции: </w:t>
      </w:r>
    </w:p>
    <w:p w14:paraId="3241AC7E" w14:textId="77777777" w:rsidR="004252B5" w:rsidRPr="004252B5" w:rsidRDefault="004252B5" w:rsidP="004252B5">
      <w:pPr>
        <w:shd w:val="clear" w:color="auto" w:fill="FFFFFF"/>
        <w:spacing w:after="0" w:line="240" w:lineRule="auto"/>
        <w:ind w:left="23" w:right="17" w:hanging="23"/>
        <w:jc w:val="both"/>
        <w:rPr>
          <w:rFonts w:ascii="Times New Roman" w:hAnsi="Times New Roman" w:cs="Times New Roman"/>
          <w:color w:val="000000"/>
          <w:spacing w:val="-7"/>
          <w:sz w:val="24"/>
          <w:szCs w:val="24"/>
        </w:rPr>
      </w:pPr>
      <w:r w:rsidRPr="004252B5">
        <w:rPr>
          <w:rFonts w:ascii="Times New Roman" w:hAnsi="Times New Roman" w:cs="Times New Roman"/>
          <w:color w:val="000000"/>
          <w:spacing w:val="-3"/>
          <w:sz w:val="24"/>
          <w:szCs w:val="24"/>
        </w:rPr>
        <w:t xml:space="preserve"> «Статья 4. Установить прогнозируемые доходы местного бюджета на 2022 </w:t>
      </w:r>
      <w:r w:rsidRPr="004252B5">
        <w:rPr>
          <w:rFonts w:ascii="Times New Roman" w:hAnsi="Times New Roman" w:cs="Times New Roman"/>
          <w:color w:val="000000"/>
          <w:spacing w:val="-7"/>
          <w:sz w:val="24"/>
          <w:szCs w:val="24"/>
        </w:rPr>
        <w:t xml:space="preserve">год и плановый период 2023-2024 годов по классификации доходов бюджетов РФ согласно приложения № 1 </w:t>
      </w:r>
      <w:r w:rsidRPr="004252B5">
        <w:rPr>
          <w:rFonts w:ascii="Times New Roman" w:hAnsi="Times New Roman" w:cs="Times New Roman"/>
          <w:sz w:val="24"/>
          <w:szCs w:val="24"/>
        </w:rPr>
        <w:t xml:space="preserve">к </w:t>
      </w:r>
      <w:r w:rsidRPr="004252B5">
        <w:rPr>
          <w:rFonts w:ascii="Times New Roman" w:hAnsi="Times New Roman" w:cs="Times New Roman"/>
          <w:color w:val="000000"/>
          <w:spacing w:val="-7"/>
          <w:sz w:val="24"/>
          <w:szCs w:val="24"/>
        </w:rPr>
        <w:t>настоящему решению.</w:t>
      </w:r>
    </w:p>
    <w:p w14:paraId="6F75452A" w14:textId="77777777" w:rsidR="004252B5" w:rsidRPr="004252B5" w:rsidRDefault="004252B5" w:rsidP="004252B5">
      <w:pPr>
        <w:shd w:val="clear" w:color="auto" w:fill="FFFFFF"/>
        <w:spacing w:after="0" w:line="240" w:lineRule="auto"/>
        <w:ind w:firstLine="708"/>
        <w:jc w:val="both"/>
        <w:rPr>
          <w:rFonts w:ascii="Times New Roman" w:hAnsi="Times New Roman" w:cs="Times New Roman"/>
          <w:sz w:val="24"/>
          <w:szCs w:val="24"/>
        </w:rPr>
      </w:pPr>
      <w:r w:rsidRPr="004252B5">
        <w:rPr>
          <w:rFonts w:ascii="Times New Roman" w:hAnsi="Times New Roman" w:cs="Times New Roman"/>
          <w:sz w:val="24"/>
          <w:szCs w:val="24"/>
        </w:rPr>
        <w:t xml:space="preserve">1.4 Статью 5 изложить в следующей редакции: </w:t>
      </w:r>
    </w:p>
    <w:p w14:paraId="00EB48E8" w14:textId="77777777" w:rsidR="004252B5" w:rsidRPr="004252B5" w:rsidRDefault="004252B5" w:rsidP="004252B5">
      <w:pPr>
        <w:shd w:val="clear" w:color="auto" w:fill="FFFFFF"/>
        <w:spacing w:after="0" w:line="240" w:lineRule="auto"/>
        <w:ind w:left="23" w:right="17" w:hanging="23"/>
        <w:jc w:val="both"/>
        <w:rPr>
          <w:rFonts w:ascii="Times New Roman" w:hAnsi="Times New Roman" w:cs="Times New Roman"/>
          <w:color w:val="000000"/>
          <w:spacing w:val="6"/>
          <w:sz w:val="24"/>
          <w:szCs w:val="24"/>
        </w:rPr>
      </w:pPr>
      <w:r w:rsidRPr="004252B5">
        <w:rPr>
          <w:rFonts w:ascii="Times New Roman" w:hAnsi="Times New Roman" w:cs="Times New Roman"/>
          <w:color w:val="000000"/>
          <w:spacing w:val="6"/>
          <w:sz w:val="24"/>
          <w:szCs w:val="24"/>
        </w:rPr>
        <w:t xml:space="preserve">«Статья 5. Установить, что средства, полученные бюджетными учреждениями, находящимися в ведении органов местного самоуправления муниципального образования и финансируемые за счет средств местного бюджета, от оказания платных услуг, подлежат отражению в доходах местного бюджета. </w:t>
      </w:r>
    </w:p>
    <w:p w14:paraId="2E290DCE" w14:textId="77777777" w:rsidR="004252B5" w:rsidRPr="004252B5" w:rsidRDefault="004252B5" w:rsidP="004252B5">
      <w:pPr>
        <w:shd w:val="clear" w:color="auto" w:fill="FFFFFF"/>
        <w:spacing w:after="0" w:line="240" w:lineRule="auto"/>
        <w:ind w:firstLine="708"/>
        <w:jc w:val="both"/>
        <w:rPr>
          <w:rFonts w:ascii="Times New Roman" w:hAnsi="Times New Roman" w:cs="Times New Roman"/>
          <w:sz w:val="24"/>
          <w:szCs w:val="24"/>
        </w:rPr>
      </w:pPr>
      <w:r w:rsidRPr="004252B5">
        <w:rPr>
          <w:rFonts w:ascii="Times New Roman" w:hAnsi="Times New Roman" w:cs="Times New Roman"/>
          <w:sz w:val="24"/>
          <w:szCs w:val="24"/>
        </w:rPr>
        <w:t xml:space="preserve">1.5 Статью 6 изложить в следующей редакции: </w:t>
      </w:r>
    </w:p>
    <w:p w14:paraId="7803543A" w14:textId="77777777" w:rsidR="004252B5" w:rsidRPr="004252B5" w:rsidRDefault="004252B5" w:rsidP="004252B5">
      <w:pPr>
        <w:shd w:val="clear" w:color="auto" w:fill="FFFFFF"/>
        <w:spacing w:before="10" w:after="0" w:line="240" w:lineRule="auto"/>
        <w:ind w:left="24" w:right="5" w:hanging="24"/>
        <w:jc w:val="both"/>
        <w:rPr>
          <w:rFonts w:ascii="Times New Roman" w:hAnsi="Times New Roman" w:cs="Times New Roman"/>
          <w:color w:val="000000"/>
          <w:spacing w:val="-5"/>
          <w:sz w:val="24"/>
          <w:szCs w:val="24"/>
        </w:rPr>
      </w:pPr>
      <w:r w:rsidRPr="004252B5">
        <w:rPr>
          <w:rFonts w:ascii="Times New Roman" w:hAnsi="Times New Roman" w:cs="Times New Roman"/>
          <w:color w:val="000000"/>
          <w:spacing w:val="6"/>
          <w:sz w:val="24"/>
          <w:szCs w:val="24"/>
        </w:rPr>
        <w:t xml:space="preserve">«Статья 6. </w:t>
      </w:r>
      <w:r w:rsidRPr="004252B5">
        <w:rPr>
          <w:rFonts w:ascii="Times New Roman" w:hAnsi="Times New Roman" w:cs="Times New Roman"/>
          <w:color w:val="000000"/>
          <w:spacing w:val="-5"/>
          <w:sz w:val="24"/>
          <w:szCs w:val="24"/>
        </w:rPr>
        <w:t>Утвердить</w:t>
      </w:r>
      <w:r w:rsidRPr="004252B5">
        <w:rPr>
          <w:rFonts w:ascii="Times New Roman" w:hAnsi="Times New Roman" w:cs="Times New Roman"/>
          <w:color w:val="000000"/>
          <w:spacing w:val="6"/>
          <w:sz w:val="24"/>
          <w:szCs w:val="24"/>
        </w:rPr>
        <w:t xml:space="preserve"> распределение бюджетных ассигнований на </w:t>
      </w:r>
      <w:r w:rsidRPr="004252B5">
        <w:rPr>
          <w:rFonts w:ascii="Times New Roman" w:hAnsi="Times New Roman" w:cs="Times New Roman"/>
          <w:color w:val="000000"/>
          <w:spacing w:val="10"/>
          <w:sz w:val="24"/>
          <w:szCs w:val="24"/>
        </w:rPr>
        <w:t xml:space="preserve">2022 год и </w:t>
      </w:r>
      <w:r w:rsidRPr="004252B5">
        <w:rPr>
          <w:rFonts w:ascii="Times New Roman" w:hAnsi="Times New Roman" w:cs="Times New Roman"/>
          <w:color w:val="000000"/>
          <w:spacing w:val="-7"/>
          <w:sz w:val="24"/>
          <w:szCs w:val="24"/>
        </w:rPr>
        <w:t>плановый период 2023-2024 годов</w:t>
      </w:r>
      <w:r w:rsidRPr="004252B5">
        <w:rPr>
          <w:rFonts w:ascii="Times New Roman" w:hAnsi="Times New Roman" w:cs="Times New Roman"/>
          <w:color w:val="000000"/>
          <w:spacing w:val="10"/>
          <w:sz w:val="24"/>
          <w:szCs w:val="24"/>
        </w:rPr>
        <w:t xml:space="preserve"> по разделам классификации расходов бюджетов Российской </w:t>
      </w:r>
      <w:r w:rsidRPr="004252B5">
        <w:rPr>
          <w:rFonts w:ascii="Times New Roman" w:hAnsi="Times New Roman" w:cs="Times New Roman"/>
          <w:color w:val="000000"/>
          <w:spacing w:val="-5"/>
          <w:sz w:val="24"/>
          <w:szCs w:val="24"/>
        </w:rPr>
        <w:t>Федерации согласно приложения № 2</w:t>
      </w:r>
      <w:r w:rsidRPr="004252B5">
        <w:rPr>
          <w:rFonts w:ascii="Times New Roman" w:hAnsi="Times New Roman" w:cs="Times New Roman"/>
          <w:sz w:val="24"/>
          <w:szCs w:val="24"/>
        </w:rPr>
        <w:t xml:space="preserve"> </w:t>
      </w:r>
      <w:r w:rsidRPr="004252B5">
        <w:rPr>
          <w:rFonts w:ascii="Times New Roman" w:hAnsi="Times New Roman" w:cs="Times New Roman"/>
          <w:color w:val="000000"/>
          <w:spacing w:val="-5"/>
          <w:sz w:val="24"/>
          <w:szCs w:val="24"/>
        </w:rPr>
        <w:t>к настоящему решению.</w:t>
      </w:r>
    </w:p>
    <w:p w14:paraId="026FF7C1" w14:textId="77777777" w:rsidR="004252B5" w:rsidRPr="004252B5" w:rsidRDefault="004252B5" w:rsidP="004252B5">
      <w:pPr>
        <w:shd w:val="clear" w:color="auto" w:fill="FFFFFF"/>
        <w:spacing w:after="0" w:line="240" w:lineRule="auto"/>
        <w:ind w:firstLine="708"/>
        <w:jc w:val="both"/>
        <w:rPr>
          <w:rFonts w:ascii="Times New Roman" w:hAnsi="Times New Roman" w:cs="Times New Roman"/>
          <w:sz w:val="24"/>
          <w:szCs w:val="24"/>
        </w:rPr>
      </w:pPr>
      <w:r w:rsidRPr="004252B5">
        <w:rPr>
          <w:rFonts w:ascii="Times New Roman" w:hAnsi="Times New Roman" w:cs="Times New Roman"/>
          <w:sz w:val="24"/>
          <w:szCs w:val="24"/>
        </w:rPr>
        <w:t xml:space="preserve">1.6 Статью 7 изложить в следующей редакции: </w:t>
      </w:r>
    </w:p>
    <w:p w14:paraId="1C805C2A" w14:textId="77777777" w:rsidR="004252B5" w:rsidRPr="004252B5" w:rsidRDefault="004252B5" w:rsidP="004252B5">
      <w:pPr>
        <w:shd w:val="clear" w:color="auto" w:fill="FFFFFF"/>
        <w:spacing w:before="10" w:after="0" w:line="240" w:lineRule="auto"/>
        <w:ind w:left="24" w:right="5" w:hanging="24"/>
        <w:jc w:val="both"/>
        <w:rPr>
          <w:rFonts w:ascii="Times New Roman" w:hAnsi="Times New Roman" w:cs="Times New Roman"/>
          <w:sz w:val="24"/>
          <w:szCs w:val="24"/>
        </w:rPr>
      </w:pPr>
      <w:r w:rsidRPr="004252B5">
        <w:rPr>
          <w:rFonts w:ascii="Times New Roman" w:hAnsi="Times New Roman" w:cs="Times New Roman"/>
          <w:sz w:val="24"/>
          <w:szCs w:val="24"/>
        </w:rPr>
        <w:t xml:space="preserve">«Статья </w:t>
      </w:r>
      <w:r w:rsidRPr="004252B5">
        <w:rPr>
          <w:rFonts w:ascii="Times New Roman" w:hAnsi="Times New Roman" w:cs="Times New Roman"/>
          <w:color w:val="000000"/>
          <w:spacing w:val="5"/>
          <w:sz w:val="24"/>
          <w:szCs w:val="24"/>
        </w:rPr>
        <w:t xml:space="preserve">7. </w:t>
      </w:r>
      <w:r w:rsidRPr="004252B5">
        <w:rPr>
          <w:rFonts w:ascii="Times New Roman" w:hAnsi="Times New Roman" w:cs="Times New Roman"/>
          <w:color w:val="000000"/>
          <w:spacing w:val="-5"/>
          <w:sz w:val="24"/>
          <w:szCs w:val="24"/>
        </w:rPr>
        <w:t>Утвердить</w:t>
      </w:r>
      <w:r w:rsidRPr="004252B5">
        <w:rPr>
          <w:rFonts w:ascii="Times New Roman" w:hAnsi="Times New Roman" w:cs="Times New Roman"/>
          <w:color w:val="000000"/>
          <w:spacing w:val="5"/>
          <w:sz w:val="24"/>
          <w:szCs w:val="24"/>
        </w:rPr>
        <w:t xml:space="preserve"> распределение бюджетных ассигнований на </w:t>
      </w:r>
      <w:r w:rsidRPr="004252B5">
        <w:rPr>
          <w:rFonts w:ascii="Times New Roman" w:hAnsi="Times New Roman" w:cs="Times New Roman"/>
          <w:color w:val="000000"/>
          <w:spacing w:val="2"/>
          <w:sz w:val="24"/>
          <w:szCs w:val="24"/>
        </w:rPr>
        <w:t xml:space="preserve">2022 год и </w:t>
      </w:r>
      <w:r w:rsidRPr="004252B5">
        <w:rPr>
          <w:rFonts w:ascii="Times New Roman" w:hAnsi="Times New Roman" w:cs="Times New Roman"/>
          <w:color w:val="000000"/>
          <w:spacing w:val="-7"/>
          <w:sz w:val="24"/>
          <w:szCs w:val="24"/>
        </w:rPr>
        <w:t xml:space="preserve">плановый период 2023-2024 годов </w:t>
      </w:r>
      <w:r w:rsidRPr="004252B5">
        <w:rPr>
          <w:rFonts w:ascii="Times New Roman" w:hAnsi="Times New Roman" w:cs="Times New Roman"/>
          <w:color w:val="000000"/>
          <w:spacing w:val="2"/>
          <w:sz w:val="24"/>
          <w:szCs w:val="24"/>
        </w:rPr>
        <w:t xml:space="preserve">по разделам, подразделам, целевым статьям и видам расходов </w:t>
      </w:r>
      <w:r w:rsidRPr="004252B5">
        <w:rPr>
          <w:rFonts w:ascii="Times New Roman" w:hAnsi="Times New Roman" w:cs="Times New Roman"/>
          <w:color w:val="000000"/>
          <w:spacing w:val="-2"/>
          <w:sz w:val="24"/>
          <w:szCs w:val="24"/>
        </w:rPr>
        <w:t>функциональной классификации расходов бюджетов Российской Федерации согласно приложения № 3</w:t>
      </w:r>
      <w:r w:rsidRPr="004252B5">
        <w:rPr>
          <w:rFonts w:ascii="Times New Roman" w:hAnsi="Times New Roman" w:cs="Times New Roman"/>
          <w:sz w:val="24"/>
          <w:szCs w:val="24"/>
        </w:rPr>
        <w:t xml:space="preserve">  </w:t>
      </w:r>
      <w:r w:rsidRPr="004252B5">
        <w:rPr>
          <w:rFonts w:ascii="Times New Roman" w:hAnsi="Times New Roman" w:cs="Times New Roman"/>
          <w:color w:val="000000"/>
          <w:spacing w:val="-2"/>
          <w:sz w:val="24"/>
          <w:szCs w:val="24"/>
        </w:rPr>
        <w:t xml:space="preserve"> к настоящему решению.</w:t>
      </w:r>
    </w:p>
    <w:p w14:paraId="035C81D1" w14:textId="77777777" w:rsidR="004252B5" w:rsidRPr="004252B5" w:rsidRDefault="004252B5" w:rsidP="004252B5">
      <w:pPr>
        <w:shd w:val="clear" w:color="auto" w:fill="FFFFFF"/>
        <w:spacing w:after="0" w:line="240" w:lineRule="auto"/>
        <w:ind w:left="19" w:right="10" w:firstLine="874"/>
        <w:jc w:val="both"/>
        <w:rPr>
          <w:rFonts w:ascii="Times New Roman" w:hAnsi="Times New Roman" w:cs="Times New Roman"/>
          <w:color w:val="000000"/>
          <w:spacing w:val="-7"/>
          <w:sz w:val="24"/>
          <w:szCs w:val="24"/>
        </w:rPr>
      </w:pPr>
      <w:r w:rsidRPr="004252B5">
        <w:rPr>
          <w:rFonts w:ascii="Times New Roman" w:hAnsi="Times New Roman" w:cs="Times New Roman"/>
          <w:color w:val="000000"/>
          <w:spacing w:val="-5"/>
          <w:sz w:val="24"/>
          <w:szCs w:val="24"/>
        </w:rPr>
        <w:lastRenderedPageBreak/>
        <w:t>Утвердить</w:t>
      </w:r>
      <w:r w:rsidRPr="004252B5">
        <w:rPr>
          <w:rFonts w:ascii="Times New Roman" w:hAnsi="Times New Roman" w:cs="Times New Roman"/>
          <w:color w:val="000000"/>
          <w:spacing w:val="-3"/>
          <w:sz w:val="24"/>
          <w:szCs w:val="24"/>
        </w:rPr>
        <w:t xml:space="preserve"> распределение бюджетных ассигнований </w:t>
      </w:r>
      <w:r w:rsidRPr="004252B5">
        <w:rPr>
          <w:rFonts w:ascii="Times New Roman" w:hAnsi="Times New Roman" w:cs="Times New Roman"/>
          <w:color w:val="000000"/>
          <w:spacing w:val="2"/>
          <w:sz w:val="24"/>
          <w:szCs w:val="24"/>
        </w:rPr>
        <w:t xml:space="preserve">по разделам, подразделам, целевым статьям и видам расходов </w:t>
      </w:r>
      <w:r w:rsidRPr="004252B5">
        <w:rPr>
          <w:rFonts w:ascii="Times New Roman" w:hAnsi="Times New Roman" w:cs="Times New Roman"/>
          <w:color w:val="000000"/>
          <w:spacing w:val="-2"/>
          <w:sz w:val="24"/>
          <w:szCs w:val="24"/>
        </w:rPr>
        <w:t xml:space="preserve">функциональной классификации расходов бюджетов </w:t>
      </w:r>
      <w:r w:rsidRPr="004252B5">
        <w:rPr>
          <w:rFonts w:ascii="Times New Roman" w:hAnsi="Times New Roman" w:cs="Times New Roman"/>
          <w:color w:val="000000"/>
          <w:spacing w:val="-3"/>
          <w:sz w:val="24"/>
          <w:szCs w:val="24"/>
        </w:rPr>
        <w:t xml:space="preserve">в ведомственной структуре расходов местного бюджета на 2022 и </w:t>
      </w:r>
      <w:r w:rsidRPr="004252B5">
        <w:rPr>
          <w:rFonts w:ascii="Times New Roman" w:hAnsi="Times New Roman" w:cs="Times New Roman"/>
          <w:color w:val="000000"/>
          <w:spacing w:val="-7"/>
          <w:sz w:val="24"/>
          <w:szCs w:val="24"/>
        </w:rPr>
        <w:t xml:space="preserve">плановый период 2023-2024 годов </w:t>
      </w:r>
      <w:r w:rsidRPr="004252B5">
        <w:rPr>
          <w:rFonts w:ascii="Times New Roman" w:hAnsi="Times New Roman" w:cs="Times New Roman"/>
          <w:color w:val="000000"/>
          <w:spacing w:val="-3"/>
          <w:sz w:val="24"/>
          <w:szCs w:val="24"/>
        </w:rPr>
        <w:t xml:space="preserve">год </w:t>
      </w:r>
      <w:r w:rsidRPr="004252B5">
        <w:rPr>
          <w:rFonts w:ascii="Times New Roman" w:hAnsi="Times New Roman" w:cs="Times New Roman"/>
          <w:color w:val="000000"/>
          <w:spacing w:val="-7"/>
          <w:sz w:val="24"/>
          <w:szCs w:val="24"/>
        </w:rPr>
        <w:t>согласно приложения № 4 к настоящему решению.</w:t>
      </w:r>
    </w:p>
    <w:p w14:paraId="329F051B" w14:textId="77777777" w:rsidR="004252B5" w:rsidRPr="004252B5" w:rsidRDefault="004252B5" w:rsidP="004252B5">
      <w:pPr>
        <w:shd w:val="clear" w:color="auto" w:fill="FFFFFF"/>
        <w:spacing w:after="0" w:line="240" w:lineRule="auto"/>
        <w:ind w:left="19" w:right="10" w:firstLine="689"/>
        <w:jc w:val="both"/>
        <w:rPr>
          <w:rFonts w:ascii="Times New Roman" w:hAnsi="Times New Roman" w:cs="Times New Roman"/>
          <w:color w:val="000000"/>
          <w:spacing w:val="-7"/>
          <w:sz w:val="24"/>
          <w:szCs w:val="24"/>
        </w:rPr>
      </w:pPr>
      <w:r w:rsidRPr="004252B5">
        <w:rPr>
          <w:rFonts w:ascii="Times New Roman" w:hAnsi="Times New Roman" w:cs="Times New Roman"/>
          <w:sz w:val="24"/>
          <w:szCs w:val="24"/>
        </w:rPr>
        <w:t>1.7 Статью 11 изложить в следующей редакции:</w:t>
      </w:r>
    </w:p>
    <w:p w14:paraId="1993AC29" w14:textId="77777777" w:rsidR="004252B5" w:rsidRPr="004252B5" w:rsidRDefault="004252B5" w:rsidP="004252B5">
      <w:pPr>
        <w:shd w:val="clear" w:color="auto" w:fill="FFFFFF"/>
        <w:spacing w:after="0" w:line="240" w:lineRule="auto"/>
        <w:ind w:left="23" w:right="6" w:hanging="23"/>
        <w:jc w:val="both"/>
        <w:rPr>
          <w:rFonts w:ascii="Times New Roman" w:hAnsi="Times New Roman" w:cs="Times New Roman"/>
          <w:color w:val="000000"/>
          <w:spacing w:val="-7"/>
          <w:sz w:val="24"/>
          <w:szCs w:val="24"/>
        </w:rPr>
      </w:pPr>
      <w:r w:rsidRPr="004252B5">
        <w:rPr>
          <w:rFonts w:ascii="Times New Roman" w:hAnsi="Times New Roman" w:cs="Times New Roman"/>
          <w:sz w:val="24"/>
          <w:szCs w:val="24"/>
        </w:rPr>
        <w:t xml:space="preserve">«Статья 11. Установить, что в расходной части бюджета Большереченского муниципального образования создается дорожный фонд администрации Большереченского муниципального образования. На 2022 год бюджетные ассигнования дорожного фонда увеличены за счет субсидии из областного бюджета на реализацию мероприятий перечня проектов народных инициатив в размере 1150 тыс. рублей. Общая сумма на 2022 год составила 5557,89 тыс. руб., </w:t>
      </w:r>
    </w:p>
    <w:p w14:paraId="51406215" w14:textId="77777777" w:rsidR="004252B5" w:rsidRPr="004252B5" w:rsidRDefault="004252B5" w:rsidP="004252B5">
      <w:pPr>
        <w:shd w:val="clear" w:color="auto" w:fill="FFFFFF"/>
        <w:spacing w:after="0" w:line="240" w:lineRule="auto"/>
        <w:ind w:left="19" w:right="10" w:hanging="19"/>
        <w:jc w:val="both"/>
        <w:rPr>
          <w:rFonts w:ascii="Times New Roman" w:hAnsi="Times New Roman" w:cs="Times New Roman"/>
          <w:sz w:val="24"/>
          <w:szCs w:val="24"/>
        </w:rPr>
      </w:pPr>
      <w:r w:rsidRPr="004252B5">
        <w:rPr>
          <w:rFonts w:ascii="Times New Roman" w:hAnsi="Times New Roman" w:cs="Times New Roman"/>
          <w:color w:val="000000"/>
          <w:spacing w:val="-7"/>
          <w:sz w:val="24"/>
          <w:szCs w:val="24"/>
        </w:rPr>
        <w:t>на 2023 год в сумме 4405,23 тыс. руб., на 2024 год в сумме 4757,89 тыс. руб.</w:t>
      </w:r>
    </w:p>
    <w:p w14:paraId="2DFF9A85" w14:textId="77777777" w:rsidR="004252B5" w:rsidRPr="004252B5" w:rsidRDefault="004252B5" w:rsidP="004252B5">
      <w:pPr>
        <w:shd w:val="clear" w:color="auto" w:fill="FFFFFF"/>
        <w:spacing w:after="0" w:line="240" w:lineRule="auto"/>
        <w:ind w:left="19" w:right="10" w:firstLine="869"/>
        <w:jc w:val="both"/>
        <w:rPr>
          <w:rFonts w:ascii="Times New Roman" w:hAnsi="Times New Roman" w:cs="Times New Roman"/>
          <w:sz w:val="24"/>
          <w:szCs w:val="24"/>
        </w:rPr>
      </w:pPr>
      <w:r w:rsidRPr="004252B5">
        <w:rPr>
          <w:rFonts w:ascii="Times New Roman" w:hAnsi="Times New Roman" w:cs="Times New Roman"/>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14:paraId="08336E91" w14:textId="77777777" w:rsidR="004252B5" w:rsidRPr="004252B5" w:rsidRDefault="004252B5" w:rsidP="004252B5">
      <w:pPr>
        <w:shd w:val="clear" w:color="auto" w:fill="FFFFFF"/>
        <w:spacing w:after="0" w:line="240" w:lineRule="auto"/>
        <w:ind w:left="19" w:right="10" w:firstLine="689"/>
        <w:jc w:val="both"/>
        <w:rPr>
          <w:rFonts w:ascii="Times New Roman" w:hAnsi="Times New Roman" w:cs="Times New Roman"/>
          <w:color w:val="000000"/>
          <w:spacing w:val="-7"/>
          <w:sz w:val="24"/>
          <w:szCs w:val="24"/>
        </w:rPr>
      </w:pPr>
      <w:r w:rsidRPr="004252B5">
        <w:rPr>
          <w:rFonts w:ascii="Times New Roman" w:hAnsi="Times New Roman" w:cs="Times New Roman"/>
          <w:sz w:val="24"/>
          <w:szCs w:val="24"/>
        </w:rPr>
        <w:t>1.8 Статью 12 изложить в следующей редакции:</w:t>
      </w:r>
    </w:p>
    <w:p w14:paraId="38255DC9" w14:textId="77777777" w:rsidR="004252B5" w:rsidRPr="004252B5" w:rsidRDefault="004252B5" w:rsidP="004252B5">
      <w:pPr>
        <w:shd w:val="clear" w:color="auto" w:fill="FFFFFF"/>
        <w:spacing w:after="0" w:line="240" w:lineRule="auto"/>
        <w:ind w:left="5" w:right="43" w:hanging="5"/>
        <w:jc w:val="both"/>
        <w:rPr>
          <w:rFonts w:ascii="Times New Roman" w:hAnsi="Times New Roman" w:cs="Times New Roman"/>
          <w:color w:val="000000"/>
          <w:spacing w:val="-1"/>
          <w:sz w:val="24"/>
          <w:szCs w:val="24"/>
        </w:rPr>
      </w:pPr>
      <w:r w:rsidRPr="004252B5">
        <w:rPr>
          <w:rFonts w:ascii="Times New Roman" w:hAnsi="Times New Roman" w:cs="Times New Roman"/>
          <w:color w:val="000000"/>
          <w:spacing w:val="-1"/>
          <w:sz w:val="24"/>
          <w:szCs w:val="24"/>
        </w:rPr>
        <w:t xml:space="preserve">«Статья 12. </w:t>
      </w:r>
      <w:r w:rsidRPr="004252B5">
        <w:rPr>
          <w:rFonts w:ascii="Times New Roman" w:hAnsi="Times New Roman" w:cs="Times New Roman"/>
          <w:color w:val="000000"/>
          <w:spacing w:val="-5"/>
          <w:sz w:val="24"/>
          <w:szCs w:val="24"/>
        </w:rPr>
        <w:t>Утвердить</w:t>
      </w:r>
      <w:r w:rsidRPr="004252B5">
        <w:rPr>
          <w:rFonts w:ascii="Times New Roman" w:hAnsi="Times New Roman" w:cs="Times New Roman"/>
          <w:color w:val="000000"/>
          <w:spacing w:val="-1"/>
          <w:sz w:val="24"/>
          <w:szCs w:val="24"/>
        </w:rPr>
        <w:t xml:space="preserve"> предельный объем муниципального долга Большереченского муниципального образования на 2022 год в размере 21120,19 тыс. руб., </w:t>
      </w:r>
      <w:r w:rsidRPr="004252B5">
        <w:rPr>
          <w:rFonts w:ascii="Times New Roman" w:hAnsi="Times New Roman" w:cs="Times New Roman"/>
          <w:color w:val="000000"/>
          <w:spacing w:val="-7"/>
          <w:sz w:val="24"/>
          <w:szCs w:val="24"/>
        </w:rPr>
        <w:t>на 2023 год в сумме 31150 тыс. руб., на 2024 год в сумме 22374,6 тыс. руб.</w:t>
      </w:r>
    </w:p>
    <w:p w14:paraId="0C8BA8D6" w14:textId="77777777" w:rsidR="004252B5" w:rsidRPr="004252B5" w:rsidRDefault="004252B5" w:rsidP="004252B5">
      <w:pPr>
        <w:shd w:val="clear" w:color="auto" w:fill="FFFFFF"/>
        <w:spacing w:after="0" w:line="240" w:lineRule="auto"/>
        <w:ind w:left="5" w:right="43" w:firstLine="878"/>
        <w:jc w:val="both"/>
        <w:rPr>
          <w:rFonts w:ascii="Times New Roman" w:hAnsi="Times New Roman" w:cs="Times New Roman"/>
          <w:color w:val="000000"/>
          <w:spacing w:val="-1"/>
          <w:sz w:val="24"/>
          <w:szCs w:val="24"/>
        </w:rPr>
      </w:pPr>
      <w:r w:rsidRPr="004252B5">
        <w:rPr>
          <w:rFonts w:ascii="Times New Roman" w:hAnsi="Times New Roman" w:cs="Times New Roman"/>
          <w:color w:val="000000"/>
          <w:spacing w:val="-1"/>
          <w:sz w:val="24"/>
          <w:szCs w:val="24"/>
        </w:rPr>
        <w:t xml:space="preserve">   </w:t>
      </w:r>
      <w:r w:rsidRPr="004252B5">
        <w:rPr>
          <w:rFonts w:ascii="Times New Roman" w:hAnsi="Times New Roman" w:cs="Times New Roman"/>
          <w:color w:val="000000"/>
          <w:spacing w:val="-5"/>
          <w:sz w:val="24"/>
          <w:szCs w:val="24"/>
        </w:rPr>
        <w:t>Утвердить</w:t>
      </w:r>
      <w:r w:rsidRPr="004252B5">
        <w:rPr>
          <w:rFonts w:ascii="Times New Roman" w:hAnsi="Times New Roman" w:cs="Times New Roman"/>
          <w:color w:val="000000"/>
          <w:spacing w:val="-1"/>
          <w:sz w:val="24"/>
          <w:szCs w:val="24"/>
        </w:rPr>
        <w:t xml:space="preserve"> верхний предел муниципального долга Большереченского муниципального образования:</w:t>
      </w:r>
    </w:p>
    <w:p w14:paraId="64D8D1C9" w14:textId="77777777" w:rsidR="004252B5" w:rsidRPr="004252B5" w:rsidRDefault="004252B5" w:rsidP="004252B5">
      <w:pPr>
        <w:shd w:val="clear" w:color="auto" w:fill="FFFFFF"/>
        <w:spacing w:after="0" w:line="240" w:lineRule="auto"/>
        <w:ind w:left="5" w:right="43" w:firstLine="878"/>
        <w:jc w:val="both"/>
        <w:rPr>
          <w:rFonts w:ascii="Times New Roman" w:hAnsi="Times New Roman" w:cs="Times New Roman"/>
          <w:color w:val="000000"/>
          <w:spacing w:val="-1"/>
          <w:sz w:val="24"/>
          <w:szCs w:val="24"/>
        </w:rPr>
      </w:pPr>
      <w:r w:rsidRPr="004252B5">
        <w:rPr>
          <w:rFonts w:ascii="Times New Roman" w:hAnsi="Times New Roman" w:cs="Times New Roman"/>
          <w:color w:val="000000"/>
          <w:spacing w:val="-1"/>
          <w:sz w:val="24"/>
          <w:szCs w:val="24"/>
        </w:rPr>
        <w:t xml:space="preserve">по состоянию на 1 января 2023 года по долговым обязательствам в сумме 5399,4 </w:t>
      </w:r>
      <w:proofErr w:type="spellStart"/>
      <w:r w:rsidRPr="004252B5">
        <w:rPr>
          <w:rFonts w:ascii="Times New Roman" w:hAnsi="Times New Roman" w:cs="Times New Roman"/>
          <w:color w:val="000000"/>
          <w:spacing w:val="-1"/>
          <w:sz w:val="24"/>
          <w:szCs w:val="24"/>
        </w:rPr>
        <w:t>тыс.руб</w:t>
      </w:r>
      <w:proofErr w:type="spellEnd"/>
      <w:r w:rsidRPr="004252B5">
        <w:rPr>
          <w:rFonts w:ascii="Times New Roman" w:hAnsi="Times New Roman" w:cs="Times New Roman"/>
          <w:color w:val="000000"/>
          <w:spacing w:val="-1"/>
          <w:sz w:val="24"/>
          <w:szCs w:val="24"/>
        </w:rPr>
        <w:t xml:space="preserve">., в том числе </w:t>
      </w:r>
      <w:r w:rsidRPr="004252B5">
        <w:rPr>
          <w:rFonts w:ascii="Times New Roman" w:hAnsi="Times New Roman" w:cs="Times New Roman"/>
          <w:sz w:val="24"/>
          <w:szCs w:val="24"/>
        </w:rPr>
        <w:t>верхний предел долга по муниципальным гарантиям</w:t>
      </w:r>
      <w:r w:rsidRPr="004252B5">
        <w:rPr>
          <w:rFonts w:ascii="Times New Roman" w:hAnsi="Times New Roman" w:cs="Times New Roman"/>
          <w:color w:val="000000"/>
          <w:spacing w:val="-1"/>
          <w:sz w:val="24"/>
          <w:szCs w:val="24"/>
        </w:rPr>
        <w:t xml:space="preserve"> Большереченского муниципального образования в сумме 0 </w:t>
      </w:r>
      <w:proofErr w:type="spellStart"/>
      <w:r w:rsidRPr="004252B5">
        <w:rPr>
          <w:rFonts w:ascii="Times New Roman" w:hAnsi="Times New Roman" w:cs="Times New Roman"/>
          <w:color w:val="000000"/>
          <w:spacing w:val="-1"/>
          <w:sz w:val="24"/>
          <w:szCs w:val="24"/>
        </w:rPr>
        <w:t>тыс.руб</w:t>
      </w:r>
      <w:proofErr w:type="spellEnd"/>
      <w:r w:rsidRPr="004252B5">
        <w:rPr>
          <w:rFonts w:ascii="Times New Roman" w:hAnsi="Times New Roman" w:cs="Times New Roman"/>
          <w:color w:val="000000"/>
          <w:spacing w:val="-1"/>
          <w:sz w:val="24"/>
          <w:szCs w:val="24"/>
        </w:rPr>
        <w:t>.,</w:t>
      </w:r>
    </w:p>
    <w:p w14:paraId="6CF50720" w14:textId="77777777" w:rsidR="004252B5" w:rsidRPr="004252B5" w:rsidRDefault="004252B5" w:rsidP="004252B5">
      <w:pPr>
        <w:shd w:val="clear" w:color="auto" w:fill="FFFFFF"/>
        <w:spacing w:after="0" w:line="240" w:lineRule="auto"/>
        <w:ind w:left="5" w:right="43" w:firstLine="878"/>
        <w:jc w:val="both"/>
        <w:rPr>
          <w:rFonts w:ascii="Times New Roman" w:hAnsi="Times New Roman" w:cs="Times New Roman"/>
          <w:color w:val="000000"/>
          <w:spacing w:val="-1"/>
          <w:sz w:val="24"/>
          <w:szCs w:val="24"/>
        </w:rPr>
      </w:pPr>
      <w:r w:rsidRPr="004252B5">
        <w:rPr>
          <w:rFonts w:ascii="Times New Roman" w:hAnsi="Times New Roman" w:cs="Times New Roman"/>
          <w:color w:val="000000"/>
          <w:spacing w:val="-1"/>
          <w:sz w:val="24"/>
          <w:szCs w:val="24"/>
        </w:rPr>
        <w:t xml:space="preserve">по состоянию на 1 января 2024 года по долговым обязательствам в сумме 6993,4 </w:t>
      </w:r>
      <w:proofErr w:type="spellStart"/>
      <w:r w:rsidRPr="004252B5">
        <w:rPr>
          <w:rFonts w:ascii="Times New Roman" w:hAnsi="Times New Roman" w:cs="Times New Roman"/>
          <w:color w:val="000000"/>
          <w:spacing w:val="-1"/>
          <w:sz w:val="24"/>
          <w:szCs w:val="24"/>
        </w:rPr>
        <w:t>тыс.руб</w:t>
      </w:r>
      <w:proofErr w:type="spellEnd"/>
      <w:r w:rsidRPr="004252B5">
        <w:rPr>
          <w:rFonts w:ascii="Times New Roman" w:hAnsi="Times New Roman" w:cs="Times New Roman"/>
          <w:color w:val="000000"/>
          <w:spacing w:val="-1"/>
          <w:sz w:val="24"/>
          <w:szCs w:val="24"/>
        </w:rPr>
        <w:t xml:space="preserve">., в том числе </w:t>
      </w:r>
      <w:r w:rsidRPr="004252B5">
        <w:rPr>
          <w:rFonts w:ascii="Times New Roman" w:hAnsi="Times New Roman" w:cs="Times New Roman"/>
          <w:sz w:val="24"/>
          <w:szCs w:val="24"/>
        </w:rPr>
        <w:t>верхний предел долга по муниципальным гарантиям</w:t>
      </w:r>
      <w:r w:rsidRPr="004252B5">
        <w:rPr>
          <w:rFonts w:ascii="Times New Roman" w:hAnsi="Times New Roman" w:cs="Times New Roman"/>
          <w:color w:val="000000"/>
          <w:spacing w:val="-1"/>
          <w:sz w:val="24"/>
          <w:szCs w:val="24"/>
        </w:rPr>
        <w:t xml:space="preserve"> Большереченского муниципального образования в сумме 0 </w:t>
      </w:r>
      <w:proofErr w:type="spellStart"/>
      <w:r w:rsidRPr="004252B5">
        <w:rPr>
          <w:rFonts w:ascii="Times New Roman" w:hAnsi="Times New Roman" w:cs="Times New Roman"/>
          <w:color w:val="000000"/>
          <w:spacing w:val="-1"/>
          <w:sz w:val="24"/>
          <w:szCs w:val="24"/>
        </w:rPr>
        <w:t>тыс.руб</w:t>
      </w:r>
      <w:proofErr w:type="spellEnd"/>
      <w:r w:rsidRPr="004252B5">
        <w:rPr>
          <w:rFonts w:ascii="Times New Roman" w:hAnsi="Times New Roman" w:cs="Times New Roman"/>
          <w:color w:val="000000"/>
          <w:spacing w:val="-1"/>
          <w:sz w:val="24"/>
          <w:szCs w:val="24"/>
        </w:rPr>
        <w:t>.,</w:t>
      </w:r>
    </w:p>
    <w:p w14:paraId="0F1F412D" w14:textId="77777777" w:rsidR="004252B5" w:rsidRPr="004252B5" w:rsidRDefault="004252B5" w:rsidP="004252B5">
      <w:pPr>
        <w:shd w:val="clear" w:color="auto" w:fill="FFFFFF"/>
        <w:spacing w:after="0" w:line="240" w:lineRule="auto"/>
        <w:ind w:left="5" w:right="43" w:firstLine="878"/>
        <w:jc w:val="both"/>
        <w:rPr>
          <w:rFonts w:ascii="Times New Roman" w:hAnsi="Times New Roman" w:cs="Times New Roman"/>
          <w:color w:val="000000"/>
          <w:spacing w:val="-1"/>
          <w:sz w:val="24"/>
          <w:szCs w:val="24"/>
        </w:rPr>
      </w:pPr>
      <w:r w:rsidRPr="004252B5">
        <w:rPr>
          <w:rFonts w:ascii="Times New Roman" w:hAnsi="Times New Roman" w:cs="Times New Roman"/>
          <w:color w:val="000000"/>
          <w:spacing w:val="-1"/>
          <w:sz w:val="24"/>
          <w:szCs w:val="24"/>
        </w:rPr>
        <w:t xml:space="preserve">по состоянию на 1 января 2025 года по долговым обязательствам в сумме 8589,4 </w:t>
      </w:r>
      <w:proofErr w:type="spellStart"/>
      <w:r w:rsidRPr="004252B5">
        <w:rPr>
          <w:rFonts w:ascii="Times New Roman" w:hAnsi="Times New Roman" w:cs="Times New Roman"/>
          <w:color w:val="000000"/>
          <w:spacing w:val="-1"/>
          <w:sz w:val="24"/>
          <w:szCs w:val="24"/>
        </w:rPr>
        <w:t>тыс.руб</w:t>
      </w:r>
      <w:proofErr w:type="spellEnd"/>
      <w:r w:rsidRPr="004252B5">
        <w:rPr>
          <w:rFonts w:ascii="Times New Roman" w:hAnsi="Times New Roman" w:cs="Times New Roman"/>
          <w:color w:val="000000"/>
          <w:spacing w:val="-1"/>
          <w:sz w:val="24"/>
          <w:szCs w:val="24"/>
        </w:rPr>
        <w:t xml:space="preserve">., в том числе </w:t>
      </w:r>
      <w:r w:rsidRPr="004252B5">
        <w:rPr>
          <w:rFonts w:ascii="Times New Roman" w:hAnsi="Times New Roman" w:cs="Times New Roman"/>
          <w:sz w:val="24"/>
          <w:szCs w:val="24"/>
        </w:rPr>
        <w:t>верхний предел долга по муниципальным гарантиям</w:t>
      </w:r>
      <w:r w:rsidRPr="004252B5">
        <w:rPr>
          <w:rFonts w:ascii="Times New Roman" w:hAnsi="Times New Roman" w:cs="Times New Roman"/>
          <w:color w:val="000000"/>
          <w:spacing w:val="-1"/>
          <w:sz w:val="24"/>
          <w:szCs w:val="24"/>
        </w:rPr>
        <w:t xml:space="preserve"> Большереченского муниципального образования в сумме 0 </w:t>
      </w:r>
      <w:proofErr w:type="spellStart"/>
      <w:r w:rsidRPr="004252B5">
        <w:rPr>
          <w:rFonts w:ascii="Times New Roman" w:hAnsi="Times New Roman" w:cs="Times New Roman"/>
          <w:color w:val="000000"/>
          <w:spacing w:val="-1"/>
          <w:sz w:val="24"/>
          <w:szCs w:val="24"/>
        </w:rPr>
        <w:t>тыс.руб</w:t>
      </w:r>
      <w:proofErr w:type="spellEnd"/>
      <w:r w:rsidRPr="004252B5">
        <w:rPr>
          <w:rFonts w:ascii="Times New Roman" w:hAnsi="Times New Roman" w:cs="Times New Roman"/>
          <w:color w:val="000000"/>
          <w:spacing w:val="-1"/>
          <w:sz w:val="24"/>
          <w:szCs w:val="24"/>
        </w:rPr>
        <w:t>.</w:t>
      </w:r>
    </w:p>
    <w:p w14:paraId="3D141A37" w14:textId="77777777" w:rsidR="004252B5" w:rsidRPr="004252B5" w:rsidRDefault="004252B5" w:rsidP="004252B5">
      <w:pPr>
        <w:shd w:val="clear" w:color="auto" w:fill="FFFFFF"/>
        <w:spacing w:after="0" w:line="240" w:lineRule="auto"/>
        <w:ind w:left="5" w:right="43" w:firstLine="878"/>
        <w:rPr>
          <w:rFonts w:ascii="Times New Roman" w:hAnsi="Times New Roman" w:cs="Times New Roman"/>
          <w:color w:val="000000"/>
          <w:spacing w:val="-1"/>
          <w:sz w:val="24"/>
          <w:szCs w:val="24"/>
        </w:rPr>
      </w:pPr>
      <w:r w:rsidRPr="004252B5">
        <w:rPr>
          <w:rFonts w:ascii="Times New Roman" w:hAnsi="Times New Roman" w:cs="Times New Roman"/>
          <w:color w:val="000000"/>
          <w:spacing w:val="-1"/>
          <w:sz w:val="24"/>
          <w:szCs w:val="24"/>
        </w:rPr>
        <w:t xml:space="preserve">  Уполномоченным органом, осуществляющим муниципальные внутренние    </w:t>
      </w:r>
      <w:proofErr w:type="gramStart"/>
      <w:r w:rsidRPr="004252B5">
        <w:rPr>
          <w:rFonts w:ascii="Times New Roman" w:hAnsi="Times New Roman" w:cs="Times New Roman"/>
          <w:color w:val="000000"/>
          <w:spacing w:val="-1"/>
          <w:sz w:val="24"/>
          <w:szCs w:val="24"/>
        </w:rPr>
        <w:t>заимствования</w:t>
      </w:r>
      <w:proofErr w:type="gramEnd"/>
      <w:r w:rsidRPr="004252B5">
        <w:rPr>
          <w:rFonts w:ascii="Times New Roman" w:hAnsi="Times New Roman" w:cs="Times New Roman"/>
          <w:color w:val="000000"/>
          <w:spacing w:val="-1"/>
          <w:sz w:val="24"/>
          <w:szCs w:val="24"/>
        </w:rPr>
        <w:t xml:space="preserve"> является Администрация муниципального образования.  </w:t>
      </w:r>
    </w:p>
    <w:p w14:paraId="41C1D6EC" w14:textId="77777777" w:rsidR="004252B5" w:rsidRPr="004252B5" w:rsidRDefault="004252B5" w:rsidP="004252B5">
      <w:pPr>
        <w:shd w:val="clear" w:color="auto" w:fill="FFFFFF"/>
        <w:spacing w:after="0" w:line="240" w:lineRule="auto"/>
        <w:ind w:left="19" w:right="10" w:firstLine="689"/>
        <w:jc w:val="both"/>
        <w:rPr>
          <w:rFonts w:ascii="Times New Roman" w:hAnsi="Times New Roman" w:cs="Times New Roman"/>
          <w:color w:val="000000"/>
          <w:spacing w:val="-7"/>
          <w:sz w:val="24"/>
          <w:szCs w:val="24"/>
        </w:rPr>
      </w:pPr>
      <w:r w:rsidRPr="004252B5">
        <w:rPr>
          <w:rFonts w:ascii="Times New Roman" w:hAnsi="Times New Roman" w:cs="Times New Roman"/>
          <w:sz w:val="24"/>
          <w:szCs w:val="24"/>
        </w:rPr>
        <w:t>1.9 Статью 13 изложить в следующей редакции:</w:t>
      </w:r>
    </w:p>
    <w:p w14:paraId="445EFC8B" w14:textId="77777777" w:rsidR="004252B5" w:rsidRPr="004252B5" w:rsidRDefault="004252B5" w:rsidP="004252B5">
      <w:pPr>
        <w:shd w:val="clear" w:color="auto" w:fill="FFFFFF"/>
        <w:spacing w:after="0" w:line="240" w:lineRule="auto"/>
        <w:ind w:left="5" w:right="43" w:hanging="5"/>
        <w:rPr>
          <w:rFonts w:ascii="Times New Roman" w:hAnsi="Times New Roman" w:cs="Times New Roman"/>
          <w:color w:val="000000"/>
          <w:spacing w:val="-7"/>
          <w:sz w:val="24"/>
          <w:szCs w:val="24"/>
        </w:rPr>
      </w:pPr>
      <w:r w:rsidRPr="004252B5">
        <w:rPr>
          <w:rFonts w:ascii="Times New Roman" w:hAnsi="Times New Roman" w:cs="Times New Roman"/>
          <w:color w:val="000000"/>
          <w:spacing w:val="-1"/>
          <w:sz w:val="24"/>
          <w:szCs w:val="24"/>
        </w:rPr>
        <w:t xml:space="preserve">«Статья </w:t>
      </w:r>
      <w:r w:rsidRPr="004252B5">
        <w:rPr>
          <w:rFonts w:ascii="Times New Roman" w:hAnsi="Times New Roman" w:cs="Times New Roman"/>
          <w:color w:val="000000"/>
          <w:spacing w:val="-5"/>
          <w:sz w:val="24"/>
          <w:szCs w:val="24"/>
        </w:rPr>
        <w:t xml:space="preserve">13. Утвердить источники внутреннего финансирования дефицита </w:t>
      </w:r>
      <w:r w:rsidRPr="004252B5">
        <w:rPr>
          <w:rFonts w:ascii="Times New Roman" w:hAnsi="Times New Roman" w:cs="Times New Roman"/>
          <w:color w:val="000000"/>
          <w:spacing w:val="-7"/>
          <w:sz w:val="24"/>
          <w:szCs w:val="24"/>
        </w:rPr>
        <w:t>местного бюджета на 2022 год и плановый период 2023-2024 годов согласно приложения № 6 к настоящему решению.</w:t>
      </w:r>
    </w:p>
    <w:p w14:paraId="46F25C20" w14:textId="77777777" w:rsidR="004252B5" w:rsidRPr="004252B5" w:rsidRDefault="004252B5" w:rsidP="004252B5">
      <w:pPr>
        <w:shd w:val="clear" w:color="auto" w:fill="FFFFFF"/>
        <w:spacing w:after="0" w:line="240" w:lineRule="auto"/>
        <w:ind w:left="10" w:right="5" w:firstLine="869"/>
        <w:jc w:val="both"/>
        <w:rPr>
          <w:rFonts w:ascii="Times New Roman" w:hAnsi="Times New Roman" w:cs="Times New Roman"/>
          <w:sz w:val="24"/>
          <w:szCs w:val="24"/>
        </w:rPr>
      </w:pPr>
      <w:r w:rsidRPr="004252B5">
        <w:rPr>
          <w:rFonts w:ascii="Times New Roman" w:hAnsi="Times New Roman" w:cs="Times New Roman"/>
          <w:color w:val="000000"/>
          <w:spacing w:val="4"/>
          <w:sz w:val="24"/>
          <w:szCs w:val="24"/>
        </w:rPr>
        <w:t xml:space="preserve">2. </w:t>
      </w:r>
      <w:r w:rsidRPr="004252B5">
        <w:rPr>
          <w:rFonts w:ascii="Times New Roman" w:hAnsi="Times New Roman" w:cs="Times New Roman"/>
          <w:sz w:val="24"/>
          <w:szCs w:val="24"/>
        </w:rPr>
        <w:t xml:space="preserve">Опубликовать настоящее решение в периодическом издании «Родное Большеречье» и на интернет-сайте администрации </w:t>
      </w:r>
      <w:hyperlink r:id="rId10" w:history="1">
        <w:r w:rsidRPr="004252B5">
          <w:rPr>
            <w:rStyle w:val="a7"/>
            <w:rFonts w:ascii="Times New Roman" w:hAnsi="Times New Roman" w:cs="Times New Roman"/>
            <w:sz w:val="24"/>
            <w:szCs w:val="24"/>
          </w:rPr>
          <w:t>www.bolrechka.ru</w:t>
        </w:r>
      </w:hyperlink>
    </w:p>
    <w:p w14:paraId="5AC50254" w14:textId="77777777" w:rsidR="004252B5" w:rsidRPr="004252B5" w:rsidRDefault="004252B5" w:rsidP="004252B5">
      <w:pPr>
        <w:shd w:val="clear" w:color="auto" w:fill="FFFFFF"/>
        <w:spacing w:after="0" w:line="240" w:lineRule="auto"/>
        <w:ind w:left="10" w:right="5" w:firstLine="869"/>
        <w:jc w:val="both"/>
        <w:rPr>
          <w:rFonts w:ascii="Times New Roman" w:hAnsi="Times New Roman" w:cs="Times New Roman"/>
          <w:sz w:val="24"/>
          <w:szCs w:val="24"/>
        </w:rPr>
      </w:pPr>
    </w:p>
    <w:p w14:paraId="52F72E06" w14:textId="77777777" w:rsidR="004252B5" w:rsidRPr="004252B5" w:rsidRDefault="004252B5" w:rsidP="004252B5">
      <w:pPr>
        <w:pStyle w:val="ConsPlusNormal"/>
        <w:jc w:val="both"/>
        <w:rPr>
          <w:sz w:val="24"/>
          <w:szCs w:val="24"/>
        </w:rPr>
      </w:pPr>
      <w:r w:rsidRPr="004252B5">
        <w:rPr>
          <w:sz w:val="24"/>
          <w:szCs w:val="24"/>
        </w:rPr>
        <w:t>Глава Большереченского</w:t>
      </w:r>
    </w:p>
    <w:p w14:paraId="708941F7" w14:textId="48BD2429" w:rsidR="004252B5" w:rsidRPr="004252B5" w:rsidRDefault="004252B5" w:rsidP="004252B5">
      <w:pPr>
        <w:pStyle w:val="ConsPlusNormal"/>
        <w:jc w:val="both"/>
        <w:rPr>
          <w:sz w:val="24"/>
          <w:szCs w:val="24"/>
        </w:rPr>
      </w:pPr>
      <w:r w:rsidRPr="004252B5">
        <w:rPr>
          <w:sz w:val="24"/>
          <w:szCs w:val="24"/>
        </w:rPr>
        <w:t>муниципального образования</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proofErr w:type="spellStart"/>
      <w:r w:rsidRPr="004252B5">
        <w:rPr>
          <w:sz w:val="24"/>
          <w:szCs w:val="24"/>
        </w:rPr>
        <w:t>Ю.Р.Витер</w:t>
      </w:r>
      <w:proofErr w:type="spellEnd"/>
    </w:p>
    <w:p w14:paraId="5CB48176" w14:textId="77777777" w:rsidR="004252B5" w:rsidRPr="004252B5" w:rsidRDefault="004252B5" w:rsidP="004252B5">
      <w:pPr>
        <w:pStyle w:val="ConsPlusNormal"/>
        <w:ind w:firstLine="708"/>
        <w:jc w:val="both"/>
        <w:rPr>
          <w:sz w:val="24"/>
          <w:szCs w:val="24"/>
        </w:rPr>
      </w:pPr>
    </w:p>
    <w:p w14:paraId="13D778E4" w14:textId="77777777" w:rsidR="004252B5" w:rsidRPr="004252B5" w:rsidRDefault="004252B5" w:rsidP="004252B5">
      <w:pPr>
        <w:pStyle w:val="ConsPlusNormal"/>
        <w:jc w:val="both"/>
        <w:rPr>
          <w:sz w:val="24"/>
          <w:szCs w:val="24"/>
        </w:rPr>
      </w:pPr>
      <w:r w:rsidRPr="004252B5">
        <w:rPr>
          <w:sz w:val="24"/>
          <w:szCs w:val="24"/>
        </w:rPr>
        <w:t xml:space="preserve">Председатель Думы Большереченского </w:t>
      </w:r>
    </w:p>
    <w:p w14:paraId="217EED00" w14:textId="562FF3ED" w:rsidR="004252B5" w:rsidRPr="004252B5" w:rsidRDefault="004252B5" w:rsidP="004252B5">
      <w:pPr>
        <w:pStyle w:val="ConsPlusNormal"/>
        <w:jc w:val="both"/>
        <w:rPr>
          <w:sz w:val="24"/>
          <w:szCs w:val="24"/>
        </w:rPr>
      </w:pPr>
      <w:r w:rsidRPr="004252B5">
        <w:rPr>
          <w:sz w:val="24"/>
          <w:szCs w:val="24"/>
        </w:rPr>
        <w:t>муниципального образовании</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proofErr w:type="spellStart"/>
      <w:r w:rsidRPr="004252B5">
        <w:rPr>
          <w:sz w:val="24"/>
          <w:szCs w:val="24"/>
        </w:rPr>
        <w:t>Л.А.Гаврилов</w:t>
      </w:r>
      <w:proofErr w:type="spellEnd"/>
    </w:p>
    <w:p w14:paraId="1D56D40C" w14:textId="77777777" w:rsidR="004252B5" w:rsidRPr="004252B5" w:rsidRDefault="004252B5" w:rsidP="004252B5">
      <w:pPr>
        <w:shd w:val="clear" w:color="auto" w:fill="FFFFFF"/>
        <w:spacing w:after="0" w:line="240" w:lineRule="auto"/>
        <w:ind w:left="11"/>
        <w:rPr>
          <w:rFonts w:ascii="Times New Roman" w:hAnsi="Times New Roman" w:cs="Times New Roman"/>
          <w:sz w:val="24"/>
          <w:szCs w:val="24"/>
        </w:rPr>
      </w:pPr>
    </w:p>
    <w:p w14:paraId="0D05B7C6" w14:textId="77777777" w:rsidR="0050323E" w:rsidRPr="007E0FA8" w:rsidRDefault="002E6418" w:rsidP="007E0FA8">
      <w:pPr>
        <w:spacing w:after="0" w:line="240" w:lineRule="auto"/>
        <w:contextualSpacing/>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60288" behindDoc="0" locked="0" layoutInCell="1" allowOverlap="1" wp14:anchorId="7BDDACD5" wp14:editId="023C4EDC">
                <wp:simplePos x="0" y="0"/>
                <wp:positionH relativeFrom="column">
                  <wp:posOffset>13970</wp:posOffset>
                </wp:positionH>
                <wp:positionV relativeFrom="paragraph">
                  <wp:posOffset>109220</wp:posOffset>
                </wp:positionV>
                <wp:extent cx="6010275" cy="1695450"/>
                <wp:effectExtent l="10160" t="11430" r="8890" b="762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1695450"/>
                        </a:xfrm>
                        <a:prstGeom prst="rect">
                          <a:avLst/>
                        </a:prstGeom>
                        <a:solidFill>
                          <a:srgbClr val="FFFFFF"/>
                        </a:solidFill>
                        <a:ln w="9525">
                          <a:solidFill>
                            <a:srgbClr val="000000"/>
                          </a:solidFill>
                          <a:miter lim="800000"/>
                          <a:headEnd/>
                          <a:tailEnd/>
                        </a:ln>
                      </wps:spPr>
                      <wps:txbx>
                        <w:txbxContent>
                          <w:p w14:paraId="6F8FF979" w14:textId="77777777" w:rsidR="00AF6EF0" w:rsidRDefault="00AF6EF0">
                            <w:r>
                              <w:t>Администрация Большереченского муниципального образования</w:t>
                            </w:r>
                          </w:p>
                          <w:p w14:paraId="01627F43" w14:textId="77777777" w:rsidR="00AF6EF0" w:rsidRDefault="00AF6EF0">
                            <w:r>
                              <w:t xml:space="preserve">664518, Иркутский район, </w:t>
                            </w:r>
                            <w:proofErr w:type="spellStart"/>
                            <w:r>
                              <w:t>р.п.Большая</w:t>
                            </w:r>
                            <w:proofErr w:type="spellEnd"/>
                            <w:r>
                              <w:t xml:space="preserve"> речка, </w:t>
                            </w:r>
                            <w:proofErr w:type="spellStart"/>
                            <w:r>
                              <w:t>ул.Ломоносова</w:t>
                            </w:r>
                            <w:proofErr w:type="spellEnd"/>
                            <w:r>
                              <w:t>, 26</w:t>
                            </w:r>
                          </w:p>
                          <w:p w14:paraId="3AB8DAD2" w14:textId="77777777" w:rsidR="00AF6EF0" w:rsidRDefault="00AF6EF0">
                            <w:r>
                              <w:t>контакты: +7(3952) 695-135, +7(3952)695-308</w:t>
                            </w:r>
                          </w:p>
                          <w:p w14:paraId="60AF8DF1" w14:textId="77777777" w:rsidR="00AF6EF0" w:rsidRPr="0050323E" w:rsidRDefault="00AF6EF0">
                            <w:proofErr w:type="spellStart"/>
                            <w:r>
                              <w:t>эл.почта</w:t>
                            </w:r>
                            <w:proofErr w:type="spellEnd"/>
                            <w:r>
                              <w:t xml:space="preserve">: </w:t>
                            </w:r>
                            <w:hyperlink r:id="rId11" w:history="1">
                              <w:r w:rsidRPr="000C4026">
                                <w:rPr>
                                  <w:rStyle w:val="a7"/>
                                  <w:lang w:val="en-US"/>
                                </w:rPr>
                                <w:t>bolshaja</w:t>
                              </w:r>
                              <w:r w:rsidRPr="0050323E">
                                <w:rPr>
                                  <w:rStyle w:val="a7"/>
                                </w:rPr>
                                <w:t>_</w:t>
                              </w:r>
                              <w:r w:rsidRPr="000C4026">
                                <w:rPr>
                                  <w:rStyle w:val="a7"/>
                                  <w:lang w:val="en-US"/>
                                </w:rPr>
                                <w:t>rechka</w:t>
                              </w:r>
                              <w:r w:rsidRPr="0050323E">
                                <w:rPr>
                                  <w:rStyle w:val="a7"/>
                                </w:rPr>
                                <w:t>@</w:t>
                              </w:r>
                              <w:r w:rsidRPr="000C4026">
                                <w:rPr>
                                  <w:rStyle w:val="a7"/>
                                  <w:lang w:val="en-US"/>
                                </w:rPr>
                                <w:t>mail</w:t>
                              </w:r>
                              <w:r w:rsidRPr="0050323E">
                                <w:rPr>
                                  <w:rStyle w:val="a7"/>
                                </w:rPr>
                                <w:t>.</w:t>
                              </w:r>
                              <w:r w:rsidRPr="000C4026">
                                <w:rPr>
                                  <w:rStyle w:val="a7"/>
                                  <w:lang w:val="en-US"/>
                                </w:rPr>
                                <w:t>ru</w:t>
                              </w:r>
                            </w:hyperlink>
                          </w:p>
                          <w:p w14:paraId="49E5522F" w14:textId="77777777" w:rsidR="00AF6EF0" w:rsidRPr="0050323E" w:rsidRDefault="00AF6EF0">
                            <w:pPr>
                              <w:rPr>
                                <w:lang w:val="en-US"/>
                              </w:rPr>
                            </w:pPr>
                            <w:r>
                              <w:t xml:space="preserve">сайт: </w:t>
                            </w:r>
                            <w:r w:rsidRPr="0050323E">
                              <w:rPr>
                                <w:color w:val="1F497D" w:themeColor="text2"/>
                                <w:u w:val="single"/>
                                <w:lang w:val="en-US"/>
                              </w:rPr>
                              <w:t>www.bolrechka.ru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DACD5" id="Rectangle 4" o:spid="_x0000_s1028" style="position:absolute;margin-left:1.1pt;margin-top:8.6pt;width:473.2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">
                <v:textbox>
                  <w:txbxContent>
                    <w:p w14:paraId="6F8FF979" w14:textId="77777777" w:rsidR="00AF6EF0" w:rsidRDefault="00AF6EF0">
                      <w:r>
                        <w:t>Администрация Большереченского муниципального образования</w:t>
                      </w:r>
                    </w:p>
                    <w:p w14:paraId="01627F43" w14:textId="77777777" w:rsidR="00AF6EF0" w:rsidRDefault="00AF6EF0">
                      <w:r>
                        <w:t xml:space="preserve">664518, Иркутский район, </w:t>
                      </w:r>
                      <w:proofErr w:type="spellStart"/>
                      <w:r>
                        <w:t>р.п.Большая</w:t>
                      </w:r>
                      <w:proofErr w:type="spellEnd"/>
                      <w:r>
                        <w:t xml:space="preserve"> речка, </w:t>
                      </w:r>
                      <w:proofErr w:type="spellStart"/>
                      <w:r>
                        <w:t>ул.Ломоносова</w:t>
                      </w:r>
                      <w:proofErr w:type="spellEnd"/>
                      <w:r>
                        <w:t>, 26</w:t>
                      </w:r>
                    </w:p>
                    <w:p w14:paraId="3AB8DAD2" w14:textId="77777777" w:rsidR="00AF6EF0" w:rsidRDefault="00AF6EF0">
                      <w:r>
                        <w:t>контакты: +7(3952) 695-135, +7(3952)695-308</w:t>
                      </w:r>
                    </w:p>
                    <w:p w14:paraId="60AF8DF1" w14:textId="77777777" w:rsidR="00AF6EF0" w:rsidRPr="0050323E" w:rsidRDefault="00AF6EF0">
                      <w:proofErr w:type="spellStart"/>
                      <w:r>
                        <w:t>эл.почта</w:t>
                      </w:r>
                      <w:proofErr w:type="spellEnd"/>
                      <w:r>
                        <w:t xml:space="preserve">: </w:t>
                      </w:r>
                      <w:hyperlink r:id="rId12" w:history="1">
                        <w:r w:rsidRPr="000C4026">
                          <w:rPr>
                            <w:rStyle w:val="a7"/>
                            <w:lang w:val="en-US"/>
                          </w:rPr>
                          <w:t>bolshaja</w:t>
                        </w:r>
                        <w:r w:rsidRPr="0050323E">
                          <w:rPr>
                            <w:rStyle w:val="a7"/>
                          </w:rPr>
                          <w:t>_</w:t>
                        </w:r>
                        <w:r w:rsidRPr="000C4026">
                          <w:rPr>
                            <w:rStyle w:val="a7"/>
                            <w:lang w:val="en-US"/>
                          </w:rPr>
                          <w:t>rechka</w:t>
                        </w:r>
                        <w:r w:rsidRPr="0050323E">
                          <w:rPr>
                            <w:rStyle w:val="a7"/>
                          </w:rPr>
                          <w:t>@</w:t>
                        </w:r>
                        <w:r w:rsidRPr="000C4026">
                          <w:rPr>
                            <w:rStyle w:val="a7"/>
                            <w:lang w:val="en-US"/>
                          </w:rPr>
                          <w:t>mail</w:t>
                        </w:r>
                        <w:r w:rsidRPr="0050323E">
                          <w:rPr>
                            <w:rStyle w:val="a7"/>
                          </w:rPr>
                          <w:t>.</w:t>
                        </w:r>
                        <w:r w:rsidRPr="000C4026">
                          <w:rPr>
                            <w:rStyle w:val="a7"/>
                            <w:lang w:val="en-US"/>
                          </w:rPr>
                          <w:t>ru</w:t>
                        </w:r>
                      </w:hyperlink>
                    </w:p>
                    <w:p w14:paraId="49E5522F" w14:textId="77777777" w:rsidR="00AF6EF0" w:rsidRPr="0050323E" w:rsidRDefault="00AF6EF0">
                      <w:pPr>
                        <w:rPr>
                          <w:lang w:val="en-US"/>
                        </w:rPr>
                      </w:pPr>
                      <w:r>
                        <w:t xml:space="preserve">сайт: </w:t>
                      </w:r>
                      <w:r w:rsidRPr="0050323E">
                        <w:rPr>
                          <w:color w:val="1F497D" w:themeColor="text2"/>
                          <w:u w:val="single"/>
                          <w:lang w:val="en-US"/>
                        </w:rPr>
                        <w:t>www.bolrechka.ru</w:t>
                      </w:r>
                    </w:p>
                  </w:txbxContent>
                </v:textbox>
              </v:rect>
            </w:pict>
          </mc:Fallback>
        </mc:AlternateContent>
      </w:r>
    </w:p>
    <w:sectPr w:rsidR="0050323E" w:rsidRPr="007E0FA8" w:rsidSect="00553F4D">
      <w:footerReference w:type="default" r:id="rId13"/>
      <w:pgSz w:w="11906" w:h="16838" w:code="9"/>
      <w:pgMar w:top="1134" w:right="1077" w:bottom="567" w:left="1701" w:header="709" w:footer="709" w:gutter="0"/>
      <w:paperSrc w:first="4" w:other="4"/>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786AD" w14:textId="77777777" w:rsidR="00FD0125" w:rsidRDefault="00FD0125" w:rsidP="009511FA">
      <w:pPr>
        <w:spacing w:after="0" w:line="240" w:lineRule="auto"/>
      </w:pPr>
      <w:r>
        <w:separator/>
      </w:r>
    </w:p>
  </w:endnote>
  <w:endnote w:type="continuationSeparator" w:id="0">
    <w:p w14:paraId="4627A764" w14:textId="77777777" w:rsidR="00FD0125" w:rsidRDefault="00FD0125" w:rsidP="00951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5F3B4" w14:textId="77777777" w:rsidR="00AF6EF0" w:rsidRDefault="00AF6EF0">
    <w:pPr>
      <w:pStyle w:val="af0"/>
      <w:jc w:val="center"/>
    </w:pPr>
  </w:p>
  <w:p w14:paraId="625333A1" w14:textId="77777777" w:rsidR="00AF6EF0" w:rsidRDefault="00AF6EF0">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1AAD" w14:textId="77777777" w:rsidR="00FD0125" w:rsidRDefault="00FD0125" w:rsidP="009511FA">
      <w:pPr>
        <w:spacing w:after="0" w:line="240" w:lineRule="auto"/>
      </w:pPr>
      <w:r>
        <w:separator/>
      </w:r>
    </w:p>
  </w:footnote>
  <w:footnote w:type="continuationSeparator" w:id="0">
    <w:p w14:paraId="3468B435" w14:textId="77777777" w:rsidR="00FD0125" w:rsidRDefault="00FD0125" w:rsidP="009511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916A1772"/>
    <w:lvl w:ilvl="0">
      <w:start w:val="1"/>
      <w:numFmt w:val="decimal"/>
      <w:lvlText w:val="%1."/>
      <w:lvlJc w:val="left"/>
      <w:rPr>
        <w:rFonts w:ascii="Times New Roman" w:eastAsia="Times New Roman" w:hAnsi="Times New Roman" w:cs="Arial"/>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5EF4B46"/>
    <w:multiLevelType w:val="multilevel"/>
    <w:tmpl w:val="67A47FE4"/>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635655"/>
    <w:multiLevelType w:val="hybridMultilevel"/>
    <w:tmpl w:val="08C26806"/>
    <w:lvl w:ilvl="0" w:tplc="D044371E">
      <w:start w:val="1"/>
      <w:numFmt w:val="decimal"/>
      <w:lvlText w:val="%1)"/>
      <w:lvlJc w:val="left"/>
      <w:pPr>
        <w:ind w:left="439" w:hanging="360"/>
      </w:pPr>
      <w:rPr>
        <w:rFonts w:hint="default"/>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3" w15:restartNumberingAfterBreak="0">
    <w:nsid w:val="181232EB"/>
    <w:multiLevelType w:val="hybridMultilevel"/>
    <w:tmpl w:val="3BF24666"/>
    <w:lvl w:ilvl="0" w:tplc="289893B0">
      <w:start w:val="1"/>
      <w:numFmt w:val="decimal"/>
      <w:lvlText w:val="%1."/>
      <w:lvlJc w:val="left"/>
      <w:pPr>
        <w:tabs>
          <w:tab w:val="num" w:pos="2175"/>
        </w:tabs>
        <w:ind w:left="2175" w:hanging="127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1A990A68"/>
    <w:multiLevelType w:val="hybridMultilevel"/>
    <w:tmpl w:val="BBC89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4808E3"/>
    <w:multiLevelType w:val="hybridMultilevel"/>
    <w:tmpl w:val="36D61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9C1541"/>
    <w:multiLevelType w:val="hybridMultilevel"/>
    <w:tmpl w:val="7EA64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A53ECE"/>
    <w:multiLevelType w:val="hybridMultilevel"/>
    <w:tmpl w:val="B1CEC2BE"/>
    <w:lvl w:ilvl="0" w:tplc="82604012">
      <w:start w:val="1"/>
      <w:numFmt w:val="decimal"/>
      <w:lvlText w:val="%1."/>
      <w:lvlJc w:val="left"/>
      <w:pPr>
        <w:tabs>
          <w:tab w:val="num" w:pos="1140"/>
        </w:tabs>
        <w:ind w:left="1140" w:hanging="780"/>
      </w:pPr>
      <w:rPr>
        <w:rFonts w:ascii="Arial" w:eastAsia="Times New Roman" w:hAnsi="Arial" w:cs="Arial"/>
      </w:rPr>
    </w:lvl>
    <w:lvl w:ilvl="1" w:tplc="033A382E">
      <w:numFmt w:val="none"/>
      <w:lvlText w:val=""/>
      <w:lvlJc w:val="left"/>
      <w:pPr>
        <w:tabs>
          <w:tab w:val="num" w:pos="360"/>
        </w:tabs>
      </w:pPr>
    </w:lvl>
    <w:lvl w:ilvl="2" w:tplc="BF84DACA">
      <w:numFmt w:val="none"/>
      <w:lvlText w:val=""/>
      <w:lvlJc w:val="left"/>
      <w:pPr>
        <w:tabs>
          <w:tab w:val="num" w:pos="360"/>
        </w:tabs>
      </w:pPr>
    </w:lvl>
    <w:lvl w:ilvl="3" w:tplc="301ABDA0">
      <w:numFmt w:val="none"/>
      <w:lvlText w:val=""/>
      <w:lvlJc w:val="left"/>
      <w:pPr>
        <w:tabs>
          <w:tab w:val="num" w:pos="360"/>
        </w:tabs>
      </w:pPr>
    </w:lvl>
    <w:lvl w:ilvl="4" w:tplc="48204F2C">
      <w:numFmt w:val="none"/>
      <w:lvlText w:val=""/>
      <w:lvlJc w:val="left"/>
      <w:pPr>
        <w:tabs>
          <w:tab w:val="num" w:pos="360"/>
        </w:tabs>
      </w:pPr>
    </w:lvl>
    <w:lvl w:ilvl="5" w:tplc="C58298DE">
      <w:numFmt w:val="none"/>
      <w:lvlText w:val=""/>
      <w:lvlJc w:val="left"/>
      <w:pPr>
        <w:tabs>
          <w:tab w:val="num" w:pos="360"/>
        </w:tabs>
      </w:pPr>
    </w:lvl>
    <w:lvl w:ilvl="6" w:tplc="EE200B8E">
      <w:numFmt w:val="none"/>
      <w:lvlText w:val=""/>
      <w:lvlJc w:val="left"/>
      <w:pPr>
        <w:tabs>
          <w:tab w:val="num" w:pos="360"/>
        </w:tabs>
      </w:pPr>
    </w:lvl>
    <w:lvl w:ilvl="7" w:tplc="BDBC610C">
      <w:numFmt w:val="none"/>
      <w:lvlText w:val=""/>
      <w:lvlJc w:val="left"/>
      <w:pPr>
        <w:tabs>
          <w:tab w:val="num" w:pos="360"/>
        </w:tabs>
      </w:pPr>
    </w:lvl>
    <w:lvl w:ilvl="8" w:tplc="7CC4C95A">
      <w:numFmt w:val="none"/>
      <w:lvlText w:val=""/>
      <w:lvlJc w:val="left"/>
      <w:pPr>
        <w:tabs>
          <w:tab w:val="num" w:pos="360"/>
        </w:tabs>
      </w:pPr>
    </w:lvl>
  </w:abstractNum>
  <w:abstractNum w:abstractNumId="8" w15:restartNumberingAfterBreak="0">
    <w:nsid w:val="20214F4A"/>
    <w:multiLevelType w:val="hybridMultilevel"/>
    <w:tmpl w:val="51D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0B0E92"/>
    <w:multiLevelType w:val="hybridMultilevel"/>
    <w:tmpl w:val="94945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915EC"/>
    <w:multiLevelType w:val="hybridMultilevel"/>
    <w:tmpl w:val="6E8A3C6E"/>
    <w:lvl w:ilvl="0" w:tplc="6B0AB51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0D1A6E"/>
    <w:multiLevelType w:val="hybridMultilevel"/>
    <w:tmpl w:val="C7FCC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855B2D"/>
    <w:multiLevelType w:val="multilevel"/>
    <w:tmpl w:val="0998727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487465"/>
    <w:multiLevelType w:val="hybridMultilevel"/>
    <w:tmpl w:val="1440434A"/>
    <w:lvl w:ilvl="0" w:tplc="5A7A79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A05201"/>
    <w:multiLevelType w:val="hybridMultilevel"/>
    <w:tmpl w:val="378A2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481A32"/>
    <w:multiLevelType w:val="hybridMultilevel"/>
    <w:tmpl w:val="1ACC72D4"/>
    <w:lvl w:ilvl="0" w:tplc="A488A24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66C25B5"/>
    <w:multiLevelType w:val="hybridMultilevel"/>
    <w:tmpl w:val="FF8AF4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8DE74A2"/>
    <w:multiLevelType w:val="hybridMultilevel"/>
    <w:tmpl w:val="7EA64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081668"/>
    <w:multiLevelType w:val="hybridMultilevel"/>
    <w:tmpl w:val="80744460"/>
    <w:lvl w:ilvl="0" w:tplc="A0CC6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BEC47B8"/>
    <w:multiLevelType w:val="hybridMultilevel"/>
    <w:tmpl w:val="71F2C80C"/>
    <w:lvl w:ilvl="0" w:tplc="ADEE1B9C">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08650AD"/>
    <w:multiLevelType w:val="hybridMultilevel"/>
    <w:tmpl w:val="B2E48254"/>
    <w:lvl w:ilvl="0" w:tplc="5A362F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656521C1"/>
    <w:multiLevelType w:val="hybridMultilevel"/>
    <w:tmpl w:val="0EDA3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997789"/>
    <w:multiLevelType w:val="multilevel"/>
    <w:tmpl w:val="288E5116"/>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23" w15:restartNumberingAfterBreak="0">
    <w:nsid w:val="66451FCA"/>
    <w:multiLevelType w:val="multilevel"/>
    <w:tmpl w:val="6A5E2236"/>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24" w15:restartNumberingAfterBreak="0">
    <w:nsid w:val="672B297E"/>
    <w:multiLevelType w:val="hybridMultilevel"/>
    <w:tmpl w:val="DCFC718A"/>
    <w:lvl w:ilvl="0" w:tplc="58D2DFCC">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E85273"/>
    <w:multiLevelType w:val="hybridMultilevel"/>
    <w:tmpl w:val="D3BC8CB4"/>
    <w:lvl w:ilvl="0" w:tplc="D89A19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FE03E9A"/>
    <w:multiLevelType w:val="hybridMultilevel"/>
    <w:tmpl w:val="D7C2E8BE"/>
    <w:lvl w:ilvl="0" w:tplc="6714C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7362D55"/>
    <w:multiLevelType w:val="hybridMultilevel"/>
    <w:tmpl w:val="3F98324A"/>
    <w:lvl w:ilvl="0" w:tplc="95E02C42">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15:restartNumberingAfterBreak="0">
    <w:nsid w:val="77E43987"/>
    <w:multiLevelType w:val="hybridMultilevel"/>
    <w:tmpl w:val="673E29CA"/>
    <w:lvl w:ilvl="0" w:tplc="1B0AB2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7FA06A1D"/>
    <w:multiLevelType w:val="hybridMultilevel"/>
    <w:tmpl w:val="7A8250BA"/>
    <w:lvl w:ilvl="0" w:tplc="0FCEA7A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20"/>
  </w:num>
  <w:num w:numId="2">
    <w:abstractNumId w:val="27"/>
  </w:num>
  <w:num w:numId="3">
    <w:abstractNumId w:val="11"/>
  </w:num>
  <w:num w:numId="4">
    <w:abstractNumId w:val="4"/>
  </w:num>
  <w:num w:numId="5">
    <w:abstractNumId w:val="26"/>
  </w:num>
  <w:num w:numId="6">
    <w:abstractNumId w:val="29"/>
  </w:num>
  <w:num w:numId="7">
    <w:abstractNumId w:val="9"/>
  </w:num>
  <w:num w:numId="8">
    <w:abstractNumId w:val="13"/>
  </w:num>
  <w:num w:numId="9">
    <w:abstractNumId w:val="7"/>
  </w:num>
  <w:num w:numId="10">
    <w:abstractNumId w:val="24"/>
  </w:num>
  <w:num w:numId="11">
    <w:abstractNumId w:val="0"/>
  </w:num>
  <w:num w:numId="12">
    <w:abstractNumId w:val="10"/>
  </w:num>
  <w:num w:numId="13">
    <w:abstractNumId w:val="25"/>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8"/>
  </w:num>
  <w:num w:numId="17">
    <w:abstractNumId w:val="22"/>
  </w:num>
  <w:num w:numId="18">
    <w:abstractNumId w:val="23"/>
  </w:num>
  <w:num w:numId="19">
    <w:abstractNumId w:val="16"/>
  </w:num>
  <w:num w:numId="20">
    <w:abstractNumId w:val="1"/>
  </w:num>
  <w:num w:numId="21">
    <w:abstractNumId w:val="3"/>
  </w:num>
  <w:num w:numId="22">
    <w:abstractNumId w:val="8"/>
  </w:num>
  <w:num w:numId="23">
    <w:abstractNumId w:val="5"/>
  </w:num>
  <w:num w:numId="24">
    <w:abstractNumId w:val="2"/>
  </w:num>
  <w:num w:numId="25">
    <w:abstractNumId w:val="12"/>
  </w:num>
  <w:num w:numId="26">
    <w:abstractNumId w:val="14"/>
  </w:num>
  <w:num w:numId="27">
    <w:abstractNumId w:val="21"/>
  </w:num>
  <w:num w:numId="28">
    <w:abstractNumId w:val="6"/>
  </w:num>
  <w:num w:numId="29">
    <w:abstractNumId w:val="17"/>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CB"/>
    <w:rsid w:val="00110C7F"/>
    <w:rsid w:val="0017454B"/>
    <w:rsid w:val="00175588"/>
    <w:rsid w:val="001F78F4"/>
    <w:rsid w:val="002009BD"/>
    <w:rsid w:val="00210F0E"/>
    <w:rsid w:val="00231D16"/>
    <w:rsid w:val="002A0BD4"/>
    <w:rsid w:val="002A7666"/>
    <w:rsid w:val="002D3C07"/>
    <w:rsid w:val="002E6418"/>
    <w:rsid w:val="003114DA"/>
    <w:rsid w:val="00323E5C"/>
    <w:rsid w:val="0032738E"/>
    <w:rsid w:val="0033692D"/>
    <w:rsid w:val="00342F23"/>
    <w:rsid w:val="003508AF"/>
    <w:rsid w:val="00373B32"/>
    <w:rsid w:val="00376757"/>
    <w:rsid w:val="00377EFD"/>
    <w:rsid w:val="004252B5"/>
    <w:rsid w:val="00460DBE"/>
    <w:rsid w:val="00470593"/>
    <w:rsid w:val="0047577E"/>
    <w:rsid w:val="004C2D70"/>
    <w:rsid w:val="0050323E"/>
    <w:rsid w:val="00551D58"/>
    <w:rsid w:val="00552D9A"/>
    <w:rsid w:val="00553F4D"/>
    <w:rsid w:val="00670830"/>
    <w:rsid w:val="006E0FC5"/>
    <w:rsid w:val="007054E6"/>
    <w:rsid w:val="007509CB"/>
    <w:rsid w:val="007614FD"/>
    <w:rsid w:val="007E0FA8"/>
    <w:rsid w:val="00867923"/>
    <w:rsid w:val="008B2B96"/>
    <w:rsid w:val="008D7020"/>
    <w:rsid w:val="009511FA"/>
    <w:rsid w:val="009E557E"/>
    <w:rsid w:val="00A91378"/>
    <w:rsid w:val="00AF6EF0"/>
    <w:rsid w:val="00AF745D"/>
    <w:rsid w:val="00B05735"/>
    <w:rsid w:val="00B100AE"/>
    <w:rsid w:val="00B541E8"/>
    <w:rsid w:val="00B71893"/>
    <w:rsid w:val="00B805F7"/>
    <w:rsid w:val="00BD5832"/>
    <w:rsid w:val="00C36397"/>
    <w:rsid w:val="00C7746E"/>
    <w:rsid w:val="00CB0EA6"/>
    <w:rsid w:val="00CB2A78"/>
    <w:rsid w:val="00CD6E17"/>
    <w:rsid w:val="00DF0B85"/>
    <w:rsid w:val="00E24284"/>
    <w:rsid w:val="00E337F0"/>
    <w:rsid w:val="00EA2C67"/>
    <w:rsid w:val="00EB3413"/>
    <w:rsid w:val="00F81A5B"/>
    <w:rsid w:val="00FD0125"/>
    <w:rsid w:val="00FE6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477C1"/>
  <w15:docId w15:val="{1B1B7177-9A12-4229-A0BB-4085CC97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C67"/>
  </w:style>
  <w:style w:type="paragraph" w:styleId="1">
    <w:name w:val="heading 1"/>
    <w:basedOn w:val="a"/>
    <w:next w:val="a"/>
    <w:link w:val="10"/>
    <w:qFormat/>
    <w:rsid w:val="003114DA"/>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B805F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14DA"/>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7509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09CB"/>
    <w:rPr>
      <w:rFonts w:ascii="Tahoma" w:hAnsi="Tahoma" w:cs="Tahoma"/>
      <w:sz w:val="16"/>
      <w:szCs w:val="16"/>
    </w:rPr>
  </w:style>
  <w:style w:type="paragraph" w:customStyle="1" w:styleId="ConsPlusNormal">
    <w:name w:val="ConsPlusNormal"/>
    <w:link w:val="ConsPlusNormal0"/>
    <w:rsid w:val="007509C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No Spacing"/>
    <w:qFormat/>
    <w:rsid w:val="007509CB"/>
    <w:pPr>
      <w:spacing w:after="0" w:line="240" w:lineRule="auto"/>
    </w:pPr>
    <w:rPr>
      <w:rFonts w:ascii="Calibri" w:eastAsia="Calibri" w:hAnsi="Calibri" w:cs="Times New Roman"/>
    </w:rPr>
  </w:style>
  <w:style w:type="paragraph" w:styleId="a6">
    <w:name w:val="List Paragraph"/>
    <w:basedOn w:val="a"/>
    <w:uiPriority w:val="34"/>
    <w:qFormat/>
    <w:rsid w:val="007509CB"/>
    <w:pPr>
      <w:ind w:left="720"/>
      <w:contextualSpacing/>
    </w:pPr>
    <w:rPr>
      <w:rFonts w:ascii="Calibri" w:eastAsia="Calibri" w:hAnsi="Calibri" w:cs="Times New Roman"/>
    </w:rPr>
  </w:style>
  <w:style w:type="paragraph" w:customStyle="1" w:styleId="11">
    <w:name w:val="Знак1"/>
    <w:basedOn w:val="a"/>
    <w:autoRedefine/>
    <w:rsid w:val="007509CB"/>
    <w:pPr>
      <w:spacing w:after="160" w:line="240" w:lineRule="exact"/>
    </w:pPr>
    <w:rPr>
      <w:rFonts w:ascii="Times New Roman" w:eastAsia="Times New Roman" w:hAnsi="Times New Roman" w:cs="Times New Roman"/>
      <w:sz w:val="28"/>
      <w:szCs w:val="20"/>
      <w:lang w:val="en-US"/>
    </w:rPr>
  </w:style>
  <w:style w:type="character" w:styleId="a7">
    <w:name w:val="Hyperlink"/>
    <w:basedOn w:val="a0"/>
    <w:uiPriority w:val="99"/>
    <w:rsid w:val="007509CB"/>
    <w:rPr>
      <w:color w:val="0000FF"/>
      <w:u w:val="single"/>
    </w:rPr>
  </w:style>
  <w:style w:type="character" w:customStyle="1" w:styleId="a8">
    <w:name w:val="Гипертекстовая ссылка"/>
    <w:basedOn w:val="a0"/>
    <w:rsid w:val="007509CB"/>
    <w:rPr>
      <w:color w:val="106BBE"/>
    </w:rPr>
  </w:style>
  <w:style w:type="paragraph" w:customStyle="1" w:styleId="a9">
    <w:name w:val="Комментарий"/>
    <w:basedOn w:val="a"/>
    <w:next w:val="a"/>
    <w:uiPriority w:val="99"/>
    <w:rsid w:val="007509CB"/>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a">
    <w:name w:val="Информация об изменениях документа"/>
    <w:basedOn w:val="a9"/>
    <w:next w:val="a"/>
    <w:uiPriority w:val="99"/>
    <w:rsid w:val="007509CB"/>
    <w:rPr>
      <w:i/>
      <w:iCs/>
    </w:rPr>
  </w:style>
  <w:style w:type="paragraph" w:styleId="ab">
    <w:name w:val="footnote text"/>
    <w:basedOn w:val="a"/>
    <w:link w:val="ac"/>
    <w:rsid w:val="007509CB"/>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7509CB"/>
    <w:rPr>
      <w:rFonts w:ascii="Times New Roman" w:eastAsia="Times New Roman" w:hAnsi="Times New Roman" w:cs="Times New Roman"/>
      <w:sz w:val="20"/>
      <w:szCs w:val="20"/>
      <w:lang w:eastAsia="ru-RU"/>
    </w:rPr>
  </w:style>
  <w:style w:type="character" w:styleId="ad">
    <w:name w:val="footnote reference"/>
    <w:rsid w:val="007509CB"/>
    <w:rPr>
      <w:vertAlign w:val="superscript"/>
    </w:rPr>
  </w:style>
  <w:style w:type="paragraph" w:styleId="ae">
    <w:name w:val="header"/>
    <w:basedOn w:val="a"/>
    <w:link w:val="af"/>
    <w:uiPriority w:val="99"/>
    <w:rsid w:val="007509C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7509CB"/>
    <w:rPr>
      <w:rFonts w:ascii="Times New Roman" w:eastAsia="Times New Roman" w:hAnsi="Times New Roman" w:cs="Times New Roman"/>
      <w:sz w:val="24"/>
      <w:szCs w:val="24"/>
      <w:lang w:eastAsia="ru-RU"/>
    </w:rPr>
  </w:style>
  <w:style w:type="paragraph" w:styleId="af0">
    <w:name w:val="footer"/>
    <w:basedOn w:val="a"/>
    <w:link w:val="af1"/>
    <w:uiPriority w:val="99"/>
    <w:rsid w:val="007509C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7509CB"/>
    <w:rPr>
      <w:rFonts w:ascii="Times New Roman" w:eastAsia="Times New Roman" w:hAnsi="Times New Roman" w:cs="Times New Roman"/>
      <w:sz w:val="24"/>
      <w:szCs w:val="24"/>
      <w:lang w:eastAsia="ru-RU"/>
    </w:rPr>
  </w:style>
  <w:style w:type="character" w:customStyle="1" w:styleId="af2">
    <w:name w:val="Цветовое выделение"/>
    <w:rsid w:val="003114DA"/>
    <w:rPr>
      <w:b/>
      <w:bCs/>
      <w:color w:val="000080"/>
    </w:rPr>
  </w:style>
  <w:style w:type="paragraph" w:styleId="af3">
    <w:name w:val="Normal (Web)"/>
    <w:basedOn w:val="a"/>
    <w:link w:val="af4"/>
    <w:uiPriority w:val="99"/>
    <w:unhideWhenUsed/>
    <w:rsid w:val="003114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Нормальный (таблица)"/>
    <w:basedOn w:val="a"/>
    <w:next w:val="a"/>
    <w:rsid w:val="003114DA"/>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6">
    <w:name w:val="Таблицы (моноширинный)"/>
    <w:basedOn w:val="a"/>
    <w:next w:val="a"/>
    <w:rsid w:val="003114D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7">
    <w:name w:val="Прижатый влево"/>
    <w:basedOn w:val="a"/>
    <w:next w:val="a"/>
    <w:rsid w:val="003114DA"/>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6">
    <w:name w:val="Font Style16"/>
    <w:rsid w:val="007E0FA8"/>
    <w:rPr>
      <w:rFonts w:ascii="Times New Roman" w:hAnsi="Times New Roman" w:cs="Times New Roman"/>
      <w:sz w:val="26"/>
      <w:szCs w:val="26"/>
    </w:rPr>
  </w:style>
  <w:style w:type="character" w:customStyle="1" w:styleId="apple-converted-space">
    <w:name w:val="apple-converted-space"/>
    <w:basedOn w:val="a0"/>
    <w:rsid w:val="007E0FA8"/>
  </w:style>
  <w:style w:type="paragraph" w:customStyle="1" w:styleId="Default">
    <w:name w:val="Default"/>
    <w:rsid w:val="007E0FA8"/>
    <w:pPr>
      <w:autoSpaceDE w:val="0"/>
      <w:autoSpaceDN w:val="0"/>
      <w:adjustRightInd w:val="0"/>
      <w:spacing w:after="0" w:line="240" w:lineRule="auto"/>
    </w:pPr>
    <w:rPr>
      <w:rFonts w:ascii="Times New Roman" w:hAnsi="Times New Roman" w:cs="Times New Roman"/>
      <w:color w:val="000000"/>
      <w:sz w:val="24"/>
      <w:szCs w:val="24"/>
    </w:rPr>
  </w:style>
  <w:style w:type="character" w:styleId="af8">
    <w:name w:val="page number"/>
    <w:basedOn w:val="a0"/>
    <w:uiPriority w:val="99"/>
    <w:unhideWhenUsed/>
    <w:rsid w:val="009511FA"/>
    <w:rPr>
      <w:rFonts w:eastAsiaTheme="minorEastAsia" w:cstheme="minorBidi"/>
      <w:bCs w:val="0"/>
      <w:iCs w:val="0"/>
      <w:szCs w:val="22"/>
      <w:lang w:val="ru-RU"/>
    </w:rPr>
  </w:style>
  <w:style w:type="character" w:styleId="af9">
    <w:name w:val="line number"/>
    <w:basedOn w:val="a0"/>
    <w:uiPriority w:val="99"/>
    <w:semiHidden/>
    <w:unhideWhenUsed/>
    <w:rsid w:val="00EB3413"/>
  </w:style>
  <w:style w:type="character" w:customStyle="1" w:styleId="12">
    <w:name w:val="Гиперссылка1"/>
    <w:basedOn w:val="a0"/>
    <w:rsid w:val="00867923"/>
  </w:style>
  <w:style w:type="paragraph" w:customStyle="1" w:styleId="13">
    <w:name w:val="Обычный1"/>
    <w:rsid w:val="00DF0B85"/>
    <w:pPr>
      <w:spacing w:after="0" w:line="240" w:lineRule="auto"/>
      <w:jc w:val="center"/>
    </w:pPr>
    <w:rPr>
      <w:rFonts w:ascii="Century Schoolbook" w:eastAsia="Times New Roman" w:hAnsi="Century Schoolbook" w:cs="Times New Roman"/>
      <w:b/>
      <w:snapToGrid w:val="0"/>
      <w:spacing w:val="20"/>
      <w:sz w:val="16"/>
      <w:szCs w:val="20"/>
      <w:lang w:eastAsia="ru-RU"/>
    </w:rPr>
  </w:style>
  <w:style w:type="table" w:styleId="afa">
    <w:name w:val="Table Grid"/>
    <w:basedOn w:val="a1"/>
    <w:rsid w:val="00DF0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Тема письма"/>
    <w:basedOn w:val="13"/>
    <w:rsid w:val="00E337F0"/>
    <w:pPr>
      <w:framePr w:w="4316" w:h="1331" w:hSpace="141" w:wrap="auto" w:vAnchor="text" w:hAnchor="page" w:x="1687" w:y="242"/>
    </w:pPr>
    <w:rPr>
      <w:sz w:val="28"/>
    </w:rPr>
  </w:style>
  <w:style w:type="character" w:customStyle="1" w:styleId="af4">
    <w:name w:val="Обычный (веб) Знак"/>
    <w:link w:val="af3"/>
    <w:uiPriority w:val="99"/>
    <w:rsid w:val="00373B32"/>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805F7"/>
    <w:rPr>
      <w:rFonts w:asciiTheme="majorHAnsi" w:eastAsiaTheme="majorEastAsia" w:hAnsiTheme="majorHAnsi" w:cstheme="majorBidi"/>
      <w:color w:val="365F91" w:themeColor="accent1" w:themeShade="BF"/>
      <w:sz w:val="26"/>
      <w:szCs w:val="26"/>
    </w:rPr>
  </w:style>
  <w:style w:type="paragraph" w:styleId="3">
    <w:name w:val="Body Text 3"/>
    <w:basedOn w:val="a"/>
    <w:link w:val="30"/>
    <w:semiHidden/>
    <w:unhideWhenUsed/>
    <w:rsid w:val="00B805F7"/>
    <w:pPr>
      <w:spacing w:after="0" w:line="240" w:lineRule="auto"/>
      <w:ind w:right="5152"/>
      <w:jc w:val="both"/>
    </w:pPr>
    <w:rPr>
      <w:rFonts w:ascii="Times New Roman" w:eastAsia="Times New Roman" w:hAnsi="Times New Roman" w:cs="Times New Roman"/>
      <w:sz w:val="28"/>
      <w:szCs w:val="28"/>
      <w:lang w:eastAsia="ar-SA"/>
    </w:rPr>
  </w:style>
  <w:style w:type="character" w:customStyle="1" w:styleId="30">
    <w:name w:val="Основной текст 3 Знак"/>
    <w:basedOn w:val="a0"/>
    <w:link w:val="3"/>
    <w:semiHidden/>
    <w:rsid w:val="00B805F7"/>
    <w:rPr>
      <w:rFonts w:ascii="Times New Roman" w:eastAsia="Times New Roman" w:hAnsi="Times New Roman" w:cs="Times New Roman"/>
      <w:sz w:val="28"/>
      <w:szCs w:val="28"/>
      <w:lang w:eastAsia="ar-SA"/>
    </w:rPr>
  </w:style>
  <w:style w:type="paragraph" w:customStyle="1" w:styleId="21">
    <w:name w:val="Обычный2"/>
    <w:rsid w:val="00B805F7"/>
    <w:pPr>
      <w:snapToGrid w:val="0"/>
      <w:spacing w:after="0" w:line="240" w:lineRule="auto"/>
      <w:jc w:val="center"/>
    </w:pPr>
    <w:rPr>
      <w:rFonts w:ascii="Century Schoolbook" w:eastAsia="Times New Roman" w:hAnsi="Century Schoolbook" w:cs="Times New Roman"/>
      <w:b/>
      <w:spacing w:val="20"/>
      <w:sz w:val="16"/>
      <w:szCs w:val="20"/>
      <w:lang w:eastAsia="ru-RU"/>
    </w:rPr>
  </w:style>
  <w:style w:type="paragraph" w:customStyle="1" w:styleId="ConsPlusTitle">
    <w:name w:val="ConsPlusTitle"/>
    <w:rsid w:val="002A0B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2A0B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c">
    <w:name w:val="Body Text"/>
    <w:basedOn w:val="a"/>
    <w:link w:val="afd"/>
    <w:rsid w:val="002A0BD4"/>
    <w:pPr>
      <w:widowControl w:val="0"/>
      <w:autoSpaceDE w:val="0"/>
      <w:autoSpaceDN w:val="0"/>
      <w:adjustRightInd w:val="0"/>
      <w:spacing w:after="120" w:line="240" w:lineRule="auto"/>
      <w:ind w:firstLine="720"/>
      <w:jc w:val="both"/>
    </w:pPr>
    <w:rPr>
      <w:rFonts w:ascii="Arial" w:eastAsia="Times New Roman" w:hAnsi="Arial" w:cs="Times New Roman"/>
      <w:sz w:val="20"/>
      <w:szCs w:val="20"/>
      <w:lang w:val="x-none" w:eastAsia="x-none"/>
    </w:rPr>
  </w:style>
  <w:style w:type="character" w:customStyle="1" w:styleId="afd">
    <w:name w:val="Основной текст Знак"/>
    <w:basedOn w:val="a0"/>
    <w:link w:val="afc"/>
    <w:rsid w:val="002A0BD4"/>
    <w:rPr>
      <w:rFonts w:ascii="Arial" w:eastAsia="Times New Roman" w:hAnsi="Arial" w:cs="Times New Roman"/>
      <w:sz w:val="20"/>
      <w:szCs w:val="20"/>
      <w:lang w:val="x-none" w:eastAsia="x-none"/>
    </w:rPr>
  </w:style>
  <w:style w:type="character" w:customStyle="1" w:styleId="Bodytext2">
    <w:name w:val="Body text (2)_"/>
    <w:link w:val="Bodytext21"/>
    <w:uiPriority w:val="99"/>
    <w:rsid w:val="002A0BD4"/>
    <w:rPr>
      <w:b/>
      <w:bCs/>
      <w:sz w:val="23"/>
      <w:szCs w:val="23"/>
      <w:shd w:val="clear" w:color="auto" w:fill="FFFFFF"/>
    </w:rPr>
  </w:style>
  <w:style w:type="paragraph" w:customStyle="1" w:styleId="Bodytext21">
    <w:name w:val="Body text (2)1"/>
    <w:basedOn w:val="a"/>
    <w:link w:val="Bodytext2"/>
    <w:uiPriority w:val="99"/>
    <w:rsid w:val="002A0BD4"/>
    <w:pPr>
      <w:widowControl w:val="0"/>
      <w:shd w:val="clear" w:color="auto" w:fill="FFFFFF"/>
      <w:spacing w:after="180" w:line="274" w:lineRule="exact"/>
      <w:jc w:val="center"/>
    </w:pPr>
    <w:rPr>
      <w:b/>
      <w:bCs/>
      <w:sz w:val="23"/>
      <w:szCs w:val="23"/>
    </w:rPr>
  </w:style>
  <w:style w:type="character" w:customStyle="1" w:styleId="14">
    <w:name w:val="Основной текст Знак1"/>
    <w:uiPriority w:val="99"/>
    <w:rsid w:val="002A0BD4"/>
    <w:rPr>
      <w:rFonts w:ascii="Times New Roman" w:hAnsi="Times New Roman" w:cs="Times New Roman"/>
      <w:sz w:val="23"/>
      <w:szCs w:val="23"/>
      <w:u w:val="none"/>
    </w:rPr>
  </w:style>
  <w:style w:type="paragraph" w:customStyle="1" w:styleId="31">
    <w:name w:val="Обычный3"/>
    <w:rsid w:val="002A0BD4"/>
    <w:pPr>
      <w:snapToGrid w:val="0"/>
      <w:spacing w:after="0" w:line="240" w:lineRule="auto"/>
      <w:jc w:val="center"/>
    </w:pPr>
    <w:rPr>
      <w:rFonts w:ascii="Century Schoolbook" w:eastAsia="Times New Roman" w:hAnsi="Century Schoolbook" w:cs="Times New Roman"/>
      <w:b/>
      <w:spacing w:val="20"/>
      <w:sz w:val="16"/>
      <w:szCs w:val="20"/>
      <w:lang w:eastAsia="ru-RU"/>
    </w:rPr>
  </w:style>
  <w:style w:type="paragraph" w:customStyle="1" w:styleId="4">
    <w:name w:val="Обычный4"/>
    <w:rsid w:val="007614FD"/>
    <w:pPr>
      <w:snapToGrid w:val="0"/>
      <w:spacing w:after="0" w:line="240" w:lineRule="auto"/>
      <w:jc w:val="center"/>
    </w:pPr>
    <w:rPr>
      <w:rFonts w:ascii="Century Schoolbook" w:eastAsia="Times New Roman" w:hAnsi="Century Schoolbook" w:cs="Times New Roman"/>
      <w:b/>
      <w:spacing w:val="20"/>
      <w:sz w:val="16"/>
      <w:szCs w:val="20"/>
      <w:lang w:eastAsia="ru-RU"/>
    </w:rPr>
  </w:style>
  <w:style w:type="paragraph" w:styleId="afe">
    <w:name w:val="Plain Text"/>
    <w:basedOn w:val="a"/>
    <w:link w:val="aff"/>
    <w:rsid w:val="0033692D"/>
    <w:pPr>
      <w:spacing w:after="0" w:line="240" w:lineRule="auto"/>
    </w:pPr>
    <w:rPr>
      <w:rFonts w:ascii="Courier New" w:eastAsia="Times New Roman" w:hAnsi="Courier New" w:cs="Times New Roman"/>
      <w:sz w:val="20"/>
      <w:szCs w:val="20"/>
      <w:lang w:eastAsia="ru-RU"/>
    </w:rPr>
  </w:style>
  <w:style w:type="character" w:customStyle="1" w:styleId="aff">
    <w:name w:val="Текст Знак"/>
    <w:basedOn w:val="a0"/>
    <w:link w:val="afe"/>
    <w:rsid w:val="0033692D"/>
    <w:rPr>
      <w:rFonts w:ascii="Courier New" w:eastAsia="Times New Roman" w:hAnsi="Courier New" w:cs="Times New Roman"/>
      <w:sz w:val="20"/>
      <w:szCs w:val="20"/>
      <w:lang w:eastAsia="ru-RU"/>
    </w:rPr>
  </w:style>
  <w:style w:type="character" w:customStyle="1" w:styleId="ConsPlusNormal0">
    <w:name w:val="ConsPlusNormal Знак"/>
    <w:link w:val="ConsPlusNormal"/>
    <w:locked/>
    <w:rsid w:val="004252B5"/>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11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lshaja_rechk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lshaja_rechka@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lrechka.ru" TargetMode="External"/><Relationship Id="rId4" Type="http://schemas.openxmlformats.org/officeDocument/2006/relationships/settings" Target="settings.xml"/><Relationship Id="rId9" Type="http://schemas.openxmlformats.org/officeDocument/2006/relationships/hyperlink" Target="http://www.bolrechk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08E3D-9CA9-4F50-9251-82D3CED9F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1974</Words>
  <Characters>11257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UserBR</cp:lastModifiedBy>
  <cp:revision>3</cp:revision>
  <cp:lastPrinted>2022-06-20T02:43:00Z</cp:lastPrinted>
  <dcterms:created xsi:type="dcterms:W3CDTF">2022-06-20T02:17:00Z</dcterms:created>
  <dcterms:modified xsi:type="dcterms:W3CDTF">2022-06-20T02:49:00Z</dcterms:modified>
</cp:coreProperties>
</file>