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67" w:rsidRPr="0013654C" w:rsidRDefault="002E6418" w:rsidP="0013654C">
      <w:pPr>
        <w:spacing w:after="0" w:line="240" w:lineRule="auto"/>
        <w:contextualSpacing/>
        <w:jc w:val="both"/>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rsidR="0013654C" w:rsidRDefault="0013654C" w:rsidP="00867923">
                            <w:pPr>
                              <w:jc w:val="center"/>
                              <w:rPr>
                                <w:b/>
                                <w:sz w:val="32"/>
                                <w:szCs w:val="32"/>
                              </w:rPr>
                            </w:pPr>
                            <w:r>
                              <w:rPr>
                                <w:b/>
                                <w:sz w:val="32"/>
                                <w:szCs w:val="32"/>
                              </w:rPr>
                              <w:t xml:space="preserve">№10 </w:t>
                            </w:r>
                          </w:p>
                          <w:p w:rsidR="0013654C" w:rsidRPr="005D68E4" w:rsidRDefault="0013654C" w:rsidP="00867923">
                            <w:pPr>
                              <w:jc w:val="center"/>
                              <w:rPr>
                                <w:b/>
                                <w:sz w:val="32"/>
                                <w:szCs w:val="32"/>
                              </w:rPr>
                            </w:pPr>
                            <w:r>
                              <w:rPr>
                                <w:b/>
                                <w:sz w:val="28"/>
                                <w:szCs w:val="28"/>
                              </w:rPr>
                              <w:t>20 июня</w:t>
                            </w:r>
                            <w:r>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rsidR="0013654C" w:rsidRDefault="0013654C" w:rsidP="00867923">
                      <w:pPr>
                        <w:jc w:val="center"/>
                        <w:rPr>
                          <w:b/>
                          <w:sz w:val="32"/>
                          <w:szCs w:val="32"/>
                        </w:rPr>
                      </w:pPr>
                      <w:r>
                        <w:rPr>
                          <w:b/>
                          <w:sz w:val="32"/>
                          <w:szCs w:val="32"/>
                        </w:rPr>
                        <w:t xml:space="preserve">№10 </w:t>
                      </w:r>
                    </w:p>
                    <w:p w:rsidR="0013654C" w:rsidRPr="005D68E4" w:rsidRDefault="0013654C" w:rsidP="00867923">
                      <w:pPr>
                        <w:jc w:val="center"/>
                        <w:rPr>
                          <w:b/>
                          <w:sz w:val="32"/>
                          <w:szCs w:val="32"/>
                        </w:rPr>
                      </w:pPr>
                      <w:r>
                        <w:rPr>
                          <w:b/>
                          <w:sz w:val="28"/>
                          <w:szCs w:val="28"/>
                        </w:rPr>
                        <w:t>20 июня</w:t>
                      </w:r>
                      <w:r>
                        <w:rPr>
                          <w:b/>
                          <w:sz w:val="32"/>
                          <w:szCs w:val="32"/>
                        </w:rPr>
                        <w:t xml:space="preserve"> 2022</w:t>
                      </w:r>
                    </w:p>
                  </w:txbxContent>
                </v:textbox>
              </v:shape>
            </w:pict>
          </mc:Fallback>
        </mc:AlternateContent>
      </w:r>
      <w:r w:rsidR="007509CB" w:rsidRPr="0013654C">
        <w:rPr>
          <w:rFonts w:ascii="Times New Roman" w:hAnsi="Times New Roman" w:cs="Times New Roman"/>
          <w:noProof/>
          <w:sz w:val="24"/>
          <w:szCs w:val="24"/>
          <w:lang w:eastAsia="ru-RU"/>
        </w:rPr>
        <w:drawing>
          <wp:inline distT="0" distB="0" distL="0" distR="0">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2E6418" w:rsidP="0013654C">
      <w:pPr>
        <w:spacing w:after="0" w:line="240" w:lineRule="auto"/>
        <w:contextualSpacing/>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rsidR="0013654C" w:rsidRPr="007E0FA8" w:rsidRDefault="0013654C"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rsidR="0013654C" w:rsidRPr="007E0FA8" w:rsidRDefault="0013654C" w:rsidP="007E0FA8">
                      <w:pPr>
                        <w:jc w:val="both"/>
                        <w:rPr>
                          <w:b/>
                          <w:color w:val="000000" w:themeColor="text1"/>
                          <w:sz w:val="28"/>
                          <w:szCs w:val="28"/>
                        </w:rPr>
                      </w:pPr>
                    </w:p>
                  </w:txbxContent>
                </v:textbox>
              </v:rect>
            </w:pict>
          </mc:Fallback>
        </mc:AlternateContent>
      </w: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509CB" w:rsidRPr="0013654C" w:rsidRDefault="007509CB" w:rsidP="0013654C">
      <w:pPr>
        <w:spacing w:after="0" w:line="240" w:lineRule="auto"/>
        <w:contextualSpacing/>
        <w:rPr>
          <w:rFonts w:ascii="Times New Roman" w:hAnsi="Times New Roman" w:cs="Times New Roman"/>
          <w:sz w:val="24"/>
          <w:szCs w:val="24"/>
        </w:rPr>
      </w:pPr>
    </w:p>
    <w:p w:rsidR="007E0FA8" w:rsidRPr="0013654C" w:rsidRDefault="007E0FA8" w:rsidP="0013654C">
      <w:pPr>
        <w:spacing w:after="0" w:line="240" w:lineRule="auto"/>
        <w:contextualSpacing/>
        <w:rPr>
          <w:rFonts w:ascii="Times New Roman" w:hAnsi="Times New Roman" w:cs="Times New Roman"/>
          <w:sz w:val="24"/>
          <w:szCs w:val="24"/>
        </w:rPr>
      </w:pPr>
    </w:p>
    <w:p w:rsidR="00C7746E" w:rsidRPr="0013654C" w:rsidRDefault="00C7746E" w:rsidP="0013654C">
      <w:pPr>
        <w:spacing w:after="0" w:line="240" w:lineRule="auto"/>
        <w:contextualSpacing/>
        <w:rPr>
          <w:rFonts w:ascii="Times New Roman" w:hAnsi="Times New Roman" w:cs="Times New Roman"/>
          <w:sz w:val="24"/>
          <w:szCs w:val="24"/>
        </w:rPr>
      </w:pPr>
    </w:p>
    <w:p w:rsidR="007509CB" w:rsidRPr="0013654C" w:rsidRDefault="007509CB" w:rsidP="0013654C">
      <w:pPr>
        <w:pBdr>
          <w:bottom w:val="single" w:sz="12" w:space="1" w:color="auto"/>
        </w:pBdr>
        <w:spacing w:after="0" w:line="240" w:lineRule="auto"/>
        <w:contextualSpacing/>
        <w:jc w:val="center"/>
        <w:rPr>
          <w:rFonts w:ascii="Times New Roman" w:hAnsi="Times New Roman" w:cs="Times New Roman"/>
          <w:sz w:val="24"/>
          <w:szCs w:val="24"/>
        </w:rPr>
      </w:pPr>
      <w:r w:rsidRPr="0013654C">
        <w:rPr>
          <w:rFonts w:ascii="Times New Roman" w:hAnsi="Times New Roman" w:cs="Times New Roman"/>
          <w:sz w:val="24"/>
          <w:szCs w:val="24"/>
        </w:rPr>
        <w:t>ОФИЦИАЛЬНАЯ ЧАСТЬ</w:t>
      </w:r>
    </w:p>
    <w:p w:rsidR="0013654C" w:rsidRPr="008A45AF" w:rsidRDefault="0013654C" w:rsidP="008A45AF">
      <w:pPr>
        <w:spacing w:after="0" w:line="240" w:lineRule="auto"/>
        <w:ind w:firstLine="900"/>
        <w:jc w:val="center"/>
        <w:rPr>
          <w:rFonts w:ascii="Times New Roman" w:hAnsi="Times New Roman" w:cs="Times New Roman"/>
          <w:b/>
          <w:sz w:val="24"/>
          <w:szCs w:val="24"/>
        </w:rPr>
      </w:pPr>
      <w:r w:rsidRPr="008A45AF">
        <w:rPr>
          <w:rFonts w:ascii="Times New Roman" w:hAnsi="Times New Roman" w:cs="Times New Roman"/>
          <w:b/>
          <w:sz w:val="24"/>
          <w:szCs w:val="24"/>
        </w:rPr>
        <w:t xml:space="preserve">УСТАВ </w:t>
      </w:r>
    </w:p>
    <w:p w:rsidR="0013654C" w:rsidRPr="008A45AF" w:rsidRDefault="0013654C" w:rsidP="008A45AF">
      <w:pPr>
        <w:spacing w:after="0" w:line="240" w:lineRule="auto"/>
        <w:ind w:firstLine="900"/>
        <w:jc w:val="center"/>
        <w:rPr>
          <w:rFonts w:ascii="Times New Roman" w:hAnsi="Times New Roman" w:cs="Times New Roman"/>
          <w:b/>
          <w:sz w:val="24"/>
          <w:szCs w:val="24"/>
        </w:rPr>
      </w:pPr>
      <w:r w:rsidRPr="008A45AF">
        <w:rPr>
          <w:rFonts w:ascii="Times New Roman" w:hAnsi="Times New Roman" w:cs="Times New Roman"/>
          <w:b/>
          <w:sz w:val="24"/>
          <w:szCs w:val="24"/>
        </w:rPr>
        <w:t xml:space="preserve">БОЛЬШЕРЕЧЕНСКОГО МУНИЦИПАЛЬНОГО  </w:t>
      </w:r>
    </w:p>
    <w:p w:rsidR="0013654C" w:rsidRPr="008A45AF" w:rsidRDefault="0013654C" w:rsidP="008A45AF">
      <w:pPr>
        <w:spacing w:after="0" w:line="240" w:lineRule="auto"/>
        <w:ind w:firstLine="900"/>
        <w:jc w:val="center"/>
        <w:rPr>
          <w:rFonts w:ascii="Times New Roman" w:hAnsi="Times New Roman" w:cs="Times New Roman"/>
          <w:b/>
          <w:sz w:val="24"/>
          <w:szCs w:val="24"/>
        </w:rPr>
      </w:pPr>
      <w:r w:rsidRPr="008A45AF">
        <w:rPr>
          <w:rFonts w:ascii="Times New Roman" w:hAnsi="Times New Roman" w:cs="Times New Roman"/>
          <w:b/>
          <w:sz w:val="24"/>
          <w:szCs w:val="24"/>
        </w:rPr>
        <w:t>ОБРАЗОВАНИЯ</w:t>
      </w:r>
    </w:p>
    <w:p w:rsidR="0013654C" w:rsidRPr="0013654C" w:rsidRDefault="0013654C" w:rsidP="0013654C">
      <w:pPr>
        <w:spacing w:line="240" w:lineRule="auto"/>
        <w:ind w:firstLine="900"/>
        <w:jc w:val="center"/>
        <w:rPr>
          <w:rFonts w:ascii="Times New Roman" w:hAnsi="Times New Roman" w:cs="Times New Roman"/>
          <w:sz w:val="24"/>
          <w:szCs w:val="24"/>
        </w:rPr>
      </w:pPr>
      <w:r w:rsidRPr="0013654C">
        <w:rPr>
          <w:rFonts w:ascii="Times New Roman" w:hAnsi="Times New Roman" w:cs="Times New Roman"/>
          <w:sz w:val="24"/>
          <w:szCs w:val="24"/>
        </w:rPr>
        <w:t>(в редакции решения Думы Большереченского МО № 106- 4/дгп от 21 марта 2022 г.)</w:t>
      </w:r>
    </w:p>
    <w:p w:rsidR="0013654C" w:rsidRPr="0013654C" w:rsidRDefault="0013654C" w:rsidP="0013654C">
      <w:pPr>
        <w:pStyle w:val="ConsNormal"/>
        <w:tabs>
          <w:tab w:val="left" w:pos="0"/>
        </w:tabs>
        <w:spacing w:after="240"/>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w:t>
      </w:r>
      <w:proofErr w:type="spellStart"/>
      <w:r w:rsidRPr="0013654C">
        <w:rPr>
          <w:rFonts w:ascii="Times New Roman" w:hAnsi="Times New Roman" w:cs="Times New Roman"/>
          <w:sz w:val="24"/>
          <w:szCs w:val="24"/>
        </w:rPr>
        <w:t>Большереченском</w:t>
      </w:r>
      <w:proofErr w:type="spellEnd"/>
      <w:r w:rsidRPr="0013654C">
        <w:rPr>
          <w:rFonts w:ascii="Times New Roman" w:hAnsi="Times New Roman" w:cs="Times New Roman"/>
          <w:sz w:val="24"/>
          <w:szCs w:val="24"/>
        </w:rPr>
        <w:t xml:space="preserve"> муниципальном образовании.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 Глава 1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ОБЩИЕ ПОЛОЖЕНИЯ </w:t>
      </w:r>
    </w:p>
    <w:p w:rsidR="0013654C" w:rsidRPr="0013654C" w:rsidRDefault="0013654C" w:rsidP="0013654C">
      <w:pPr>
        <w:pStyle w:val="ConsNormal"/>
        <w:ind w:firstLine="0"/>
        <w:jc w:val="center"/>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 xml:space="preserve">Статья 1. Большереченское муниципальное образование </w:t>
      </w:r>
    </w:p>
    <w:p w:rsidR="0013654C" w:rsidRPr="0013654C" w:rsidRDefault="0013654C" w:rsidP="0013654C">
      <w:pPr>
        <w:pStyle w:val="ConsNormal"/>
        <w:spacing w:after="120"/>
        <w:ind w:firstLine="709"/>
        <w:jc w:val="both"/>
        <w:rPr>
          <w:rFonts w:ascii="Times New Roman" w:hAnsi="Times New Roman" w:cs="Times New Roman"/>
          <w:b/>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sz w:val="24"/>
          <w:szCs w:val="24"/>
        </w:rPr>
        <w:t xml:space="preserve">1. Большереченское муниципальное образование является единым экономическим, историческим, социальным, территориальным образованием, входит в </w:t>
      </w:r>
      <w:proofErr w:type="gramStart"/>
      <w:r w:rsidRPr="0013654C">
        <w:rPr>
          <w:rFonts w:ascii="Times New Roman" w:hAnsi="Times New Roman" w:cs="Times New Roman"/>
          <w:sz w:val="24"/>
          <w:szCs w:val="24"/>
        </w:rPr>
        <w:t>состав  Иркутского</w:t>
      </w:r>
      <w:proofErr w:type="gramEnd"/>
      <w:r w:rsidRPr="0013654C">
        <w:rPr>
          <w:rFonts w:ascii="Times New Roman" w:hAnsi="Times New Roman" w:cs="Times New Roman"/>
          <w:sz w:val="24"/>
          <w:szCs w:val="24"/>
        </w:rPr>
        <w:t xml:space="preserve">  районного  муниципального образования,  наделенного  Законом  Иркутской области  (далее -  область)  статусом городского</w:t>
      </w:r>
      <w:r w:rsidRPr="0013654C">
        <w:rPr>
          <w:rFonts w:ascii="Times New Roman" w:hAnsi="Times New Roman" w:cs="Times New Roman"/>
          <w:b/>
          <w:i/>
          <w:sz w:val="24"/>
          <w:szCs w:val="24"/>
        </w:rPr>
        <w:t xml:space="preserve"> </w:t>
      </w:r>
      <w:r w:rsidRPr="0013654C">
        <w:rPr>
          <w:rFonts w:ascii="Times New Roman" w:hAnsi="Times New Roman" w:cs="Times New Roman"/>
          <w:sz w:val="24"/>
          <w:szCs w:val="24"/>
        </w:rPr>
        <w:t>поселения муниципального района.</w:t>
      </w:r>
    </w:p>
    <w:p w:rsidR="0013654C" w:rsidRPr="0013654C" w:rsidRDefault="0013654C" w:rsidP="008A45AF">
      <w:pPr>
        <w:pStyle w:val="ConsNormal"/>
        <w:ind w:firstLine="709"/>
        <w:jc w:val="both"/>
        <w:rPr>
          <w:rFonts w:ascii="Times New Roman" w:hAnsi="Times New Roman" w:cs="Times New Roman"/>
          <w:b/>
          <w:sz w:val="24"/>
          <w:szCs w:val="24"/>
        </w:rPr>
      </w:pPr>
      <w:r w:rsidRPr="0013654C">
        <w:rPr>
          <w:rFonts w:ascii="Times New Roman" w:hAnsi="Times New Roman" w:cs="Times New Roman"/>
          <w:sz w:val="24"/>
          <w:szCs w:val="24"/>
        </w:rPr>
        <w:t xml:space="preserve">2. Большереченское   муниципальное </w:t>
      </w:r>
      <w:proofErr w:type="gramStart"/>
      <w:r w:rsidRPr="0013654C">
        <w:rPr>
          <w:rFonts w:ascii="Times New Roman" w:hAnsi="Times New Roman" w:cs="Times New Roman"/>
          <w:sz w:val="24"/>
          <w:szCs w:val="24"/>
        </w:rPr>
        <w:t>образование  наделено</w:t>
      </w:r>
      <w:proofErr w:type="gramEnd"/>
      <w:r w:rsidRPr="0013654C">
        <w:rPr>
          <w:rFonts w:ascii="Times New Roman" w:hAnsi="Times New Roman" w:cs="Times New Roman"/>
          <w:sz w:val="24"/>
          <w:szCs w:val="24"/>
        </w:rPr>
        <w:t xml:space="preserve"> статусом  городского поселения   Законом   Иркутской   области  от 16.12.2004. №94-оз</w:t>
      </w:r>
      <w:proofErr w:type="gramStart"/>
      <w:r w:rsidRPr="0013654C">
        <w:rPr>
          <w:rFonts w:ascii="Times New Roman" w:hAnsi="Times New Roman" w:cs="Times New Roman"/>
          <w:sz w:val="24"/>
          <w:szCs w:val="24"/>
        </w:rPr>
        <w:t xml:space="preserve">   «</w:t>
      </w:r>
      <w:proofErr w:type="gramEnd"/>
      <w:r w:rsidRPr="0013654C">
        <w:rPr>
          <w:rFonts w:ascii="Times New Roman" w:hAnsi="Times New Roman" w:cs="Times New Roman"/>
          <w:sz w:val="24"/>
          <w:szCs w:val="24"/>
        </w:rPr>
        <w:t xml:space="preserve">О  статусе   и границах  муниципальных образований  Иркутского района  Иркутской области».  </w:t>
      </w:r>
    </w:p>
    <w:p w:rsidR="0013654C" w:rsidRPr="0013654C" w:rsidRDefault="0013654C" w:rsidP="008A45AF">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Понятия «Поселение», «муниципальное образование», далее по тексту настоящего Устава используются в равной мере для обозначения Большереченского муниципального образования. Наименование муниципального образования – Большереченское муниципальное образование. </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 Население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 xml:space="preserve">Статья 3. Территория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В пределах территории Поселения осуществляется местное самоуправление.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13654C">
        <w:rPr>
          <w:rFonts w:ascii="Times New Roman" w:hAnsi="Times New Roman" w:cs="Times New Roman"/>
          <w:color w:val="000000"/>
          <w:spacing w:val="1"/>
          <w:sz w:val="24"/>
          <w:szCs w:val="24"/>
        </w:rPr>
        <w:t xml:space="preserve">№ 131-ФЗ от 06.10.2003г. </w:t>
      </w:r>
      <w:r w:rsidRPr="0013654C">
        <w:rPr>
          <w:rFonts w:ascii="Times New Roman" w:hAnsi="Times New Roman" w:cs="Times New Roman"/>
          <w:sz w:val="24"/>
          <w:szCs w:val="24"/>
        </w:rPr>
        <w:t xml:space="preserve">«Об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w:t>
      </w:r>
      <w:proofErr w:type="gramStart"/>
      <w:r w:rsidRPr="0013654C">
        <w:rPr>
          <w:rFonts w:ascii="Times New Roman" w:hAnsi="Times New Roman" w:cs="Times New Roman"/>
          <w:sz w:val="24"/>
          <w:szCs w:val="24"/>
        </w:rPr>
        <w:t>состав  территории</w:t>
      </w:r>
      <w:proofErr w:type="gramEnd"/>
      <w:r w:rsidRPr="0013654C">
        <w:rPr>
          <w:rFonts w:ascii="Times New Roman" w:hAnsi="Times New Roman" w:cs="Times New Roman"/>
          <w:sz w:val="24"/>
          <w:szCs w:val="24"/>
        </w:rPr>
        <w:t xml:space="preserve">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2.1. При изменении границ между субъектами Российской Федерации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Территорию </w:t>
      </w:r>
      <w:proofErr w:type="gramStart"/>
      <w:r w:rsidRPr="0013654C">
        <w:rPr>
          <w:rFonts w:ascii="Times New Roman" w:hAnsi="Times New Roman" w:cs="Times New Roman"/>
          <w:sz w:val="24"/>
          <w:szCs w:val="24"/>
        </w:rPr>
        <w:t>Поселения  составляют</w:t>
      </w:r>
      <w:proofErr w:type="gramEnd"/>
      <w:r w:rsidRPr="0013654C">
        <w:rPr>
          <w:rFonts w:ascii="Times New Roman" w:hAnsi="Times New Roman" w:cs="Times New Roman"/>
          <w:sz w:val="24"/>
          <w:szCs w:val="24"/>
        </w:rPr>
        <w:t xml:space="preserve"> исторически сложившиеся земли населенных пунктов, прилегающие к ним земли общего пользования, территория традиционного природопользования населения Большереченского муниципального образования, </w:t>
      </w:r>
      <w:r w:rsidRPr="0013654C">
        <w:rPr>
          <w:rFonts w:ascii="Times New Roman" w:hAnsi="Times New Roman" w:cs="Times New Roman"/>
          <w:b/>
          <w:sz w:val="24"/>
          <w:szCs w:val="24"/>
        </w:rPr>
        <w:t>земли рекреационного назначения</w:t>
      </w:r>
      <w:r w:rsidRPr="0013654C">
        <w:rPr>
          <w:rFonts w:ascii="Times New Roman" w:hAnsi="Times New Roman" w:cs="Times New Roman"/>
          <w:sz w:val="24"/>
          <w:szCs w:val="24"/>
        </w:rPr>
        <w:t>, земли для развития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5. В состав территории Поселения входят земли независимо от форм собственности и целевого назначения.  </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4. Официальные символы Поселения</w:t>
      </w:r>
    </w:p>
    <w:p w:rsidR="0013654C" w:rsidRPr="0013654C" w:rsidRDefault="0013654C" w:rsidP="008A45AF">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w:t>
      </w:r>
      <w:bookmarkStart w:id="0" w:name="sub_901"/>
      <w:r w:rsidRPr="0013654C">
        <w:rPr>
          <w:rFonts w:ascii="Times New Roman" w:hAnsi="Times New Roman" w:cs="Times New Roman"/>
          <w:sz w:val="24"/>
          <w:szCs w:val="24"/>
        </w:rPr>
        <w:t xml:space="preserve">Большереченское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13654C">
        <w:rPr>
          <w:rFonts w:ascii="Times New Roman" w:hAnsi="Times New Roman" w:cs="Times New Roman"/>
          <w:sz w:val="24"/>
          <w:szCs w:val="24"/>
        </w:rPr>
        <w:t>иные местные традиции</w:t>
      </w:r>
      <w:proofErr w:type="gramEnd"/>
      <w:r w:rsidRPr="0013654C">
        <w:rPr>
          <w:rFonts w:ascii="Times New Roman" w:hAnsi="Times New Roman" w:cs="Times New Roman"/>
          <w:sz w:val="24"/>
          <w:szCs w:val="24"/>
        </w:rPr>
        <w:t xml:space="preserve"> и особенности.</w:t>
      </w:r>
    </w:p>
    <w:bookmarkEnd w:id="0"/>
    <w:p w:rsidR="0013654C" w:rsidRPr="0013654C" w:rsidRDefault="0013654C" w:rsidP="008A45AF">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13654C" w:rsidRPr="0013654C" w:rsidRDefault="0013654C" w:rsidP="008A45AF">
      <w:pPr>
        <w:spacing w:after="0" w:line="240" w:lineRule="auto"/>
        <w:ind w:firstLine="709"/>
        <w:jc w:val="both"/>
        <w:rPr>
          <w:rFonts w:ascii="Times New Roman" w:hAnsi="Times New Roman" w:cs="Times New Roman"/>
          <w:sz w:val="24"/>
          <w:szCs w:val="24"/>
        </w:rPr>
      </w:pPr>
      <w:bookmarkStart w:id="1" w:name="sub_902"/>
      <w:bookmarkEnd w:id="1"/>
      <w:r w:rsidRPr="0013654C">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13654C" w:rsidRPr="0013654C" w:rsidRDefault="0013654C" w:rsidP="008A45AF">
      <w:pPr>
        <w:pStyle w:val="ConsNormal"/>
        <w:ind w:firstLine="709"/>
        <w:jc w:val="both"/>
        <w:rPr>
          <w:rFonts w:ascii="Times New Roman" w:hAnsi="Times New Roman" w:cs="Times New Roman"/>
          <w:sz w:val="24"/>
          <w:szCs w:val="24"/>
        </w:rPr>
      </w:pPr>
      <w:bookmarkStart w:id="2" w:name="sub_903"/>
      <w:bookmarkEnd w:id="2"/>
      <w:r w:rsidRPr="0013654C">
        <w:rPr>
          <w:rFonts w:ascii="Times New Roman" w:hAnsi="Times New Roman" w:cs="Times New Roman"/>
          <w:sz w:val="24"/>
          <w:szCs w:val="24"/>
        </w:rPr>
        <w:t xml:space="preserve">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 Глава 2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СИСТЕМА МЕСТНОГО САМОУПРАВЛЕНИЯ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И ВОПРОСЫ МЕСТНОГО ЗНАЧЕНИЯ</w:t>
      </w:r>
    </w:p>
    <w:p w:rsidR="0013654C" w:rsidRPr="0013654C" w:rsidRDefault="0013654C" w:rsidP="0013654C">
      <w:pPr>
        <w:pStyle w:val="ConsNonformat"/>
        <w:ind w:firstLine="709"/>
        <w:jc w:val="center"/>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lastRenderedPageBreak/>
        <w:t>Статья 5. Система местного самоуправления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Местное самоуправление в Поселении осуществляется населением: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непосредственно путем:</w:t>
      </w:r>
    </w:p>
    <w:p w:rsidR="0013654C" w:rsidRPr="0013654C" w:rsidRDefault="0013654C" w:rsidP="0013654C">
      <w:pPr>
        <w:pStyle w:val="ConsNormal"/>
        <w:ind w:firstLine="0"/>
        <w:jc w:val="both"/>
        <w:rPr>
          <w:rFonts w:ascii="Times New Roman" w:hAnsi="Times New Roman" w:cs="Times New Roman"/>
          <w:sz w:val="24"/>
          <w:szCs w:val="24"/>
        </w:rPr>
      </w:pPr>
      <w:r w:rsidRPr="0013654C">
        <w:rPr>
          <w:rFonts w:ascii="Times New Roman" w:hAnsi="Times New Roman" w:cs="Times New Roman"/>
          <w:sz w:val="24"/>
          <w:szCs w:val="24"/>
        </w:rPr>
        <w:t xml:space="preserve">- участия в местном референдуме, муниципальных выборах; </w:t>
      </w:r>
    </w:p>
    <w:p w:rsidR="0013654C" w:rsidRPr="0013654C" w:rsidRDefault="0013654C" w:rsidP="0013654C">
      <w:pPr>
        <w:pStyle w:val="ConsNormal"/>
        <w:ind w:firstLine="0"/>
        <w:jc w:val="both"/>
        <w:rPr>
          <w:rFonts w:ascii="Times New Roman" w:hAnsi="Times New Roman" w:cs="Times New Roman"/>
          <w:sz w:val="24"/>
          <w:szCs w:val="24"/>
        </w:rPr>
      </w:pPr>
      <w:r w:rsidRPr="0013654C">
        <w:rPr>
          <w:rFonts w:ascii="Times New Roman" w:hAnsi="Times New Roman" w:cs="Times New Roman"/>
          <w:sz w:val="24"/>
          <w:szCs w:val="24"/>
        </w:rPr>
        <w:t>- голосования по отзыву Главы Поселения, депутата Думы Поселения;</w:t>
      </w:r>
    </w:p>
    <w:p w:rsidR="0013654C" w:rsidRPr="0013654C" w:rsidRDefault="0013654C" w:rsidP="0013654C">
      <w:pPr>
        <w:pStyle w:val="ConsNormal"/>
        <w:ind w:firstLine="0"/>
        <w:jc w:val="both"/>
        <w:rPr>
          <w:rFonts w:ascii="Times New Roman" w:hAnsi="Times New Roman" w:cs="Times New Roman"/>
          <w:sz w:val="24"/>
          <w:szCs w:val="24"/>
        </w:rPr>
      </w:pPr>
      <w:r w:rsidRPr="0013654C">
        <w:rPr>
          <w:rFonts w:ascii="Times New Roman" w:hAnsi="Times New Roman" w:cs="Times New Roman"/>
          <w:sz w:val="24"/>
          <w:szCs w:val="24"/>
        </w:rPr>
        <w:t>- голосования по вопросам изменения границ Поселения, преобразования Поселения;</w:t>
      </w:r>
    </w:p>
    <w:p w:rsidR="0013654C" w:rsidRPr="0013654C" w:rsidRDefault="0013654C" w:rsidP="0013654C">
      <w:pPr>
        <w:pStyle w:val="ConsNormal"/>
        <w:ind w:firstLine="0"/>
        <w:jc w:val="both"/>
        <w:rPr>
          <w:rFonts w:ascii="Times New Roman" w:hAnsi="Times New Roman" w:cs="Times New Roman"/>
          <w:sz w:val="24"/>
          <w:szCs w:val="24"/>
        </w:rPr>
      </w:pPr>
      <w:r w:rsidRPr="0013654C">
        <w:rPr>
          <w:rFonts w:ascii="Times New Roman" w:hAnsi="Times New Roman" w:cs="Times New Roman"/>
          <w:sz w:val="24"/>
          <w:szCs w:val="24"/>
        </w:rPr>
        <w:t xml:space="preserve">- правотворческой инициативы граждан; </w:t>
      </w:r>
    </w:p>
    <w:p w:rsidR="0013654C" w:rsidRPr="0013654C" w:rsidRDefault="0013654C" w:rsidP="0013654C">
      <w:pPr>
        <w:pStyle w:val="ConsNormal"/>
        <w:ind w:firstLine="0"/>
        <w:jc w:val="both"/>
        <w:rPr>
          <w:rFonts w:ascii="Times New Roman" w:hAnsi="Times New Roman" w:cs="Times New Roman"/>
          <w:sz w:val="24"/>
          <w:szCs w:val="24"/>
        </w:rPr>
      </w:pPr>
      <w:r w:rsidRPr="0013654C">
        <w:rPr>
          <w:rFonts w:ascii="Times New Roman" w:hAnsi="Times New Roman" w:cs="Times New Roman"/>
          <w:sz w:val="24"/>
          <w:szCs w:val="24"/>
        </w:rPr>
        <w:t>- территориального общественного самоуправления;</w:t>
      </w:r>
    </w:p>
    <w:p w:rsidR="0013654C" w:rsidRPr="0013654C" w:rsidRDefault="0013654C" w:rsidP="0013654C">
      <w:pPr>
        <w:pStyle w:val="ConsNormal"/>
        <w:ind w:firstLine="0"/>
        <w:jc w:val="both"/>
        <w:rPr>
          <w:rFonts w:ascii="Times New Roman" w:hAnsi="Times New Roman" w:cs="Times New Roman"/>
          <w:sz w:val="24"/>
          <w:szCs w:val="24"/>
        </w:rPr>
      </w:pPr>
      <w:r w:rsidRPr="0013654C">
        <w:rPr>
          <w:rFonts w:ascii="Times New Roman" w:hAnsi="Times New Roman" w:cs="Times New Roman"/>
          <w:sz w:val="24"/>
          <w:szCs w:val="24"/>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через органы местного самоуправления и территориальное общественное самоуправление Поселения.</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6. Вопросы местного значения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В соответствии с Федеральным законом № 131-ФЗ к вопросам местного значения Поселения относятся: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 установление, изменение и отмена местных налогов и сборов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3654C" w:rsidRPr="0013654C" w:rsidRDefault="0013654C" w:rsidP="008A45AF">
      <w:pPr>
        <w:spacing w:after="0"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sz w:val="24"/>
          <w:szCs w:val="24"/>
        </w:rPr>
        <w:t xml:space="preserve">4.1) </w:t>
      </w:r>
      <w:r w:rsidRPr="0013654C">
        <w:rPr>
          <w:rFonts w:ascii="Times New Roman" w:hAnsi="Times New Roman" w:cs="Times New Roman"/>
          <w:b/>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13654C">
        <w:rPr>
          <w:rFonts w:ascii="Times New Roman" w:hAnsi="Times New Roman" w:cs="Times New Roman"/>
          <w:b/>
          <w:sz w:val="24"/>
          <w:szCs w:val="24"/>
        </w:rPr>
        <w:t>на автомобильном транспорте, городском наземном электрическом транспорте и в дорожном хозяйстве</w:t>
      </w:r>
      <w:r w:rsidRPr="0013654C">
        <w:rPr>
          <w:rFonts w:ascii="Times New Roman" w:hAnsi="Times New Roman" w:cs="Times New Roman"/>
          <w:sz w:val="24"/>
          <w:szCs w:val="24"/>
        </w:rPr>
        <w:t xml:space="preserve">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20"/>
        <w:jc w:val="both"/>
        <w:rPr>
          <w:rFonts w:ascii="Times New Roman" w:hAnsi="Times New Roman" w:cs="Times New Roman"/>
          <w:sz w:val="24"/>
          <w:szCs w:val="24"/>
        </w:rPr>
      </w:pP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lastRenderedPageBreak/>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9) участие в предупреждении и ликвидации последствий чрезвычайных ситуаций в границах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10) обеспечение первичных мер пожарной безопасности в границах населенных пунктов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13) создание условий для организации досуга и обеспечения жителей поселения услугами организаций культуры;</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18) формирование архивных фондов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13654C" w:rsidRPr="0013654C" w:rsidRDefault="0013654C" w:rsidP="0013654C">
      <w:pPr>
        <w:spacing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 xml:space="preserve">19.1) </w:t>
      </w:r>
      <w:r w:rsidRPr="0013654C">
        <w:rPr>
          <w:rFonts w:ascii="Times New Roman" w:hAnsi="Times New Roman" w:cs="Times New Roman"/>
          <w:b/>
          <w:sz w:val="24"/>
          <w:szCs w:val="24"/>
        </w:rPr>
        <w:t>исключен</w:t>
      </w:r>
      <w:r w:rsidRPr="0013654C">
        <w:rPr>
          <w:rFonts w:ascii="Times New Roman" w:hAnsi="Times New Roman" w:cs="Times New Roman"/>
          <w:sz w:val="24"/>
          <w:szCs w:val="24"/>
        </w:rPr>
        <w:t>;</w:t>
      </w:r>
      <w:bookmarkStart w:id="3" w:name="_GoBack"/>
      <w:bookmarkEnd w:id="3"/>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 xml:space="preserve">19.2) </w:t>
      </w:r>
      <w:r w:rsidRPr="0013654C">
        <w:rPr>
          <w:rFonts w:ascii="Times New Roman" w:hAnsi="Times New Roman" w:cs="Times New Roman"/>
          <w:b/>
          <w:sz w:val="24"/>
          <w:szCs w:val="24"/>
        </w:rPr>
        <w:t>исключен;</w:t>
      </w:r>
    </w:p>
    <w:p w:rsidR="0013654C" w:rsidRPr="0013654C" w:rsidRDefault="0013654C" w:rsidP="008A45AF">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pStyle w:val="ConsNormal"/>
        <w:ind w:firstLine="709"/>
        <w:jc w:val="both"/>
        <w:rPr>
          <w:rFonts w:ascii="Times New Roman" w:hAnsi="Times New Roman" w:cs="Times New Roman"/>
          <w:sz w:val="24"/>
          <w:szCs w:val="24"/>
        </w:rPr>
      </w:pP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19.3) </w:t>
      </w:r>
      <w:r w:rsidRPr="0013654C">
        <w:rPr>
          <w:rFonts w:ascii="Times New Roman" w:hAnsi="Times New Roman" w:cs="Times New Roman"/>
          <w:b/>
          <w:sz w:val="24"/>
          <w:szCs w:val="24"/>
        </w:rPr>
        <w:t>исключен;</w:t>
      </w:r>
    </w:p>
    <w:p w:rsidR="0013654C" w:rsidRPr="0013654C" w:rsidRDefault="0013654C" w:rsidP="008A45AF">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pStyle w:val="ConsNormal"/>
        <w:ind w:firstLine="709"/>
        <w:jc w:val="both"/>
        <w:rPr>
          <w:rFonts w:ascii="Times New Roman" w:hAnsi="Times New Roman" w:cs="Times New Roman"/>
          <w:sz w:val="24"/>
          <w:szCs w:val="24"/>
        </w:rPr>
      </w:pPr>
    </w:p>
    <w:p w:rsidR="0013654C" w:rsidRPr="0013654C" w:rsidRDefault="0013654C" w:rsidP="008A45AF">
      <w:pPr>
        <w:spacing w:after="0"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sz w:val="24"/>
          <w:szCs w:val="24"/>
        </w:rPr>
        <w:t xml:space="preserve">20) </w:t>
      </w:r>
      <w:r w:rsidRPr="0013654C">
        <w:rPr>
          <w:rFonts w:ascii="Times New Roman" w:hAnsi="Times New Roman" w:cs="Times New Roman"/>
          <w:b/>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p>
    <w:p w:rsidR="0013654C" w:rsidRPr="0013654C" w:rsidRDefault="0013654C" w:rsidP="0013654C">
      <w:pPr>
        <w:spacing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13654C">
        <w:rPr>
          <w:rFonts w:ascii="Times New Roman" w:hAnsi="Times New Roman" w:cs="Times New Roman"/>
          <w:b/>
          <w:sz w:val="24"/>
          <w:szCs w:val="24"/>
        </w:rPr>
        <w:t>, выдача градостроительного плана земельного участка, расположенного в границах поселения</w:t>
      </w:r>
      <w:r w:rsidRPr="0013654C">
        <w:rPr>
          <w:rFonts w:ascii="Times New Roman" w:hAnsi="Times New Roman" w:cs="Times New Roman"/>
          <w:sz w:val="24"/>
          <w:szCs w:val="24"/>
        </w:rPr>
        <w:t xml:space="preserve">, выдача разрешений на строительство (за исключением случаев, предусмотренных </w:t>
      </w:r>
      <w:hyperlink r:id="rId9" w:tooltip="garantf1://12038258.510" w:history="1">
        <w:r w:rsidRPr="0013654C">
          <w:rPr>
            <w:rStyle w:val="InternetLink"/>
            <w:rFonts w:ascii="Times New Roman" w:hAnsi="Times New Roman" w:cs="Times New Roman"/>
            <w:sz w:val="24"/>
            <w:szCs w:val="24"/>
            <w:lang w:val="ru-RU"/>
          </w:rPr>
          <w:t>Градостроительным кодексом</w:t>
        </w:r>
      </w:hyperlink>
      <w:r w:rsidRPr="0013654C">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13654C">
        <w:rPr>
          <w:rFonts w:ascii="Times New Roman" w:hAnsi="Times New Roman" w:cs="Times New Roman"/>
          <w:i/>
          <w:sz w:val="24"/>
          <w:szCs w:val="24"/>
        </w:rPr>
        <w:t>,</w:t>
      </w:r>
      <w:r w:rsidRPr="0013654C">
        <w:rPr>
          <w:rFonts w:ascii="Times New Roman" w:hAnsi="Times New Roman" w:cs="Times New Roman"/>
          <w:sz w:val="24"/>
          <w:szCs w:val="24"/>
        </w:rPr>
        <w:t xml:space="preserve"> осуществление в случаях, предусмотренных </w:t>
      </w:r>
      <w:hyperlink r:id="rId10" w:tooltip="garantf1://12038258.0" w:history="1">
        <w:r w:rsidRPr="0013654C">
          <w:rPr>
            <w:rStyle w:val="InternetLink"/>
            <w:rFonts w:ascii="Times New Roman" w:hAnsi="Times New Roman" w:cs="Times New Roman"/>
            <w:sz w:val="24"/>
            <w:szCs w:val="24"/>
            <w:lang w:val="ru-RU"/>
          </w:rPr>
          <w:t>Градостроительным кодексом</w:t>
        </w:r>
      </w:hyperlink>
      <w:r w:rsidRPr="0013654C">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PlusNormal"/>
        <w:ind w:firstLine="540"/>
        <w:jc w:val="both"/>
        <w:rPr>
          <w:sz w:val="24"/>
          <w:szCs w:val="24"/>
        </w:rPr>
      </w:pPr>
    </w:p>
    <w:p w:rsidR="0013654C" w:rsidRPr="0013654C" w:rsidRDefault="0013654C" w:rsidP="0013654C">
      <w:pPr>
        <w:pStyle w:val="ConsPlusNormal"/>
        <w:ind w:firstLine="540"/>
        <w:jc w:val="both"/>
        <w:rPr>
          <w:b/>
          <w:sz w:val="24"/>
          <w:szCs w:val="24"/>
        </w:rPr>
      </w:pPr>
      <w:r w:rsidRPr="0013654C">
        <w:rPr>
          <w:b/>
          <w:sz w:val="24"/>
          <w:szCs w:val="24"/>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PlusNormal"/>
        <w:ind w:firstLine="540"/>
        <w:jc w:val="both"/>
        <w:rPr>
          <w:b/>
          <w:sz w:val="24"/>
          <w:szCs w:val="24"/>
        </w:rPr>
      </w:pPr>
    </w:p>
    <w:p w:rsidR="0013654C" w:rsidRPr="0013654C" w:rsidRDefault="0013654C" w:rsidP="0013654C">
      <w:pPr>
        <w:spacing w:line="240" w:lineRule="auto"/>
        <w:ind w:firstLine="720"/>
        <w:jc w:val="both"/>
        <w:rPr>
          <w:rFonts w:ascii="Times New Roman" w:hAnsi="Times New Roman" w:cs="Times New Roman"/>
          <w:b/>
          <w:sz w:val="24"/>
          <w:szCs w:val="24"/>
        </w:rPr>
      </w:pPr>
      <w:r w:rsidRPr="0013654C">
        <w:rPr>
          <w:rFonts w:ascii="Times New Roman" w:hAnsi="Times New Roman" w:cs="Times New Roman"/>
          <w:b/>
          <w:sz w:val="24"/>
          <w:szCs w:val="24"/>
        </w:rPr>
        <w:t>21.2) осуществление мероприятий по лесоустройству в отношении лесов, расположенных на землях населенных пунктов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20"/>
        <w:jc w:val="both"/>
        <w:rPr>
          <w:rFonts w:ascii="Times New Roman" w:hAnsi="Times New Roman" w:cs="Times New Roman"/>
          <w:b/>
          <w:sz w:val="24"/>
          <w:szCs w:val="24"/>
        </w:rPr>
      </w:pP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23) организация ритуальных услуг и содержание мест захоронения;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13654C" w:rsidRPr="0013654C" w:rsidRDefault="0013654C" w:rsidP="0013654C">
      <w:pPr>
        <w:spacing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13654C">
        <w:rPr>
          <w:rFonts w:ascii="Times New Roman" w:hAnsi="Times New Roman" w:cs="Times New Roman"/>
          <w:b/>
          <w:sz w:val="24"/>
          <w:szCs w:val="24"/>
        </w:rPr>
        <w:t>охраны и использования</w:t>
      </w:r>
      <w:r w:rsidRPr="0013654C">
        <w:rPr>
          <w:rFonts w:ascii="Times New Roman" w:hAnsi="Times New Roman" w:cs="Times New Roman"/>
          <w:sz w:val="24"/>
          <w:szCs w:val="24"/>
        </w:rPr>
        <w:t xml:space="preserve"> особо охраняемых природных территорий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29) организация и осуществление мероприятий по работе с детьми и молодежью в поселении;</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31) осуществление муниципального лесного контроля;</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32.2</w:t>
      </w:r>
      <w:proofErr w:type="gramStart"/>
      <w:r w:rsidRPr="0013654C">
        <w:rPr>
          <w:rFonts w:ascii="Times New Roman" w:hAnsi="Times New Roman" w:cs="Times New Roman"/>
          <w:sz w:val="24"/>
          <w:szCs w:val="24"/>
        </w:rPr>
        <w:t>)  до</w:t>
      </w:r>
      <w:proofErr w:type="gramEnd"/>
      <w:r w:rsidRPr="0013654C">
        <w:rPr>
          <w:rFonts w:ascii="Times New Roman" w:hAnsi="Times New Roman" w:cs="Times New Roman"/>
          <w:sz w:val="24"/>
          <w:szCs w:val="24"/>
        </w:rPr>
        <w:t xml:space="preserve">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3654C" w:rsidRPr="0013654C" w:rsidRDefault="0013654C" w:rsidP="008A45AF">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34) исключена;</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35) исключена;</w:t>
      </w:r>
    </w:p>
    <w:p w:rsidR="0013654C" w:rsidRPr="0013654C" w:rsidRDefault="0013654C" w:rsidP="0013654C">
      <w:pPr>
        <w:spacing w:line="240" w:lineRule="auto"/>
        <w:ind w:firstLine="720"/>
        <w:jc w:val="both"/>
        <w:rPr>
          <w:rFonts w:ascii="Times New Roman" w:hAnsi="Times New Roman" w:cs="Times New Roman"/>
          <w:b/>
          <w:sz w:val="24"/>
          <w:szCs w:val="24"/>
        </w:rPr>
      </w:pPr>
      <w:r w:rsidRPr="0013654C">
        <w:rPr>
          <w:rFonts w:ascii="Times New Roman" w:hAnsi="Times New Roman" w:cs="Times New Roman"/>
          <w:sz w:val="24"/>
          <w:szCs w:val="24"/>
        </w:rPr>
        <w:t>36</w:t>
      </w:r>
      <w:r w:rsidRPr="0013654C">
        <w:rPr>
          <w:rFonts w:ascii="Times New Roman" w:hAnsi="Times New Roman" w:cs="Times New Roman"/>
          <w:b/>
          <w:sz w:val="24"/>
          <w:szCs w:val="24"/>
        </w:rPr>
        <w:t xml:space="preserve">) обеспечение выполнения работ, необходимых для создания искусственных земельных участков для нужд поселения в соответствии с федеральным </w:t>
      </w:r>
      <w:hyperlink r:id="rId11" w:history="1">
        <w:r w:rsidRPr="0013654C">
          <w:rPr>
            <w:rFonts w:ascii="Times New Roman" w:hAnsi="Times New Roman" w:cs="Times New Roman"/>
            <w:b/>
            <w:sz w:val="24"/>
            <w:szCs w:val="24"/>
          </w:rPr>
          <w:t>законом</w:t>
        </w:r>
      </w:hyperlink>
      <w:r w:rsidRPr="0013654C">
        <w:rPr>
          <w:rFonts w:ascii="Times New Roman" w:hAnsi="Times New Roman" w:cs="Times New Roman"/>
          <w:b/>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20"/>
        <w:jc w:val="both"/>
        <w:rPr>
          <w:rFonts w:ascii="Times New Roman" w:hAnsi="Times New Roman" w:cs="Times New Roman"/>
          <w:b/>
          <w:sz w:val="24"/>
          <w:szCs w:val="24"/>
        </w:rPr>
      </w:pP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37) осуществление мер по противодействию коррупции в границах поселения</w:t>
      </w:r>
    </w:p>
    <w:p w:rsidR="0013654C" w:rsidRPr="0013654C" w:rsidRDefault="0013654C" w:rsidP="0013654C">
      <w:pPr>
        <w:spacing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38) участие в соответствии с </w:t>
      </w:r>
      <w:r w:rsidRPr="0013654C">
        <w:rPr>
          <w:rFonts w:ascii="Times New Roman" w:hAnsi="Times New Roman" w:cs="Times New Roman"/>
          <w:b/>
          <w:sz w:val="24"/>
          <w:szCs w:val="24"/>
        </w:rPr>
        <w:t>федеральным законом</w:t>
      </w:r>
      <w:r w:rsidRPr="0013654C">
        <w:rPr>
          <w:rFonts w:ascii="Times New Roman" w:hAnsi="Times New Roman" w:cs="Times New Roman"/>
          <w:sz w:val="24"/>
          <w:szCs w:val="24"/>
        </w:rPr>
        <w:t xml:space="preserve"> в выполнении комплексных кадастровых работ;</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20"/>
        <w:jc w:val="both"/>
        <w:rPr>
          <w:rFonts w:ascii="Times New Roman" w:hAnsi="Times New Roman" w:cs="Times New Roman"/>
          <w:sz w:val="24"/>
          <w:szCs w:val="24"/>
        </w:rPr>
      </w:pPr>
    </w:p>
    <w:p w:rsidR="0013654C" w:rsidRPr="0013654C" w:rsidRDefault="0013654C" w:rsidP="0013654C">
      <w:pPr>
        <w:spacing w:line="240" w:lineRule="auto"/>
        <w:ind w:firstLine="720"/>
        <w:jc w:val="both"/>
        <w:rPr>
          <w:rFonts w:ascii="Times New Roman" w:hAnsi="Times New Roman" w:cs="Times New Roman"/>
          <w:b/>
          <w:sz w:val="24"/>
          <w:szCs w:val="24"/>
        </w:rPr>
      </w:pPr>
      <w:r w:rsidRPr="0013654C">
        <w:rPr>
          <w:rFonts w:ascii="Times New Roman" w:hAnsi="Times New Roman" w:cs="Times New Roman"/>
          <w:b/>
          <w:sz w:val="24"/>
          <w:szCs w:val="24"/>
        </w:rPr>
        <w:t xml:space="preserve">39) принятие решений и проведение на территории поселения мероприятий по </w:t>
      </w:r>
      <w:hyperlink r:id="rId12" w:history="1">
        <w:r w:rsidRPr="0013654C">
          <w:rPr>
            <w:rFonts w:ascii="Times New Roman" w:hAnsi="Times New Roman" w:cs="Times New Roman"/>
            <w:b/>
            <w:sz w:val="24"/>
            <w:szCs w:val="24"/>
          </w:rPr>
          <w:t>выявлению</w:t>
        </w:r>
      </w:hyperlink>
      <w:r w:rsidRPr="0013654C">
        <w:rPr>
          <w:rFonts w:ascii="Times New Roman" w:hAnsi="Times New Roman" w:cs="Times New Roman"/>
          <w:b/>
          <w:sz w:val="24"/>
          <w:szCs w:val="24"/>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20"/>
        <w:jc w:val="both"/>
        <w:rPr>
          <w:rFonts w:ascii="Times New Roman" w:hAnsi="Times New Roman" w:cs="Times New Roman"/>
          <w:b/>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p>
    <w:p w:rsidR="0013654C" w:rsidRPr="0013654C" w:rsidRDefault="0013654C" w:rsidP="0013654C">
      <w:pPr>
        <w:pStyle w:val="ConsPlusNormal"/>
        <w:ind w:firstLine="709"/>
        <w:jc w:val="both"/>
        <w:rPr>
          <w:sz w:val="24"/>
          <w:szCs w:val="24"/>
        </w:rPr>
      </w:pPr>
      <w:r w:rsidRPr="0013654C">
        <w:rPr>
          <w:sz w:val="24"/>
          <w:szCs w:val="24"/>
        </w:rPr>
        <w:t>1. Органы местного самоуправления Поселения имеют право на:</w:t>
      </w:r>
    </w:p>
    <w:p w:rsidR="0013654C" w:rsidRPr="0013654C" w:rsidRDefault="0013654C" w:rsidP="0013654C">
      <w:pPr>
        <w:pStyle w:val="ConsPlusNormal"/>
        <w:ind w:firstLine="709"/>
        <w:jc w:val="both"/>
        <w:rPr>
          <w:sz w:val="24"/>
          <w:szCs w:val="24"/>
        </w:rPr>
      </w:pPr>
      <w:r w:rsidRPr="0013654C">
        <w:rPr>
          <w:sz w:val="24"/>
          <w:szCs w:val="24"/>
        </w:rPr>
        <w:t>1) создание музеев Поселения;</w:t>
      </w:r>
    </w:p>
    <w:p w:rsidR="0013654C" w:rsidRPr="0013654C" w:rsidRDefault="0013654C" w:rsidP="0013654C">
      <w:pPr>
        <w:pStyle w:val="ConsPlusNormal"/>
        <w:ind w:firstLine="709"/>
        <w:jc w:val="both"/>
        <w:rPr>
          <w:sz w:val="24"/>
          <w:szCs w:val="24"/>
        </w:rPr>
      </w:pPr>
      <w:r w:rsidRPr="0013654C">
        <w:rPr>
          <w:sz w:val="24"/>
          <w:szCs w:val="24"/>
        </w:rPr>
        <w:t>2) совершение нотариальных действий, предусмотренных законодательством, в случае отсутствия в Поселении нотариуса;</w:t>
      </w:r>
    </w:p>
    <w:p w:rsidR="0013654C" w:rsidRPr="0013654C" w:rsidRDefault="0013654C" w:rsidP="0013654C">
      <w:pPr>
        <w:pStyle w:val="ConsPlusNormal"/>
        <w:ind w:firstLine="709"/>
        <w:jc w:val="both"/>
        <w:rPr>
          <w:sz w:val="24"/>
          <w:szCs w:val="24"/>
        </w:rPr>
      </w:pPr>
      <w:r w:rsidRPr="0013654C">
        <w:rPr>
          <w:sz w:val="24"/>
          <w:szCs w:val="24"/>
        </w:rPr>
        <w:t>3) участие в осуществлении деятельности по опеке и попечительству;</w:t>
      </w:r>
    </w:p>
    <w:p w:rsidR="0013654C" w:rsidRPr="0013654C" w:rsidRDefault="0013654C" w:rsidP="0013654C">
      <w:pPr>
        <w:pStyle w:val="ConsPlusNormal"/>
        <w:ind w:firstLine="709"/>
        <w:jc w:val="both"/>
        <w:rPr>
          <w:sz w:val="24"/>
          <w:szCs w:val="24"/>
        </w:rPr>
      </w:pPr>
      <w:r w:rsidRPr="0013654C">
        <w:rPr>
          <w:sz w:val="24"/>
          <w:szCs w:val="24"/>
        </w:rPr>
        <w:t xml:space="preserve">4) утратил силу </w:t>
      </w:r>
    </w:p>
    <w:p w:rsidR="0013654C" w:rsidRPr="0013654C" w:rsidRDefault="0013654C" w:rsidP="0013654C">
      <w:pPr>
        <w:pStyle w:val="ConsPlusNormal"/>
        <w:ind w:firstLine="709"/>
        <w:jc w:val="both"/>
        <w:rPr>
          <w:sz w:val="24"/>
          <w:szCs w:val="24"/>
        </w:rPr>
      </w:pPr>
      <w:r w:rsidRPr="0013654C">
        <w:rPr>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3654C" w:rsidRPr="0013654C" w:rsidRDefault="0013654C" w:rsidP="0013654C">
      <w:pPr>
        <w:pStyle w:val="ConsPlusNormal"/>
        <w:ind w:firstLine="709"/>
        <w:jc w:val="both"/>
        <w:rPr>
          <w:sz w:val="24"/>
          <w:szCs w:val="24"/>
        </w:rPr>
      </w:pPr>
      <w:r w:rsidRPr="0013654C">
        <w:rPr>
          <w:sz w:val="24"/>
          <w:szCs w:val="24"/>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3654C" w:rsidRPr="0013654C" w:rsidRDefault="0013654C" w:rsidP="008A45AF">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3654C" w:rsidRPr="0013654C" w:rsidRDefault="0013654C" w:rsidP="008A45AF">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создание муниципальной пожарной охраны;</w:t>
      </w:r>
    </w:p>
    <w:p w:rsidR="0013654C" w:rsidRPr="0013654C" w:rsidRDefault="0013654C" w:rsidP="008A45AF">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9) создание условий для развития туризма.</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13)</w:t>
      </w:r>
      <w:r w:rsidRPr="0013654C">
        <w:rPr>
          <w:rFonts w:ascii="Times New Roman" w:hAnsi="Times New Roman" w:cs="Times New Roman"/>
          <w:b/>
          <w:i/>
          <w:sz w:val="24"/>
          <w:szCs w:val="24"/>
        </w:rPr>
        <w:t xml:space="preserve"> утратил силу.</w:t>
      </w:r>
      <w:r w:rsidRPr="0013654C">
        <w:rPr>
          <w:rFonts w:ascii="Times New Roman" w:hAnsi="Times New Roman" w:cs="Times New Roman"/>
          <w:sz w:val="24"/>
          <w:szCs w:val="24"/>
        </w:rPr>
        <w:t xml:space="preserve"> </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14) осуществление деятельности по обращению с животными без владельцев, обитающими на территории поселения.</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 xml:space="preserve">15) осуществление мероприятий в сфере профилактики правонарушений, предусмотренных </w:t>
      </w:r>
      <w:hyperlink r:id="rId13" w:anchor="/document/71428030/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"Об основах системы профилактики правонарушений в Российской Федерации.</w:t>
      </w:r>
    </w:p>
    <w:p w:rsidR="0013654C" w:rsidRPr="0013654C" w:rsidRDefault="0013654C" w:rsidP="008A45AF">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3654C" w:rsidRPr="0013654C" w:rsidRDefault="0013654C" w:rsidP="0013654C">
      <w:pPr>
        <w:spacing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13654C" w:rsidRPr="0013654C" w:rsidRDefault="0013654C" w:rsidP="0013654C">
      <w:pPr>
        <w:pStyle w:val="ConsPlusNormal"/>
        <w:ind w:firstLine="709"/>
        <w:jc w:val="both"/>
        <w:rPr>
          <w:b/>
          <w:sz w:val="24"/>
          <w:szCs w:val="24"/>
        </w:rPr>
      </w:pPr>
      <w:r w:rsidRPr="0013654C">
        <w:rPr>
          <w:b/>
          <w:sz w:val="24"/>
          <w:szCs w:val="24"/>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PlusNormal"/>
        <w:ind w:firstLine="709"/>
        <w:jc w:val="both"/>
        <w:rPr>
          <w:b/>
          <w:sz w:val="24"/>
          <w:szCs w:val="24"/>
        </w:rPr>
      </w:pPr>
    </w:p>
    <w:p w:rsidR="0013654C" w:rsidRPr="0013654C" w:rsidRDefault="0013654C" w:rsidP="008A45AF">
      <w:pPr>
        <w:spacing w:after="0" w:line="240" w:lineRule="auto"/>
        <w:ind w:firstLine="720"/>
        <w:jc w:val="both"/>
        <w:rPr>
          <w:rFonts w:ascii="Times New Roman" w:hAnsi="Times New Roman" w:cs="Times New Roman"/>
          <w:b/>
          <w:sz w:val="24"/>
          <w:szCs w:val="24"/>
        </w:rPr>
      </w:pPr>
      <w:r w:rsidRPr="0013654C">
        <w:rPr>
          <w:rFonts w:ascii="Times New Roman" w:hAnsi="Times New Roman" w:cs="Times New Roman"/>
          <w:b/>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3654C" w:rsidRPr="0013654C" w:rsidRDefault="0013654C" w:rsidP="008A45AF">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8A45AF">
      <w:pPr>
        <w:spacing w:after="0" w:line="240" w:lineRule="auto"/>
        <w:ind w:firstLine="720"/>
        <w:jc w:val="both"/>
        <w:rPr>
          <w:rFonts w:ascii="Times New Roman" w:hAnsi="Times New Roman" w:cs="Times New Roman"/>
          <w:b/>
          <w:sz w:val="24"/>
          <w:szCs w:val="24"/>
        </w:rPr>
      </w:pPr>
    </w:p>
    <w:p w:rsidR="0013654C" w:rsidRPr="0013654C" w:rsidRDefault="0013654C" w:rsidP="008A45AF">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3654C" w:rsidRPr="0013654C" w:rsidRDefault="0013654C" w:rsidP="008A45AF">
      <w:pPr>
        <w:pStyle w:val="ConsPlusNormal"/>
        <w:ind w:firstLine="709"/>
        <w:jc w:val="both"/>
        <w:rPr>
          <w:b/>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8. Полномочия органов местного самоуправления Поселения по решению вопросов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 принятие Устава Большереченского муниципального образования и внесение в него изменений и дополнений, издание муниципальных правовых актов;</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 установление официальных символов Большереченского муниципального образования;</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
          <w:sz w:val="24"/>
          <w:szCs w:val="24"/>
        </w:rPr>
        <w:t>4.1)</w:t>
      </w:r>
      <w:r w:rsidRPr="0013654C">
        <w:rPr>
          <w:rFonts w:ascii="Times New Roman" w:hAnsi="Times New Roman" w:cs="Times New Roman"/>
          <w:sz w:val="24"/>
          <w:szCs w:val="24"/>
        </w:rPr>
        <w:t>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pStyle w:val="ConsNormal"/>
        <w:ind w:firstLine="709"/>
        <w:jc w:val="both"/>
        <w:rPr>
          <w:rFonts w:ascii="Times New Roman" w:hAnsi="Times New Roman" w:cs="Times New Roman"/>
          <w:sz w:val="24"/>
          <w:szCs w:val="24"/>
        </w:rPr>
      </w:pPr>
    </w:p>
    <w:p w:rsidR="0013654C" w:rsidRPr="0013654C" w:rsidRDefault="0013654C" w:rsidP="0013654C">
      <w:pPr>
        <w:pStyle w:val="ConsPlusNormal"/>
        <w:ind w:firstLine="540"/>
        <w:jc w:val="both"/>
        <w:rPr>
          <w:b/>
          <w:sz w:val="24"/>
          <w:szCs w:val="24"/>
        </w:rPr>
      </w:pPr>
      <w:r w:rsidRPr="0013654C">
        <w:rPr>
          <w:b/>
          <w:sz w:val="24"/>
          <w:szCs w:val="24"/>
        </w:rPr>
        <w:t xml:space="preserve">4.2) полномочиями в сфере водоснабжения и водоотведения, предусмотренными Федеральным </w:t>
      </w:r>
      <w:hyperlink r:id="rId14" w:history="1">
        <w:r w:rsidRPr="0013654C">
          <w:rPr>
            <w:b/>
            <w:sz w:val="24"/>
            <w:szCs w:val="24"/>
          </w:rPr>
          <w:t>законом</w:t>
        </w:r>
      </w:hyperlink>
      <w:r w:rsidRPr="0013654C">
        <w:rPr>
          <w:b/>
          <w:sz w:val="24"/>
          <w:szCs w:val="24"/>
        </w:rPr>
        <w:t xml:space="preserve"> «О водоснабжении и водоотведении»;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PlusNormal"/>
        <w:ind w:firstLine="540"/>
        <w:jc w:val="both"/>
        <w:rPr>
          <w:b/>
          <w:sz w:val="24"/>
          <w:szCs w:val="24"/>
        </w:rPr>
      </w:pPr>
    </w:p>
    <w:p w:rsidR="0013654C" w:rsidRPr="0013654C" w:rsidRDefault="0013654C" w:rsidP="0013654C">
      <w:pPr>
        <w:pStyle w:val="ConsPlusNormal"/>
        <w:ind w:firstLine="540"/>
        <w:jc w:val="both"/>
        <w:rPr>
          <w:b/>
          <w:sz w:val="24"/>
          <w:szCs w:val="24"/>
        </w:rPr>
      </w:pPr>
      <w:r w:rsidRPr="0013654C">
        <w:rPr>
          <w:b/>
          <w:sz w:val="24"/>
          <w:szCs w:val="24"/>
        </w:rPr>
        <w:t>4.3) полномочиями по организации теплоснабжения, предусмотренными Федеральным законом «О теплоснабжении»;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5) </w:t>
      </w:r>
      <w:r w:rsidRPr="0013654C">
        <w:rPr>
          <w:rFonts w:ascii="Times New Roman" w:hAnsi="Times New Roman" w:cs="Times New Roman"/>
          <w:b/>
          <w:sz w:val="24"/>
          <w:szCs w:val="24"/>
        </w:rPr>
        <w:t>исключен</w:t>
      </w:r>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rPr>
          <w:rFonts w:ascii="Times New Roman" w:hAnsi="Times New Roman" w:cs="Times New Roman"/>
          <w:sz w:val="24"/>
          <w:szCs w:val="24"/>
        </w:rPr>
      </w:pPr>
    </w:p>
    <w:p w:rsidR="0013654C" w:rsidRPr="0013654C" w:rsidRDefault="0013654C" w:rsidP="0013654C">
      <w:pPr>
        <w:spacing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sz w:val="24"/>
          <w:szCs w:val="24"/>
        </w:rPr>
        <w:t xml:space="preserve"> 6) </w:t>
      </w:r>
      <w:r w:rsidRPr="0013654C">
        <w:rPr>
          <w:rFonts w:ascii="Times New Roman" w:hAnsi="Times New Roman" w:cs="Times New Roman"/>
          <w:b/>
          <w:sz w:val="24"/>
          <w:szCs w:val="24"/>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outlineLvl w:val="1"/>
        <w:rPr>
          <w:rFonts w:ascii="Times New Roman" w:hAnsi="Times New Roman" w:cs="Times New Roman"/>
          <w:b/>
          <w:sz w:val="24"/>
          <w:szCs w:val="24"/>
        </w:rPr>
      </w:pP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3654C" w:rsidRPr="0013654C" w:rsidRDefault="0013654C" w:rsidP="0039571A">
      <w:pPr>
        <w:spacing w:after="0"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sz w:val="24"/>
          <w:szCs w:val="24"/>
        </w:rPr>
        <w:t xml:space="preserve">6.2) </w:t>
      </w:r>
      <w:r w:rsidRPr="0013654C">
        <w:rPr>
          <w:rFonts w:ascii="Times New Roman" w:hAnsi="Times New Roman" w:cs="Times New Roman"/>
          <w:b/>
          <w:sz w:val="24"/>
          <w:szCs w:val="24"/>
        </w:rPr>
        <w:t>исключен;</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outlineLvl w:val="1"/>
        <w:rPr>
          <w:rFonts w:ascii="Times New Roman" w:hAnsi="Times New Roman" w:cs="Times New Roman"/>
          <w:b/>
          <w:sz w:val="24"/>
          <w:szCs w:val="24"/>
        </w:rPr>
      </w:pP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7) </w:t>
      </w:r>
      <w:r w:rsidRPr="0013654C">
        <w:rPr>
          <w:rFonts w:ascii="Times New Roman" w:hAnsi="Times New Roman" w:cs="Times New Roman"/>
          <w:b/>
          <w:sz w:val="24"/>
          <w:szCs w:val="24"/>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p>
    <w:p w:rsidR="0013654C" w:rsidRPr="0013654C" w:rsidRDefault="0013654C" w:rsidP="0039571A">
      <w:pPr>
        <w:spacing w:after="0"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sz w:val="24"/>
          <w:szCs w:val="24"/>
        </w:rPr>
        <w:t xml:space="preserve">8) </w:t>
      </w:r>
      <w:r w:rsidRPr="0013654C">
        <w:rPr>
          <w:rFonts w:ascii="Times New Roman" w:hAnsi="Times New Roman" w:cs="Times New Roman"/>
          <w:b/>
          <w:sz w:val="24"/>
          <w:szCs w:val="24"/>
        </w:rPr>
        <w:t>исключен;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p>
    <w:p w:rsidR="0013654C" w:rsidRPr="0013654C" w:rsidRDefault="0013654C" w:rsidP="0013654C">
      <w:pPr>
        <w:spacing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10) осуществление международных и внешнеэкономических связей в соответствии с федеральными законами;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11) организация профессионального образования и дополнительного профессионального образования Главы Поселения, членов выборных органов местного самоуправления, депутатов Думы, муниципальных служащих и работников муниципальных учреждений, </w:t>
      </w:r>
      <w:r w:rsidRPr="0013654C">
        <w:rPr>
          <w:rFonts w:ascii="Times New Roman" w:hAnsi="Times New Roman" w:cs="Times New Roman"/>
          <w:b/>
          <w:i/>
          <w:sz w:val="24"/>
          <w:szCs w:val="24"/>
        </w:rPr>
        <w:t xml:space="preserve">организация </w:t>
      </w:r>
      <w:r w:rsidRPr="0013654C">
        <w:rPr>
          <w:rFonts w:ascii="Times New Roman" w:hAnsi="Times New Roman" w:cs="Times New Roman"/>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13) иными полномочиями в соответствии с Федеральным законом № 131-ФЗ,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8.1. Муниципальный контроль</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bookmarkStart w:id="4" w:name="sub_17101"/>
      <w:r w:rsidRPr="0013654C">
        <w:rPr>
          <w:rFonts w:ascii="Times New Roman" w:hAnsi="Times New Roman" w:cs="Times New Roman"/>
          <w:sz w:val="24"/>
          <w:szCs w:val="24"/>
        </w:rPr>
        <w:lastRenderedPageBreak/>
        <w:t>1.</w:t>
      </w:r>
      <w:bookmarkStart w:id="5" w:name="sub_17102"/>
      <w:bookmarkEnd w:id="4"/>
      <w:r w:rsidRPr="0013654C">
        <w:rPr>
          <w:rFonts w:ascii="Times New Roman" w:hAnsi="Times New Roman" w:cs="Times New Roman"/>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3654C" w:rsidRPr="0013654C" w:rsidRDefault="0013654C" w:rsidP="0039571A">
      <w:pPr>
        <w:spacing w:after="0"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b/>
          <w:sz w:val="24"/>
          <w:szCs w:val="24"/>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bookmarkEnd w:id="5"/>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9. Привлечение населения к выполнению социально значимых для Поселения работ</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 К социально значимым работам отнесены только работы, не требующие специальной профессиональной подготовки.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10. Заключение соглашений с органами местного </w:t>
      </w:r>
      <w:proofErr w:type="gramStart"/>
      <w:r w:rsidRPr="0013654C">
        <w:rPr>
          <w:rFonts w:ascii="Times New Roman" w:hAnsi="Times New Roman" w:cs="Times New Roman"/>
          <w:b/>
          <w:sz w:val="24"/>
          <w:szCs w:val="24"/>
        </w:rPr>
        <w:t>самоуправления  муниципального</w:t>
      </w:r>
      <w:proofErr w:type="gramEnd"/>
      <w:r w:rsidRPr="0013654C">
        <w:rPr>
          <w:rFonts w:ascii="Times New Roman" w:hAnsi="Times New Roman" w:cs="Times New Roman"/>
          <w:b/>
          <w:sz w:val="24"/>
          <w:szCs w:val="24"/>
        </w:rPr>
        <w:t xml:space="preserve"> образования «Иркутский район»</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«Иркутский район» о передаче им осуществления части своих полномочий по</w:t>
      </w:r>
      <w:r w:rsidRPr="0013654C">
        <w:rPr>
          <w:rFonts w:ascii="Times New Roman" w:hAnsi="Times New Roman" w:cs="Times New Roman"/>
          <w:b/>
          <w:i/>
          <w:sz w:val="24"/>
          <w:szCs w:val="24"/>
        </w:rPr>
        <w:t xml:space="preserve"> </w:t>
      </w:r>
      <w:r w:rsidRPr="0013654C">
        <w:rPr>
          <w:rFonts w:ascii="Times New Roman" w:hAnsi="Times New Roman" w:cs="Times New Roman"/>
          <w:sz w:val="24"/>
          <w:szCs w:val="24"/>
        </w:rPr>
        <w:t xml:space="preserve">решению вопросов местного значения за счет </w:t>
      </w:r>
      <w:r w:rsidRPr="0013654C">
        <w:rPr>
          <w:rFonts w:ascii="Times New Roman" w:hAnsi="Times New Roman" w:cs="Times New Roman"/>
          <w:bCs/>
          <w:sz w:val="24"/>
          <w:szCs w:val="24"/>
        </w:rPr>
        <w:t>межбюджетных трансфертов</w:t>
      </w:r>
      <w:r w:rsidRPr="0013654C">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«Иркутский район» </w:t>
      </w:r>
      <w:r w:rsidRPr="0013654C">
        <w:rPr>
          <w:rFonts w:ascii="Times New Roman" w:hAnsi="Times New Roman" w:cs="Times New Roman"/>
          <w:bCs/>
          <w:sz w:val="24"/>
          <w:szCs w:val="24"/>
        </w:rPr>
        <w:t>в соответствии с Бюджетным кодексом Российской Федерации.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Органы местного самоуправления муниципального образования «Иркутский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w:t>
      </w:r>
      <w:r w:rsidRPr="0013654C">
        <w:rPr>
          <w:rFonts w:ascii="Times New Roman" w:hAnsi="Times New Roman" w:cs="Times New Roman"/>
          <w:b/>
          <w:i/>
          <w:sz w:val="24"/>
          <w:szCs w:val="24"/>
        </w:rPr>
        <w:t xml:space="preserve"> </w:t>
      </w:r>
      <w:r w:rsidRPr="0013654C">
        <w:rPr>
          <w:rFonts w:ascii="Times New Roman" w:hAnsi="Times New Roman" w:cs="Times New Roman"/>
          <w:sz w:val="24"/>
          <w:szCs w:val="24"/>
        </w:rPr>
        <w:t xml:space="preserve">решению вопросов местного значения за счет </w:t>
      </w:r>
      <w:r w:rsidRPr="0013654C">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w:t>
      </w:r>
      <w:r w:rsidRPr="0013654C">
        <w:rPr>
          <w:rFonts w:ascii="Times New Roman" w:hAnsi="Times New Roman" w:cs="Times New Roman"/>
          <w:sz w:val="24"/>
          <w:szCs w:val="24"/>
        </w:rP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w:t>
      </w:r>
    </w:p>
    <w:p w:rsidR="0013654C" w:rsidRPr="0013654C" w:rsidRDefault="0013654C" w:rsidP="0013654C">
      <w:pPr>
        <w:pStyle w:val="ConsNonformat"/>
        <w:ind w:firstLine="709"/>
        <w:jc w:val="center"/>
        <w:rPr>
          <w:rFonts w:ascii="Times New Roman" w:hAnsi="Times New Roman" w:cs="Times New Roman"/>
          <w:sz w:val="24"/>
          <w:szCs w:val="24"/>
        </w:rPr>
      </w:pP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Глава 3</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ФОРМЫ НЕПОСРЕДСТВЕННОГО ОСУЩЕСТВЛЕНИЯ НАСЕЛЕНИЕМ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МЕСТНОГО САМОУПРАВЛЕНИЯ И УЧАСТИЯ НАСЕЛЕНИЯ ПОСЕЛЕНИЯ В ОСУЩЕСТВЛЕНИИ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11. Местный референдум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Местный референдум проводится на всей территории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Решение о назначении местного референдума принимается Думой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по инициативе Думы Поселения и Главы Поселения, выдвинутой ими совместно.</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w:t>
      </w:r>
      <w:proofErr w:type="gramStart"/>
      <w:r w:rsidRPr="0013654C">
        <w:rPr>
          <w:rFonts w:ascii="Times New Roman" w:hAnsi="Times New Roman" w:cs="Times New Roman"/>
          <w:sz w:val="24"/>
          <w:szCs w:val="24"/>
        </w:rPr>
        <w:t>установленном  федеральным</w:t>
      </w:r>
      <w:proofErr w:type="gramEnd"/>
      <w:r w:rsidRPr="0013654C">
        <w:rPr>
          <w:rFonts w:ascii="Times New Roman" w:hAnsi="Times New Roman" w:cs="Times New Roman"/>
          <w:sz w:val="24"/>
          <w:szCs w:val="24"/>
        </w:rPr>
        <w:t xml:space="preserve"> законом и принимаемым  в соответствии с ним законом Иркутской области. </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w:t>
      </w:r>
      <w:proofErr w:type="gramStart"/>
      <w:r w:rsidRPr="0013654C">
        <w:rPr>
          <w:rFonts w:ascii="Times New Roman" w:hAnsi="Times New Roman" w:cs="Times New Roman"/>
          <w:sz w:val="24"/>
          <w:szCs w:val="24"/>
        </w:rPr>
        <w:t>Условием  назначения</w:t>
      </w:r>
      <w:proofErr w:type="gramEnd"/>
      <w:r w:rsidRPr="0013654C">
        <w:rPr>
          <w:rFonts w:ascii="Times New Roman" w:hAnsi="Times New Roman" w:cs="Times New Roman"/>
          <w:sz w:val="24"/>
          <w:szCs w:val="24"/>
        </w:rPr>
        <w:t xml:space="preserve">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3654C" w:rsidRPr="0013654C" w:rsidRDefault="0013654C" w:rsidP="0039571A">
      <w:pPr>
        <w:spacing w:after="0" w:line="240" w:lineRule="auto"/>
        <w:ind w:firstLine="709"/>
        <w:jc w:val="both"/>
        <w:rPr>
          <w:rFonts w:ascii="Times New Roman" w:hAnsi="Times New Roman" w:cs="Times New Roman"/>
          <w:bCs/>
          <w:iCs/>
          <w:sz w:val="24"/>
          <w:szCs w:val="24"/>
        </w:rPr>
      </w:pPr>
      <w:r w:rsidRPr="0013654C">
        <w:rPr>
          <w:rFonts w:ascii="Times New Roman" w:hAnsi="Times New Roman" w:cs="Times New Roman"/>
          <w:bCs/>
          <w:iCs/>
          <w:sz w:val="24"/>
          <w:szCs w:val="24"/>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13654C" w:rsidRPr="0013654C" w:rsidRDefault="0013654C" w:rsidP="0039571A">
      <w:pPr>
        <w:spacing w:after="0" w:line="240" w:lineRule="auto"/>
        <w:ind w:firstLine="709"/>
        <w:jc w:val="both"/>
        <w:rPr>
          <w:rFonts w:ascii="Times New Roman" w:hAnsi="Times New Roman" w:cs="Times New Roman"/>
          <w:bCs/>
          <w:iCs/>
          <w:sz w:val="24"/>
          <w:szCs w:val="24"/>
        </w:rPr>
      </w:pPr>
      <w:r w:rsidRPr="0013654C">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bCs/>
          <w:iCs/>
          <w:sz w:val="24"/>
          <w:szCs w:val="24"/>
        </w:rPr>
        <w:t xml:space="preserve"> </w:t>
      </w:r>
      <w:r w:rsidRPr="0013654C">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rsidR="0013654C" w:rsidRPr="0013654C" w:rsidRDefault="0013654C" w:rsidP="0039571A">
      <w:pPr>
        <w:spacing w:after="0" w:line="240" w:lineRule="auto"/>
        <w:ind w:firstLine="709"/>
        <w:jc w:val="both"/>
        <w:rPr>
          <w:rFonts w:ascii="Times New Roman" w:hAnsi="Times New Roman" w:cs="Times New Roman"/>
          <w:bCs/>
          <w:iCs/>
          <w:sz w:val="24"/>
          <w:szCs w:val="24"/>
        </w:rPr>
      </w:pPr>
      <w:r w:rsidRPr="0013654C">
        <w:rPr>
          <w:rFonts w:ascii="Times New Roman" w:hAnsi="Times New Roman" w:cs="Times New Roman"/>
          <w:bCs/>
          <w:iCs/>
          <w:sz w:val="24"/>
          <w:szCs w:val="24"/>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3654C" w:rsidRPr="0013654C" w:rsidRDefault="0013654C" w:rsidP="0039571A">
      <w:pPr>
        <w:spacing w:after="0" w:line="240" w:lineRule="auto"/>
        <w:ind w:firstLine="709"/>
        <w:jc w:val="both"/>
        <w:rPr>
          <w:rFonts w:ascii="Times New Roman" w:hAnsi="Times New Roman" w:cs="Times New Roman"/>
          <w:bCs/>
          <w:iCs/>
          <w:sz w:val="24"/>
          <w:szCs w:val="24"/>
        </w:rPr>
      </w:pPr>
      <w:r w:rsidRPr="0013654C">
        <w:rPr>
          <w:rFonts w:ascii="Times New Roman" w:hAnsi="Times New Roman" w:cs="Times New Roman"/>
          <w:bCs/>
          <w:iCs/>
          <w:sz w:val="24"/>
          <w:szCs w:val="24"/>
        </w:rPr>
        <w:lastRenderedPageBreak/>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Дума Поселения не позднее чем через 5 дней со дня выдвижения указанной совместной инициативы по проведению местного референдума уведомляет об этой </w:t>
      </w:r>
      <w:proofErr w:type="gramStart"/>
      <w:r w:rsidRPr="0013654C">
        <w:rPr>
          <w:rFonts w:ascii="Times New Roman" w:hAnsi="Times New Roman" w:cs="Times New Roman"/>
          <w:sz w:val="24"/>
          <w:szCs w:val="24"/>
        </w:rPr>
        <w:t>инициативе  Губернатора</w:t>
      </w:r>
      <w:proofErr w:type="gramEnd"/>
      <w:r w:rsidRPr="0013654C">
        <w:rPr>
          <w:rFonts w:ascii="Times New Roman" w:hAnsi="Times New Roman" w:cs="Times New Roman"/>
          <w:sz w:val="24"/>
          <w:szCs w:val="24"/>
        </w:rPr>
        <w:t xml:space="preserve"> Иркутской области, Законодательное Собрание Иркутской области, Избирательную комиссию Иркутской области.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3654C" w:rsidRPr="0013654C" w:rsidRDefault="0013654C" w:rsidP="0039571A">
      <w:pPr>
        <w:pStyle w:val="ConsNormal"/>
        <w:ind w:firstLine="709"/>
        <w:jc w:val="both"/>
        <w:rPr>
          <w:rFonts w:ascii="Times New Roman" w:hAnsi="Times New Roman" w:cs="Times New Roman"/>
          <w:bCs/>
          <w:iCs/>
          <w:sz w:val="24"/>
          <w:szCs w:val="24"/>
        </w:rPr>
      </w:pPr>
      <w:r w:rsidRPr="0013654C">
        <w:rPr>
          <w:rFonts w:ascii="Times New Roman" w:hAnsi="Times New Roman" w:cs="Times New Roman"/>
          <w:sz w:val="24"/>
          <w:szCs w:val="24"/>
        </w:rPr>
        <w:t>7. Дума Поселения назначает местный референдум в течение 30 дней со дня поступления в Думу Поселения</w:t>
      </w:r>
      <w:r w:rsidRPr="0013654C">
        <w:rPr>
          <w:rFonts w:ascii="Times New Roman" w:hAnsi="Times New Roman" w:cs="Times New Roman"/>
          <w:color w:val="FF0000"/>
          <w:sz w:val="24"/>
          <w:szCs w:val="24"/>
        </w:rPr>
        <w:t xml:space="preserve"> </w:t>
      </w:r>
      <w:r w:rsidRPr="0013654C">
        <w:rPr>
          <w:rFonts w:ascii="Times New Roman" w:hAnsi="Times New Roman" w:cs="Times New Roman"/>
          <w:sz w:val="24"/>
          <w:szCs w:val="24"/>
        </w:rPr>
        <w:t>документов, на основании которых назначается местный референдум.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12. Итоги </w:t>
      </w:r>
      <w:proofErr w:type="gramStart"/>
      <w:r w:rsidRPr="0013654C">
        <w:rPr>
          <w:rFonts w:ascii="Times New Roman" w:hAnsi="Times New Roman" w:cs="Times New Roman"/>
          <w:sz w:val="24"/>
          <w:szCs w:val="24"/>
        </w:rPr>
        <w:t>голосования  и</w:t>
      </w:r>
      <w:proofErr w:type="gramEnd"/>
      <w:r w:rsidRPr="0013654C">
        <w:rPr>
          <w:rFonts w:ascii="Times New Roman" w:hAnsi="Times New Roman" w:cs="Times New Roman"/>
          <w:sz w:val="24"/>
          <w:szCs w:val="24"/>
        </w:rPr>
        <w:t xml:space="preserve"> принятое  на местном референдуме решение подлежит официальному опубликованию (обнародованию).</w:t>
      </w:r>
    </w:p>
    <w:p w:rsidR="0013654C" w:rsidRPr="0013654C" w:rsidRDefault="0013654C" w:rsidP="0013654C">
      <w:pPr>
        <w:spacing w:line="240" w:lineRule="auto"/>
        <w:ind w:firstLine="709"/>
        <w:jc w:val="both"/>
        <w:outlineLvl w:val="2"/>
        <w:rPr>
          <w:rFonts w:ascii="Times New Roman" w:hAnsi="Times New Roman" w:cs="Times New Roman"/>
          <w:sz w:val="24"/>
          <w:szCs w:val="24"/>
        </w:rPr>
      </w:pPr>
      <w:r w:rsidRPr="0013654C">
        <w:rPr>
          <w:rFonts w:ascii="Times New Roman" w:hAnsi="Times New Roman" w:cs="Times New Roman"/>
          <w:sz w:val="24"/>
          <w:szCs w:val="24"/>
        </w:rPr>
        <w:lastRenderedPageBreak/>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один год.</w:t>
      </w:r>
    </w:p>
    <w:p w:rsidR="0013654C" w:rsidRPr="0013654C" w:rsidRDefault="0013654C" w:rsidP="0013654C">
      <w:pPr>
        <w:pStyle w:val="ConsNormal"/>
        <w:ind w:firstLine="709"/>
        <w:jc w:val="both"/>
        <w:rPr>
          <w:rFonts w:ascii="Times New Roman" w:hAnsi="Times New Roman" w:cs="Times New Roman"/>
          <w:color w:val="0000FF"/>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12. Муниципальные выборы</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Муниципальные выборы на территории Поселения проводятся в целях избрания Главы Поселения, депутатов Думы Поселения на </w:t>
      </w:r>
      <w:proofErr w:type="gramStart"/>
      <w:r w:rsidRPr="0013654C">
        <w:rPr>
          <w:rFonts w:ascii="Times New Roman" w:hAnsi="Times New Roman" w:cs="Times New Roman"/>
          <w:sz w:val="24"/>
          <w:szCs w:val="24"/>
        </w:rPr>
        <w:t>основе  всеобщего</w:t>
      </w:r>
      <w:proofErr w:type="gramEnd"/>
      <w:r w:rsidRPr="0013654C">
        <w:rPr>
          <w:rFonts w:ascii="Times New Roman" w:hAnsi="Times New Roman" w:cs="Times New Roman"/>
          <w:sz w:val="24"/>
          <w:szCs w:val="24"/>
        </w:rPr>
        <w:t xml:space="preserve"> равного и прямого избирательного права при тайном голосовании.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 Единым днём голосования по выборам Главы и депутатов Думы Поселения является день, установленный</w:t>
      </w:r>
      <w:r w:rsidRPr="0013654C">
        <w:rPr>
          <w:rFonts w:ascii="Times New Roman" w:hAnsi="Times New Roman" w:cs="Times New Roman"/>
          <w:b/>
          <w:i/>
          <w:sz w:val="24"/>
          <w:szCs w:val="24"/>
        </w:rPr>
        <w:t xml:space="preserve"> </w:t>
      </w:r>
      <w:r w:rsidRPr="0013654C">
        <w:rPr>
          <w:rFonts w:ascii="Times New Roman" w:hAnsi="Times New Roman" w:cs="Times New Roman"/>
          <w:sz w:val="24"/>
          <w:szCs w:val="24"/>
        </w:rPr>
        <w:t>Федеральным законом от 12.06.2002 г. № 67-ФЗ «Об основных гарантиях избирательных прав и прав на участие в референдуме граждан Российской Федерации.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Муниципальные выборы проводятся на основе мажоритарной избирательной системы.</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13654C" w:rsidRPr="0013654C" w:rsidRDefault="0013654C" w:rsidP="0039571A">
      <w:pPr>
        <w:spacing w:after="0" w:line="240" w:lineRule="auto"/>
        <w:ind w:firstLine="709"/>
        <w:jc w:val="both"/>
        <w:rPr>
          <w:rFonts w:ascii="Times New Roman" w:hAnsi="Times New Roman" w:cs="Times New Roman"/>
          <w:sz w:val="24"/>
          <w:szCs w:val="24"/>
        </w:rPr>
      </w:pPr>
      <w:bookmarkStart w:id="6" w:name="sub_42"/>
      <w:r w:rsidRPr="0013654C">
        <w:rPr>
          <w:rFonts w:ascii="Times New Roman" w:hAnsi="Times New Roman" w:cs="Times New Roman"/>
          <w:sz w:val="24"/>
          <w:szCs w:val="24"/>
        </w:rPr>
        <w:t xml:space="preserve">5. </w:t>
      </w:r>
      <w:bookmarkEnd w:id="6"/>
      <w:r w:rsidRPr="0013654C">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9. Голосование на муниципальных выборах проводится в сроки, установленные федеральным и региональным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11. В случаях, установленных федеральными законами, муниципальные выборы назначаются соответствующей избирательной комиссией или судом.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13. Голосование по отзыву Главы Поселения, депутата Думы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14. Голосование по вопросам изменения </w:t>
      </w:r>
      <w:proofErr w:type="gramStart"/>
      <w:r w:rsidRPr="0013654C">
        <w:rPr>
          <w:rFonts w:ascii="Times New Roman" w:hAnsi="Times New Roman" w:cs="Times New Roman"/>
          <w:b/>
          <w:sz w:val="24"/>
          <w:szCs w:val="24"/>
        </w:rPr>
        <w:t>границ  Поселения</w:t>
      </w:r>
      <w:proofErr w:type="gramEnd"/>
      <w:r w:rsidRPr="0013654C">
        <w:rPr>
          <w:rFonts w:ascii="Times New Roman" w:hAnsi="Times New Roman" w:cs="Times New Roman"/>
          <w:b/>
          <w:sz w:val="24"/>
          <w:szCs w:val="24"/>
        </w:rPr>
        <w:t>, преобразования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Голосование по вопросам изменения границ Поселения, преобразования Поселения проводится в целях получения согласия </w:t>
      </w:r>
      <w:proofErr w:type="gramStart"/>
      <w:r w:rsidRPr="0013654C">
        <w:rPr>
          <w:rFonts w:ascii="Times New Roman" w:hAnsi="Times New Roman" w:cs="Times New Roman"/>
          <w:sz w:val="24"/>
          <w:szCs w:val="24"/>
        </w:rPr>
        <w:t>населения  на</w:t>
      </w:r>
      <w:proofErr w:type="gramEnd"/>
      <w:r w:rsidRPr="0013654C">
        <w:rPr>
          <w:rFonts w:ascii="Times New Roman" w:hAnsi="Times New Roman" w:cs="Times New Roman"/>
          <w:sz w:val="24"/>
          <w:szCs w:val="24"/>
        </w:rPr>
        <w:t xml:space="preserve"> изменение границ или  преобразование Поселения путем голосования в случаях, предусмотренных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15. Правотворческая инициатива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Граждане вправе выступить с правотворческой инициативой по вопросам местного значения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iCs/>
          <w:sz w:val="24"/>
          <w:szCs w:val="24"/>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Представители инициативной группы граждан </w:t>
      </w:r>
      <w:proofErr w:type="gramStart"/>
      <w:r w:rsidRPr="0013654C">
        <w:rPr>
          <w:rFonts w:ascii="Times New Roman" w:hAnsi="Times New Roman" w:cs="Times New Roman"/>
          <w:sz w:val="24"/>
          <w:szCs w:val="24"/>
        </w:rPr>
        <w:t>имеют  возможность</w:t>
      </w:r>
      <w:proofErr w:type="gramEnd"/>
      <w:r w:rsidRPr="0013654C">
        <w:rPr>
          <w:rFonts w:ascii="Times New Roman" w:hAnsi="Times New Roman" w:cs="Times New Roman"/>
          <w:sz w:val="24"/>
          <w:szCs w:val="24"/>
        </w:rPr>
        <w:t xml:space="preserve"> изложения  своей позиции при рассмотрении указанного проекта.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w:t>
      </w:r>
      <w:proofErr w:type="gramStart"/>
      <w:r w:rsidRPr="0013654C">
        <w:rPr>
          <w:rFonts w:ascii="Times New Roman" w:hAnsi="Times New Roman" w:cs="Times New Roman"/>
          <w:sz w:val="24"/>
          <w:szCs w:val="24"/>
        </w:rPr>
        <w:t>заседании  Думы</w:t>
      </w:r>
      <w:proofErr w:type="gramEnd"/>
      <w:r w:rsidRPr="0013654C">
        <w:rPr>
          <w:rFonts w:ascii="Times New Roman" w:hAnsi="Times New Roman" w:cs="Times New Roman"/>
          <w:sz w:val="24"/>
          <w:szCs w:val="24"/>
        </w:rPr>
        <w:t xml:space="preserve"> в присутствии представителей инициативной группы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6. По результатам рассмотрения проекта муниципального правового </w:t>
      </w:r>
      <w:proofErr w:type="gramStart"/>
      <w:r w:rsidRPr="0013654C">
        <w:rPr>
          <w:rFonts w:ascii="Times New Roman" w:hAnsi="Times New Roman" w:cs="Times New Roman"/>
          <w:sz w:val="24"/>
          <w:szCs w:val="24"/>
        </w:rPr>
        <w:t>акта  орган</w:t>
      </w:r>
      <w:proofErr w:type="gramEnd"/>
      <w:r w:rsidRPr="0013654C">
        <w:rPr>
          <w:rFonts w:ascii="Times New Roman" w:hAnsi="Times New Roman" w:cs="Times New Roman"/>
          <w:sz w:val="24"/>
          <w:szCs w:val="24"/>
        </w:rPr>
        <w:t xml:space="preserve"> местного самоуправления, должностное лицо местного самоуправления вправе принять одно из следующих решений: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принять муниципальный правовой акт в предложенной редакции;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принять муниципальный правовой акт с учетом необходимых изменений и дополнений;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доработать проект муниципального правового акта;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отклонить проект муниципального правового акта.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13654C" w:rsidRPr="0013654C" w:rsidRDefault="0013654C" w:rsidP="0039571A">
      <w:pPr>
        <w:spacing w:after="0" w:line="240" w:lineRule="auto"/>
        <w:ind w:firstLine="720"/>
        <w:jc w:val="both"/>
        <w:rPr>
          <w:rFonts w:ascii="Times New Roman" w:hAnsi="Times New Roman" w:cs="Times New Roman"/>
          <w:sz w:val="24"/>
          <w:szCs w:val="24"/>
        </w:rPr>
      </w:pPr>
    </w:p>
    <w:p w:rsidR="0013654C" w:rsidRPr="0013654C" w:rsidRDefault="0013654C" w:rsidP="0013654C">
      <w:pPr>
        <w:spacing w:line="240" w:lineRule="auto"/>
        <w:ind w:firstLine="720"/>
        <w:jc w:val="both"/>
        <w:rPr>
          <w:rFonts w:ascii="Times New Roman" w:hAnsi="Times New Roman" w:cs="Times New Roman"/>
          <w:b/>
          <w:sz w:val="24"/>
          <w:szCs w:val="24"/>
        </w:rPr>
      </w:pPr>
      <w:r w:rsidRPr="0013654C">
        <w:rPr>
          <w:rFonts w:ascii="Times New Roman" w:hAnsi="Times New Roman" w:cs="Times New Roman"/>
          <w:b/>
          <w:sz w:val="24"/>
          <w:szCs w:val="24"/>
        </w:rPr>
        <w:lastRenderedPageBreak/>
        <w:t>Статья 15.1. Инициативные проекты.</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line="240" w:lineRule="auto"/>
        <w:ind w:firstLine="720"/>
        <w:jc w:val="both"/>
        <w:rPr>
          <w:rFonts w:ascii="Times New Roman" w:hAnsi="Times New Roman" w:cs="Times New Roman"/>
          <w:b/>
          <w:sz w:val="24"/>
          <w:szCs w:val="24"/>
        </w:rPr>
      </w:pPr>
    </w:p>
    <w:p w:rsidR="0013654C" w:rsidRPr="0013654C" w:rsidRDefault="0013654C" w:rsidP="0013654C">
      <w:pPr>
        <w:pStyle w:val="ConsPlusNormal"/>
        <w:ind w:firstLine="540"/>
        <w:jc w:val="both"/>
        <w:rPr>
          <w:b/>
          <w:sz w:val="24"/>
          <w:szCs w:val="24"/>
        </w:rPr>
      </w:pPr>
      <w:r w:rsidRPr="0013654C">
        <w:rPr>
          <w:b/>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3654C">
        <w:rPr>
          <w:b/>
          <w:sz w:val="24"/>
          <w:szCs w:val="24"/>
        </w:rPr>
        <w:t>решения</w:t>
      </w:r>
      <w:proofErr w:type="gramEnd"/>
      <w:r w:rsidRPr="0013654C">
        <w:rPr>
          <w:b/>
          <w:sz w:val="24"/>
          <w:szCs w:val="24"/>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3654C" w:rsidRPr="0013654C" w:rsidRDefault="0013654C" w:rsidP="0013654C">
      <w:pPr>
        <w:pStyle w:val="ConsPlusNormal"/>
        <w:ind w:firstLine="540"/>
        <w:jc w:val="both"/>
        <w:rPr>
          <w:b/>
          <w:sz w:val="24"/>
          <w:szCs w:val="24"/>
        </w:rPr>
      </w:pPr>
      <w:r w:rsidRPr="0013654C">
        <w:rPr>
          <w:b/>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3654C" w:rsidRPr="0013654C" w:rsidRDefault="0013654C" w:rsidP="0013654C">
      <w:pPr>
        <w:pStyle w:val="ConsPlusNormal"/>
        <w:ind w:firstLine="540"/>
        <w:jc w:val="both"/>
        <w:rPr>
          <w:b/>
          <w:sz w:val="24"/>
          <w:szCs w:val="24"/>
        </w:rPr>
      </w:pPr>
      <w:bookmarkStart w:id="7" w:name="Par1114"/>
      <w:bookmarkEnd w:id="7"/>
      <w:r w:rsidRPr="0013654C">
        <w:rPr>
          <w:b/>
          <w:sz w:val="24"/>
          <w:szCs w:val="24"/>
        </w:rPr>
        <w:t>3. Инициативный проект должен содержать следующие сведения:</w:t>
      </w:r>
    </w:p>
    <w:p w:rsidR="0013654C" w:rsidRPr="0013654C" w:rsidRDefault="0013654C" w:rsidP="0013654C">
      <w:pPr>
        <w:pStyle w:val="ConsPlusNormal"/>
        <w:ind w:firstLine="540"/>
        <w:jc w:val="both"/>
        <w:rPr>
          <w:b/>
          <w:sz w:val="24"/>
          <w:szCs w:val="24"/>
        </w:rPr>
      </w:pPr>
      <w:r w:rsidRPr="0013654C">
        <w:rPr>
          <w:b/>
          <w:sz w:val="24"/>
          <w:szCs w:val="24"/>
        </w:rPr>
        <w:t>1) описание проблемы, решение которой имеет приоритетное значение для жителей муниципального образования или его части;</w:t>
      </w:r>
    </w:p>
    <w:p w:rsidR="0013654C" w:rsidRPr="0013654C" w:rsidRDefault="0013654C" w:rsidP="0013654C">
      <w:pPr>
        <w:pStyle w:val="ConsPlusNormal"/>
        <w:ind w:firstLine="540"/>
        <w:jc w:val="both"/>
        <w:rPr>
          <w:b/>
          <w:sz w:val="24"/>
          <w:szCs w:val="24"/>
        </w:rPr>
      </w:pPr>
      <w:r w:rsidRPr="0013654C">
        <w:rPr>
          <w:b/>
          <w:sz w:val="24"/>
          <w:szCs w:val="24"/>
        </w:rPr>
        <w:t>2) обоснование предложений по решению указанной проблемы;</w:t>
      </w:r>
    </w:p>
    <w:p w:rsidR="0013654C" w:rsidRPr="0013654C" w:rsidRDefault="0013654C" w:rsidP="0013654C">
      <w:pPr>
        <w:pStyle w:val="ConsPlusNormal"/>
        <w:ind w:firstLine="540"/>
        <w:jc w:val="both"/>
        <w:rPr>
          <w:b/>
          <w:sz w:val="24"/>
          <w:szCs w:val="24"/>
        </w:rPr>
      </w:pPr>
      <w:r w:rsidRPr="0013654C">
        <w:rPr>
          <w:b/>
          <w:sz w:val="24"/>
          <w:szCs w:val="24"/>
        </w:rPr>
        <w:t>3) описание ожидаемого результата (ожидаемых результатов) реализации инициативного проекта;</w:t>
      </w:r>
    </w:p>
    <w:p w:rsidR="0013654C" w:rsidRPr="0013654C" w:rsidRDefault="0013654C" w:rsidP="0013654C">
      <w:pPr>
        <w:pStyle w:val="ConsPlusNormal"/>
        <w:ind w:firstLine="540"/>
        <w:jc w:val="both"/>
        <w:rPr>
          <w:b/>
          <w:sz w:val="24"/>
          <w:szCs w:val="24"/>
        </w:rPr>
      </w:pPr>
      <w:r w:rsidRPr="0013654C">
        <w:rPr>
          <w:b/>
          <w:sz w:val="24"/>
          <w:szCs w:val="24"/>
        </w:rPr>
        <w:t>4) предварительный расчет необходимых расходов на реализацию инициативного проекта;</w:t>
      </w:r>
    </w:p>
    <w:p w:rsidR="0013654C" w:rsidRPr="0013654C" w:rsidRDefault="0013654C" w:rsidP="0013654C">
      <w:pPr>
        <w:pStyle w:val="ConsPlusNormal"/>
        <w:ind w:firstLine="540"/>
        <w:jc w:val="both"/>
        <w:rPr>
          <w:b/>
          <w:sz w:val="24"/>
          <w:szCs w:val="24"/>
        </w:rPr>
      </w:pPr>
      <w:r w:rsidRPr="0013654C">
        <w:rPr>
          <w:b/>
          <w:sz w:val="24"/>
          <w:szCs w:val="24"/>
        </w:rPr>
        <w:t>5) планируемые сроки реализации инициативного проекта;</w:t>
      </w:r>
    </w:p>
    <w:p w:rsidR="0013654C" w:rsidRPr="0013654C" w:rsidRDefault="0013654C" w:rsidP="0013654C">
      <w:pPr>
        <w:pStyle w:val="ConsPlusNormal"/>
        <w:ind w:firstLine="540"/>
        <w:jc w:val="both"/>
        <w:rPr>
          <w:b/>
          <w:sz w:val="24"/>
          <w:szCs w:val="24"/>
        </w:rPr>
      </w:pPr>
      <w:r w:rsidRPr="0013654C">
        <w:rPr>
          <w:b/>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13654C" w:rsidRPr="0013654C" w:rsidRDefault="0013654C" w:rsidP="0013654C">
      <w:pPr>
        <w:pStyle w:val="ConsPlusNormal"/>
        <w:ind w:firstLine="540"/>
        <w:jc w:val="both"/>
        <w:rPr>
          <w:b/>
          <w:sz w:val="24"/>
          <w:szCs w:val="24"/>
        </w:rPr>
      </w:pPr>
      <w:r w:rsidRPr="0013654C">
        <w:rPr>
          <w:b/>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3654C" w:rsidRPr="0013654C" w:rsidRDefault="0013654C" w:rsidP="0013654C">
      <w:pPr>
        <w:pStyle w:val="ConsPlusNormal"/>
        <w:ind w:firstLine="540"/>
        <w:jc w:val="both"/>
        <w:rPr>
          <w:b/>
          <w:sz w:val="24"/>
          <w:szCs w:val="24"/>
        </w:rPr>
      </w:pPr>
      <w:r w:rsidRPr="0013654C">
        <w:rPr>
          <w:b/>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3654C" w:rsidRPr="0013654C" w:rsidRDefault="0013654C" w:rsidP="0013654C">
      <w:pPr>
        <w:pStyle w:val="ConsPlusNormal"/>
        <w:ind w:firstLine="540"/>
        <w:jc w:val="both"/>
        <w:rPr>
          <w:b/>
          <w:sz w:val="24"/>
          <w:szCs w:val="24"/>
        </w:rPr>
      </w:pPr>
      <w:r w:rsidRPr="0013654C">
        <w:rPr>
          <w:b/>
          <w:sz w:val="24"/>
          <w:szCs w:val="24"/>
        </w:rPr>
        <w:t>9) иные сведения, предусмотренные нормативным правовым актом представительного органа муниципального образования.</w:t>
      </w:r>
    </w:p>
    <w:p w:rsidR="0013654C" w:rsidRPr="0013654C" w:rsidRDefault="0013654C" w:rsidP="0013654C">
      <w:pPr>
        <w:pStyle w:val="ConsPlusNormal"/>
        <w:ind w:firstLine="540"/>
        <w:jc w:val="both"/>
        <w:rPr>
          <w:b/>
          <w:sz w:val="24"/>
          <w:szCs w:val="24"/>
        </w:rPr>
      </w:pPr>
      <w:r w:rsidRPr="0013654C">
        <w:rPr>
          <w:b/>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w:t>
      </w:r>
      <w:r w:rsidRPr="0013654C">
        <w:rPr>
          <w:b/>
          <w:sz w:val="24"/>
          <w:szCs w:val="24"/>
        </w:rPr>
        <w:lastRenderedPageBreak/>
        <w:t>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3654C" w:rsidRPr="0013654C" w:rsidRDefault="0013654C" w:rsidP="0013654C">
      <w:pPr>
        <w:pStyle w:val="ConsPlusNormal"/>
        <w:ind w:firstLine="540"/>
        <w:jc w:val="both"/>
        <w:rPr>
          <w:b/>
          <w:sz w:val="24"/>
          <w:szCs w:val="24"/>
        </w:rPr>
      </w:pPr>
      <w:r w:rsidRPr="0013654C">
        <w:rPr>
          <w:b/>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3654C" w:rsidRPr="0013654C" w:rsidRDefault="0013654C" w:rsidP="0013654C">
      <w:pPr>
        <w:pStyle w:val="ConsPlusNormal"/>
        <w:ind w:firstLine="540"/>
        <w:jc w:val="both"/>
        <w:rPr>
          <w:b/>
          <w:sz w:val="24"/>
          <w:szCs w:val="24"/>
        </w:rPr>
      </w:pPr>
      <w:r w:rsidRPr="0013654C">
        <w:rPr>
          <w:b/>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3654C" w:rsidRPr="0013654C" w:rsidRDefault="0013654C" w:rsidP="0013654C">
      <w:pPr>
        <w:pStyle w:val="ConsPlusNormal"/>
        <w:ind w:firstLine="540"/>
        <w:jc w:val="both"/>
        <w:rPr>
          <w:b/>
          <w:sz w:val="24"/>
          <w:szCs w:val="24"/>
        </w:rPr>
      </w:pPr>
      <w:r w:rsidRPr="0013654C">
        <w:rPr>
          <w:b/>
          <w:sz w:val="24"/>
          <w:szCs w:val="24"/>
        </w:rPr>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13654C">
          <w:rPr>
            <w:b/>
            <w:sz w:val="24"/>
            <w:szCs w:val="24"/>
          </w:rPr>
          <w:t>части 3</w:t>
        </w:r>
      </w:hyperlink>
      <w:r w:rsidRPr="0013654C">
        <w:rPr>
          <w:b/>
          <w:sz w:val="24"/>
          <w:szCs w:val="24"/>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3654C" w:rsidRPr="0013654C" w:rsidRDefault="0013654C" w:rsidP="0013654C">
      <w:pPr>
        <w:pStyle w:val="ConsPlusNormal"/>
        <w:ind w:firstLine="540"/>
        <w:jc w:val="both"/>
        <w:rPr>
          <w:b/>
          <w:sz w:val="24"/>
          <w:szCs w:val="24"/>
        </w:rPr>
      </w:pPr>
      <w:bookmarkStart w:id="8" w:name="Par1128"/>
      <w:bookmarkEnd w:id="8"/>
      <w:r w:rsidRPr="0013654C">
        <w:rPr>
          <w:b/>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3654C" w:rsidRPr="0013654C" w:rsidRDefault="0013654C" w:rsidP="0013654C">
      <w:pPr>
        <w:pStyle w:val="ConsPlusNormal"/>
        <w:ind w:firstLine="540"/>
        <w:jc w:val="both"/>
        <w:rPr>
          <w:b/>
          <w:sz w:val="24"/>
          <w:szCs w:val="24"/>
        </w:rPr>
      </w:pPr>
      <w:r w:rsidRPr="0013654C">
        <w:rPr>
          <w:b/>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654C" w:rsidRPr="0013654C" w:rsidRDefault="0013654C" w:rsidP="0013654C">
      <w:pPr>
        <w:pStyle w:val="ConsPlusNormal"/>
        <w:ind w:firstLine="540"/>
        <w:jc w:val="both"/>
        <w:rPr>
          <w:b/>
          <w:sz w:val="24"/>
          <w:szCs w:val="24"/>
        </w:rPr>
      </w:pPr>
      <w:r w:rsidRPr="0013654C">
        <w:rPr>
          <w:b/>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3654C" w:rsidRPr="0013654C" w:rsidRDefault="0013654C" w:rsidP="0013654C">
      <w:pPr>
        <w:pStyle w:val="ConsPlusNormal"/>
        <w:ind w:firstLine="540"/>
        <w:jc w:val="both"/>
        <w:rPr>
          <w:b/>
          <w:sz w:val="24"/>
          <w:szCs w:val="24"/>
        </w:rPr>
      </w:pPr>
      <w:bookmarkStart w:id="9" w:name="Par1131"/>
      <w:bookmarkEnd w:id="9"/>
      <w:r w:rsidRPr="0013654C">
        <w:rPr>
          <w:b/>
          <w:sz w:val="24"/>
          <w:szCs w:val="24"/>
        </w:rPr>
        <w:t>7. Местная администрация принимает решение об отказе в поддержке инициативного проекта в одном из следующих случаев:</w:t>
      </w:r>
    </w:p>
    <w:p w:rsidR="0013654C" w:rsidRPr="0013654C" w:rsidRDefault="0013654C" w:rsidP="0013654C">
      <w:pPr>
        <w:pStyle w:val="ConsPlusNormal"/>
        <w:ind w:firstLine="540"/>
        <w:jc w:val="both"/>
        <w:rPr>
          <w:b/>
          <w:sz w:val="24"/>
          <w:szCs w:val="24"/>
        </w:rPr>
      </w:pPr>
      <w:r w:rsidRPr="0013654C">
        <w:rPr>
          <w:b/>
          <w:sz w:val="24"/>
          <w:szCs w:val="24"/>
        </w:rPr>
        <w:t>1) несоблюдение установленного порядка внесения инициативного проекта и его рассмотрения;</w:t>
      </w:r>
    </w:p>
    <w:p w:rsidR="0013654C" w:rsidRPr="0013654C" w:rsidRDefault="0013654C" w:rsidP="0013654C">
      <w:pPr>
        <w:pStyle w:val="ConsPlusNormal"/>
        <w:ind w:firstLine="540"/>
        <w:jc w:val="both"/>
        <w:rPr>
          <w:b/>
          <w:sz w:val="24"/>
          <w:szCs w:val="24"/>
        </w:rPr>
      </w:pPr>
      <w:r w:rsidRPr="0013654C">
        <w:rPr>
          <w:b/>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3654C" w:rsidRPr="0013654C" w:rsidRDefault="0013654C" w:rsidP="0013654C">
      <w:pPr>
        <w:pStyle w:val="ConsPlusNormal"/>
        <w:ind w:firstLine="540"/>
        <w:jc w:val="both"/>
        <w:rPr>
          <w:b/>
          <w:sz w:val="24"/>
          <w:szCs w:val="24"/>
        </w:rPr>
      </w:pPr>
      <w:r w:rsidRPr="0013654C">
        <w:rPr>
          <w:b/>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13654C" w:rsidRPr="0013654C" w:rsidRDefault="0013654C" w:rsidP="0013654C">
      <w:pPr>
        <w:pStyle w:val="ConsPlusNormal"/>
        <w:ind w:firstLine="540"/>
        <w:jc w:val="both"/>
        <w:rPr>
          <w:b/>
          <w:sz w:val="24"/>
          <w:szCs w:val="24"/>
        </w:rPr>
      </w:pPr>
      <w:r w:rsidRPr="0013654C">
        <w:rPr>
          <w:b/>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3654C" w:rsidRPr="0013654C" w:rsidRDefault="0013654C" w:rsidP="0013654C">
      <w:pPr>
        <w:pStyle w:val="ConsPlusNormal"/>
        <w:ind w:firstLine="540"/>
        <w:jc w:val="both"/>
        <w:rPr>
          <w:b/>
          <w:sz w:val="24"/>
          <w:szCs w:val="24"/>
        </w:rPr>
      </w:pPr>
      <w:bookmarkStart w:id="10" w:name="Par1136"/>
      <w:bookmarkEnd w:id="10"/>
      <w:r w:rsidRPr="0013654C">
        <w:rPr>
          <w:b/>
          <w:sz w:val="24"/>
          <w:szCs w:val="24"/>
        </w:rPr>
        <w:lastRenderedPageBreak/>
        <w:t>5) наличие возможности решения описанной в инициативном проекте проблемы более эффективным способом;</w:t>
      </w:r>
    </w:p>
    <w:p w:rsidR="0013654C" w:rsidRPr="0013654C" w:rsidRDefault="0013654C" w:rsidP="0013654C">
      <w:pPr>
        <w:pStyle w:val="ConsPlusNormal"/>
        <w:ind w:firstLine="540"/>
        <w:jc w:val="both"/>
        <w:rPr>
          <w:b/>
          <w:sz w:val="24"/>
          <w:szCs w:val="24"/>
        </w:rPr>
      </w:pPr>
      <w:r w:rsidRPr="0013654C">
        <w:rPr>
          <w:b/>
          <w:sz w:val="24"/>
          <w:szCs w:val="24"/>
        </w:rPr>
        <w:t>6) признание инициативного проекта не прошедшим конкурсный отбор.</w:t>
      </w:r>
    </w:p>
    <w:p w:rsidR="0013654C" w:rsidRPr="0013654C" w:rsidRDefault="0013654C" w:rsidP="0013654C">
      <w:pPr>
        <w:pStyle w:val="ConsPlusNormal"/>
        <w:ind w:firstLine="540"/>
        <w:jc w:val="both"/>
        <w:rPr>
          <w:b/>
          <w:sz w:val="24"/>
          <w:szCs w:val="24"/>
        </w:rPr>
      </w:pPr>
      <w:bookmarkStart w:id="11" w:name="Par1138"/>
      <w:bookmarkEnd w:id="11"/>
      <w:r w:rsidRPr="0013654C">
        <w:rPr>
          <w:b/>
          <w:sz w:val="24"/>
          <w:szCs w:val="24"/>
        </w:rPr>
        <w:t xml:space="preserve">8. Местная администрация вправе, а в случае, предусмотренном </w:t>
      </w:r>
      <w:hyperlink w:anchor="Par1136" w:tooltip="5) наличие возможности решения описанной в инициативном проекте проблемы более эффективным способом;" w:history="1">
        <w:r w:rsidRPr="0013654C">
          <w:rPr>
            <w:b/>
            <w:sz w:val="24"/>
            <w:szCs w:val="24"/>
          </w:rPr>
          <w:t>пунктом 5 части 7</w:t>
        </w:r>
      </w:hyperlink>
      <w:r w:rsidRPr="0013654C">
        <w:rPr>
          <w:b/>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3654C" w:rsidRPr="0013654C" w:rsidRDefault="0013654C" w:rsidP="0013654C">
      <w:pPr>
        <w:pStyle w:val="ConsPlusNormal"/>
        <w:ind w:firstLine="540"/>
        <w:jc w:val="both"/>
        <w:rPr>
          <w:b/>
          <w:sz w:val="24"/>
          <w:szCs w:val="24"/>
        </w:rPr>
      </w:pPr>
      <w:bookmarkStart w:id="12" w:name="Par1139"/>
      <w:bookmarkEnd w:id="12"/>
      <w:r w:rsidRPr="0013654C">
        <w:rPr>
          <w:b/>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13654C" w:rsidRPr="0013654C" w:rsidRDefault="0013654C" w:rsidP="0013654C">
      <w:pPr>
        <w:pStyle w:val="ConsPlusNormal"/>
        <w:ind w:firstLine="540"/>
        <w:jc w:val="both"/>
        <w:rPr>
          <w:b/>
          <w:sz w:val="24"/>
          <w:szCs w:val="24"/>
        </w:rPr>
      </w:pPr>
      <w:r w:rsidRPr="0013654C">
        <w:rPr>
          <w:b/>
          <w:sz w:val="24"/>
          <w:szCs w:val="24"/>
        </w:rPr>
        <w:t xml:space="preserve">10.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 В этом случае требования </w:t>
      </w:r>
      <w:hyperlink w:anchor="Par1114" w:tooltip="3. Инициативный проект должен содержать следующие сведения:" w:history="1">
        <w:r w:rsidRPr="0013654C">
          <w:rPr>
            <w:b/>
            <w:sz w:val="24"/>
            <w:szCs w:val="24"/>
          </w:rPr>
          <w:t>частей 3</w:t>
        </w:r>
      </w:hyperlink>
      <w:r w:rsidRPr="0013654C">
        <w:rPr>
          <w:b/>
          <w:sz w:val="24"/>
          <w:szCs w:val="24"/>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13654C">
          <w:rPr>
            <w:b/>
            <w:sz w:val="24"/>
            <w:szCs w:val="24"/>
          </w:rPr>
          <w:t>6</w:t>
        </w:r>
      </w:hyperlink>
      <w:r w:rsidRPr="0013654C">
        <w:rPr>
          <w:b/>
          <w:sz w:val="24"/>
          <w:szCs w:val="24"/>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13654C">
          <w:rPr>
            <w:b/>
            <w:sz w:val="24"/>
            <w:szCs w:val="24"/>
          </w:rPr>
          <w:t>7</w:t>
        </w:r>
      </w:hyperlink>
      <w:r w:rsidRPr="0013654C">
        <w:rPr>
          <w:b/>
          <w:sz w:val="24"/>
          <w:szCs w:val="24"/>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13654C">
          <w:rPr>
            <w:b/>
            <w:sz w:val="24"/>
            <w:szCs w:val="24"/>
          </w:rPr>
          <w:t>8</w:t>
        </w:r>
      </w:hyperlink>
      <w:r w:rsidRPr="0013654C">
        <w:rPr>
          <w:b/>
          <w:sz w:val="24"/>
          <w:szCs w:val="24"/>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13654C">
          <w:rPr>
            <w:b/>
            <w:sz w:val="24"/>
            <w:szCs w:val="24"/>
          </w:rPr>
          <w:t>9</w:t>
        </w:r>
      </w:hyperlink>
      <w:r w:rsidRPr="0013654C">
        <w:rPr>
          <w:b/>
          <w:sz w:val="24"/>
          <w:szCs w:val="24"/>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13654C">
          <w:rPr>
            <w:b/>
            <w:sz w:val="24"/>
            <w:szCs w:val="24"/>
          </w:rPr>
          <w:t>11</w:t>
        </w:r>
      </w:hyperlink>
      <w:r w:rsidRPr="0013654C">
        <w:rPr>
          <w:b/>
          <w:sz w:val="24"/>
          <w:szCs w:val="24"/>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13654C">
          <w:rPr>
            <w:b/>
            <w:sz w:val="24"/>
            <w:szCs w:val="24"/>
          </w:rPr>
          <w:t>12</w:t>
        </w:r>
      </w:hyperlink>
      <w:r w:rsidRPr="0013654C">
        <w:rPr>
          <w:b/>
          <w:sz w:val="24"/>
          <w:szCs w:val="24"/>
        </w:rPr>
        <w:t xml:space="preserve"> настоящей статьи не применяются.</w:t>
      </w:r>
    </w:p>
    <w:p w:rsidR="0013654C" w:rsidRPr="0013654C" w:rsidRDefault="0013654C" w:rsidP="0013654C">
      <w:pPr>
        <w:pStyle w:val="ConsPlusNormal"/>
        <w:ind w:firstLine="540"/>
        <w:jc w:val="both"/>
        <w:rPr>
          <w:b/>
          <w:sz w:val="24"/>
          <w:szCs w:val="24"/>
        </w:rPr>
      </w:pPr>
      <w:bookmarkStart w:id="13" w:name="Par1141"/>
      <w:bookmarkEnd w:id="13"/>
      <w:r w:rsidRPr="0013654C">
        <w:rPr>
          <w:b/>
          <w:sz w:val="24"/>
          <w:szCs w:val="24"/>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3654C" w:rsidRPr="0013654C" w:rsidRDefault="0013654C" w:rsidP="0013654C">
      <w:pPr>
        <w:pStyle w:val="ConsPlusNormal"/>
        <w:ind w:firstLine="540"/>
        <w:jc w:val="both"/>
        <w:rPr>
          <w:b/>
          <w:sz w:val="24"/>
          <w:szCs w:val="24"/>
        </w:rPr>
      </w:pPr>
      <w:bookmarkStart w:id="14" w:name="Par1142"/>
      <w:bookmarkEnd w:id="14"/>
      <w:r w:rsidRPr="0013654C">
        <w:rPr>
          <w:b/>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3654C" w:rsidRPr="0013654C" w:rsidRDefault="0013654C" w:rsidP="0013654C">
      <w:pPr>
        <w:pStyle w:val="ConsPlusNormal"/>
        <w:ind w:firstLine="540"/>
        <w:jc w:val="both"/>
        <w:rPr>
          <w:b/>
          <w:sz w:val="24"/>
          <w:szCs w:val="24"/>
        </w:rPr>
      </w:pPr>
      <w:r w:rsidRPr="0013654C">
        <w:rPr>
          <w:b/>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3654C" w:rsidRPr="0013654C" w:rsidRDefault="0013654C" w:rsidP="0013654C">
      <w:pPr>
        <w:pStyle w:val="ConsPlusNormal"/>
        <w:ind w:firstLine="540"/>
        <w:jc w:val="both"/>
        <w:rPr>
          <w:b/>
          <w:sz w:val="24"/>
          <w:szCs w:val="24"/>
        </w:rPr>
      </w:pPr>
      <w:r w:rsidRPr="0013654C">
        <w:rPr>
          <w:b/>
          <w:sz w:val="24"/>
          <w:szCs w:val="24"/>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w:t>
      </w:r>
      <w:r w:rsidRPr="0013654C">
        <w:rPr>
          <w:b/>
          <w:sz w:val="24"/>
          <w:szCs w:val="24"/>
        </w:rPr>
        <w:lastRenderedPageBreak/>
        <w:t>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16. Территориальное общественное самоуправление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подъезд многоквартирного жилого дома;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многоквартирный жилой дом;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группа жилых домов;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жилой микрорайон;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сельский населенный пункт, не являющийся поселением,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иные территории проживания граждан, расположенные в пределах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1) установление структуры органов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избрание органов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b/>
          <w:sz w:val="24"/>
          <w:szCs w:val="24"/>
        </w:rPr>
        <w:t>7) обсуждение инициативного проекта и принятие решения по вопросу о его одобрении</w:t>
      </w:r>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Территориальное общественное самоуправление в соответствии с его уставом </w:t>
      </w:r>
      <w:r w:rsidRPr="0039571A">
        <w:rPr>
          <w:rFonts w:ascii="Times New Roman" w:hAnsi="Times New Roman" w:cs="Times New Roman"/>
          <w:sz w:val="24"/>
          <w:szCs w:val="24"/>
        </w:rPr>
        <w:t>может являться</w:t>
      </w:r>
      <w:r w:rsidRPr="0013654C">
        <w:rPr>
          <w:rFonts w:ascii="Times New Roman" w:hAnsi="Times New Roman" w:cs="Times New Roman"/>
          <w:sz w:val="24"/>
          <w:szCs w:val="24"/>
        </w:rPr>
        <w:t xml:space="preserve">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10. В соответствии с Федеральным законом органы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представляют интересы населения, проживающего на соответствующей территории;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обеспечивают исполнение решений, принятых на собраниях и конференциях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11. В соответствии с Федеральным законом в уставе территориального общественного самоуправления устанавливаются: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территория, на которой оно осуществляется;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порядок принятия решений;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5) порядок приобретения имущества, а также порядок пользования и распоряжения указанным имуществом и финансовыми средствами;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w:t>
      </w:r>
      <w:proofErr w:type="gramStart"/>
      <w:r w:rsidRPr="0013654C">
        <w:rPr>
          <w:rFonts w:ascii="Times New Roman" w:hAnsi="Times New Roman" w:cs="Times New Roman"/>
          <w:sz w:val="24"/>
          <w:szCs w:val="24"/>
        </w:rPr>
        <w:t>актами  Думы</w:t>
      </w:r>
      <w:proofErr w:type="gramEnd"/>
      <w:r w:rsidRPr="0013654C">
        <w:rPr>
          <w:rFonts w:ascii="Times New Roman" w:hAnsi="Times New Roman" w:cs="Times New Roman"/>
          <w:sz w:val="24"/>
          <w:szCs w:val="24"/>
        </w:rPr>
        <w:t xml:space="preserve"> Поселения в соответствии с Федеральным законом и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Статья 16.1 Староста сельского населенного пункта</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Старостой сельского населенного пункта не может быть назначено лицо:</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признанное судом недееспособным или ограниченно дееспособным;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имеющее непогашенную или неснятую судимость.</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anchor="/document/186367/entry/401001" w:history="1">
        <w:r w:rsidRPr="0013654C">
          <w:rPr>
            <w:rStyle w:val="InternetLink"/>
            <w:rFonts w:ascii="Times New Roman" w:hAnsi="Times New Roman" w:cs="Times New Roman"/>
            <w:sz w:val="24"/>
            <w:szCs w:val="24"/>
            <w:lang w:val="ru-RU"/>
          </w:rPr>
          <w:t>пунктами 1 - 7 части 10 статьи 40</w:t>
        </w:r>
      </w:hyperlink>
      <w:r w:rsidRPr="0013654C">
        <w:rPr>
          <w:rFonts w:ascii="Times New Roman" w:hAnsi="Times New Roman" w:cs="Times New Roman"/>
          <w:sz w:val="24"/>
          <w:szCs w:val="24"/>
        </w:rPr>
        <w:t xml:space="preserve"> настоящего Федерального закона.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Староста сельского населенного пункта для решения возложенных на него задач:</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взаимодействует с органами местного самоуправления, муниципальными предприятиями и </w:t>
      </w:r>
      <w:proofErr w:type="gramStart"/>
      <w:r w:rsidRPr="0013654C">
        <w:rPr>
          <w:rFonts w:ascii="Times New Roman" w:hAnsi="Times New Roman" w:cs="Times New Roman"/>
          <w:sz w:val="24"/>
          <w:szCs w:val="24"/>
        </w:rPr>
        <w:t>учреждениями</w:t>
      </w:r>
      <w:proofErr w:type="gramEnd"/>
      <w:r w:rsidRPr="0013654C">
        <w:rPr>
          <w:rFonts w:ascii="Times New Roman" w:hAnsi="Times New Roman" w:cs="Times New Roman"/>
          <w:sz w:val="24"/>
          <w:szCs w:val="24"/>
        </w:rPr>
        <w:t xml:space="preserve"> и иными организациями по вопросам решения вопросов местного значения в сельском населенном пункте;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3654C" w:rsidRPr="0013654C" w:rsidRDefault="0013654C" w:rsidP="0039571A">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17. Публичные слушания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Публичные слушания проводятся по инициативе населения, Думы Поселения или Главы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Публичные слушания, проводимые по инициативе населения или Думы Поселения, </w:t>
      </w:r>
      <w:proofErr w:type="gramStart"/>
      <w:r w:rsidRPr="0013654C">
        <w:rPr>
          <w:rFonts w:ascii="Times New Roman" w:hAnsi="Times New Roman" w:cs="Times New Roman"/>
          <w:sz w:val="24"/>
          <w:szCs w:val="24"/>
        </w:rPr>
        <w:t>назначаются  Думой</w:t>
      </w:r>
      <w:proofErr w:type="gramEnd"/>
      <w:r w:rsidRPr="0013654C">
        <w:rPr>
          <w:rFonts w:ascii="Times New Roman" w:hAnsi="Times New Roman" w:cs="Times New Roman"/>
          <w:sz w:val="24"/>
          <w:szCs w:val="24"/>
        </w:rPr>
        <w:t xml:space="preserve"> Поселения, а по инициативе  Главы Поселения –  Главой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На публичные слушания должны выноситься: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6" w:anchor="/document/10103000/entry/8000" w:history="1">
        <w:r w:rsidRPr="0013654C">
          <w:rPr>
            <w:rStyle w:val="InternetLink"/>
            <w:rFonts w:ascii="Times New Roman" w:hAnsi="Times New Roman" w:cs="Times New Roman"/>
            <w:sz w:val="24"/>
            <w:szCs w:val="24"/>
            <w:lang w:val="ru-RU"/>
          </w:rPr>
          <w:t>Конституции</w:t>
        </w:r>
      </w:hyperlink>
      <w:r w:rsidRPr="0013654C">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проект местного бюджета и отчет о его исполнении;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2.1) проект стратегии социально-экономического развития муниципального образования;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w:t>
      </w:r>
      <w:r w:rsidRPr="0013654C">
        <w:rPr>
          <w:rFonts w:ascii="Times New Roman" w:hAnsi="Times New Roman" w:cs="Times New Roman"/>
          <w:b/>
          <w:sz w:val="24"/>
          <w:szCs w:val="24"/>
        </w:rPr>
        <w:t>исключен</w:t>
      </w:r>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вопросы о преобразовании Поселения,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3654C" w:rsidRPr="0013654C" w:rsidRDefault="0013654C" w:rsidP="0013654C">
      <w:pPr>
        <w:pStyle w:val="af5"/>
        <w:shd w:val="clear" w:color="auto" w:fill="FFFFFF"/>
        <w:spacing w:before="0" w:beforeAutospacing="0" w:after="0" w:afterAutospacing="0"/>
        <w:ind w:firstLine="540"/>
        <w:jc w:val="both"/>
        <w:rPr>
          <w:b/>
        </w:rPr>
      </w:pPr>
      <w:r w:rsidRPr="0013654C">
        <w:rPr>
          <w:b/>
        </w:rPr>
        <w:t xml:space="preserve">3.1.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w:t>
      </w:r>
      <w:r w:rsidRPr="0013654C">
        <w:rPr>
          <w:b/>
        </w:rPr>
        <w:lastRenderedPageBreak/>
        <w:t>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w:t>
      </w:r>
      <w:hyperlink r:id="rId17" w:history="1">
        <w:r w:rsidRPr="0013654C">
          <w:rPr>
            <w:rStyle w:val="a9"/>
            <w:rFonts w:eastAsia="Arial"/>
            <w:b/>
          </w:rPr>
          <w:t>закона</w:t>
        </w:r>
      </w:hyperlink>
      <w:r w:rsidRPr="0013654C">
        <w:rPr>
          <w:b/>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af5"/>
        <w:shd w:val="clear" w:color="auto" w:fill="FFFFFF"/>
        <w:spacing w:before="0" w:beforeAutospacing="0" w:after="0" w:afterAutospacing="0"/>
        <w:ind w:firstLine="540"/>
        <w:jc w:val="both"/>
        <w:rPr>
          <w:b/>
        </w:rPr>
      </w:pP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w:t>
      </w:r>
      <w:hyperlink r:id="rId18" w:anchor="dst2104" w:history="1">
        <w:r w:rsidRPr="0013654C">
          <w:rPr>
            <w:rStyle w:val="a9"/>
            <w:rFonts w:ascii="Times New Roman" w:eastAsia="Arial" w:hAnsi="Times New Roman" w:cs="Times New Roman"/>
            <w:b/>
            <w:sz w:val="24"/>
            <w:szCs w:val="24"/>
          </w:rPr>
          <w:t>законодательством</w:t>
        </w:r>
      </w:hyperlink>
      <w:r w:rsidRPr="0013654C">
        <w:rPr>
          <w:rFonts w:ascii="Times New Roman" w:hAnsi="Times New Roman" w:cs="Times New Roman"/>
          <w:b/>
          <w:sz w:val="24"/>
          <w:szCs w:val="24"/>
        </w:rPr>
        <w:t> о градостроительной деятельности.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Информация о времени и месте проведения публичных слушаний, проект муниципального правового акта, меры, </w:t>
      </w:r>
      <w:proofErr w:type="gramStart"/>
      <w:r w:rsidRPr="0013654C">
        <w:rPr>
          <w:rFonts w:ascii="Times New Roman" w:hAnsi="Times New Roman" w:cs="Times New Roman"/>
          <w:sz w:val="24"/>
          <w:szCs w:val="24"/>
        </w:rPr>
        <w:t>обеспечивающие  участие</w:t>
      </w:r>
      <w:proofErr w:type="gramEnd"/>
      <w:r w:rsidRPr="0013654C">
        <w:rPr>
          <w:rFonts w:ascii="Times New Roman" w:hAnsi="Times New Roman" w:cs="Times New Roman"/>
          <w:sz w:val="24"/>
          <w:szCs w:val="24"/>
        </w:rPr>
        <w:t xml:space="preserve">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Результаты публичных слушаний подлежат опубликованию (обнародованию).</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18. Собрание граждан</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13654C">
        <w:rPr>
          <w:rFonts w:ascii="Times New Roman" w:hAnsi="Times New Roman" w:cs="Times New Roman"/>
          <w:b/>
          <w:sz w:val="24"/>
          <w:szCs w:val="24"/>
        </w:rPr>
        <w:t>обсуждения вопросов внесения инициативных проектов и их рассмотрения,</w:t>
      </w:r>
      <w:r w:rsidRPr="0013654C">
        <w:rPr>
          <w:rFonts w:ascii="Times New Roman" w:hAnsi="Times New Roman" w:cs="Times New Roman"/>
          <w:sz w:val="24"/>
          <w:szCs w:val="24"/>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line="240" w:lineRule="auto"/>
        <w:ind w:firstLine="709"/>
        <w:jc w:val="both"/>
        <w:rPr>
          <w:rFonts w:ascii="Times New Roman" w:hAnsi="Times New Roman" w:cs="Times New Roman"/>
          <w:sz w:val="24"/>
          <w:szCs w:val="24"/>
        </w:rPr>
      </w:pP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Собрание граждан проводится по инициативе населения, Думы </w:t>
      </w:r>
      <w:proofErr w:type="gramStart"/>
      <w:r w:rsidRPr="0013654C">
        <w:rPr>
          <w:rFonts w:ascii="Times New Roman" w:hAnsi="Times New Roman" w:cs="Times New Roman"/>
          <w:sz w:val="24"/>
          <w:szCs w:val="24"/>
        </w:rPr>
        <w:t>Поселения,  Главы</w:t>
      </w:r>
      <w:proofErr w:type="gramEnd"/>
      <w:r w:rsidRPr="0013654C">
        <w:rPr>
          <w:rFonts w:ascii="Times New Roman" w:hAnsi="Times New Roman" w:cs="Times New Roman"/>
          <w:sz w:val="24"/>
          <w:szCs w:val="24"/>
        </w:rPr>
        <w:t xml:space="preserve"> Поселения, а также в случаях, предусмотренных уставом территориального общественного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Собрание граждан, проводимое по инициативе Думы Поселения </w:t>
      </w:r>
      <w:proofErr w:type="gramStart"/>
      <w:r w:rsidRPr="0013654C">
        <w:rPr>
          <w:rFonts w:ascii="Times New Roman" w:hAnsi="Times New Roman" w:cs="Times New Roman"/>
          <w:sz w:val="24"/>
          <w:szCs w:val="24"/>
        </w:rPr>
        <w:t>или  Главы</w:t>
      </w:r>
      <w:proofErr w:type="gramEnd"/>
      <w:r w:rsidRPr="0013654C">
        <w:rPr>
          <w:rFonts w:ascii="Times New Roman" w:hAnsi="Times New Roman" w:cs="Times New Roman"/>
          <w:sz w:val="24"/>
          <w:szCs w:val="24"/>
        </w:rPr>
        <w:t xml:space="preserve"> Поселения, назначается соответственно Думой Поселения или  Главой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Собрание граждан, проводимое по инициативе населения, </w:t>
      </w:r>
      <w:proofErr w:type="gramStart"/>
      <w:r w:rsidRPr="0013654C">
        <w:rPr>
          <w:rFonts w:ascii="Times New Roman" w:hAnsi="Times New Roman" w:cs="Times New Roman"/>
          <w:sz w:val="24"/>
          <w:szCs w:val="24"/>
        </w:rPr>
        <w:t>назначается  Думой</w:t>
      </w:r>
      <w:proofErr w:type="gramEnd"/>
      <w:r w:rsidRPr="0013654C">
        <w:rPr>
          <w:rFonts w:ascii="Times New Roman" w:hAnsi="Times New Roman" w:cs="Times New Roman"/>
          <w:sz w:val="24"/>
          <w:szCs w:val="24"/>
        </w:rPr>
        <w:t xml:space="preserve"> Поселения в порядке, предусмотренном настоящим Уставом для принятия решений Думы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3654C" w:rsidRPr="0013654C" w:rsidRDefault="0013654C" w:rsidP="0013654C">
      <w:pPr>
        <w:spacing w:line="240" w:lineRule="auto"/>
        <w:ind w:firstLine="709"/>
        <w:jc w:val="both"/>
        <w:rPr>
          <w:rFonts w:ascii="Times New Roman" w:hAnsi="Times New Roman" w:cs="Times New Roman"/>
          <w:b/>
          <w:sz w:val="24"/>
          <w:szCs w:val="24"/>
        </w:rPr>
      </w:pPr>
      <w:r w:rsidRPr="0013654C">
        <w:rPr>
          <w:rFonts w:ascii="Times New Roman" w:hAnsi="Times New Roman" w:cs="Times New Roman"/>
          <w:b/>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rPr>
          <w:rFonts w:ascii="Times New Roman" w:hAnsi="Times New Roman" w:cs="Times New Roman"/>
          <w:b/>
          <w:sz w:val="24"/>
          <w:szCs w:val="24"/>
        </w:rPr>
      </w:pP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Итоги собрания граждан подлежат официальному опубликованию (обнародованию).</w:t>
      </w:r>
    </w:p>
    <w:p w:rsidR="0039571A" w:rsidRDefault="0039571A" w:rsidP="0039571A">
      <w:pPr>
        <w:spacing w:after="0" w:line="240" w:lineRule="auto"/>
        <w:ind w:firstLine="709"/>
        <w:jc w:val="both"/>
        <w:rPr>
          <w:rFonts w:ascii="Times New Roman" w:hAnsi="Times New Roman" w:cs="Times New Roman"/>
          <w:sz w:val="24"/>
          <w:szCs w:val="24"/>
        </w:rPr>
      </w:pP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Статья 18.1 Сход граждан </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 1. В случаях, предусмотренных настоящим Федеральным законом, сход граждан может проводиться: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иных случаях, предусмотренных Федеральным законом № 131-ФЗ. </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w:t>
      </w:r>
      <w:hyperlink r:id="rId19" w:anchor="/document/12152272/entry/172" w:history="1">
        <w:r w:rsidRPr="0013654C">
          <w:rPr>
            <w:rStyle w:val="InternetLink"/>
            <w:rFonts w:ascii="Times New Roman" w:hAnsi="Times New Roman" w:cs="Times New Roman"/>
            <w:sz w:val="24"/>
            <w:szCs w:val="24"/>
            <w:lang w:val="ru-RU"/>
          </w:rPr>
          <w:t>законодательством</w:t>
        </w:r>
      </w:hyperlink>
      <w:r w:rsidRPr="0013654C">
        <w:rPr>
          <w:rFonts w:ascii="Times New Roman" w:hAnsi="Times New Roman" w:cs="Times New Roman"/>
          <w:sz w:val="24"/>
          <w:szCs w:val="24"/>
        </w:rPr>
        <w:t xml:space="preserve"> Российской Федерации о муниципальной службе.</w:t>
      </w:r>
    </w:p>
    <w:p w:rsidR="0013654C" w:rsidRPr="0013654C" w:rsidRDefault="0013654C" w:rsidP="0013654C">
      <w:pPr>
        <w:spacing w:line="240" w:lineRule="auto"/>
        <w:ind w:firstLine="709"/>
        <w:jc w:val="both"/>
        <w:rPr>
          <w:rFonts w:ascii="Times New Roman" w:hAnsi="Times New Roman" w:cs="Times New Roman"/>
          <w:b/>
          <w:sz w:val="24"/>
          <w:szCs w:val="24"/>
        </w:rPr>
      </w:pPr>
      <w:r w:rsidRPr="0013654C">
        <w:rPr>
          <w:rFonts w:ascii="Times New Roman" w:hAnsi="Times New Roman" w:cs="Times New Roman"/>
          <w:b/>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rPr>
          <w:rFonts w:ascii="Times New Roman" w:hAnsi="Times New Roman" w:cs="Times New Roman"/>
          <w:b/>
          <w:sz w:val="24"/>
          <w:szCs w:val="24"/>
        </w:rPr>
      </w:pP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Порядок организации и проведения схода граждан, обобщения предложений, высказанных на сходе, определяется нормативным правовым актом Думы Поселения в соответствии с Федеральным законом № 131-ФЗ и настоящим Уставом.</w:t>
      </w:r>
    </w:p>
    <w:p w:rsidR="0013654C" w:rsidRPr="0013654C" w:rsidRDefault="0013654C" w:rsidP="0013654C">
      <w:pPr>
        <w:spacing w:line="240" w:lineRule="auto"/>
        <w:ind w:firstLine="709"/>
        <w:rPr>
          <w:rFonts w:ascii="Times New Roman" w:hAnsi="Times New Roman" w:cs="Times New Roman"/>
          <w:sz w:val="24"/>
          <w:szCs w:val="24"/>
        </w:rPr>
      </w:pPr>
    </w:p>
    <w:p w:rsidR="0013654C" w:rsidRPr="0013654C" w:rsidRDefault="0013654C" w:rsidP="0013654C">
      <w:pPr>
        <w:spacing w:after="120" w:line="240" w:lineRule="auto"/>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19. Конференция граждан (собрание делегатов)</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20. Опрос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Результаты опроса носят рекомендательный характер.</w:t>
      </w: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sz w:val="24"/>
          <w:szCs w:val="24"/>
        </w:rPr>
        <w:t xml:space="preserve">2. </w:t>
      </w:r>
      <w:r w:rsidRPr="0013654C">
        <w:rPr>
          <w:rFonts w:ascii="Times New Roman" w:hAnsi="Times New Roman" w:cs="Times New Roman"/>
          <w:b/>
          <w:sz w:val="24"/>
          <w:szCs w:val="24"/>
        </w:rPr>
        <w:t xml:space="preserve">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w:t>
      </w:r>
      <w:r w:rsidRPr="0013654C">
        <w:rPr>
          <w:rFonts w:ascii="Times New Roman" w:hAnsi="Times New Roman" w:cs="Times New Roman"/>
          <w:b/>
          <w:sz w:val="24"/>
          <w:szCs w:val="24"/>
        </w:rPr>
        <w:lastRenderedPageBreak/>
        <w:t>предлагается реализовать инициативный проект, достигшие шестнадцатилетнего возраста.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Опрос граждан проводится по инициативе: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Думы Поселения или Главы Поселения – по вопросам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sz w:val="24"/>
          <w:szCs w:val="24"/>
        </w:rPr>
        <w:t>4. Решение о назначении опроса граждан принимается Думой Поселения</w:t>
      </w:r>
      <w:r w:rsidRPr="0013654C">
        <w:rPr>
          <w:rFonts w:ascii="Times New Roman" w:hAnsi="Times New Roman" w:cs="Times New Roman"/>
          <w:b/>
          <w:sz w:val="24"/>
          <w:szCs w:val="24"/>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13654C">
        <w:rPr>
          <w:rFonts w:ascii="Times New Roman" w:hAnsi="Times New Roman" w:cs="Times New Roman"/>
          <w:sz w:val="24"/>
          <w:szCs w:val="24"/>
        </w:rPr>
        <w:t xml:space="preserve">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 </w:t>
      </w:r>
      <w:r w:rsidRPr="0013654C">
        <w:rPr>
          <w:rFonts w:ascii="Times New Roman" w:hAnsi="Times New Roman" w:cs="Times New Roman"/>
          <w:b/>
          <w:sz w:val="24"/>
          <w:szCs w:val="24"/>
        </w:rPr>
        <w:t xml:space="preserve">порядок идентификации участников опроса в </w:t>
      </w:r>
      <w:proofErr w:type="gramStart"/>
      <w:r w:rsidRPr="0013654C">
        <w:rPr>
          <w:rFonts w:ascii="Times New Roman" w:hAnsi="Times New Roman" w:cs="Times New Roman"/>
          <w:b/>
          <w:sz w:val="24"/>
          <w:szCs w:val="24"/>
        </w:rPr>
        <w:t>случае  проведения</w:t>
      </w:r>
      <w:proofErr w:type="gramEnd"/>
      <w:r w:rsidRPr="0013654C">
        <w:rPr>
          <w:rFonts w:ascii="Times New Roman" w:hAnsi="Times New Roman" w:cs="Times New Roman"/>
          <w:b/>
          <w:sz w:val="24"/>
          <w:szCs w:val="24"/>
        </w:rPr>
        <w:t xml:space="preserve"> опроса граждан с использованием официального сайта муниципального образования в информационно-телекоммуникационной сети «Интернет».</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Финансирование мероприятий, связанных с подготовкой и проведением опроса граждан, осуществляется: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за счет средств местного бюджета – при проведении опроса по инициативе органов местного самоуправления </w:t>
      </w:r>
      <w:r w:rsidRPr="0013654C">
        <w:rPr>
          <w:rFonts w:ascii="Times New Roman" w:hAnsi="Times New Roman" w:cs="Times New Roman"/>
          <w:b/>
          <w:sz w:val="24"/>
          <w:szCs w:val="24"/>
        </w:rPr>
        <w:t>или жителей муниципального образования</w:t>
      </w:r>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Порядок назначения и проведения опроса граждан определяется настоящим Уставом и нормативными правовыми актами Думы Поселения в соответствии с законом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spacing w:after="120"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b/>
          <w:sz w:val="24"/>
          <w:szCs w:val="24"/>
        </w:rPr>
        <w:t>Статья 21. Обращения граждан в органы местного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 Глава 4</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НАИМЕНОВАНИЯ, СТРУКТУРА, ПОРЯДОК ФОРМИРОВАНИЯ И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ПОЛНОМОЧИЯ ОРГАНОВ МЕСТНОГО САМОУПРАВЛЕНИЯ И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ДОЛЖНОСТЫХ ЛИЦ МЕСТНОГО САМОУПРАВЛЕНИЯ</w:t>
      </w:r>
    </w:p>
    <w:p w:rsidR="0013654C" w:rsidRPr="0013654C" w:rsidRDefault="0013654C" w:rsidP="0013654C">
      <w:pPr>
        <w:pStyle w:val="ConsNormal"/>
        <w:ind w:firstLine="709"/>
        <w:jc w:val="center"/>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22. Структура и наименования органов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Дума Большереченского муниципального образования – Дума </w:t>
      </w:r>
      <w:proofErr w:type="gramStart"/>
      <w:r w:rsidRPr="0013654C">
        <w:rPr>
          <w:rFonts w:ascii="Times New Roman" w:hAnsi="Times New Roman" w:cs="Times New Roman"/>
          <w:sz w:val="24"/>
          <w:szCs w:val="24"/>
        </w:rPr>
        <w:t>городского  поселения</w:t>
      </w:r>
      <w:proofErr w:type="gramEnd"/>
      <w:r w:rsidRPr="0013654C">
        <w:rPr>
          <w:rFonts w:ascii="Times New Roman" w:hAnsi="Times New Roman" w:cs="Times New Roman"/>
          <w:sz w:val="24"/>
          <w:szCs w:val="24"/>
        </w:rPr>
        <w:t xml:space="preserve">, именуемая в настоящем Уставе как Дума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Глава Большереченского муниципального образования – Глава городского поселения, именуемый в настоящем Уставе </w:t>
      </w:r>
      <w:proofErr w:type="gramStart"/>
      <w:r w:rsidRPr="0013654C">
        <w:rPr>
          <w:rFonts w:ascii="Times New Roman" w:hAnsi="Times New Roman" w:cs="Times New Roman"/>
          <w:sz w:val="24"/>
          <w:szCs w:val="24"/>
        </w:rPr>
        <w:t>как  Глава</w:t>
      </w:r>
      <w:proofErr w:type="gramEnd"/>
      <w:r w:rsidRPr="0013654C">
        <w:rPr>
          <w:rFonts w:ascii="Times New Roman" w:hAnsi="Times New Roman" w:cs="Times New Roman"/>
          <w:sz w:val="24"/>
          <w:szCs w:val="24"/>
        </w:rPr>
        <w:t xml:space="preserve">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Администрация Большереченского муниципального образования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w:t>
      </w:r>
      <w:proofErr w:type="gramStart"/>
      <w:r w:rsidRPr="0013654C">
        <w:rPr>
          <w:rFonts w:ascii="Times New Roman" w:hAnsi="Times New Roman" w:cs="Times New Roman"/>
          <w:sz w:val="24"/>
          <w:szCs w:val="24"/>
        </w:rPr>
        <w:t>самоуправления  в</w:t>
      </w:r>
      <w:proofErr w:type="gramEnd"/>
      <w:r w:rsidRPr="0013654C">
        <w:rPr>
          <w:rFonts w:ascii="Times New Roman" w:hAnsi="Times New Roman" w:cs="Times New Roman"/>
          <w:sz w:val="24"/>
          <w:szCs w:val="24"/>
        </w:rPr>
        <w:t xml:space="preserve">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13654C" w:rsidRPr="0013654C" w:rsidRDefault="0013654C" w:rsidP="0013654C">
      <w:pPr>
        <w:spacing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4. </w:t>
      </w:r>
      <w:r w:rsidRPr="0013654C">
        <w:rPr>
          <w:rFonts w:ascii="Times New Roman" w:hAnsi="Times New Roman" w:cs="Times New Roman"/>
          <w:b/>
          <w:sz w:val="24"/>
          <w:szCs w:val="24"/>
        </w:rPr>
        <w:t>исключен</w:t>
      </w:r>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5. </w:t>
      </w:r>
      <w:r w:rsidRPr="0013654C">
        <w:rPr>
          <w:rFonts w:ascii="Times New Roman" w:hAnsi="Times New Roman" w:cs="Times New Roman"/>
          <w:bCs/>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3654C" w:rsidRPr="0013654C" w:rsidRDefault="0013654C" w:rsidP="0039571A">
      <w:pPr>
        <w:pStyle w:val="ConsNormal"/>
        <w:ind w:firstLine="709"/>
        <w:jc w:val="both"/>
        <w:rPr>
          <w:rFonts w:ascii="Times New Roman" w:hAnsi="Times New Roman" w:cs="Times New Roman"/>
          <w:bCs/>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23.  Представительный орган Поселения - Дума Поселения</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1. Дума Большереченского муниципального образования состоит из десяти депутатов, избираемых по одному </w:t>
      </w:r>
      <w:proofErr w:type="spellStart"/>
      <w:r w:rsidRPr="0013654C">
        <w:rPr>
          <w:rFonts w:ascii="Times New Roman" w:hAnsi="Times New Roman" w:cs="Times New Roman"/>
          <w:sz w:val="24"/>
          <w:szCs w:val="24"/>
        </w:rPr>
        <w:t>десятимандатному</w:t>
      </w:r>
      <w:proofErr w:type="spellEnd"/>
      <w:r w:rsidRPr="0013654C">
        <w:rPr>
          <w:rFonts w:ascii="Times New Roman" w:hAnsi="Times New Roman" w:cs="Times New Roman"/>
          <w:sz w:val="24"/>
          <w:szCs w:val="24"/>
        </w:rPr>
        <w:t xml:space="preserve"> избирательному округу на муниципальных выборах на основе всеобщего, равного и прямого избирательного права при тайном голосовании.</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Срок полномочий Думы Поселения составляет 5 лет. День окончания срока, на который избирается Дума Поселения устанавливается Федеральным законом от 12 июня 2002 года № 67-ФЗ «Об основных гарантиях избирательных прав и права на участие в референдуме граждан Российской Федерации». </w:t>
      </w:r>
    </w:p>
    <w:p w:rsidR="0013654C" w:rsidRPr="0013654C" w:rsidRDefault="0013654C" w:rsidP="0039571A">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Изменение (продление или сокращение) срока полномочий действующей Думы Поселения, не допускается, за исключением случаев, установленных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Дума Поселения осуществляет полномочия в коллегиальном порядке.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Первое заседание вновь избранной Думы Поселения открывает старейший депутат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Дума Поселения обладает правами юридического лица.</w:t>
      </w:r>
    </w:p>
    <w:p w:rsidR="0013654C" w:rsidRPr="0013654C" w:rsidRDefault="0013654C" w:rsidP="0013654C">
      <w:pPr>
        <w:pStyle w:val="ConsNonformat"/>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7. Организация работы Думы Поселения определяется </w:t>
      </w:r>
      <w:proofErr w:type="gramStart"/>
      <w:r w:rsidRPr="0013654C">
        <w:rPr>
          <w:rFonts w:ascii="Times New Roman" w:hAnsi="Times New Roman" w:cs="Times New Roman"/>
          <w:sz w:val="24"/>
          <w:szCs w:val="24"/>
        </w:rPr>
        <w:t>Регламентом  Думы</w:t>
      </w:r>
      <w:proofErr w:type="gramEnd"/>
      <w:r w:rsidRPr="0013654C">
        <w:rPr>
          <w:rFonts w:ascii="Times New Roman" w:hAnsi="Times New Roman" w:cs="Times New Roman"/>
          <w:sz w:val="24"/>
          <w:szCs w:val="24"/>
        </w:rPr>
        <w:t xml:space="preserve"> Поселения в соответствии с законодательством и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9. Депутаты Думы Поселения осуществляют свои полномочия не на постоянной основе, за исключением председателя думы Поселения. </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tabs>
          <w:tab w:val="left" w:pos="396"/>
        </w:tabs>
        <w:spacing w:line="240" w:lineRule="auto"/>
        <w:ind w:firstLine="900"/>
        <w:jc w:val="both"/>
        <w:rPr>
          <w:rFonts w:ascii="Times New Roman" w:hAnsi="Times New Roman" w:cs="Times New Roman"/>
          <w:b/>
          <w:sz w:val="24"/>
          <w:szCs w:val="24"/>
        </w:rPr>
      </w:pPr>
      <w:r w:rsidRPr="0013654C">
        <w:rPr>
          <w:rFonts w:ascii="Times New Roman" w:hAnsi="Times New Roman" w:cs="Times New Roman"/>
          <w:b/>
          <w:sz w:val="24"/>
          <w:szCs w:val="24"/>
        </w:rPr>
        <w:t>Статья 23.1 Председатель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1. Председатель   Думы   Поселения   избирается   тайным   голосованием   из   числа   депутатов   на   первом   заседании   Думы   Поселения    на   срок   полномочий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2. Выдвижение   кандидатуры</w:t>
      </w:r>
      <w:proofErr w:type="gramStart"/>
      <w:r w:rsidRPr="0013654C">
        <w:rPr>
          <w:rFonts w:ascii="Times New Roman" w:hAnsi="Times New Roman" w:cs="Times New Roman"/>
          <w:sz w:val="24"/>
          <w:szCs w:val="24"/>
        </w:rPr>
        <w:t xml:space="preserve">   (</w:t>
      </w:r>
      <w:proofErr w:type="gramEnd"/>
      <w:r w:rsidRPr="0013654C">
        <w:rPr>
          <w:rFonts w:ascii="Times New Roman" w:hAnsi="Times New Roman" w:cs="Times New Roman"/>
          <w:sz w:val="24"/>
          <w:szCs w:val="24"/>
        </w:rPr>
        <w:t>кандидатур)   Председателя    Думы   Поселения   производится   депутатами   Думы   Поселения   (в   том  числе   путем   самовыдвижения),  Главой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3. Избранным   Председателем   Думы   </w:t>
      </w:r>
      <w:proofErr w:type="gramStart"/>
      <w:r w:rsidRPr="0013654C">
        <w:rPr>
          <w:rFonts w:ascii="Times New Roman" w:hAnsi="Times New Roman" w:cs="Times New Roman"/>
          <w:sz w:val="24"/>
          <w:szCs w:val="24"/>
        </w:rPr>
        <w:t>Поселения  считается</w:t>
      </w:r>
      <w:proofErr w:type="gramEnd"/>
      <w:r w:rsidRPr="0013654C">
        <w:rPr>
          <w:rFonts w:ascii="Times New Roman" w:hAnsi="Times New Roman" w:cs="Times New Roman"/>
          <w:sz w:val="24"/>
          <w:szCs w:val="24"/>
        </w:rPr>
        <w:t xml:space="preserve">   тот   кандидат,   который   получил   более   половины   голосов   от  установленного  настоящим   Уставом  числа   депутатов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Если   </w:t>
      </w:r>
      <w:proofErr w:type="gramStart"/>
      <w:r w:rsidRPr="0013654C">
        <w:rPr>
          <w:rFonts w:ascii="Times New Roman" w:hAnsi="Times New Roman" w:cs="Times New Roman"/>
          <w:sz w:val="24"/>
          <w:szCs w:val="24"/>
        </w:rPr>
        <w:t>кандидат  не</w:t>
      </w:r>
      <w:proofErr w:type="gramEnd"/>
      <w:r w:rsidRPr="0013654C">
        <w:rPr>
          <w:rFonts w:ascii="Times New Roman" w:hAnsi="Times New Roman" w:cs="Times New Roman"/>
          <w:sz w:val="24"/>
          <w:szCs w:val="24"/>
        </w:rPr>
        <w:t xml:space="preserve"> набрал  требуемого  для   избрания   числа   голосов,  то   выбирается   другая   кандидатура  (выдвигаются   другие   кандидатуры),  и  процедура   избрания   повторяется.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4. Председатель   Думы   Поселения   вправе   </w:t>
      </w:r>
      <w:proofErr w:type="gramStart"/>
      <w:r w:rsidRPr="0013654C">
        <w:rPr>
          <w:rFonts w:ascii="Times New Roman" w:hAnsi="Times New Roman" w:cs="Times New Roman"/>
          <w:sz w:val="24"/>
          <w:szCs w:val="24"/>
        </w:rPr>
        <w:t>возглавлять  постоянный</w:t>
      </w:r>
      <w:proofErr w:type="gramEnd"/>
      <w:r w:rsidRPr="0013654C">
        <w:rPr>
          <w:rFonts w:ascii="Times New Roman" w:hAnsi="Times New Roman" w:cs="Times New Roman"/>
          <w:sz w:val="24"/>
          <w:szCs w:val="24"/>
        </w:rPr>
        <w:t xml:space="preserve">   комитет   или  комиссию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5. </w:t>
      </w:r>
      <w:proofErr w:type="gramStart"/>
      <w:r w:rsidRPr="0013654C">
        <w:rPr>
          <w:rFonts w:ascii="Times New Roman" w:hAnsi="Times New Roman" w:cs="Times New Roman"/>
          <w:sz w:val="24"/>
          <w:szCs w:val="24"/>
        </w:rPr>
        <w:t>В  случае</w:t>
      </w:r>
      <w:proofErr w:type="gramEnd"/>
      <w:r w:rsidRPr="0013654C">
        <w:rPr>
          <w:rFonts w:ascii="Times New Roman" w:hAnsi="Times New Roman" w:cs="Times New Roman"/>
          <w:sz w:val="24"/>
          <w:szCs w:val="24"/>
        </w:rPr>
        <w:t xml:space="preserve">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6. Председатель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1)  </w:t>
      </w:r>
      <w:proofErr w:type="gramStart"/>
      <w:r w:rsidRPr="0013654C">
        <w:rPr>
          <w:rFonts w:ascii="Times New Roman" w:hAnsi="Times New Roman" w:cs="Times New Roman"/>
          <w:sz w:val="24"/>
          <w:szCs w:val="24"/>
        </w:rPr>
        <w:t>председательствует  на</w:t>
      </w:r>
      <w:proofErr w:type="gramEnd"/>
      <w:r w:rsidRPr="0013654C">
        <w:rPr>
          <w:rFonts w:ascii="Times New Roman" w:hAnsi="Times New Roman" w:cs="Times New Roman"/>
          <w:sz w:val="24"/>
          <w:szCs w:val="24"/>
        </w:rPr>
        <w:t xml:space="preserve">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производит    повестки  дня;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2)  представляет   </w:t>
      </w:r>
      <w:proofErr w:type="gramStart"/>
      <w:r w:rsidRPr="0013654C">
        <w:rPr>
          <w:rFonts w:ascii="Times New Roman" w:hAnsi="Times New Roman" w:cs="Times New Roman"/>
          <w:sz w:val="24"/>
          <w:szCs w:val="24"/>
        </w:rPr>
        <w:t>Думу  Поселения</w:t>
      </w:r>
      <w:proofErr w:type="gramEnd"/>
      <w:r w:rsidRPr="0013654C">
        <w:rPr>
          <w:rFonts w:ascii="Times New Roman" w:hAnsi="Times New Roman" w:cs="Times New Roman"/>
          <w:sz w:val="24"/>
          <w:szCs w:val="24"/>
        </w:rPr>
        <w:t xml:space="preserve">  в   отношениях  с иными органами   государственной   власти,  гражданами   и  организациями,  без   доверенности   действует   от   имени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3)  </w:t>
      </w:r>
      <w:proofErr w:type="gramStart"/>
      <w:r w:rsidRPr="0013654C">
        <w:rPr>
          <w:rFonts w:ascii="Times New Roman" w:hAnsi="Times New Roman" w:cs="Times New Roman"/>
          <w:sz w:val="24"/>
          <w:szCs w:val="24"/>
        </w:rPr>
        <w:t>организует  работу</w:t>
      </w:r>
      <w:proofErr w:type="gramEnd"/>
      <w:r w:rsidRPr="0013654C">
        <w:rPr>
          <w:rFonts w:ascii="Times New Roman" w:hAnsi="Times New Roman" w:cs="Times New Roman"/>
          <w:sz w:val="24"/>
          <w:szCs w:val="24"/>
        </w:rPr>
        <w:t xml:space="preserve">  Думы  Поселения,  ее  органов;</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4)  </w:t>
      </w:r>
      <w:proofErr w:type="gramStart"/>
      <w:r w:rsidRPr="0013654C">
        <w:rPr>
          <w:rFonts w:ascii="Times New Roman" w:hAnsi="Times New Roman" w:cs="Times New Roman"/>
          <w:sz w:val="24"/>
          <w:szCs w:val="24"/>
        </w:rPr>
        <w:t>организует  подготовку</w:t>
      </w:r>
      <w:proofErr w:type="gramEnd"/>
      <w:r w:rsidRPr="0013654C">
        <w:rPr>
          <w:rFonts w:ascii="Times New Roman" w:hAnsi="Times New Roman" w:cs="Times New Roman"/>
          <w:sz w:val="24"/>
          <w:szCs w:val="24"/>
        </w:rPr>
        <w:t xml:space="preserve">  заседаний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5) формирует   </w:t>
      </w:r>
      <w:proofErr w:type="gramStart"/>
      <w:r w:rsidRPr="0013654C">
        <w:rPr>
          <w:rFonts w:ascii="Times New Roman" w:hAnsi="Times New Roman" w:cs="Times New Roman"/>
          <w:sz w:val="24"/>
          <w:szCs w:val="24"/>
        </w:rPr>
        <w:t>по  предложениям</w:t>
      </w:r>
      <w:proofErr w:type="gramEnd"/>
      <w:r w:rsidRPr="0013654C">
        <w:rPr>
          <w:rFonts w:ascii="Times New Roman" w:hAnsi="Times New Roman" w:cs="Times New Roman"/>
          <w:sz w:val="24"/>
          <w:szCs w:val="24"/>
        </w:rPr>
        <w:t xml:space="preserve">  депутатов  Думы   Поселения,  Главы   Поселения  повестку  дня  заседания  Думы  Поселения   и  подписывает  указанный  проект;</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6)  </w:t>
      </w:r>
      <w:proofErr w:type="gramStart"/>
      <w:r w:rsidRPr="0013654C">
        <w:rPr>
          <w:rFonts w:ascii="Times New Roman" w:hAnsi="Times New Roman" w:cs="Times New Roman"/>
          <w:sz w:val="24"/>
          <w:szCs w:val="24"/>
        </w:rPr>
        <w:t>в  установленном</w:t>
      </w:r>
      <w:proofErr w:type="gramEnd"/>
      <w:r w:rsidRPr="0013654C">
        <w:rPr>
          <w:rFonts w:ascii="Times New Roman" w:hAnsi="Times New Roman" w:cs="Times New Roman"/>
          <w:sz w:val="24"/>
          <w:szCs w:val="24"/>
        </w:rPr>
        <w:t xml:space="preserve">  законодательством  порядке  распоряжается    денежными  средствами,  предусмотренными  в  бюджете   на  осуществление    деятельности   Думы   Поселения,  открывает   и закрывает  лицевой   счет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7)  организует   </w:t>
      </w:r>
      <w:proofErr w:type="gramStart"/>
      <w:r w:rsidRPr="0013654C">
        <w:rPr>
          <w:rFonts w:ascii="Times New Roman" w:hAnsi="Times New Roman" w:cs="Times New Roman"/>
          <w:sz w:val="24"/>
          <w:szCs w:val="24"/>
        </w:rPr>
        <w:t>прием  Думой</w:t>
      </w:r>
      <w:proofErr w:type="gramEnd"/>
      <w:r w:rsidRPr="0013654C">
        <w:rPr>
          <w:rFonts w:ascii="Times New Roman" w:hAnsi="Times New Roman" w:cs="Times New Roman"/>
          <w:sz w:val="24"/>
          <w:szCs w:val="24"/>
        </w:rPr>
        <w:t xml:space="preserve">  Поселения  граждан,  рассмотрение   их  обращений;</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8)  от   </w:t>
      </w:r>
      <w:proofErr w:type="gramStart"/>
      <w:r w:rsidRPr="0013654C">
        <w:rPr>
          <w:rFonts w:ascii="Times New Roman" w:hAnsi="Times New Roman" w:cs="Times New Roman"/>
          <w:sz w:val="24"/>
          <w:szCs w:val="24"/>
        </w:rPr>
        <w:t>имени  Думы</w:t>
      </w:r>
      <w:proofErr w:type="gramEnd"/>
      <w:r w:rsidRPr="0013654C">
        <w:rPr>
          <w:rFonts w:ascii="Times New Roman" w:hAnsi="Times New Roman" w:cs="Times New Roman"/>
          <w:sz w:val="24"/>
          <w:szCs w:val="24"/>
        </w:rPr>
        <w:t xml:space="preserve">  Поселения  подписывает   заявления  в  суды,  выдает   доверенности;</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9) </w:t>
      </w:r>
      <w:proofErr w:type="gramStart"/>
      <w:r w:rsidRPr="0013654C">
        <w:rPr>
          <w:rFonts w:ascii="Times New Roman" w:hAnsi="Times New Roman" w:cs="Times New Roman"/>
          <w:sz w:val="24"/>
          <w:szCs w:val="24"/>
        </w:rPr>
        <w:t>направляет  принятые</w:t>
      </w:r>
      <w:proofErr w:type="gramEnd"/>
      <w:r w:rsidRPr="0013654C">
        <w:rPr>
          <w:rFonts w:ascii="Times New Roman" w:hAnsi="Times New Roman" w:cs="Times New Roman"/>
          <w:sz w:val="24"/>
          <w:szCs w:val="24"/>
        </w:rPr>
        <w:t xml:space="preserve">  Думой  Поселения  нормативные  правовые  акты    Главе  Поселения   в  течение  трех  дней   со дня  их  принятия;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10) подписывает   </w:t>
      </w:r>
      <w:proofErr w:type="gramStart"/>
      <w:r w:rsidRPr="0013654C">
        <w:rPr>
          <w:rFonts w:ascii="Times New Roman" w:hAnsi="Times New Roman" w:cs="Times New Roman"/>
          <w:sz w:val="24"/>
          <w:szCs w:val="24"/>
        </w:rPr>
        <w:t>протоколы  заседаний</w:t>
      </w:r>
      <w:proofErr w:type="gramEnd"/>
      <w:r w:rsidRPr="0013654C">
        <w:rPr>
          <w:rFonts w:ascii="Times New Roman" w:hAnsi="Times New Roman" w:cs="Times New Roman"/>
          <w:sz w:val="24"/>
          <w:szCs w:val="24"/>
        </w:rPr>
        <w:t xml:space="preserve">   Думы   Поселения  и  другие  документы   в  соответствии   с  действующим   законодательством,  настоящим   Уставом,  решениями   Думы  Поселения;</w:t>
      </w:r>
    </w:p>
    <w:p w:rsidR="0013654C" w:rsidRPr="0013654C" w:rsidRDefault="0013654C" w:rsidP="0039571A">
      <w:pPr>
        <w:tabs>
          <w:tab w:val="left" w:pos="396"/>
        </w:tabs>
        <w:spacing w:after="0" w:line="240" w:lineRule="auto"/>
        <w:ind w:firstLine="900"/>
        <w:jc w:val="both"/>
        <w:rPr>
          <w:rFonts w:ascii="Times New Roman" w:hAnsi="Times New Roman" w:cs="Times New Roman"/>
          <w:sz w:val="24"/>
          <w:szCs w:val="24"/>
        </w:rPr>
      </w:pPr>
      <w:r w:rsidRPr="0013654C">
        <w:rPr>
          <w:rFonts w:ascii="Times New Roman" w:hAnsi="Times New Roman" w:cs="Times New Roman"/>
          <w:sz w:val="24"/>
          <w:szCs w:val="24"/>
        </w:rPr>
        <w:t xml:space="preserve">11) осуществляет   </w:t>
      </w:r>
      <w:proofErr w:type="gramStart"/>
      <w:r w:rsidRPr="0013654C">
        <w:rPr>
          <w:rFonts w:ascii="Times New Roman" w:hAnsi="Times New Roman" w:cs="Times New Roman"/>
          <w:sz w:val="24"/>
          <w:szCs w:val="24"/>
        </w:rPr>
        <w:t>иные  полномочия</w:t>
      </w:r>
      <w:proofErr w:type="gramEnd"/>
      <w:r w:rsidRPr="0013654C">
        <w:rPr>
          <w:rFonts w:ascii="Times New Roman" w:hAnsi="Times New Roman" w:cs="Times New Roman"/>
          <w:sz w:val="24"/>
          <w:szCs w:val="24"/>
        </w:rPr>
        <w:t xml:space="preserve">   в   соответствии   с  законодательством,  настоящим   Уставом   и  решениями   Думы   Поселения.</w:t>
      </w:r>
    </w:p>
    <w:p w:rsidR="0013654C" w:rsidRPr="0013654C" w:rsidRDefault="0013654C" w:rsidP="0013654C">
      <w:pPr>
        <w:pStyle w:val="ConsNormal"/>
        <w:spacing w:after="120"/>
        <w:ind w:firstLine="709"/>
        <w:jc w:val="both"/>
        <w:rPr>
          <w:rFonts w:ascii="Times New Roman" w:hAnsi="Times New Roman" w:cs="Times New Roman"/>
          <w:b/>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24. Полномочия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В соответствии с Федеральным законом № 131-ФЗ в исключительной компетенции Думы Поселения находятся: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принятие Устава Поселения и внесение в него изменений и дополнений;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утверждение местного бюджета и отчета о его исполнении;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утверждение стратегии социально-экономического развития муниципального образования;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13654C">
        <w:rPr>
          <w:rFonts w:ascii="Times New Roman" w:hAnsi="Times New Roman" w:cs="Times New Roman"/>
          <w:color w:val="FF0000"/>
          <w:sz w:val="24"/>
          <w:szCs w:val="24"/>
        </w:rPr>
        <w:t xml:space="preserve">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определение порядка участия Поселения в организациях межмуниципального сотрудничества;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10) принятие решения об удалении Главы Поселения в отставку; </w:t>
      </w:r>
    </w:p>
    <w:p w:rsidR="0013654C" w:rsidRPr="0013654C" w:rsidRDefault="0013654C" w:rsidP="0013654C">
      <w:pPr>
        <w:spacing w:line="240" w:lineRule="auto"/>
        <w:ind w:firstLine="709"/>
        <w:jc w:val="both"/>
        <w:rPr>
          <w:rFonts w:ascii="Times New Roman" w:hAnsi="Times New Roman" w:cs="Times New Roman"/>
          <w:b/>
          <w:sz w:val="24"/>
          <w:szCs w:val="24"/>
        </w:rPr>
      </w:pPr>
      <w:r w:rsidRPr="0013654C">
        <w:rPr>
          <w:rFonts w:ascii="Times New Roman" w:hAnsi="Times New Roman" w:cs="Times New Roman"/>
          <w:b/>
          <w:sz w:val="24"/>
          <w:szCs w:val="24"/>
        </w:rPr>
        <w:t>11) утверждение правил благоустройства территории муниципального образования.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line="240" w:lineRule="auto"/>
        <w:ind w:firstLine="709"/>
        <w:jc w:val="both"/>
        <w:rPr>
          <w:rFonts w:ascii="Times New Roman" w:hAnsi="Times New Roman" w:cs="Times New Roman"/>
          <w:b/>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2.1. По вопросам осуществления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2.2. По вопросам взаимодействия с органами местного самоуправления и органами государственной власти: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утверждение структуры администрации Поселения по представлению Главы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учреждение органов администрации Поселения, обладающих правами юридического лица;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утверждение положений об органах администрации Поселения, обладающих правами юридического лица;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заслушивание ежегодных отчетов Главы </w:t>
      </w:r>
      <w:proofErr w:type="gramStart"/>
      <w:r w:rsidRPr="0013654C">
        <w:rPr>
          <w:rFonts w:ascii="Times New Roman" w:hAnsi="Times New Roman" w:cs="Times New Roman"/>
          <w:sz w:val="24"/>
          <w:szCs w:val="24"/>
        </w:rPr>
        <w:t>Поселения  о</w:t>
      </w:r>
      <w:proofErr w:type="gramEnd"/>
      <w:r w:rsidRPr="0013654C">
        <w:rPr>
          <w:rFonts w:ascii="Times New Roman" w:hAnsi="Times New Roman" w:cs="Times New Roman"/>
          <w:sz w:val="24"/>
          <w:szCs w:val="24"/>
        </w:rPr>
        <w:t xml:space="preserve">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самороспуск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формирование Избирательной комиссии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реализация права законодательной инициативы в Законодательном Собрании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9) направление Главе Поселения для подписания и </w:t>
      </w:r>
      <w:proofErr w:type="gramStart"/>
      <w:r w:rsidRPr="0013654C">
        <w:rPr>
          <w:rFonts w:ascii="Times New Roman" w:hAnsi="Times New Roman" w:cs="Times New Roman"/>
          <w:sz w:val="24"/>
          <w:szCs w:val="24"/>
        </w:rPr>
        <w:t>обнародования  нормативных</w:t>
      </w:r>
      <w:proofErr w:type="gramEnd"/>
      <w:r w:rsidRPr="0013654C">
        <w:rPr>
          <w:rFonts w:ascii="Times New Roman" w:hAnsi="Times New Roman" w:cs="Times New Roman"/>
          <w:sz w:val="24"/>
          <w:szCs w:val="24"/>
        </w:rPr>
        <w:t xml:space="preserve"> правовых актов, принятых Думой, касающихся решения вопросов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2.3. По вопросам внутренней организации своей деятельности: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избрание заместителя </w:t>
      </w:r>
      <w:proofErr w:type="gramStart"/>
      <w:r w:rsidRPr="0013654C">
        <w:rPr>
          <w:rFonts w:ascii="Times New Roman" w:hAnsi="Times New Roman" w:cs="Times New Roman"/>
          <w:sz w:val="24"/>
          <w:szCs w:val="24"/>
        </w:rPr>
        <w:t>председателя  Думы</w:t>
      </w:r>
      <w:proofErr w:type="gramEnd"/>
      <w:r w:rsidRPr="0013654C">
        <w:rPr>
          <w:rFonts w:ascii="Times New Roman" w:hAnsi="Times New Roman" w:cs="Times New Roman"/>
          <w:sz w:val="24"/>
          <w:szCs w:val="24"/>
        </w:rPr>
        <w:t xml:space="preserve"> Поселения, председателей постоянных комитетов и комиссий Думы Поселения; формирование и прекращение деятельности органов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рассмотрение обращений депутатов и принятие по ним соответствующих решений;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2.4. По вопросам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принятие нормативного правового акта о бюджетном процессе в Поселении;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2.5. Иные полномочия: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установление порядка использования официальной символики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w:t>
      </w:r>
      <w:r w:rsidRPr="0013654C">
        <w:rPr>
          <w:rFonts w:ascii="Times New Roman" w:hAnsi="Times New Roman" w:cs="Times New Roman"/>
          <w:b/>
          <w:sz w:val="24"/>
          <w:szCs w:val="24"/>
        </w:rPr>
        <w:t>исключен</w:t>
      </w:r>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участие в принятии решений по вопросам административно-территориального устройства;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установление порядка назначения на должность и освобождение от нее руководителей муниципальных предприятий.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25. Организация деятельности Думы Поселения</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Организацию деятельности Думы Поселения осуществляет Глава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w:t>
      </w:r>
      <w:proofErr w:type="gramStart"/>
      <w:r w:rsidRPr="0013654C">
        <w:rPr>
          <w:rFonts w:ascii="Times New Roman" w:hAnsi="Times New Roman" w:cs="Times New Roman"/>
          <w:sz w:val="24"/>
          <w:szCs w:val="24"/>
        </w:rPr>
        <w:t>Регламентом  Думы</w:t>
      </w:r>
      <w:proofErr w:type="gramEnd"/>
      <w:r w:rsidRPr="0013654C">
        <w:rPr>
          <w:rFonts w:ascii="Times New Roman" w:hAnsi="Times New Roman" w:cs="Times New Roman"/>
          <w:sz w:val="24"/>
          <w:szCs w:val="24"/>
        </w:rPr>
        <w:t xml:space="preserve">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Заседания Думы созываются Главой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В случае необходимости проводятся внеочередные заседания по инициативе: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не менее одной трети от числа депутатов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не менее одного процента жителей Поселения, обладающих избирательным правом.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26. Органы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Органами Думы Поселения являются постоянные и временные комитеты и комиссии, временные рабочие группы.</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Постоянные комитеты являются основными органами Думы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местного бюджета;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экономики </w:t>
      </w:r>
      <w:proofErr w:type="gramStart"/>
      <w:r w:rsidRPr="0013654C">
        <w:rPr>
          <w:rFonts w:ascii="Times New Roman" w:hAnsi="Times New Roman" w:cs="Times New Roman"/>
          <w:sz w:val="24"/>
          <w:szCs w:val="24"/>
        </w:rPr>
        <w:t>Поселения,  хозяйства</w:t>
      </w:r>
      <w:proofErr w:type="gramEnd"/>
      <w:r w:rsidRPr="0013654C">
        <w:rPr>
          <w:rFonts w:ascii="Times New Roman" w:hAnsi="Times New Roman" w:cs="Times New Roman"/>
          <w:sz w:val="24"/>
          <w:szCs w:val="24"/>
        </w:rPr>
        <w:t xml:space="preserve"> и муниципальной собственности;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социальной политики.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Перечень вопросов, подготовку которых осуществляют органы Думы Поселения, перечень, порядок формирования, структура, и организация работы </w:t>
      </w:r>
      <w:proofErr w:type="gramStart"/>
      <w:r w:rsidRPr="0013654C">
        <w:rPr>
          <w:rFonts w:ascii="Times New Roman" w:hAnsi="Times New Roman" w:cs="Times New Roman"/>
          <w:sz w:val="24"/>
          <w:szCs w:val="24"/>
        </w:rPr>
        <w:t>органов  Думы</w:t>
      </w:r>
      <w:proofErr w:type="gramEnd"/>
      <w:r w:rsidRPr="0013654C">
        <w:rPr>
          <w:rFonts w:ascii="Times New Roman" w:hAnsi="Times New Roman" w:cs="Times New Roman"/>
          <w:sz w:val="24"/>
          <w:szCs w:val="24"/>
        </w:rPr>
        <w:t xml:space="preserve"> Поселения определяются Регламентом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w:t>
      </w:r>
      <w:proofErr w:type="gramStart"/>
      <w:r w:rsidRPr="0013654C">
        <w:rPr>
          <w:rFonts w:ascii="Times New Roman" w:hAnsi="Times New Roman" w:cs="Times New Roman"/>
          <w:sz w:val="24"/>
          <w:szCs w:val="24"/>
        </w:rPr>
        <w:t>Регламентом  Думы</w:t>
      </w:r>
      <w:proofErr w:type="gramEnd"/>
      <w:r w:rsidRPr="0013654C">
        <w:rPr>
          <w:rFonts w:ascii="Times New Roman" w:hAnsi="Times New Roman" w:cs="Times New Roman"/>
          <w:sz w:val="24"/>
          <w:szCs w:val="24"/>
        </w:rPr>
        <w:t xml:space="preserve">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6. Комиссия по мандатам, регламенту и депутатской этике осуществляет уведомительную регистрацию фракций, в которые </w:t>
      </w:r>
      <w:proofErr w:type="gramStart"/>
      <w:r w:rsidRPr="0013654C">
        <w:rPr>
          <w:rFonts w:ascii="Times New Roman" w:hAnsi="Times New Roman" w:cs="Times New Roman"/>
          <w:sz w:val="24"/>
          <w:szCs w:val="24"/>
        </w:rPr>
        <w:t>депутаты  Думы</w:t>
      </w:r>
      <w:proofErr w:type="gramEnd"/>
      <w:r w:rsidRPr="0013654C">
        <w:rPr>
          <w:rFonts w:ascii="Times New Roman" w:hAnsi="Times New Roman" w:cs="Times New Roman"/>
          <w:sz w:val="24"/>
          <w:szCs w:val="24"/>
        </w:rPr>
        <w:t xml:space="preserve"> вправе объединяться по партийной принадлежности или иным политическим интересам. Порядок создания и деятельности фракций, порядок работы фракций в </w:t>
      </w:r>
      <w:proofErr w:type="gramStart"/>
      <w:r w:rsidRPr="0013654C">
        <w:rPr>
          <w:rFonts w:ascii="Times New Roman" w:hAnsi="Times New Roman" w:cs="Times New Roman"/>
          <w:sz w:val="24"/>
          <w:szCs w:val="24"/>
        </w:rPr>
        <w:t>органах  Думы</w:t>
      </w:r>
      <w:proofErr w:type="gramEnd"/>
      <w:r w:rsidRPr="0013654C">
        <w:rPr>
          <w:rFonts w:ascii="Times New Roman" w:hAnsi="Times New Roman" w:cs="Times New Roman"/>
          <w:sz w:val="24"/>
          <w:szCs w:val="24"/>
        </w:rPr>
        <w:t xml:space="preserve"> Поселения определяется в соответствии с действующим законодательством и Регламентом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27. Реализация Думой Поселения контрольных функций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Контроль осуществляется Думой Поселения непосредственно.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направления депутатских запросов и обращений;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заслушивания информации, отчетов в порядке, установленном законодательством и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в иных формах, предусмотренных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Порядок </w:t>
      </w:r>
      <w:proofErr w:type="gramStart"/>
      <w:r w:rsidRPr="0013654C">
        <w:rPr>
          <w:rFonts w:ascii="Times New Roman" w:hAnsi="Times New Roman" w:cs="Times New Roman"/>
          <w:sz w:val="24"/>
          <w:szCs w:val="24"/>
        </w:rPr>
        <w:t>осуществления  Думой</w:t>
      </w:r>
      <w:proofErr w:type="gramEnd"/>
      <w:r w:rsidRPr="0013654C">
        <w:rPr>
          <w:rFonts w:ascii="Times New Roman" w:hAnsi="Times New Roman" w:cs="Times New Roman"/>
          <w:sz w:val="24"/>
          <w:szCs w:val="24"/>
        </w:rPr>
        <w:t xml:space="preserve"> Поселения контрольных функций устанавливается Регламентом  Думы Поселения в соответствии с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 xml:space="preserve">Статья 28. Прекращение </w:t>
      </w:r>
      <w:proofErr w:type="gramStart"/>
      <w:r w:rsidRPr="0013654C">
        <w:rPr>
          <w:rFonts w:ascii="Times New Roman" w:hAnsi="Times New Roman" w:cs="Times New Roman"/>
          <w:b/>
          <w:sz w:val="24"/>
          <w:szCs w:val="24"/>
        </w:rPr>
        <w:t>полномочий  Думы</w:t>
      </w:r>
      <w:proofErr w:type="gramEnd"/>
      <w:r w:rsidRPr="0013654C">
        <w:rPr>
          <w:rFonts w:ascii="Times New Roman" w:hAnsi="Times New Roman" w:cs="Times New Roman"/>
          <w:b/>
          <w:sz w:val="24"/>
          <w:szCs w:val="24"/>
        </w:rPr>
        <w:t xml:space="preserve"> Поселения</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в случае </w:t>
      </w:r>
      <w:proofErr w:type="gramStart"/>
      <w:r w:rsidRPr="0013654C">
        <w:rPr>
          <w:rFonts w:ascii="Times New Roman" w:hAnsi="Times New Roman" w:cs="Times New Roman"/>
          <w:sz w:val="24"/>
          <w:szCs w:val="24"/>
        </w:rPr>
        <w:t>принятия  Думой</w:t>
      </w:r>
      <w:proofErr w:type="gramEnd"/>
      <w:r w:rsidRPr="0013654C">
        <w:rPr>
          <w:rFonts w:ascii="Times New Roman" w:hAnsi="Times New Roman" w:cs="Times New Roman"/>
          <w:sz w:val="24"/>
          <w:szCs w:val="24"/>
        </w:rPr>
        <w:t xml:space="preserve">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в случае преобразования Поселения, осуществляемого в соответствии с частью </w:t>
      </w:r>
      <w:proofErr w:type="gramStart"/>
      <w:r w:rsidRPr="0013654C">
        <w:rPr>
          <w:rFonts w:ascii="Times New Roman" w:hAnsi="Times New Roman" w:cs="Times New Roman"/>
          <w:sz w:val="24"/>
          <w:szCs w:val="24"/>
        </w:rPr>
        <w:t>3,  частью</w:t>
      </w:r>
      <w:proofErr w:type="gramEnd"/>
      <w:r w:rsidRPr="0013654C">
        <w:rPr>
          <w:rFonts w:ascii="Times New Roman" w:hAnsi="Times New Roman" w:cs="Times New Roman"/>
          <w:sz w:val="24"/>
          <w:szCs w:val="24"/>
        </w:rPr>
        <w:t xml:space="preserve"> 5 ст.13 Федерального закона № 131-ФЗ, а также в случае упразднения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2. Досрочное прекращение полномочий Думы Поселения влечет досрочное прекращение полномочий ее депутатов.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3654C" w:rsidRPr="0013654C" w:rsidRDefault="0013654C" w:rsidP="0013654C">
      <w:pPr>
        <w:spacing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2.1. Полномочия депутата Думы Поселения прекращаются досрочно в случае несоблюдения ограничений, установленных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29. Депутат Думы Поселения, гарантии и права при осуществлении полномочий депутата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Депутату Думы Поселения гарантируется самостоятельное осуществление своей деятельности в пределах полномочий, </w:t>
      </w:r>
      <w:proofErr w:type="gramStart"/>
      <w:r w:rsidRPr="0013654C">
        <w:rPr>
          <w:rFonts w:ascii="Times New Roman" w:hAnsi="Times New Roman" w:cs="Times New Roman"/>
          <w:sz w:val="24"/>
          <w:szCs w:val="24"/>
        </w:rPr>
        <w:t>установленных  настоящим</w:t>
      </w:r>
      <w:proofErr w:type="gramEnd"/>
      <w:r w:rsidRPr="0013654C">
        <w:rPr>
          <w:rFonts w:ascii="Times New Roman" w:hAnsi="Times New Roman" w:cs="Times New Roman"/>
          <w:sz w:val="24"/>
          <w:szCs w:val="24"/>
        </w:rPr>
        <w:t xml:space="preserve">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7. Гарантии Депутата Думы по участию в решении вопросов местного значения: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временное освобождение от выполнения производственных или служебных обязанностей по месту работы на период </w:t>
      </w:r>
      <w:proofErr w:type="gramStart"/>
      <w:r w:rsidRPr="0013654C">
        <w:rPr>
          <w:rFonts w:ascii="Times New Roman" w:hAnsi="Times New Roman" w:cs="Times New Roman"/>
          <w:sz w:val="24"/>
          <w:szCs w:val="24"/>
        </w:rPr>
        <w:t>осуществления  полномочий</w:t>
      </w:r>
      <w:proofErr w:type="gramEnd"/>
      <w:r w:rsidRPr="0013654C">
        <w:rPr>
          <w:rFonts w:ascii="Times New Roman" w:hAnsi="Times New Roman" w:cs="Times New Roman"/>
          <w:sz w:val="24"/>
          <w:szCs w:val="24"/>
        </w:rPr>
        <w:t xml:space="preserve">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возмещение расходов, связанных с осуществлением полномочий депутата;</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исключен</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8. Депутату Думы Поселения при осуществлении его полномочий в Думе гарантируется право:</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предлагать вопросы для рассмотрения на заседании Думы;</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7) обращаться с запросом;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оглашать обращения граждан, имеющие, по его мнению, общественное значение;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10. Депутат Думы Поселения в целях осуществления его полномочий наделяется правом: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w:t>
      </w:r>
      <w:r w:rsidRPr="0013654C">
        <w:rPr>
          <w:rFonts w:ascii="Times New Roman" w:hAnsi="Times New Roman" w:cs="Times New Roman"/>
          <w:sz w:val="24"/>
          <w:szCs w:val="24"/>
        </w:rPr>
        <w:lastRenderedPageBreak/>
        <w:t>самоуправления, должностных лиц муниципальных органов, муниципальных учреждений и муниципальных унитарных предприятий;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11. В целях организации личного приема граждан депутату Думы обеспечивается: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информирование о графике проведения приема граждан;</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 к Главе Поселения и иным выборным лицам местного самоуправления;</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 муниципальным органам и должностным лицам;</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 руководителям муниципальных учреждений, муниципальных унитарных предприятий;</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доведения до сведения граждан информации о его работе;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16. Депутату Думы Поселения обеспечиваются </w:t>
      </w:r>
      <w:proofErr w:type="gramStart"/>
      <w:r w:rsidRPr="0013654C">
        <w:rPr>
          <w:rFonts w:ascii="Times New Roman" w:hAnsi="Times New Roman" w:cs="Times New Roman"/>
          <w:sz w:val="24"/>
          <w:szCs w:val="24"/>
        </w:rPr>
        <w:t>условия  для</w:t>
      </w:r>
      <w:proofErr w:type="gramEnd"/>
      <w:r w:rsidRPr="0013654C">
        <w:rPr>
          <w:rFonts w:ascii="Times New Roman" w:hAnsi="Times New Roman" w:cs="Times New Roman"/>
          <w:sz w:val="24"/>
          <w:szCs w:val="24"/>
        </w:rPr>
        <w:t xml:space="preserve"> обнародования отчета  о его деятельности посредством: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выступления с отчетом на собраниях граждан;</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отчетного выступления на заседании Думы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17.1. Встречи депутата с избирателями проводятся в помещениях, специально отведенных местах, а также на </w:t>
      </w:r>
      <w:proofErr w:type="spellStart"/>
      <w:r w:rsidRPr="0013654C">
        <w:rPr>
          <w:rFonts w:ascii="Times New Roman" w:hAnsi="Times New Roman" w:cs="Times New Roman"/>
          <w:sz w:val="24"/>
          <w:szCs w:val="24"/>
        </w:rPr>
        <w:t>внутридворовых</w:t>
      </w:r>
      <w:proofErr w:type="spellEnd"/>
      <w:r w:rsidRPr="0013654C">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3654C">
        <w:rPr>
          <w:rFonts w:ascii="Times New Roman" w:hAnsi="Times New Roman" w:cs="Times New Roman"/>
          <w:sz w:val="24"/>
          <w:szCs w:val="24"/>
        </w:rPr>
        <w:t>транспортной</w:t>
      </w:r>
      <w:proofErr w:type="gramEnd"/>
      <w:r w:rsidRPr="0013654C">
        <w:rPr>
          <w:rFonts w:ascii="Times New Roman" w:hAnsi="Times New Roman" w:cs="Times New Roman"/>
          <w:sz w:val="24"/>
          <w:szCs w:val="24"/>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17.2.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17.3.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w:t>
      </w:r>
      <w:proofErr w:type="gramStart"/>
      <w:r w:rsidRPr="0013654C">
        <w:rPr>
          <w:rFonts w:ascii="Times New Roman" w:hAnsi="Times New Roman" w:cs="Times New Roman"/>
          <w:sz w:val="24"/>
          <w:szCs w:val="24"/>
        </w:rPr>
        <w:t>собраниях,  митингах</w:t>
      </w:r>
      <w:proofErr w:type="gramEnd"/>
      <w:r w:rsidRPr="0013654C">
        <w:rPr>
          <w:rFonts w:ascii="Times New Roman" w:hAnsi="Times New Roman" w:cs="Times New Roman"/>
          <w:sz w:val="24"/>
          <w:szCs w:val="24"/>
        </w:rPr>
        <w:t>,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19. Ограничения, связанные со статусом депутата Думы Поселения, определяются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20. Правила депутатской этики определяются Регламентом Думы Поселения.</w:t>
      </w:r>
    </w:p>
    <w:p w:rsidR="0013654C" w:rsidRPr="0013654C" w:rsidRDefault="0013654C" w:rsidP="0013654C">
      <w:pPr>
        <w:spacing w:line="240" w:lineRule="auto"/>
        <w:ind w:firstLine="720"/>
        <w:jc w:val="both"/>
        <w:rPr>
          <w:rFonts w:ascii="Times New Roman" w:hAnsi="Times New Roman" w:cs="Times New Roman"/>
          <w:b/>
          <w:sz w:val="24"/>
          <w:szCs w:val="24"/>
        </w:rPr>
      </w:pPr>
      <w:r w:rsidRPr="0013654C">
        <w:rPr>
          <w:rFonts w:ascii="Times New Roman" w:hAnsi="Times New Roman" w:cs="Times New Roman"/>
          <w:sz w:val="24"/>
          <w:szCs w:val="24"/>
        </w:rPr>
        <w:t xml:space="preserve">21. Депутат Думы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w:t>
      </w:r>
      <w:r w:rsidRPr="0013654C">
        <w:rPr>
          <w:rFonts w:ascii="Times New Roman" w:hAnsi="Times New Roman" w:cs="Times New Roman"/>
          <w:b/>
          <w:sz w:val="24"/>
          <w:szCs w:val="24"/>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PlusNormal"/>
        <w:ind w:firstLine="540"/>
        <w:jc w:val="both"/>
        <w:rPr>
          <w:b/>
          <w:sz w:val="24"/>
          <w:szCs w:val="24"/>
        </w:rPr>
      </w:pPr>
      <w:r w:rsidRPr="0013654C">
        <w:rPr>
          <w:b/>
          <w:sz w:val="24"/>
          <w:szCs w:val="24"/>
        </w:rPr>
        <w:t xml:space="preserve">21.1. Депутат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w:t>
      </w:r>
      <w:hyperlink r:id="rId20" w:history="1">
        <w:r w:rsidRPr="0013654C">
          <w:rPr>
            <w:b/>
            <w:sz w:val="24"/>
            <w:szCs w:val="24"/>
          </w:rPr>
          <w:t>законом</w:t>
        </w:r>
      </w:hyperlink>
      <w:r w:rsidRPr="0013654C">
        <w:rPr>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13654C">
          <w:rPr>
            <w:b/>
            <w:sz w:val="24"/>
            <w:szCs w:val="24"/>
          </w:rPr>
          <w:t>законом</w:t>
        </w:r>
      </w:hyperlink>
      <w:r w:rsidRPr="0013654C">
        <w:rPr>
          <w:b/>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PlusNormal"/>
        <w:ind w:firstLine="540"/>
        <w:jc w:val="both"/>
        <w:rPr>
          <w:b/>
          <w:sz w:val="24"/>
          <w:szCs w:val="24"/>
        </w:rPr>
      </w:pPr>
    </w:p>
    <w:p w:rsidR="0013654C" w:rsidRPr="0013654C" w:rsidRDefault="0013654C" w:rsidP="0013654C">
      <w:pPr>
        <w:pStyle w:val="ConsPlusNormal"/>
        <w:ind w:firstLine="540"/>
        <w:jc w:val="both"/>
        <w:rPr>
          <w:b/>
          <w:sz w:val="24"/>
          <w:szCs w:val="24"/>
        </w:rPr>
      </w:pPr>
      <w:r w:rsidRPr="0013654C">
        <w:rPr>
          <w:b/>
          <w:sz w:val="24"/>
          <w:szCs w:val="24"/>
        </w:rPr>
        <w:t xml:space="preserve">21.2. При выявлении в результате проверки, проведенной в соответствии с  порядком  установленным законом Иркутской области,  фактов несоблюдения ограничений, запретов, неисполнения обязанностей, которые установлены Федеральным </w:t>
      </w:r>
      <w:hyperlink r:id="rId22" w:history="1">
        <w:r w:rsidRPr="0013654C">
          <w:rPr>
            <w:b/>
            <w:sz w:val="24"/>
            <w:szCs w:val="24"/>
          </w:rPr>
          <w:t>законом</w:t>
        </w:r>
      </w:hyperlink>
      <w:r w:rsidRPr="0013654C">
        <w:rPr>
          <w:b/>
          <w:sz w:val="24"/>
          <w:szCs w:val="24"/>
        </w:rPr>
        <w:t xml:space="preserve"> от 25 декабря 2008 года N 273-ФЗ "О противодействии коррупции", Федеральным </w:t>
      </w:r>
      <w:hyperlink r:id="rId23" w:history="1">
        <w:r w:rsidRPr="0013654C">
          <w:rPr>
            <w:b/>
            <w:sz w:val="24"/>
            <w:szCs w:val="24"/>
          </w:rPr>
          <w:t>законом</w:t>
        </w:r>
      </w:hyperlink>
      <w:r w:rsidRPr="0013654C">
        <w:rPr>
          <w:b/>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13654C">
          <w:rPr>
            <w:b/>
            <w:sz w:val="24"/>
            <w:szCs w:val="24"/>
          </w:rPr>
          <w:t>законом</w:t>
        </w:r>
      </w:hyperlink>
      <w:r w:rsidRPr="0013654C">
        <w:rPr>
          <w:b/>
          <w:sz w:val="24"/>
          <w:szCs w:val="24"/>
        </w:rPr>
        <w:t xml:space="preserve"> от 7 мая 2013 года N 79-ФЗ "О запрете отдельным категориям лиц открывать и иметь счета (вклады), хранить наличные </w:t>
      </w:r>
      <w:r w:rsidRPr="0013654C">
        <w:rPr>
          <w:b/>
          <w:sz w:val="24"/>
          <w:szCs w:val="24"/>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Иркутской области (руководитель высшего исполнительного органа государственной власти Иркутской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1"/>
        <w:shd w:val="clear" w:color="auto" w:fill="FFFFFF"/>
        <w:spacing w:before="0" w:after="0"/>
        <w:ind w:firstLine="540"/>
        <w:jc w:val="both"/>
        <w:rPr>
          <w:rFonts w:ascii="Times New Roman" w:hAnsi="Times New Roman"/>
          <w:b w:val="0"/>
          <w:sz w:val="24"/>
          <w:szCs w:val="24"/>
        </w:rPr>
      </w:pPr>
      <w:bookmarkStart w:id="15" w:name="Par1693"/>
      <w:bookmarkEnd w:id="15"/>
      <w:r w:rsidRPr="0013654C">
        <w:rPr>
          <w:rFonts w:ascii="Times New Roman" w:hAnsi="Times New Roman"/>
          <w:sz w:val="24"/>
          <w:szCs w:val="24"/>
        </w:rPr>
        <w:t>21.3.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предусмотренные частью  7.3-1 статьи 40 Федерального закона № 131-ФЗ «</w:t>
      </w:r>
      <w:r w:rsidRPr="0013654C">
        <w:rPr>
          <w:rFonts w:ascii="Times New Roman" w:hAnsi="Times New Roman"/>
          <w:color w:val="000000"/>
          <w:sz w:val="24"/>
          <w:szCs w:val="24"/>
        </w:rPr>
        <w:t>Об общих принципах организации местного самоуправления в Российской Федерации</w:t>
      </w:r>
      <w:r w:rsidRPr="0013654C">
        <w:rPr>
          <w:rFonts w:ascii="Times New Roman" w:hAnsi="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line="240" w:lineRule="auto"/>
        <w:rPr>
          <w:rFonts w:ascii="Times New Roman" w:hAnsi="Times New Roman" w:cs="Times New Roman"/>
          <w:sz w:val="24"/>
          <w:szCs w:val="24"/>
        </w:rPr>
      </w:pPr>
    </w:p>
    <w:p w:rsidR="0013654C" w:rsidRPr="0013654C" w:rsidRDefault="0013654C" w:rsidP="0013654C">
      <w:pPr>
        <w:spacing w:line="240" w:lineRule="auto"/>
        <w:ind w:firstLine="720"/>
        <w:jc w:val="both"/>
        <w:rPr>
          <w:rFonts w:ascii="Times New Roman" w:hAnsi="Times New Roman" w:cs="Times New Roman"/>
          <w:b/>
          <w:sz w:val="24"/>
          <w:szCs w:val="24"/>
        </w:rPr>
      </w:pPr>
      <w:r w:rsidRPr="0013654C">
        <w:rPr>
          <w:rFonts w:ascii="Times New Roman" w:hAnsi="Times New Roman" w:cs="Times New Roman"/>
          <w:b/>
          <w:sz w:val="24"/>
          <w:szCs w:val="24"/>
        </w:rPr>
        <w:t>21.4. Порядок принятия решения о применении к депутату мер ответственности, определяется муниципальным правовым актом в соответствии с законом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PlusNormal"/>
        <w:ind w:firstLine="540"/>
        <w:jc w:val="both"/>
        <w:rPr>
          <w:b/>
          <w:sz w:val="24"/>
          <w:szCs w:val="24"/>
        </w:rPr>
      </w:pPr>
      <w:r w:rsidRPr="0013654C">
        <w:rPr>
          <w:b/>
          <w:sz w:val="24"/>
          <w:szCs w:val="24"/>
        </w:rPr>
        <w:t>22. Осуществляющие свои полномочия на постоянной основе депутат не вправе: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PlusNormal"/>
        <w:ind w:firstLine="540"/>
        <w:jc w:val="both"/>
        <w:rPr>
          <w:b/>
          <w:sz w:val="24"/>
          <w:szCs w:val="24"/>
        </w:rPr>
      </w:pPr>
    </w:p>
    <w:p w:rsidR="0013654C" w:rsidRPr="0013654C" w:rsidRDefault="0013654C" w:rsidP="0013654C">
      <w:pPr>
        <w:pStyle w:val="ConsPlusNormal"/>
        <w:ind w:firstLine="540"/>
        <w:jc w:val="both"/>
        <w:rPr>
          <w:b/>
          <w:sz w:val="24"/>
          <w:szCs w:val="24"/>
        </w:rPr>
      </w:pPr>
      <w:r w:rsidRPr="0013654C">
        <w:rPr>
          <w:b/>
          <w:sz w:val="24"/>
          <w:szCs w:val="24"/>
        </w:rPr>
        <w:t>1) заниматься предпринимательской деятельностью лично или через доверенных лиц;</w:t>
      </w:r>
    </w:p>
    <w:p w:rsidR="0013654C" w:rsidRPr="0013654C" w:rsidRDefault="0013654C" w:rsidP="0013654C">
      <w:pPr>
        <w:pStyle w:val="ConsPlusNormal"/>
        <w:ind w:firstLine="540"/>
        <w:jc w:val="both"/>
        <w:rPr>
          <w:b/>
          <w:sz w:val="24"/>
          <w:szCs w:val="24"/>
        </w:rPr>
      </w:pPr>
      <w:r w:rsidRPr="0013654C">
        <w:rPr>
          <w:b/>
          <w:sz w:val="24"/>
          <w:szCs w:val="24"/>
        </w:rPr>
        <w:t>2) участвовать в управлении коммерческой или некоммерческой организацией, за исключением следующих случаев:</w:t>
      </w:r>
    </w:p>
    <w:p w:rsidR="0013654C" w:rsidRPr="0013654C" w:rsidRDefault="0013654C" w:rsidP="0013654C">
      <w:pPr>
        <w:pStyle w:val="ConsPlusNormal"/>
        <w:ind w:firstLine="540"/>
        <w:jc w:val="both"/>
        <w:rPr>
          <w:b/>
          <w:sz w:val="24"/>
          <w:szCs w:val="24"/>
        </w:rPr>
      </w:pPr>
      <w:r w:rsidRPr="0013654C">
        <w:rPr>
          <w:b/>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3654C" w:rsidRPr="0013654C" w:rsidRDefault="0013654C" w:rsidP="0013654C">
      <w:pPr>
        <w:pStyle w:val="ConsPlusNormal"/>
        <w:ind w:firstLine="540"/>
        <w:jc w:val="both"/>
        <w:rPr>
          <w:b/>
          <w:sz w:val="24"/>
          <w:szCs w:val="24"/>
        </w:rPr>
      </w:pPr>
      <w:r w:rsidRPr="0013654C">
        <w:rPr>
          <w:b/>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w:t>
      </w:r>
      <w:r w:rsidRPr="0013654C">
        <w:rPr>
          <w:b/>
          <w:sz w:val="24"/>
          <w:szCs w:val="24"/>
        </w:rPr>
        <w:lastRenderedPageBreak/>
        <w:t>государственной власти Иркутской области) в порядке, установленном законом Иркутской области;</w:t>
      </w:r>
    </w:p>
    <w:p w:rsidR="0013654C" w:rsidRPr="0013654C" w:rsidRDefault="0013654C" w:rsidP="0013654C">
      <w:pPr>
        <w:pStyle w:val="ConsPlusNormal"/>
        <w:ind w:firstLine="540"/>
        <w:jc w:val="both"/>
        <w:rPr>
          <w:b/>
          <w:sz w:val="24"/>
          <w:szCs w:val="24"/>
        </w:rPr>
      </w:pPr>
      <w:r w:rsidRPr="0013654C">
        <w:rPr>
          <w:b/>
          <w:sz w:val="24"/>
          <w:szCs w:val="24"/>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их органах управления;</w:t>
      </w:r>
    </w:p>
    <w:p w:rsidR="0013654C" w:rsidRPr="0013654C" w:rsidRDefault="0013654C" w:rsidP="0013654C">
      <w:pPr>
        <w:pStyle w:val="ConsPlusNormal"/>
        <w:ind w:firstLine="540"/>
        <w:jc w:val="both"/>
        <w:rPr>
          <w:b/>
          <w:sz w:val="24"/>
          <w:szCs w:val="24"/>
        </w:rPr>
      </w:pPr>
      <w:r w:rsidRPr="0013654C">
        <w:rPr>
          <w:b/>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3654C" w:rsidRPr="0013654C" w:rsidRDefault="0013654C" w:rsidP="0013654C">
      <w:pPr>
        <w:pStyle w:val="ConsPlusNormal"/>
        <w:ind w:firstLine="540"/>
        <w:jc w:val="both"/>
        <w:rPr>
          <w:b/>
          <w:sz w:val="24"/>
          <w:szCs w:val="24"/>
        </w:rPr>
      </w:pPr>
      <w:r w:rsidRPr="0013654C">
        <w:rPr>
          <w:b/>
          <w:sz w:val="24"/>
          <w:szCs w:val="24"/>
        </w:rPr>
        <w:t>д) иные случаи, предусмотренные федеральными законами;</w:t>
      </w:r>
    </w:p>
    <w:p w:rsidR="0013654C" w:rsidRPr="0013654C" w:rsidRDefault="0013654C" w:rsidP="0013654C">
      <w:pPr>
        <w:pStyle w:val="ConsPlusNormal"/>
        <w:ind w:firstLine="540"/>
        <w:jc w:val="both"/>
        <w:rPr>
          <w:b/>
          <w:sz w:val="24"/>
          <w:szCs w:val="24"/>
        </w:rPr>
      </w:pPr>
      <w:r w:rsidRPr="0013654C">
        <w:rPr>
          <w:b/>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30. Срок полномочий депутата Думы Поселения и основания прекращения депутатской деятельности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Полномочия депутата начинаются со дня его избрания и прекращаются в день, установленный Федеральным законом от 12 июня 2002 года № 67-ФЗ «Об основных гарантиях избирательных прав и права на участие в референдуме граждан Российской Федерации». Изменение (продление или сокращение) срока полномочий действующего депутата Думы Поселения, не допускается, за исключением случаев, установленных Федеральными законами.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Полномочия депутата прекращаются досрочно в случаях:</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смерти;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отставки по собственному желанию;</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признания судом недееспособным или ограниченно дееспособным;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признания судом безвестно отсутствующим или объявления умершим;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вступления в отношении его в законную силу обвинительного приговора суда;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выезда за пределы Российской Федерации на постоянное место жительства;</w:t>
      </w:r>
    </w:p>
    <w:p w:rsidR="0013654C" w:rsidRPr="0013654C" w:rsidRDefault="0013654C" w:rsidP="0039571A">
      <w:pPr>
        <w:tabs>
          <w:tab w:val="left" w:pos="1080"/>
        </w:tabs>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7) </w:t>
      </w:r>
      <w:r w:rsidRPr="0013654C">
        <w:rPr>
          <w:rFonts w:ascii="Times New Roman" w:hAnsi="Times New Roman" w:cs="Times New Roman"/>
          <w:b/>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13654C">
        <w:rPr>
          <w:rFonts w:ascii="Times New Roman" w:hAnsi="Times New Roman" w:cs="Times New Roman"/>
          <w:b/>
          <w:sz w:val="24"/>
          <w:szCs w:val="24"/>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39571A" w:rsidRDefault="0039571A" w:rsidP="0039571A">
      <w:pPr>
        <w:spacing w:after="0" w:line="240" w:lineRule="auto"/>
        <w:ind w:firstLine="709"/>
        <w:jc w:val="both"/>
        <w:rPr>
          <w:rFonts w:ascii="Times New Roman" w:hAnsi="Times New Roman" w:cs="Times New Roman"/>
          <w:sz w:val="24"/>
          <w:szCs w:val="24"/>
        </w:rPr>
      </w:pP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отзыва избирателями;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9) досрочного прекращения </w:t>
      </w:r>
      <w:proofErr w:type="gramStart"/>
      <w:r w:rsidRPr="0013654C">
        <w:rPr>
          <w:rFonts w:ascii="Times New Roman" w:hAnsi="Times New Roman" w:cs="Times New Roman"/>
          <w:sz w:val="24"/>
          <w:szCs w:val="24"/>
        </w:rPr>
        <w:t>полномочий  Думы</w:t>
      </w:r>
      <w:proofErr w:type="gramEnd"/>
      <w:r w:rsidRPr="0013654C">
        <w:rPr>
          <w:rFonts w:ascii="Times New Roman" w:hAnsi="Times New Roman" w:cs="Times New Roman"/>
          <w:sz w:val="24"/>
          <w:szCs w:val="24"/>
        </w:rPr>
        <w:t xml:space="preserve">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13654C" w:rsidRPr="0013654C" w:rsidRDefault="0013654C" w:rsidP="0039571A">
      <w:pPr>
        <w:spacing w:after="0" w:line="240" w:lineRule="auto"/>
        <w:ind w:firstLine="709"/>
        <w:jc w:val="both"/>
        <w:rPr>
          <w:rFonts w:ascii="Times New Roman" w:hAnsi="Times New Roman" w:cs="Times New Roman"/>
          <w:i/>
          <w:sz w:val="24"/>
          <w:szCs w:val="24"/>
          <w:u w:val="single"/>
        </w:rPr>
      </w:pPr>
      <w:r w:rsidRPr="0013654C">
        <w:rPr>
          <w:rFonts w:ascii="Times New Roman" w:hAnsi="Times New Roman" w:cs="Times New Roman"/>
          <w:sz w:val="24"/>
          <w:szCs w:val="24"/>
        </w:rPr>
        <w:t xml:space="preserve">11) в иных случаях, установленных Федеральным </w:t>
      </w:r>
      <w:proofErr w:type="gramStart"/>
      <w:r w:rsidRPr="0013654C">
        <w:rPr>
          <w:rFonts w:ascii="Times New Roman" w:hAnsi="Times New Roman" w:cs="Times New Roman"/>
          <w:sz w:val="24"/>
          <w:szCs w:val="24"/>
        </w:rPr>
        <w:t>законом  №</w:t>
      </w:r>
      <w:proofErr w:type="gramEnd"/>
      <w:r w:rsidRPr="0013654C">
        <w:rPr>
          <w:rFonts w:ascii="Times New Roman" w:hAnsi="Times New Roman" w:cs="Times New Roman"/>
          <w:sz w:val="24"/>
          <w:szCs w:val="24"/>
        </w:rPr>
        <w:t xml:space="preserve"> 131-ФЗ и иными федеральными законами. </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Решение Думы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3654C" w:rsidRPr="0013654C" w:rsidRDefault="0013654C" w:rsidP="0013654C">
      <w:pPr>
        <w:spacing w:line="240" w:lineRule="auto"/>
        <w:ind w:firstLine="720"/>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31. Глава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Глава Поселения возглавляет администрацию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Ограничения, связанные со статусом Главы Поселения определяются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5. Глава Поселения в своей деятельности подконтролен и подотчётен населению и Думе Поселения. </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итоги деятельности органов местного самоуправления Поселения за соответствующий календарный год;</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перспективные планы социально-экономического развития Поселения на очередной календарный год;</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информация об обеспечении </w:t>
      </w:r>
      <w:proofErr w:type="gramStart"/>
      <w:r w:rsidRPr="0013654C">
        <w:rPr>
          <w:rFonts w:ascii="Times New Roman" w:hAnsi="Times New Roman" w:cs="Times New Roman"/>
          <w:sz w:val="24"/>
          <w:szCs w:val="24"/>
        </w:rPr>
        <w:t>органами  местного</w:t>
      </w:r>
      <w:proofErr w:type="gramEnd"/>
      <w:r w:rsidRPr="0013654C">
        <w:rPr>
          <w:rFonts w:ascii="Times New Roman" w:hAnsi="Times New Roman" w:cs="Times New Roman"/>
          <w:sz w:val="24"/>
          <w:szCs w:val="24"/>
        </w:rPr>
        <w:t xml:space="preserve">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lastRenderedPageBreak/>
        <w:t>Статья 32. Полномочия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Глава Поселения как Глава муниципального образования: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13654C" w:rsidRPr="0013654C" w:rsidRDefault="0013654C" w:rsidP="0013654C">
      <w:pPr>
        <w:spacing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3) издает в пределах своих полномочий правовые акты;</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вправе требовать созыва внеочередного заседания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6) осуществляет иные полномочия, закрепленные за ним законодательством и настоящим Уставом.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7) Глава муниципального образования должен соблюдать ограничения, запреты, исполнять обязанности, которые установлены </w:t>
      </w:r>
      <w:hyperlink r:id="rId25" w:anchor="/multilink/186367/paragraph/21108767/number/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25 декабря 2008 года N 273-ФЗ "О противодействии коррупции", </w:t>
      </w:r>
      <w:hyperlink r:id="rId26" w:anchor="/document/70271682/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27" w:anchor="/document/70372954/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Глава Поселения как Глава администрации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организует и обеспечивает исполнение отдельных полномочий, переданных </w:t>
      </w:r>
      <w:proofErr w:type="gramStart"/>
      <w:r w:rsidRPr="0013654C">
        <w:rPr>
          <w:rFonts w:ascii="Times New Roman" w:hAnsi="Times New Roman" w:cs="Times New Roman"/>
          <w:sz w:val="24"/>
          <w:szCs w:val="24"/>
        </w:rPr>
        <w:t>администрации  Поселения</w:t>
      </w:r>
      <w:proofErr w:type="gramEnd"/>
      <w:r w:rsidRPr="0013654C">
        <w:rPr>
          <w:rFonts w:ascii="Times New Roman" w:hAnsi="Times New Roman" w:cs="Times New Roman"/>
          <w:sz w:val="24"/>
          <w:szCs w:val="24"/>
        </w:rPr>
        <w:t xml:space="preserve"> органами местного самоуправления Иркутского районного муниципального образования в соответствии с заключаемыми соглашениями;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 6) разрабатывает структуру администрации Поселения и представляет её на утверждение Думе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утверждает положения об органах администрации Поселения, не наделенных правами юридического лица;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назначает и освобождает от должности муниципальных служащих администрации Поселения, определяет их полномочия;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9) организует прием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11) организует выполнение решений Думы Поселения в рамках своих полномочий;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14) ежегодно отчитывается </w:t>
      </w:r>
      <w:proofErr w:type="gramStart"/>
      <w:r w:rsidRPr="0013654C">
        <w:rPr>
          <w:rFonts w:ascii="Times New Roman" w:hAnsi="Times New Roman" w:cs="Times New Roman"/>
          <w:sz w:val="24"/>
          <w:szCs w:val="24"/>
        </w:rPr>
        <w:t>перед  Думой</w:t>
      </w:r>
      <w:proofErr w:type="gramEnd"/>
      <w:r w:rsidRPr="0013654C">
        <w:rPr>
          <w:rFonts w:ascii="Times New Roman" w:hAnsi="Times New Roman" w:cs="Times New Roman"/>
          <w:sz w:val="24"/>
          <w:szCs w:val="24"/>
        </w:rPr>
        <w:t xml:space="preserve"> о социально-экономическом положении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17) решает иные вопросы в соответствии с законодательством, настоящим Уставом и решениями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18) Глава местной администрации должен соблюдать ограничения, запреты, исполнять обязанности, которые установлены </w:t>
      </w:r>
      <w:hyperlink r:id="rId28" w:anchor="/multilink/186367/paragraph/21108767/number/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25 декабря 2008 года N 273-ФЗ "О противодействии коррупции", </w:t>
      </w:r>
      <w:hyperlink r:id="rId29" w:anchor="/document/70271682/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30" w:anchor="/document/70372954/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Исключена решением Думы Большереченского муниципального образования от 30.04.2012 года </w:t>
      </w:r>
    </w:p>
    <w:p w:rsidR="0013654C" w:rsidRPr="0013654C" w:rsidRDefault="0013654C" w:rsidP="0013654C">
      <w:pPr>
        <w:pStyle w:val="ConsNormal"/>
        <w:ind w:firstLine="709"/>
        <w:jc w:val="both"/>
        <w:rPr>
          <w:rFonts w:ascii="Times New Roman" w:hAnsi="Times New Roman" w:cs="Times New Roman"/>
          <w:b/>
          <w:i/>
          <w:sz w:val="24"/>
          <w:szCs w:val="24"/>
        </w:rPr>
      </w:pPr>
      <w:r w:rsidRPr="0013654C">
        <w:rPr>
          <w:rFonts w:ascii="Times New Roman" w:hAnsi="Times New Roman" w:cs="Times New Roman"/>
          <w:sz w:val="24"/>
          <w:szCs w:val="24"/>
        </w:rPr>
        <w:t xml:space="preserve">4. В период временного отсутствия Главы Поселения (очередной отпуск, командировка, болезнь) обязанности Главы Поселения </w:t>
      </w:r>
      <w:proofErr w:type="gramStart"/>
      <w:r w:rsidRPr="0013654C">
        <w:rPr>
          <w:rFonts w:ascii="Times New Roman" w:hAnsi="Times New Roman" w:cs="Times New Roman"/>
          <w:sz w:val="24"/>
          <w:szCs w:val="24"/>
        </w:rPr>
        <w:t>исполняет  муниципальный</w:t>
      </w:r>
      <w:proofErr w:type="gramEnd"/>
      <w:r w:rsidRPr="0013654C">
        <w:rPr>
          <w:rFonts w:ascii="Times New Roman" w:hAnsi="Times New Roman" w:cs="Times New Roman"/>
          <w:sz w:val="24"/>
          <w:szCs w:val="24"/>
        </w:rPr>
        <w:t xml:space="preserve"> служащий администрации Поселения, назначаемый распоряжением Главы Поселения.</w:t>
      </w:r>
    </w:p>
    <w:p w:rsidR="0013654C" w:rsidRPr="0013654C" w:rsidRDefault="0013654C" w:rsidP="0013654C">
      <w:pPr>
        <w:pStyle w:val="ConsNormal"/>
        <w:ind w:firstLine="709"/>
        <w:jc w:val="both"/>
        <w:rPr>
          <w:rFonts w:ascii="Times New Roman" w:hAnsi="Times New Roman" w:cs="Times New Roman"/>
          <w:b/>
          <w:i/>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33. Вступление в должность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Полномочия Главы </w:t>
      </w:r>
      <w:proofErr w:type="gramStart"/>
      <w:r w:rsidRPr="0013654C">
        <w:rPr>
          <w:rFonts w:ascii="Times New Roman" w:hAnsi="Times New Roman" w:cs="Times New Roman"/>
          <w:sz w:val="24"/>
          <w:szCs w:val="24"/>
        </w:rPr>
        <w:t>Поселения  начинаются</w:t>
      </w:r>
      <w:proofErr w:type="gramEnd"/>
      <w:r w:rsidRPr="0013654C">
        <w:rPr>
          <w:rFonts w:ascii="Times New Roman" w:hAnsi="Times New Roman" w:cs="Times New Roman"/>
          <w:sz w:val="24"/>
          <w:szCs w:val="24"/>
        </w:rPr>
        <w:t xml:space="preserve"> со дня его вступления в должность и прекращаются в день вступления в должность вновь избранного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Главе Поселения выдается удостоверение об избрании Главой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Вступая в должность, Глава приносит торжественную присягу: «Вступая в должность Главы Большереченского муниципального образования, торжественно </w:t>
      </w:r>
      <w:r w:rsidRPr="0013654C">
        <w:rPr>
          <w:rFonts w:ascii="Times New Roman" w:hAnsi="Times New Roman" w:cs="Times New Roman"/>
          <w:sz w:val="24"/>
          <w:szCs w:val="24"/>
        </w:rPr>
        <w:lastRenderedPageBreak/>
        <w:t>клянусь соблюдать Конституцию Российской Федерации, федеральное и региональное законодательство, Устав Большереченского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nformat"/>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34. Гарантии деятельности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оплата труда в виде ежемесячного денежного вознаграждения, а также денежного поощрения и иных дополнительных </w:t>
      </w:r>
      <w:proofErr w:type="gramStart"/>
      <w:r w:rsidRPr="0013654C">
        <w:rPr>
          <w:rFonts w:ascii="Times New Roman" w:hAnsi="Times New Roman" w:cs="Times New Roman"/>
          <w:sz w:val="24"/>
          <w:szCs w:val="24"/>
        </w:rPr>
        <w:t>выплат  с</w:t>
      </w:r>
      <w:proofErr w:type="gramEnd"/>
      <w:r w:rsidRPr="0013654C">
        <w:rPr>
          <w:rFonts w:ascii="Times New Roman" w:hAnsi="Times New Roman" w:cs="Times New Roman"/>
          <w:sz w:val="24"/>
          <w:szCs w:val="24"/>
        </w:rPr>
        <w:t xml:space="preserve"> выплатой районных коэффициентов и процентных надбавок, определенных в соответствии с законодательством;</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ежегодный оплачиваемый отпуск не менее 28 календарных дней;</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ежегодные дополнительные оплачиваемые отпуска, предоставляемые в соответствии с законодательством;</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отпуск без сохранения оплаты труда в соответствии </w:t>
      </w:r>
      <w:proofErr w:type="gramStart"/>
      <w:r w:rsidRPr="0013654C">
        <w:rPr>
          <w:rFonts w:ascii="Times New Roman" w:hAnsi="Times New Roman" w:cs="Times New Roman"/>
          <w:sz w:val="24"/>
          <w:szCs w:val="24"/>
        </w:rPr>
        <w:t>с  федеральными</w:t>
      </w:r>
      <w:proofErr w:type="gramEnd"/>
      <w:r w:rsidRPr="0013654C">
        <w:rPr>
          <w:rFonts w:ascii="Times New Roman" w:hAnsi="Times New Roman" w:cs="Times New Roman"/>
          <w:sz w:val="24"/>
          <w:szCs w:val="24"/>
        </w:rPr>
        <w:t xml:space="preserve"> законами;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ежемесячная доплата к трудовой пенсии по старости, трудовой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обязательное медицинское и государственное социальное страхование;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предоставление транспортного средства;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предоставление служебного жилого помещения в случае отсутствия постоянного места жительства в Поселении;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9) исключен;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10) единовременная выплата при прекращении полномочий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11) исключен;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12) исключен.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Перечисленные в пункте 10 части 4 настоящей статьи гарантии предоставляются Главе Поселения в случаях:</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 окончания срока полномочий и </w:t>
      </w:r>
      <w:proofErr w:type="spellStart"/>
      <w:proofErr w:type="gramStart"/>
      <w:r w:rsidRPr="0013654C">
        <w:rPr>
          <w:rFonts w:ascii="Times New Roman" w:hAnsi="Times New Roman" w:cs="Times New Roman"/>
          <w:sz w:val="24"/>
          <w:szCs w:val="24"/>
        </w:rPr>
        <w:t>неизбрания</w:t>
      </w:r>
      <w:proofErr w:type="spellEnd"/>
      <w:r w:rsidRPr="0013654C">
        <w:rPr>
          <w:rFonts w:ascii="Times New Roman" w:hAnsi="Times New Roman" w:cs="Times New Roman"/>
          <w:sz w:val="24"/>
          <w:szCs w:val="24"/>
        </w:rPr>
        <w:t xml:space="preserve">  на</w:t>
      </w:r>
      <w:proofErr w:type="gramEnd"/>
      <w:r w:rsidRPr="0013654C">
        <w:rPr>
          <w:rFonts w:ascii="Times New Roman" w:hAnsi="Times New Roman" w:cs="Times New Roman"/>
          <w:sz w:val="24"/>
          <w:szCs w:val="24"/>
        </w:rPr>
        <w:t xml:space="preserve"> новый срок полномочий;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преобразования или упразднения Поселения;</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39571A">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35. Досрочное прекращение полномочий Главы Поселения</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Полномочия Главы Поселения прекращаются досрочно в случае:</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смерти;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отставки по собственному желанию;</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удаления в отставку в соответствии со ст.74.1 Федерального закона № 131-ФЗ;</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отрешения от должности в соответствии со ст.74 Федерального закона № 131-ФЗ;</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признания судом недееспособным или ограниченно дееспособным;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признания судом безвестно отсутствующим или объявления умершим;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вступления в отношении его в законную силу обвинительного приговора суда;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выезда за пределы Российской Федерации на постоянное место жительства;</w:t>
      </w: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sz w:val="24"/>
          <w:szCs w:val="24"/>
        </w:rPr>
        <w:t xml:space="preserve">9) </w:t>
      </w:r>
      <w:r w:rsidRPr="0013654C">
        <w:rPr>
          <w:rFonts w:ascii="Times New Roman" w:hAnsi="Times New Roman" w:cs="Times New Roman"/>
          <w:b/>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10) отзыва избирателями;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12) в случае преобразования Поселения, осуществляемого в соответствии с частью </w:t>
      </w:r>
      <w:proofErr w:type="gramStart"/>
      <w:r w:rsidRPr="0013654C">
        <w:rPr>
          <w:rFonts w:ascii="Times New Roman" w:hAnsi="Times New Roman" w:cs="Times New Roman"/>
          <w:sz w:val="24"/>
          <w:szCs w:val="24"/>
        </w:rPr>
        <w:t>3,  частью</w:t>
      </w:r>
      <w:proofErr w:type="gramEnd"/>
      <w:r w:rsidRPr="0013654C">
        <w:rPr>
          <w:rFonts w:ascii="Times New Roman" w:hAnsi="Times New Roman" w:cs="Times New Roman"/>
          <w:sz w:val="24"/>
          <w:szCs w:val="24"/>
        </w:rPr>
        <w:t xml:space="preserve"> 5 ст.13 Федерального закона № 131-ФЗ, а также в случае упразднения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муниципальным правовым актом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В случае, если глава муниципального образования, полномочия которого прекращены досрочно на основании </w:t>
      </w:r>
      <w:r w:rsidRPr="0013654C">
        <w:rPr>
          <w:rFonts w:ascii="Times New Roman" w:hAnsi="Times New Roman" w:cs="Times New Roman"/>
          <w:iCs/>
          <w:sz w:val="24"/>
          <w:szCs w:val="24"/>
        </w:rPr>
        <w:t>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w:t>
      </w:r>
      <w:r w:rsidRPr="0013654C">
        <w:rPr>
          <w:rFonts w:ascii="Times New Roman" w:hAnsi="Times New Roman" w:cs="Times New Roman"/>
          <w:sz w:val="24"/>
          <w:szCs w:val="24"/>
        </w:rPr>
        <w:t xml:space="preserve"> решения представительного </w:t>
      </w:r>
      <w:r w:rsidRPr="0013654C">
        <w:rPr>
          <w:rFonts w:ascii="Times New Roman" w:hAnsi="Times New Roman" w:cs="Times New Roman"/>
          <w:sz w:val="24"/>
          <w:szCs w:val="24"/>
        </w:rPr>
        <w:lastRenderedPageBreak/>
        <w:t xml:space="preserve">органа муниципального образования об удалении </w:t>
      </w:r>
      <w:r w:rsidRPr="0013654C">
        <w:rPr>
          <w:rFonts w:ascii="Times New Roman" w:hAnsi="Times New Roman" w:cs="Times New Roman"/>
          <w:iCs/>
          <w:sz w:val="24"/>
          <w:szCs w:val="24"/>
        </w:rPr>
        <w:t>главы муниципального образования</w:t>
      </w:r>
      <w:r w:rsidRPr="0013654C">
        <w:rPr>
          <w:rFonts w:ascii="Times New Roman" w:hAnsi="Times New Roman" w:cs="Times New Roman"/>
          <w:sz w:val="24"/>
          <w:szCs w:val="24"/>
        </w:rPr>
        <w:t xml:space="preserve"> в отставку, обжалует </w:t>
      </w:r>
      <w:r w:rsidRPr="0013654C">
        <w:rPr>
          <w:rFonts w:ascii="Times New Roman" w:hAnsi="Times New Roman" w:cs="Times New Roman"/>
          <w:iCs/>
          <w:sz w:val="24"/>
          <w:szCs w:val="24"/>
        </w:rPr>
        <w:t>данные правовой акт или решение</w:t>
      </w:r>
      <w:r w:rsidRPr="0013654C">
        <w:rPr>
          <w:rFonts w:ascii="Times New Roman" w:hAnsi="Times New Roman" w:cs="Times New Roman"/>
          <w:sz w:val="24"/>
          <w:szCs w:val="24"/>
        </w:rPr>
        <w:t xml:space="preserve"> в судебном порядке, досрочные выборы главы муниципального образования</w:t>
      </w:r>
      <w:r w:rsidRPr="0013654C">
        <w:rPr>
          <w:rFonts w:ascii="Times New Roman" w:hAnsi="Times New Roman" w:cs="Times New Roman"/>
          <w:iCs/>
          <w:sz w:val="24"/>
          <w:szCs w:val="24"/>
        </w:rPr>
        <w:t>, избираемого на муниципальных выборах,</w:t>
      </w:r>
      <w:r w:rsidRPr="0013654C">
        <w:rPr>
          <w:rFonts w:ascii="Times New Roman" w:hAnsi="Times New Roman" w:cs="Times New Roman"/>
          <w:sz w:val="24"/>
          <w:szCs w:val="24"/>
        </w:rPr>
        <w:t xml:space="preserve"> не могут быть назначены до вступления решения суда в законную силу.</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6.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w:t>
      </w:r>
      <w:hyperlink r:id="rId31" w:anchor="/document/184566/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 xml:space="preserve">Статья 36. </w:t>
      </w:r>
      <w:proofErr w:type="gramStart"/>
      <w:r w:rsidRPr="0013654C">
        <w:rPr>
          <w:rFonts w:ascii="Times New Roman" w:hAnsi="Times New Roman" w:cs="Times New Roman"/>
          <w:b/>
          <w:sz w:val="24"/>
          <w:szCs w:val="24"/>
        </w:rPr>
        <w:t>Администрация  Поселения</w:t>
      </w:r>
      <w:proofErr w:type="gramEnd"/>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Администрация Поселения является исполнительно-</w:t>
      </w:r>
      <w:proofErr w:type="gramStart"/>
      <w:r w:rsidRPr="0013654C">
        <w:rPr>
          <w:rFonts w:ascii="Times New Roman" w:hAnsi="Times New Roman" w:cs="Times New Roman"/>
          <w:sz w:val="24"/>
          <w:szCs w:val="24"/>
        </w:rPr>
        <w:t>распорядительным  органом</w:t>
      </w:r>
      <w:proofErr w:type="gramEnd"/>
      <w:r w:rsidRPr="0013654C">
        <w:rPr>
          <w:rFonts w:ascii="Times New Roman" w:hAnsi="Times New Roman" w:cs="Times New Roman"/>
          <w:sz w:val="24"/>
          <w:szCs w:val="24"/>
        </w:rPr>
        <w:t xml:space="preserve">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Руководство администрацией Поселения осуществляет Глава Поселения на принципах единоначалия.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w:t>
      </w:r>
      <w:proofErr w:type="gramStart"/>
      <w:r w:rsidRPr="0013654C">
        <w:rPr>
          <w:rFonts w:ascii="Times New Roman" w:hAnsi="Times New Roman" w:cs="Times New Roman"/>
          <w:sz w:val="24"/>
          <w:szCs w:val="24"/>
        </w:rPr>
        <w:t>Администрация  Поселения</w:t>
      </w:r>
      <w:proofErr w:type="gramEnd"/>
      <w:r w:rsidRPr="0013654C">
        <w:rPr>
          <w:rFonts w:ascii="Times New Roman" w:hAnsi="Times New Roman" w:cs="Times New Roman"/>
          <w:sz w:val="24"/>
          <w:szCs w:val="24"/>
        </w:rPr>
        <w:t xml:space="preserve"> подконтрольна в своей деятельности  Думе Поселения в пределах полномочий последней.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w:t>
      </w:r>
      <w:proofErr w:type="gramStart"/>
      <w:r w:rsidRPr="0013654C">
        <w:rPr>
          <w:rFonts w:ascii="Times New Roman" w:hAnsi="Times New Roman" w:cs="Times New Roman"/>
          <w:sz w:val="24"/>
          <w:szCs w:val="24"/>
        </w:rPr>
        <w:t>Администрация  Поселения</w:t>
      </w:r>
      <w:proofErr w:type="gramEnd"/>
      <w:r w:rsidRPr="0013654C">
        <w:rPr>
          <w:rFonts w:ascii="Times New Roman" w:hAnsi="Times New Roman" w:cs="Times New Roman"/>
          <w:sz w:val="24"/>
          <w:szCs w:val="24"/>
        </w:rPr>
        <w:t xml:space="preserve">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13654C" w:rsidRPr="0013654C" w:rsidRDefault="0013654C" w:rsidP="0039571A">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3654C" w:rsidRPr="0013654C" w:rsidRDefault="0013654C" w:rsidP="0039571A">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3654C" w:rsidRPr="0013654C" w:rsidRDefault="0013654C" w:rsidP="0039571A">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5. Финансовое обеспечение деятельности администрации осуществляется исключительно за счет собственных доходов бюджета Поселения.</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формирование, исполнение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3) управление и распоряжение имуществом, находящимся в муниципальной собственности, в порядке, </w:t>
      </w:r>
      <w:proofErr w:type="gramStart"/>
      <w:r w:rsidRPr="0013654C">
        <w:rPr>
          <w:rFonts w:ascii="Times New Roman" w:hAnsi="Times New Roman" w:cs="Times New Roman"/>
          <w:sz w:val="24"/>
          <w:szCs w:val="24"/>
        </w:rPr>
        <w:t>определенном  Думой</w:t>
      </w:r>
      <w:proofErr w:type="gramEnd"/>
      <w:r w:rsidRPr="0013654C">
        <w:rPr>
          <w:rFonts w:ascii="Times New Roman" w:hAnsi="Times New Roman" w:cs="Times New Roman"/>
          <w:sz w:val="24"/>
          <w:szCs w:val="24"/>
        </w:rPr>
        <w:t xml:space="preserve">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ведение </w:t>
      </w:r>
      <w:proofErr w:type="gramStart"/>
      <w:r w:rsidRPr="0013654C">
        <w:rPr>
          <w:rFonts w:ascii="Times New Roman" w:hAnsi="Times New Roman" w:cs="Times New Roman"/>
          <w:sz w:val="24"/>
          <w:szCs w:val="24"/>
        </w:rPr>
        <w:t>реестра  муниципального</w:t>
      </w:r>
      <w:proofErr w:type="gramEnd"/>
      <w:r w:rsidRPr="0013654C">
        <w:rPr>
          <w:rFonts w:ascii="Times New Roman" w:hAnsi="Times New Roman" w:cs="Times New Roman"/>
          <w:sz w:val="24"/>
          <w:szCs w:val="24"/>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разработка проектов планов и программ социально-экономического развития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proofErr w:type="gramStart"/>
      <w:r w:rsidRPr="0013654C">
        <w:rPr>
          <w:rFonts w:ascii="Times New Roman" w:hAnsi="Times New Roman" w:cs="Times New Roman"/>
          <w:sz w:val="24"/>
          <w:szCs w:val="24"/>
        </w:rPr>
        <w:t>депутата  Думы</w:t>
      </w:r>
      <w:proofErr w:type="gramEnd"/>
      <w:r w:rsidRPr="0013654C">
        <w:rPr>
          <w:rFonts w:ascii="Times New Roman" w:hAnsi="Times New Roman" w:cs="Times New Roman"/>
          <w:sz w:val="24"/>
          <w:szCs w:val="24"/>
        </w:rPr>
        <w:t xml:space="preserve"> Поселения, Главы Поселения, голосования по вопросам изменения границ Поселения, преобразования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9) осуществление международных и внешнеэкономических связей в соответствии с законодательством;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10) </w:t>
      </w:r>
      <w:r w:rsidRPr="0013654C">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3654C" w:rsidRPr="0013654C" w:rsidRDefault="0013654C" w:rsidP="0039571A">
      <w:pPr>
        <w:spacing w:after="0" w:line="240" w:lineRule="auto"/>
        <w:ind w:firstLine="709"/>
        <w:jc w:val="both"/>
        <w:rPr>
          <w:rFonts w:ascii="Times New Roman" w:hAnsi="Times New Roman" w:cs="Times New Roman"/>
          <w:bCs/>
          <w:sz w:val="24"/>
          <w:szCs w:val="24"/>
        </w:rPr>
      </w:pPr>
      <w:r w:rsidRPr="0013654C">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12) осуществление закупок товаров, работ, услуг для обеспечения муниципальных нужд;</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13) принятие решений о </w:t>
      </w:r>
      <w:r w:rsidRPr="0013654C">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15) осуществление отдельных полномочий, переданных </w:t>
      </w:r>
      <w:proofErr w:type="gramStart"/>
      <w:r w:rsidRPr="0013654C">
        <w:rPr>
          <w:rFonts w:ascii="Times New Roman" w:hAnsi="Times New Roman" w:cs="Times New Roman"/>
          <w:sz w:val="24"/>
          <w:szCs w:val="24"/>
        </w:rPr>
        <w:t>администрации  Поселения</w:t>
      </w:r>
      <w:proofErr w:type="gramEnd"/>
      <w:r w:rsidRPr="0013654C">
        <w:rPr>
          <w:rFonts w:ascii="Times New Roman" w:hAnsi="Times New Roman" w:cs="Times New Roman"/>
          <w:sz w:val="24"/>
          <w:szCs w:val="24"/>
        </w:rPr>
        <w:t xml:space="preserve"> органами местного самоуправления Иркутского района в соответствии с заключаемыми соглашениями;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16) иные полномочия, отнесенные к ведению органов местного </w:t>
      </w:r>
      <w:proofErr w:type="gramStart"/>
      <w:r w:rsidRPr="0013654C">
        <w:rPr>
          <w:rFonts w:ascii="Times New Roman" w:hAnsi="Times New Roman" w:cs="Times New Roman"/>
          <w:sz w:val="24"/>
          <w:szCs w:val="24"/>
        </w:rPr>
        <w:t>самоуправления  Поселения</w:t>
      </w:r>
      <w:proofErr w:type="gramEnd"/>
      <w:r w:rsidRPr="0013654C">
        <w:rPr>
          <w:rFonts w:ascii="Times New Roman" w:hAnsi="Times New Roman" w:cs="Times New Roman"/>
          <w:sz w:val="24"/>
          <w:szCs w:val="24"/>
        </w:rPr>
        <w:t>, за исключением отнесенных к компетенции  Думы,  Избирательной комиссии Поселения.</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37. Структура администрации Поселения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Структура администрации Поселения утверждается Думой Поселения по представлению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w:t>
      </w:r>
      <w:proofErr w:type="gramStart"/>
      <w:r w:rsidRPr="0013654C">
        <w:rPr>
          <w:rFonts w:ascii="Times New Roman" w:hAnsi="Times New Roman" w:cs="Times New Roman"/>
          <w:sz w:val="24"/>
          <w:szCs w:val="24"/>
        </w:rPr>
        <w:t>являются  решение</w:t>
      </w:r>
      <w:proofErr w:type="gramEnd"/>
      <w:r w:rsidRPr="0013654C">
        <w:rPr>
          <w:rFonts w:ascii="Times New Roman" w:hAnsi="Times New Roman" w:cs="Times New Roman"/>
          <w:sz w:val="24"/>
          <w:szCs w:val="24"/>
        </w:rPr>
        <w:t xml:space="preserve"> Думы Поселения об учреждении соответствующего органа администрации Поселения и утвержденное Думой Поселения положение об этом органе.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w:t>
      </w:r>
      <w:r w:rsidRPr="0013654C">
        <w:rPr>
          <w:rFonts w:ascii="Times New Roman" w:hAnsi="Times New Roman" w:cs="Times New Roman"/>
          <w:sz w:val="24"/>
          <w:szCs w:val="24"/>
        </w:rPr>
        <w:lastRenderedPageBreak/>
        <w:t>муниципальными предприятиями и учреждениями, а также с иными организациями по профилю своей деятельности в установленном порядке.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w:t>
      </w:r>
      <w:proofErr w:type="gramStart"/>
      <w:r w:rsidRPr="0013654C">
        <w:rPr>
          <w:rFonts w:ascii="Times New Roman" w:hAnsi="Times New Roman" w:cs="Times New Roman"/>
          <w:sz w:val="24"/>
          <w:szCs w:val="24"/>
        </w:rPr>
        <w:t>Поселения  могут</w:t>
      </w:r>
      <w:proofErr w:type="gramEnd"/>
      <w:r w:rsidRPr="0013654C">
        <w:rPr>
          <w:rFonts w:ascii="Times New Roman" w:hAnsi="Times New Roman" w:cs="Times New Roman"/>
          <w:sz w:val="24"/>
          <w:szCs w:val="24"/>
        </w:rPr>
        <w:t xml:space="preserve">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Указанные органы формируются Главой Поселения и действуют на основании утверждаемых им положений.</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38. Формы и порядок осуществления контроля Главой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проведения совещаний, приемов, назначения служебных проверок, расследований;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осмотра объектов, находящихся в муниципальной собственности;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в иных формах, установленных муниципальными правовыми актами.</w:t>
      </w:r>
    </w:p>
    <w:p w:rsidR="0013654C" w:rsidRPr="0013654C" w:rsidRDefault="0013654C" w:rsidP="0013654C">
      <w:pPr>
        <w:pStyle w:val="ConsNormal"/>
        <w:tabs>
          <w:tab w:val="left" w:pos="1080"/>
        </w:tabs>
        <w:ind w:firstLine="709"/>
        <w:jc w:val="both"/>
        <w:rPr>
          <w:rFonts w:ascii="Times New Roman" w:hAnsi="Times New Roman" w:cs="Times New Roman"/>
          <w:sz w:val="24"/>
          <w:szCs w:val="24"/>
        </w:rPr>
      </w:pPr>
      <w:r w:rsidRPr="0013654C">
        <w:rPr>
          <w:rFonts w:ascii="Times New Roman" w:hAnsi="Times New Roman" w:cs="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spacing w:after="120"/>
        <w:ind w:firstLine="709"/>
        <w:jc w:val="both"/>
        <w:rPr>
          <w:rFonts w:ascii="Times New Roman" w:hAnsi="Times New Roman" w:cs="Times New Roman"/>
          <w:b/>
          <w:i/>
          <w:sz w:val="24"/>
          <w:szCs w:val="24"/>
        </w:rPr>
      </w:pPr>
      <w:r w:rsidRPr="0013654C">
        <w:rPr>
          <w:rFonts w:ascii="Times New Roman" w:hAnsi="Times New Roman" w:cs="Times New Roman"/>
          <w:b/>
          <w:sz w:val="24"/>
          <w:szCs w:val="24"/>
        </w:rPr>
        <w:t xml:space="preserve">Статья 39. Избирательная </w:t>
      </w:r>
      <w:proofErr w:type="gramStart"/>
      <w:r w:rsidRPr="0013654C">
        <w:rPr>
          <w:rFonts w:ascii="Times New Roman" w:hAnsi="Times New Roman" w:cs="Times New Roman"/>
          <w:b/>
          <w:sz w:val="24"/>
          <w:szCs w:val="24"/>
        </w:rPr>
        <w:t>комиссия  Большереченского</w:t>
      </w:r>
      <w:proofErr w:type="gramEnd"/>
      <w:r w:rsidRPr="0013654C">
        <w:rPr>
          <w:rFonts w:ascii="Times New Roman" w:hAnsi="Times New Roman" w:cs="Times New Roman"/>
          <w:b/>
          <w:sz w:val="24"/>
          <w:szCs w:val="24"/>
        </w:rPr>
        <w:t xml:space="preserve"> муниципального образования</w:t>
      </w:r>
      <w:r w:rsidRPr="0013654C">
        <w:rPr>
          <w:rFonts w:ascii="Times New Roman" w:hAnsi="Times New Roman" w:cs="Times New Roman"/>
          <w:b/>
          <w:sz w:val="24"/>
          <w:szCs w:val="24"/>
        </w:rPr>
        <w:tab/>
        <w:t xml:space="preserve">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Избирательная комиссия Большереченского муниципального образования является муниципальным органом, который не входит в структуру органов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Избирательная комиссия Большереченского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Избирательная комиссия Поселения формируется Думой Поселения в составе шесть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Избирательная комиссия Поселения является юридическим лицом.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Избирательная комиссия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дает разъяснения о порядке применения Положения о выборах и обеспечивает его единообразное применение;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издает инструкции и иные акты по вопросам организации выборов;</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осуществляет контроль законности проведения выборов;</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рассматривает вопросы материально-технического обеспечения подготовки и проведения голосования;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составляет списки лиц, избранных депутатами Думы Поселения, определяет кандидата, избранного Главой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организует повторные выборы депутатов Думы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осуществляет иные полномочия в соответствии с федеральным и областным законодательством.</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7. Срок полномочий Избирательной комиссии Поселения заканчивается по завершении полномочий депутатов Думы Поселения и Главы Поселения.</w:t>
      </w:r>
    </w:p>
    <w:p w:rsidR="0013654C" w:rsidRPr="0013654C" w:rsidRDefault="0013654C" w:rsidP="0039571A">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13654C" w:rsidRPr="0013654C" w:rsidRDefault="0013654C" w:rsidP="0039571A">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13654C" w:rsidRPr="0013654C" w:rsidRDefault="0013654C" w:rsidP="0013654C">
      <w:pPr>
        <w:pStyle w:val="ConsNormal"/>
        <w:ind w:firstLine="709"/>
        <w:jc w:val="center"/>
        <w:rPr>
          <w:rFonts w:ascii="Times New Roman" w:hAnsi="Times New Roman" w:cs="Times New Roman"/>
          <w:sz w:val="24"/>
          <w:szCs w:val="24"/>
        </w:rPr>
      </w:pP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Глава 5</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МУНИЦИПАЛЬНЫЕ ПРАВОВЫЕ АКТЫ</w:t>
      </w:r>
    </w:p>
    <w:p w:rsidR="0013654C" w:rsidRPr="0013654C" w:rsidRDefault="0013654C" w:rsidP="0013654C">
      <w:pPr>
        <w:pStyle w:val="ConsNormal"/>
        <w:ind w:firstLine="709"/>
        <w:jc w:val="center"/>
        <w:rPr>
          <w:rFonts w:ascii="Times New Roman" w:hAnsi="Times New Roman" w:cs="Times New Roman"/>
          <w:sz w:val="24"/>
          <w:szCs w:val="24"/>
        </w:rPr>
      </w:pPr>
    </w:p>
    <w:p w:rsidR="0013654C" w:rsidRPr="0013654C" w:rsidRDefault="0013654C" w:rsidP="0013654C">
      <w:pPr>
        <w:spacing w:after="120" w:line="240" w:lineRule="auto"/>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40. Система муниципальных правовых актов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color w:val="000000"/>
          <w:sz w:val="24"/>
          <w:szCs w:val="24"/>
        </w:rPr>
        <w:t>1.</w:t>
      </w:r>
      <w:r w:rsidRPr="0013654C">
        <w:rPr>
          <w:rStyle w:val="affd"/>
          <w:rFonts w:ascii="Times New Roman" w:hAnsi="Times New Roman" w:cs="Times New Roman"/>
          <w:color w:val="000000"/>
          <w:sz w:val="24"/>
          <w:szCs w:val="24"/>
          <w:lang w:val="ru-RU"/>
        </w:rPr>
        <w:t xml:space="preserve"> В</w:t>
      </w:r>
      <w:r w:rsidRPr="0013654C">
        <w:rPr>
          <w:rStyle w:val="affd"/>
          <w:rFonts w:ascii="Times New Roman" w:hAnsi="Times New Roman" w:cs="Times New Roman"/>
          <w:color w:val="000000"/>
          <w:sz w:val="24"/>
          <w:szCs w:val="24"/>
          <w:lang w:val="uk-UA"/>
        </w:rPr>
        <w:t xml:space="preserve"> систему</w:t>
      </w:r>
      <w:r w:rsidRPr="0013654C">
        <w:rPr>
          <w:rStyle w:val="affd"/>
          <w:rFonts w:ascii="Times New Roman" w:hAnsi="Times New Roman" w:cs="Times New Roman"/>
          <w:color w:val="000000"/>
          <w:sz w:val="24"/>
          <w:szCs w:val="24"/>
          <w:lang w:val="ru-RU"/>
        </w:rPr>
        <w:t xml:space="preserve"> </w:t>
      </w:r>
      <w:hyperlink w:anchor="sub_20117" w:tooltip="#sub_20117" w:history="1">
        <w:r w:rsidRPr="0013654C">
          <w:rPr>
            <w:rStyle w:val="aa"/>
            <w:rFonts w:ascii="Times New Roman" w:hAnsi="Times New Roman" w:cs="Times New Roman"/>
            <w:color w:val="000000"/>
            <w:sz w:val="24"/>
            <w:szCs w:val="24"/>
          </w:rPr>
          <w:t>муниципальных правовых актов</w:t>
        </w:r>
      </w:hyperlink>
      <w:r w:rsidRPr="0013654C">
        <w:rPr>
          <w:rStyle w:val="affd"/>
          <w:rFonts w:ascii="Times New Roman" w:hAnsi="Times New Roman" w:cs="Times New Roman"/>
          <w:color w:val="000000"/>
          <w:sz w:val="24"/>
          <w:szCs w:val="24"/>
          <w:lang w:val="ru-RU"/>
        </w:rPr>
        <w:t xml:space="preserve"> входят:</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Style w:val="affd"/>
          <w:rFonts w:ascii="Times New Roman" w:hAnsi="Times New Roman" w:cs="Times New Roman"/>
          <w:color w:val="000000"/>
          <w:sz w:val="24"/>
          <w:szCs w:val="24"/>
          <w:lang w:val="ru-RU"/>
        </w:rPr>
        <w:t>1) настоящий Устав, правовые акты, принятые на местном референдуме;</w:t>
      </w:r>
    </w:p>
    <w:p w:rsidR="0013654C" w:rsidRPr="0013654C" w:rsidRDefault="0013654C" w:rsidP="0013654C">
      <w:pPr>
        <w:spacing w:after="0" w:line="240" w:lineRule="auto"/>
        <w:ind w:firstLine="709"/>
        <w:jc w:val="both"/>
        <w:rPr>
          <w:rFonts w:ascii="Times New Roman" w:hAnsi="Times New Roman" w:cs="Times New Roman"/>
          <w:sz w:val="24"/>
          <w:szCs w:val="24"/>
        </w:rPr>
      </w:pPr>
      <w:bookmarkStart w:id="16" w:name="sub_430101"/>
      <w:bookmarkEnd w:id="16"/>
      <w:r w:rsidRPr="0013654C">
        <w:rPr>
          <w:rStyle w:val="affd"/>
          <w:rFonts w:ascii="Times New Roman" w:hAnsi="Times New Roman" w:cs="Times New Roman"/>
          <w:color w:val="000000"/>
          <w:sz w:val="24"/>
          <w:szCs w:val="24"/>
          <w:lang w:val="ru-RU"/>
        </w:rPr>
        <w:lastRenderedPageBreak/>
        <w:t xml:space="preserve">2) нормативные и иные правовые акты Думы Поселения; </w:t>
      </w:r>
    </w:p>
    <w:p w:rsidR="0013654C" w:rsidRPr="0013654C" w:rsidRDefault="0013654C" w:rsidP="0013654C">
      <w:pPr>
        <w:spacing w:after="0" w:line="240" w:lineRule="auto"/>
        <w:ind w:firstLine="709"/>
        <w:jc w:val="both"/>
        <w:rPr>
          <w:rFonts w:ascii="Times New Roman" w:hAnsi="Times New Roman" w:cs="Times New Roman"/>
          <w:sz w:val="24"/>
          <w:szCs w:val="24"/>
        </w:rPr>
      </w:pPr>
      <w:bookmarkStart w:id="17" w:name="sub_430102"/>
      <w:bookmarkEnd w:id="17"/>
      <w:r w:rsidRPr="0013654C">
        <w:rPr>
          <w:rStyle w:val="affd"/>
          <w:rFonts w:ascii="Times New Roman" w:hAnsi="Times New Roman" w:cs="Times New Roman"/>
          <w:color w:val="000000"/>
          <w:sz w:val="24"/>
          <w:szCs w:val="24"/>
          <w:lang w:val="ru-RU"/>
        </w:rPr>
        <w:t>3) правовые акты Главы Поселения, администрации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bookmarkStart w:id="18" w:name="sub_430103"/>
      <w:bookmarkEnd w:id="18"/>
      <w:r w:rsidRPr="0013654C">
        <w:rPr>
          <w:rStyle w:val="affd"/>
          <w:rFonts w:ascii="Times New Roman" w:hAnsi="Times New Roman" w:cs="Times New Roman"/>
          <w:color w:val="000000"/>
          <w:sz w:val="24"/>
          <w:szCs w:val="24"/>
          <w:lang w:val="ru-RU"/>
        </w:rPr>
        <w:t xml:space="preserve">2. Устав </w:t>
      </w:r>
      <w:r w:rsidRPr="0013654C">
        <w:rPr>
          <w:rFonts w:ascii="Times New Roman" w:hAnsi="Times New Roman" w:cs="Times New Roman"/>
          <w:sz w:val="24"/>
          <w:szCs w:val="24"/>
        </w:rPr>
        <w:t>Большереченского</w:t>
      </w:r>
      <w:r w:rsidRPr="0013654C">
        <w:rPr>
          <w:rStyle w:val="affd"/>
          <w:rFonts w:ascii="Times New Roman" w:hAnsi="Times New Roman" w:cs="Times New Roman"/>
          <w:color w:val="000000"/>
          <w:sz w:val="24"/>
          <w:szCs w:val="24"/>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3654C" w:rsidRPr="0013654C" w:rsidRDefault="0013654C" w:rsidP="0013654C">
      <w:pPr>
        <w:spacing w:after="0" w:line="240" w:lineRule="auto"/>
        <w:ind w:firstLine="709"/>
        <w:jc w:val="both"/>
        <w:rPr>
          <w:rFonts w:ascii="Times New Roman" w:hAnsi="Times New Roman" w:cs="Times New Roman"/>
          <w:color w:val="000000"/>
          <w:sz w:val="24"/>
          <w:szCs w:val="24"/>
        </w:rPr>
      </w:pPr>
      <w:bookmarkStart w:id="19" w:name="sub_4302"/>
      <w:bookmarkEnd w:id="19"/>
      <w:r w:rsidRPr="0013654C">
        <w:rPr>
          <w:rStyle w:val="affd"/>
          <w:rFonts w:ascii="Times New Roman" w:hAnsi="Times New Roman" w:cs="Times New Roman"/>
          <w:color w:val="000000"/>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3654C" w:rsidRPr="0013654C" w:rsidRDefault="0013654C" w:rsidP="0013654C">
      <w:pPr>
        <w:spacing w:after="0" w:line="240" w:lineRule="auto"/>
        <w:ind w:firstLine="709"/>
        <w:jc w:val="both"/>
        <w:rPr>
          <w:rFonts w:ascii="Times New Roman" w:hAnsi="Times New Roman" w:cs="Times New Roman"/>
          <w:color w:val="000000"/>
          <w:sz w:val="24"/>
          <w:szCs w:val="24"/>
        </w:rPr>
      </w:pPr>
      <w:r w:rsidRPr="0013654C">
        <w:rPr>
          <w:rFonts w:ascii="Times New Roman" w:hAnsi="Times New Roman" w:cs="Times New Roman"/>
          <w:color w:val="000000"/>
          <w:sz w:val="24"/>
          <w:szCs w:val="24"/>
        </w:rPr>
        <w:t xml:space="preserve">В случае противоречия Устава </w:t>
      </w:r>
      <w:proofErr w:type="gramStart"/>
      <w:r w:rsidRPr="0013654C">
        <w:rPr>
          <w:rFonts w:ascii="Times New Roman" w:hAnsi="Times New Roman" w:cs="Times New Roman"/>
          <w:color w:val="000000"/>
          <w:sz w:val="24"/>
          <w:szCs w:val="24"/>
        </w:rPr>
        <w:t>федеральному  или</w:t>
      </w:r>
      <w:proofErr w:type="gramEnd"/>
      <w:r w:rsidRPr="0013654C">
        <w:rPr>
          <w:rFonts w:ascii="Times New Roman" w:hAnsi="Times New Roman" w:cs="Times New Roman"/>
          <w:color w:val="000000"/>
          <w:sz w:val="24"/>
          <w:szCs w:val="24"/>
        </w:rPr>
        <w:t xml:space="preserve"> региональному законодательству, применяется,  соответственно, федеральное или региональное законодательство.  </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color w:val="000000"/>
          <w:sz w:val="24"/>
          <w:szCs w:val="24"/>
        </w:rPr>
        <w:t xml:space="preserve">4. По вопросам местного значения населением Поселения непосредственно, (или) органами местного самоуправления Поселения </w:t>
      </w:r>
      <w:r w:rsidRPr="0013654C">
        <w:rPr>
          <w:rFonts w:ascii="Times New Roman" w:hAnsi="Times New Roman" w:cs="Times New Roman"/>
          <w:sz w:val="24"/>
          <w:szCs w:val="24"/>
        </w:rPr>
        <w:t xml:space="preserve">и (или) должностными лицами местного самоуправления </w:t>
      </w:r>
      <w:r w:rsidRPr="0013654C">
        <w:rPr>
          <w:rFonts w:ascii="Times New Roman" w:hAnsi="Times New Roman" w:cs="Times New Roman"/>
          <w:color w:val="000000"/>
          <w:sz w:val="24"/>
          <w:szCs w:val="24"/>
        </w:rPr>
        <w:t>принимаются муниципальные правовые акты.</w:t>
      </w:r>
    </w:p>
    <w:p w:rsidR="0013654C" w:rsidRPr="0013654C" w:rsidRDefault="0013654C" w:rsidP="0013654C">
      <w:pPr>
        <w:spacing w:after="0" w:line="240" w:lineRule="auto"/>
        <w:ind w:firstLine="709"/>
        <w:jc w:val="both"/>
        <w:rPr>
          <w:rFonts w:ascii="Times New Roman" w:hAnsi="Times New Roman" w:cs="Times New Roman"/>
          <w:color w:val="000000"/>
          <w:sz w:val="24"/>
          <w:szCs w:val="24"/>
        </w:rPr>
      </w:pPr>
      <w:r w:rsidRPr="0013654C">
        <w:rPr>
          <w:rFonts w:ascii="Times New Roman" w:hAnsi="Times New Roman" w:cs="Times New Roman"/>
          <w:color w:val="000000"/>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3654C" w:rsidRPr="0013654C" w:rsidRDefault="0013654C" w:rsidP="0013654C">
      <w:pPr>
        <w:spacing w:after="0" w:line="240" w:lineRule="auto"/>
        <w:ind w:firstLine="709"/>
        <w:jc w:val="both"/>
        <w:rPr>
          <w:rStyle w:val="affd"/>
          <w:rFonts w:ascii="Times New Roman" w:hAnsi="Times New Roman" w:cs="Times New Roman"/>
          <w:color w:val="000000"/>
          <w:sz w:val="24"/>
          <w:szCs w:val="24"/>
          <w:lang w:val="ru-RU"/>
        </w:rPr>
      </w:pPr>
      <w:r w:rsidRPr="0013654C">
        <w:rPr>
          <w:rStyle w:val="affd"/>
          <w:rFonts w:ascii="Times New Roman" w:hAnsi="Times New Roman" w:cs="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Style w:val="affd"/>
          <w:rFonts w:ascii="Times New Roman" w:hAnsi="Times New Roman" w:cs="Times New Roman"/>
          <w:color w:val="000000"/>
          <w:sz w:val="24"/>
          <w:szCs w:val="24"/>
          <w:lang w:val="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13654C" w:rsidRPr="0013654C" w:rsidRDefault="0013654C" w:rsidP="0013654C">
      <w:pPr>
        <w:spacing w:after="120" w:line="240" w:lineRule="auto"/>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41. Внесение изменений и дополнений в Устав</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Думой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2" w:anchor="/document/10103000/entry/0" w:history="1">
        <w:r w:rsidRPr="0013654C">
          <w:rPr>
            <w:rStyle w:val="InternetLink"/>
            <w:rFonts w:ascii="Times New Roman" w:hAnsi="Times New Roman" w:cs="Times New Roman"/>
            <w:sz w:val="24"/>
            <w:szCs w:val="24"/>
            <w:lang w:val="ru-RU"/>
          </w:rPr>
          <w:t>Конституции</w:t>
        </w:r>
      </w:hyperlink>
      <w:r w:rsidRPr="0013654C">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Большереченского муниципального образования и подписывается Главой Большереченского муниципального образования.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 от 21.07.2005г. № 97-ФЗ «О государственной регистрации уставов муниципальных образований». </w:t>
      </w:r>
    </w:p>
    <w:p w:rsidR="0013654C" w:rsidRPr="0013654C" w:rsidRDefault="0013654C" w:rsidP="0013654C">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13654C" w:rsidRPr="0013654C" w:rsidRDefault="0013654C" w:rsidP="0013654C">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5.  Изменения и дополнения в настоящий устав вносятся муниципальным правовым актом, который может оформляться:</w:t>
      </w:r>
    </w:p>
    <w:p w:rsidR="0013654C" w:rsidRPr="0013654C" w:rsidRDefault="0013654C" w:rsidP="0013654C">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1) решением Думы Поселения,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13654C" w:rsidRPr="0013654C" w:rsidRDefault="0013654C" w:rsidP="0013654C">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2) отдельным нормативным правовым актом, принятым Думы Поселения и подписанным главой муниципального образования. В этом случае на данном правовом акте проставляются реквизиты решения Думы Поселения о его принятии. Включение в такое решение Думу Поселения переходных положений и (или) норм о вступлении в силу изменений и дополнений, вносимых в Устав, не допускается.</w:t>
      </w:r>
    </w:p>
    <w:p w:rsidR="0013654C" w:rsidRPr="0013654C" w:rsidRDefault="0013654C" w:rsidP="0013654C">
      <w:pPr>
        <w:spacing w:after="0"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6.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3654C" w:rsidRPr="0013654C" w:rsidRDefault="0013654C" w:rsidP="0013654C">
      <w:pPr>
        <w:spacing w:after="0" w:line="240" w:lineRule="auto"/>
        <w:ind w:firstLine="720"/>
        <w:jc w:val="both"/>
        <w:rPr>
          <w:rFonts w:ascii="Times New Roman" w:hAnsi="Times New Roman" w:cs="Times New Roman"/>
          <w:b/>
          <w:sz w:val="24"/>
          <w:szCs w:val="24"/>
        </w:rPr>
      </w:pPr>
      <w:r w:rsidRPr="0013654C">
        <w:rPr>
          <w:rFonts w:ascii="Times New Roman" w:hAnsi="Times New Roman" w:cs="Times New Roman"/>
          <w:b/>
          <w:sz w:val="24"/>
          <w:szCs w:val="24"/>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proofErr w:type="gramStart"/>
      <w:r w:rsidRPr="0013654C">
        <w:rPr>
          <w:rFonts w:ascii="Times New Roman" w:hAnsi="Times New Roman" w:cs="Times New Roman"/>
          <w:b/>
          <w:sz w:val="24"/>
          <w:szCs w:val="24"/>
        </w:rPr>
        <w:t>опубликованию  после</w:t>
      </w:r>
      <w:proofErr w:type="gramEnd"/>
      <w:r w:rsidRPr="0013654C">
        <w:rPr>
          <w:rFonts w:ascii="Times New Roman" w:hAnsi="Times New Roman" w:cs="Times New Roman"/>
          <w:b/>
          <w:sz w:val="24"/>
          <w:szCs w:val="24"/>
        </w:rPr>
        <w:t xml:space="preserve"> их государственной регистрации и вступают в силу после их официального опубликования. Глава муниципального образования </w:t>
      </w:r>
      <w:r w:rsidRPr="0013654C">
        <w:rPr>
          <w:rFonts w:ascii="Times New Roman" w:hAnsi="Times New Roman" w:cs="Times New Roman"/>
          <w:b/>
          <w:sz w:val="24"/>
          <w:szCs w:val="24"/>
        </w:rPr>
        <w:lastRenderedPageBreak/>
        <w:t xml:space="preserve">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33" w:history="1">
        <w:r w:rsidRPr="0013654C">
          <w:rPr>
            <w:rFonts w:ascii="Times New Roman" w:hAnsi="Times New Roman" w:cs="Times New Roman"/>
            <w:b/>
            <w:sz w:val="24"/>
            <w:szCs w:val="24"/>
          </w:rPr>
          <w:t>частью 6 статьи 4</w:t>
        </w:r>
      </w:hyperlink>
      <w:r w:rsidRPr="0013654C">
        <w:rPr>
          <w:rFonts w:ascii="Times New Roman" w:hAnsi="Times New Roman" w:cs="Times New Roman"/>
          <w:b/>
          <w:sz w:val="24"/>
          <w:szCs w:val="24"/>
        </w:rPr>
        <w:t xml:space="preserve"> Федерального закона от 21 июля 2005 года № 97-ФЗ "О государственной регистрации уставов муниципальных образований».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line="240" w:lineRule="auto"/>
        <w:ind w:firstLine="720"/>
        <w:jc w:val="both"/>
        <w:rPr>
          <w:rFonts w:ascii="Times New Roman" w:hAnsi="Times New Roman" w:cs="Times New Roman"/>
          <w:sz w:val="24"/>
          <w:szCs w:val="24"/>
        </w:rPr>
      </w:pPr>
    </w:p>
    <w:p w:rsidR="0013654C" w:rsidRPr="0013654C" w:rsidRDefault="0013654C" w:rsidP="0013654C">
      <w:pPr>
        <w:spacing w:after="120" w:line="240" w:lineRule="auto"/>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42. Решения, принятые путем прямого волеизъявления граждан</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w:t>
      </w:r>
      <w:proofErr w:type="gramStart"/>
      <w:r w:rsidRPr="0013654C">
        <w:rPr>
          <w:rFonts w:ascii="Times New Roman" w:hAnsi="Times New Roman" w:cs="Times New Roman"/>
          <w:sz w:val="24"/>
          <w:szCs w:val="24"/>
        </w:rPr>
        <w:t>силу  решения</w:t>
      </w:r>
      <w:proofErr w:type="gramEnd"/>
      <w:r w:rsidRPr="0013654C">
        <w:rPr>
          <w:rFonts w:ascii="Times New Roman" w:hAnsi="Times New Roman" w:cs="Times New Roman"/>
          <w:sz w:val="24"/>
          <w:szCs w:val="24"/>
        </w:rPr>
        <w:t>,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3654C" w:rsidRPr="0013654C" w:rsidRDefault="0013654C" w:rsidP="0013654C">
      <w:pPr>
        <w:spacing w:line="240" w:lineRule="auto"/>
        <w:ind w:firstLine="709"/>
        <w:jc w:val="both"/>
        <w:rPr>
          <w:rFonts w:ascii="Times New Roman" w:hAnsi="Times New Roman" w:cs="Times New Roman"/>
          <w:sz w:val="24"/>
          <w:szCs w:val="24"/>
        </w:rPr>
      </w:pPr>
    </w:p>
    <w:p w:rsidR="0013654C" w:rsidRPr="0013654C" w:rsidRDefault="0013654C" w:rsidP="0013654C">
      <w:pPr>
        <w:spacing w:line="240" w:lineRule="auto"/>
        <w:ind w:firstLine="709"/>
        <w:jc w:val="both"/>
        <w:outlineLvl w:val="1"/>
        <w:rPr>
          <w:rFonts w:ascii="Times New Roman" w:hAnsi="Times New Roman" w:cs="Times New Roman"/>
          <w:b/>
          <w:sz w:val="24"/>
          <w:szCs w:val="24"/>
        </w:rPr>
      </w:pPr>
      <w:r w:rsidRPr="0013654C">
        <w:rPr>
          <w:rFonts w:ascii="Times New Roman" w:hAnsi="Times New Roman" w:cs="Times New Roman"/>
          <w:b/>
          <w:sz w:val="24"/>
          <w:szCs w:val="24"/>
        </w:rPr>
        <w:t>Статья 43. Подготовка муниципальных правовых актов</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13654C" w:rsidRPr="0013654C" w:rsidRDefault="0013654C" w:rsidP="0013654C">
      <w:pPr>
        <w:spacing w:after="0" w:line="240" w:lineRule="auto"/>
        <w:ind w:firstLine="708"/>
        <w:jc w:val="both"/>
        <w:rPr>
          <w:rFonts w:ascii="Times New Roman" w:hAnsi="Times New Roman" w:cs="Times New Roman"/>
          <w:sz w:val="24"/>
          <w:szCs w:val="24"/>
        </w:rPr>
      </w:pPr>
      <w:r w:rsidRPr="0013654C">
        <w:rPr>
          <w:rFonts w:ascii="Times New Roman" w:hAnsi="Times New Roman" w:cs="Times New Roman"/>
          <w:sz w:val="24"/>
          <w:szCs w:val="24"/>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13654C">
        <w:rPr>
          <w:rFonts w:ascii="Times New Roman" w:hAnsi="Times New Roman" w:cs="Times New Roman"/>
          <w:b/>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Pr="0013654C">
        <w:rPr>
          <w:rFonts w:ascii="Times New Roman" w:hAnsi="Times New Roman" w:cs="Times New Roman"/>
          <w:sz w:val="24"/>
          <w:szCs w:val="24"/>
        </w:rPr>
        <w:t xml:space="preserve">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Default="0013654C" w:rsidP="0013654C">
      <w:pPr>
        <w:pStyle w:val="s1"/>
        <w:spacing w:before="0" w:after="0"/>
        <w:ind w:firstLine="708"/>
      </w:pPr>
    </w:p>
    <w:p w:rsidR="0013654C" w:rsidRPr="0013654C" w:rsidRDefault="0013654C" w:rsidP="0013654C">
      <w:pPr>
        <w:pStyle w:val="s1"/>
        <w:spacing w:before="0" w:after="0"/>
        <w:ind w:firstLine="708"/>
      </w:pPr>
      <w:r w:rsidRPr="0013654C">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3654C" w:rsidRPr="0013654C" w:rsidRDefault="0013654C" w:rsidP="0013654C">
      <w:pPr>
        <w:spacing w:line="240" w:lineRule="auto"/>
        <w:ind w:firstLine="708"/>
        <w:jc w:val="both"/>
        <w:outlineLvl w:val="1"/>
        <w:rPr>
          <w:rFonts w:ascii="Times New Roman" w:hAnsi="Times New Roman" w:cs="Times New Roman"/>
          <w:sz w:val="24"/>
          <w:szCs w:val="24"/>
        </w:rPr>
      </w:pPr>
      <w:r w:rsidRPr="0013654C">
        <w:rPr>
          <w:rFonts w:ascii="Times New Roman" w:hAnsi="Times New Roman" w:cs="Times New Roman"/>
          <w:sz w:val="24"/>
          <w:szCs w:val="24"/>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13654C" w:rsidRPr="0013654C" w:rsidRDefault="0013654C" w:rsidP="0013654C">
      <w:pPr>
        <w:spacing w:line="240" w:lineRule="auto"/>
        <w:ind w:firstLine="708"/>
        <w:jc w:val="both"/>
        <w:outlineLvl w:val="1"/>
        <w:rPr>
          <w:rFonts w:ascii="Times New Roman" w:hAnsi="Times New Roman" w:cs="Times New Roman"/>
          <w:b/>
          <w:sz w:val="24"/>
          <w:szCs w:val="24"/>
        </w:rPr>
      </w:pPr>
      <w:r w:rsidRPr="0013654C">
        <w:rPr>
          <w:rFonts w:ascii="Times New Roman" w:hAnsi="Times New Roman" w:cs="Times New Roman"/>
          <w:b/>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after="0" w:line="240" w:lineRule="auto"/>
        <w:ind w:firstLine="708"/>
        <w:jc w:val="both"/>
        <w:outlineLvl w:val="1"/>
        <w:rPr>
          <w:rFonts w:ascii="Times New Roman" w:hAnsi="Times New Roman" w:cs="Times New Roman"/>
          <w:sz w:val="24"/>
          <w:szCs w:val="24"/>
        </w:rPr>
      </w:pPr>
    </w:p>
    <w:p w:rsidR="0013654C" w:rsidRPr="0013654C" w:rsidRDefault="0013654C" w:rsidP="0013654C">
      <w:pPr>
        <w:spacing w:after="0" w:line="240" w:lineRule="auto"/>
        <w:ind w:firstLine="708"/>
        <w:jc w:val="both"/>
        <w:outlineLvl w:val="1"/>
        <w:rPr>
          <w:rFonts w:ascii="Times New Roman" w:hAnsi="Times New Roman" w:cs="Times New Roman"/>
          <w:sz w:val="24"/>
          <w:szCs w:val="24"/>
        </w:rPr>
      </w:pPr>
      <w:r w:rsidRPr="0013654C">
        <w:rPr>
          <w:rFonts w:ascii="Times New Roman" w:hAnsi="Times New Roman" w:cs="Times New Roman"/>
          <w:sz w:val="24"/>
          <w:szCs w:val="24"/>
        </w:rPr>
        <w:t>4</w:t>
      </w:r>
      <w:r w:rsidRPr="0013654C">
        <w:rPr>
          <w:rFonts w:ascii="Times New Roman" w:hAnsi="Times New Roman" w:cs="Times New Roman"/>
          <w:b/>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13654C">
        <w:rPr>
          <w:rFonts w:ascii="Times New Roman" w:hAnsi="Times New Roman" w:cs="Times New Roman"/>
          <w:b/>
          <w:sz w:val="24"/>
          <w:szCs w:val="24"/>
        </w:rPr>
        <w:t>иной экономической деятельности</w:t>
      </w:r>
      <w:proofErr w:type="gramEnd"/>
      <w:r w:rsidRPr="0013654C">
        <w:rPr>
          <w:rFonts w:ascii="Times New Roman" w:hAnsi="Times New Roman" w:cs="Times New Roman"/>
          <w:b/>
          <w:sz w:val="24"/>
          <w:szCs w:val="24"/>
        </w:rPr>
        <w:t xml:space="preserve"> и местных бюджетов.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44. Муниципальные правовые акты Думы Поселения</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sz w:val="24"/>
          <w:szCs w:val="24"/>
        </w:rPr>
        <w:t xml:space="preserve">1. </w:t>
      </w:r>
      <w:r w:rsidRPr="0013654C">
        <w:rPr>
          <w:rFonts w:ascii="Times New Roman" w:hAnsi="Times New Roman" w:cs="Times New Roman"/>
          <w:bCs/>
          <w:sz w:val="24"/>
          <w:szCs w:val="24"/>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r w:rsidRPr="0013654C">
        <w:rPr>
          <w:rFonts w:ascii="Times New Roman" w:hAnsi="Times New Roman" w:cs="Times New Roman"/>
          <w:sz w:val="24"/>
          <w:szCs w:val="24"/>
        </w:rPr>
        <w:t xml:space="preserve">Большереченского </w:t>
      </w:r>
      <w:r w:rsidRPr="0013654C">
        <w:rPr>
          <w:rFonts w:ascii="Times New Roman" w:hAnsi="Times New Roman" w:cs="Times New Roman"/>
          <w:bCs/>
          <w:sz w:val="24"/>
          <w:szCs w:val="24"/>
        </w:rPr>
        <w:t xml:space="preserve">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Cs/>
          <w:sz w:val="24"/>
          <w:szCs w:val="24"/>
        </w:rPr>
        <w:t xml:space="preserve">Решения Думы Поселения, устанавливающие правила, обязательные для исполнения на территории </w:t>
      </w:r>
      <w:r w:rsidRPr="0013654C">
        <w:rPr>
          <w:rFonts w:ascii="Times New Roman" w:hAnsi="Times New Roman" w:cs="Times New Roman"/>
          <w:sz w:val="24"/>
          <w:szCs w:val="24"/>
        </w:rPr>
        <w:t>Большереченского</w:t>
      </w:r>
      <w:r w:rsidRPr="0013654C">
        <w:rPr>
          <w:rFonts w:ascii="Times New Roman" w:hAnsi="Times New Roman" w:cs="Times New Roman"/>
          <w:bCs/>
          <w:sz w:val="24"/>
          <w:szCs w:val="24"/>
        </w:rPr>
        <w:t xml:space="preserve">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13654C">
        <w:rPr>
          <w:rFonts w:ascii="Times New Roman" w:hAnsi="Times New Roman" w:cs="Times New Roman"/>
          <w:b/>
          <w:bCs/>
          <w:sz w:val="24"/>
          <w:szCs w:val="24"/>
        </w:rPr>
        <w:t>.</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w:t>
      </w:r>
      <w:r w:rsidRPr="0013654C">
        <w:rPr>
          <w:rFonts w:ascii="Times New Roman" w:hAnsi="Times New Roman" w:cs="Times New Roman"/>
          <w:color w:val="FF0000"/>
          <w:sz w:val="24"/>
          <w:szCs w:val="24"/>
        </w:rPr>
        <w:t xml:space="preserve"> </w:t>
      </w:r>
      <w:r w:rsidRPr="0013654C">
        <w:rPr>
          <w:rFonts w:ascii="Times New Roman" w:hAnsi="Times New Roman" w:cs="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прокурор района, органы территориального общественного самоуправления, инициативные группы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w:t>
      </w:r>
      <w:r w:rsidRPr="0013654C">
        <w:rPr>
          <w:rFonts w:ascii="Times New Roman" w:hAnsi="Times New Roman" w:cs="Times New Roman"/>
          <w:sz w:val="24"/>
          <w:szCs w:val="24"/>
        </w:rPr>
        <w:lastRenderedPageBreak/>
        <w:t>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3654C" w:rsidRPr="0013654C" w:rsidRDefault="0013654C" w:rsidP="0013654C">
      <w:pPr>
        <w:spacing w:line="240" w:lineRule="auto"/>
        <w:ind w:firstLine="709"/>
        <w:rPr>
          <w:rFonts w:ascii="Times New Roman" w:hAnsi="Times New Roman" w:cs="Times New Roman"/>
          <w:sz w:val="24"/>
          <w:szCs w:val="24"/>
        </w:rPr>
      </w:pPr>
    </w:p>
    <w:p w:rsidR="0013654C" w:rsidRPr="0013654C" w:rsidRDefault="0013654C" w:rsidP="0013654C">
      <w:pPr>
        <w:spacing w:after="120" w:line="240" w:lineRule="auto"/>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45. Правовые акты Главы Поселения, местной администрации </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 не имеющие нормативного характера.</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Глава Поселения, исполняющий полномочия Главы местной администрации,</w:t>
      </w:r>
      <w:r w:rsidRPr="0013654C">
        <w:rPr>
          <w:rFonts w:ascii="Times New Roman" w:hAnsi="Times New Roman" w:cs="Times New Roman"/>
          <w:color w:val="0000FF"/>
          <w:sz w:val="24"/>
          <w:szCs w:val="24"/>
        </w:rPr>
        <w:t xml:space="preserve">  </w:t>
      </w:r>
      <w:r w:rsidRPr="0013654C">
        <w:rPr>
          <w:rFonts w:ascii="Times New Roman" w:hAnsi="Times New Roman" w:cs="Times New Roman"/>
          <w:sz w:val="24"/>
          <w:szCs w:val="24"/>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от 06.10.2003 года «Об общих принципах организации местного самоуправления в Российской Федерации», другими федеральными законами.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13654C" w:rsidRPr="0013654C" w:rsidRDefault="0013654C" w:rsidP="0013654C">
      <w:pPr>
        <w:spacing w:after="12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
          <w:sz w:val="24"/>
          <w:szCs w:val="24"/>
        </w:rPr>
        <w:t>Статья 46. Отмена муниципальных правовых актов и приостановление их действия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13654C" w:rsidRPr="0013654C" w:rsidRDefault="0013654C" w:rsidP="0013654C">
      <w:pPr>
        <w:spacing w:line="240" w:lineRule="auto"/>
        <w:ind w:firstLine="720"/>
        <w:jc w:val="both"/>
        <w:rPr>
          <w:rFonts w:ascii="Times New Roman" w:hAnsi="Times New Roman" w:cs="Times New Roman"/>
          <w:sz w:val="24"/>
          <w:szCs w:val="24"/>
        </w:rPr>
      </w:pPr>
      <w:r w:rsidRPr="0013654C">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4" w:tooltip="garantf1://70272952.0" w:history="1">
        <w:r w:rsidRPr="0013654C">
          <w:rPr>
            <w:rStyle w:val="InternetLink"/>
            <w:rFonts w:ascii="Times New Roman" w:hAnsi="Times New Roman" w:cs="Times New Roman"/>
            <w:sz w:val="24"/>
            <w:szCs w:val="24"/>
            <w:lang w:val="ru-RU"/>
          </w:rPr>
          <w:t>законодательством</w:t>
        </w:r>
      </w:hyperlink>
      <w:r w:rsidRPr="0013654C">
        <w:rPr>
          <w:rFonts w:ascii="Times New Roman" w:hAnsi="Times New Roman" w:cs="Times New Roman"/>
          <w:sz w:val="24"/>
          <w:szCs w:val="24"/>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3654C" w:rsidRPr="0013654C" w:rsidRDefault="0013654C" w:rsidP="0013654C">
      <w:pPr>
        <w:spacing w:after="120" w:line="240" w:lineRule="auto"/>
        <w:ind w:firstLine="709"/>
        <w:jc w:val="both"/>
        <w:rPr>
          <w:rFonts w:ascii="Times New Roman" w:hAnsi="Times New Roman" w:cs="Times New Roman"/>
          <w:sz w:val="24"/>
          <w:szCs w:val="24"/>
        </w:rPr>
      </w:pPr>
      <w:bookmarkStart w:id="20" w:name="sub_48012"/>
      <w:bookmarkEnd w:id="20"/>
      <w:r w:rsidRPr="0013654C">
        <w:rPr>
          <w:rFonts w:ascii="Times New Roman" w:hAnsi="Times New Roman" w:cs="Times New Roman"/>
          <w:b/>
          <w:sz w:val="24"/>
          <w:szCs w:val="24"/>
        </w:rPr>
        <w:t xml:space="preserve">Статья </w:t>
      </w:r>
      <w:proofErr w:type="gramStart"/>
      <w:r w:rsidRPr="0013654C">
        <w:rPr>
          <w:rFonts w:ascii="Times New Roman" w:hAnsi="Times New Roman" w:cs="Times New Roman"/>
          <w:b/>
          <w:sz w:val="24"/>
          <w:szCs w:val="24"/>
        </w:rPr>
        <w:t>47.Опубликование</w:t>
      </w:r>
      <w:proofErr w:type="gramEnd"/>
      <w:r w:rsidRPr="0013654C">
        <w:rPr>
          <w:rFonts w:ascii="Times New Roman" w:hAnsi="Times New Roman" w:cs="Times New Roman"/>
          <w:b/>
          <w:sz w:val="24"/>
          <w:szCs w:val="24"/>
        </w:rPr>
        <w:t xml:space="preserve"> (обнародование) муниципальных правовых актов</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Официальным </w:t>
      </w:r>
      <w:proofErr w:type="gramStart"/>
      <w:r w:rsidRPr="0013654C">
        <w:rPr>
          <w:rFonts w:ascii="Times New Roman" w:hAnsi="Times New Roman" w:cs="Times New Roman"/>
          <w:sz w:val="24"/>
          <w:szCs w:val="24"/>
        </w:rPr>
        <w:t>опубликованием  муниципального</w:t>
      </w:r>
      <w:proofErr w:type="gramEnd"/>
      <w:r w:rsidRPr="0013654C">
        <w:rPr>
          <w:rFonts w:ascii="Times New Roman" w:hAnsi="Times New Roman" w:cs="Times New Roman"/>
          <w:sz w:val="24"/>
          <w:szCs w:val="24"/>
        </w:rPr>
        <w:t xml:space="preserve"> правового акта и соглашения, заключенного  между органами местного самоуправления, признается первая публикация его полного текста в </w:t>
      </w:r>
      <w:r w:rsidRPr="0013654C">
        <w:rPr>
          <w:rFonts w:ascii="Times New Roman" w:hAnsi="Times New Roman" w:cs="Times New Roman"/>
          <w:b/>
          <w:sz w:val="24"/>
          <w:szCs w:val="24"/>
        </w:rPr>
        <w:t>периодическом</w:t>
      </w:r>
      <w:r w:rsidRPr="0013654C">
        <w:rPr>
          <w:rFonts w:ascii="Times New Roman" w:hAnsi="Times New Roman" w:cs="Times New Roman"/>
          <w:sz w:val="24"/>
          <w:szCs w:val="24"/>
        </w:rPr>
        <w:t xml:space="preserve"> издании  «Родное Большеречье» или «Ангарские огни», с которым имеют возможность ознакомления жители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spacing w:after="0" w:line="240" w:lineRule="auto"/>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color w:val="000000"/>
          <w:sz w:val="24"/>
          <w:szCs w:val="24"/>
        </w:rPr>
        <w:t xml:space="preserve">Дополнительным источником официального опубликования муниципального правового акта и соглашения, заключенного между органами местного самоуправления является официальный сайт администрации Большереченского муниципального </w:t>
      </w:r>
      <w:r w:rsidRPr="0013654C">
        <w:rPr>
          <w:rFonts w:ascii="Times New Roman" w:hAnsi="Times New Roman" w:cs="Times New Roman"/>
          <w:b/>
          <w:sz w:val="24"/>
          <w:szCs w:val="24"/>
        </w:rPr>
        <w:t>образования (</w:t>
      </w:r>
      <w:r w:rsidRPr="0013654C">
        <w:rPr>
          <w:rStyle w:val="12"/>
          <w:rFonts w:ascii="Times New Roman" w:hAnsi="Times New Roman" w:cs="Times New Roman"/>
          <w:b/>
          <w:sz w:val="24"/>
          <w:szCs w:val="24"/>
        </w:rPr>
        <w:t>www.bolrechka.ru</w:t>
      </w:r>
      <w:r w:rsidRPr="0013654C">
        <w:rPr>
          <w:rFonts w:ascii="Times New Roman" w:hAnsi="Times New Roman" w:cs="Times New Roman"/>
          <w:b/>
          <w:sz w:val="24"/>
          <w:szCs w:val="24"/>
        </w:rPr>
        <w:t xml:space="preserve">).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3654C" w:rsidRPr="0013654C" w:rsidRDefault="0013654C" w:rsidP="0013654C">
      <w:pPr>
        <w:spacing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Глава 6</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МУНИЦИПАЛЬНАЯ СЛУЖБА И ДОЛЖНОСТИ МУНИЦИПАЛЬНОЙ </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СЛУЖБЫ В ОРГАНАХ МЕСТНОГО САМОУПРАВЛЕНИЯ</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48. Муниципальная служба в Поселении</w:t>
      </w:r>
    </w:p>
    <w:p w:rsidR="0013654C" w:rsidRPr="0013654C" w:rsidRDefault="0013654C" w:rsidP="0013654C">
      <w:pPr>
        <w:pStyle w:val="ConsNormal"/>
        <w:ind w:firstLine="709"/>
        <w:jc w:val="both"/>
        <w:rPr>
          <w:rFonts w:ascii="Times New Roman" w:hAnsi="Times New Roman" w:cs="Times New Roman"/>
          <w:color w:val="000000"/>
          <w:sz w:val="24"/>
          <w:szCs w:val="24"/>
        </w:rPr>
      </w:pPr>
      <w:r w:rsidRPr="0013654C">
        <w:rPr>
          <w:rFonts w:ascii="Times New Roman" w:hAnsi="Times New Roman" w:cs="Times New Roman"/>
          <w:color w:val="000000"/>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3654C" w:rsidRPr="0013654C" w:rsidRDefault="0013654C" w:rsidP="0013654C">
      <w:pPr>
        <w:pStyle w:val="ConsNormal"/>
        <w:ind w:firstLine="709"/>
        <w:jc w:val="both"/>
        <w:rPr>
          <w:rFonts w:ascii="Times New Roman" w:hAnsi="Times New Roman" w:cs="Times New Roman"/>
          <w:color w:val="000000"/>
          <w:sz w:val="24"/>
          <w:szCs w:val="24"/>
        </w:rPr>
      </w:pPr>
      <w:r w:rsidRPr="0013654C">
        <w:rPr>
          <w:rFonts w:ascii="Times New Roman" w:hAnsi="Times New Roman" w:cs="Times New Roman"/>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color w:val="000000"/>
          <w:sz w:val="24"/>
          <w:szCs w:val="24"/>
        </w:rPr>
        <w:t xml:space="preserve">3. Представителем нанимателя (работодателем) является Глава </w:t>
      </w:r>
      <w:proofErr w:type="gramStart"/>
      <w:r w:rsidRPr="0013654C">
        <w:rPr>
          <w:rFonts w:ascii="Times New Roman" w:hAnsi="Times New Roman" w:cs="Times New Roman"/>
          <w:color w:val="000000"/>
          <w:sz w:val="24"/>
          <w:szCs w:val="24"/>
        </w:rPr>
        <w:t>Поселения,  председатель</w:t>
      </w:r>
      <w:proofErr w:type="gramEnd"/>
      <w:r w:rsidRPr="0013654C">
        <w:rPr>
          <w:rFonts w:ascii="Times New Roman" w:hAnsi="Times New Roman" w:cs="Times New Roman"/>
          <w:color w:val="000000"/>
          <w:sz w:val="24"/>
          <w:szCs w:val="24"/>
        </w:rPr>
        <w:t xml:space="preserve"> Избирательной комиссии Поселения или иное лицо, уполномоченное исполнять обязанности представителя нанимателя (работодателя).</w:t>
      </w:r>
    </w:p>
    <w:p w:rsidR="0013654C" w:rsidRPr="0013654C" w:rsidRDefault="0013654C" w:rsidP="0013654C">
      <w:pPr>
        <w:pStyle w:val="ConsNonformat"/>
        <w:ind w:firstLine="709"/>
        <w:jc w:val="both"/>
        <w:rPr>
          <w:rFonts w:ascii="Times New Roman" w:hAnsi="Times New Roman" w:cs="Times New Roman"/>
          <w:color w:val="000000"/>
          <w:sz w:val="24"/>
          <w:szCs w:val="24"/>
        </w:rPr>
      </w:pPr>
      <w:r w:rsidRPr="0013654C">
        <w:rPr>
          <w:rFonts w:ascii="Times New Roman" w:hAnsi="Times New Roman" w:cs="Times New Roman"/>
          <w:color w:val="000000"/>
          <w:sz w:val="24"/>
          <w:szCs w:val="24"/>
        </w:rPr>
        <w:t xml:space="preserve">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w:t>
      </w:r>
      <w:proofErr w:type="gramStart"/>
      <w:r w:rsidRPr="0013654C">
        <w:rPr>
          <w:rFonts w:ascii="Times New Roman" w:hAnsi="Times New Roman" w:cs="Times New Roman"/>
          <w:color w:val="000000"/>
          <w:sz w:val="24"/>
          <w:szCs w:val="24"/>
        </w:rPr>
        <w:t>и  муниципальными</w:t>
      </w:r>
      <w:proofErr w:type="gramEnd"/>
      <w:r w:rsidRPr="0013654C">
        <w:rPr>
          <w:rFonts w:ascii="Times New Roman" w:hAnsi="Times New Roman" w:cs="Times New Roman"/>
          <w:color w:val="000000"/>
          <w:sz w:val="24"/>
          <w:szCs w:val="24"/>
        </w:rPr>
        <w:t xml:space="preserve"> правовыми актами Думы Поселения.</w:t>
      </w:r>
    </w:p>
    <w:p w:rsidR="0013654C" w:rsidRPr="0013654C" w:rsidRDefault="0013654C" w:rsidP="0013654C">
      <w:pPr>
        <w:pStyle w:val="ConsNormal"/>
        <w:ind w:firstLine="709"/>
        <w:rPr>
          <w:rFonts w:ascii="Times New Roman" w:hAnsi="Times New Roman" w:cs="Times New Roman"/>
          <w:color w:val="000000"/>
          <w:sz w:val="24"/>
          <w:szCs w:val="24"/>
        </w:rPr>
      </w:pPr>
    </w:p>
    <w:p w:rsidR="0013654C" w:rsidRPr="0013654C" w:rsidRDefault="0013654C" w:rsidP="0013654C">
      <w:pPr>
        <w:pStyle w:val="ConsNormal"/>
        <w:ind w:firstLine="709"/>
        <w:rPr>
          <w:rFonts w:ascii="Times New Roman" w:hAnsi="Times New Roman" w:cs="Times New Roman"/>
          <w:sz w:val="24"/>
          <w:szCs w:val="24"/>
        </w:rPr>
      </w:pPr>
      <w:r w:rsidRPr="0013654C">
        <w:rPr>
          <w:rFonts w:ascii="Times New Roman" w:hAnsi="Times New Roman" w:cs="Times New Roman"/>
          <w:b/>
          <w:sz w:val="24"/>
          <w:szCs w:val="24"/>
        </w:rPr>
        <w:t>Статья 49. Должности муниципальной службы</w:t>
      </w:r>
    </w:p>
    <w:p w:rsidR="0013654C" w:rsidRPr="0013654C" w:rsidRDefault="0013654C" w:rsidP="0013654C">
      <w:pPr>
        <w:pStyle w:val="ConsNonformat"/>
        <w:ind w:firstLine="709"/>
        <w:jc w:val="both"/>
        <w:rPr>
          <w:rFonts w:ascii="Times New Roman" w:hAnsi="Times New Roman" w:cs="Times New Roman"/>
          <w:sz w:val="24"/>
          <w:szCs w:val="24"/>
        </w:rPr>
      </w:pPr>
      <w:r w:rsidRPr="0013654C">
        <w:rPr>
          <w:rFonts w:ascii="Times New Roman" w:hAnsi="Times New Roman" w:cs="Times New Roman"/>
          <w:color w:val="000000"/>
          <w:sz w:val="24"/>
          <w:szCs w:val="24"/>
        </w:rPr>
        <w:t>1.</w:t>
      </w:r>
      <w:r w:rsidRPr="0013654C">
        <w:rPr>
          <w:rFonts w:ascii="Times New Roman" w:hAnsi="Times New Roman" w:cs="Times New Roman"/>
          <w:sz w:val="24"/>
          <w:szCs w:val="24"/>
        </w:rPr>
        <w:t xml:space="preserve"> </w:t>
      </w:r>
      <w:r w:rsidRPr="0013654C">
        <w:rPr>
          <w:rFonts w:ascii="Times New Roman" w:hAnsi="Times New Roman" w:cs="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13654C">
        <w:rPr>
          <w:rFonts w:ascii="Times New Roman" w:hAnsi="Times New Roman" w:cs="Times New Roman"/>
          <w:sz w:val="24"/>
          <w:szCs w:val="24"/>
        </w:rPr>
        <w:t>действующей на постоянной основе и являющейся юридическим лицом, с правом решающего голоса</w:t>
      </w:r>
      <w:r w:rsidRPr="0013654C">
        <w:rPr>
          <w:rFonts w:ascii="Times New Roman" w:hAnsi="Times New Roman" w:cs="Times New Roman"/>
          <w:color w:val="000000"/>
          <w:sz w:val="24"/>
          <w:szCs w:val="24"/>
        </w:rPr>
        <w:t>.</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Должности муниципальной службы устанавливаются муниципальными правовыми </w:t>
      </w:r>
      <w:proofErr w:type="gramStart"/>
      <w:r w:rsidRPr="0013654C">
        <w:rPr>
          <w:rFonts w:ascii="Times New Roman" w:hAnsi="Times New Roman" w:cs="Times New Roman"/>
          <w:sz w:val="24"/>
          <w:szCs w:val="24"/>
        </w:rPr>
        <w:t>актами  в</w:t>
      </w:r>
      <w:proofErr w:type="gramEnd"/>
      <w:r w:rsidRPr="0013654C">
        <w:rPr>
          <w:rFonts w:ascii="Times New Roman" w:hAnsi="Times New Roman" w:cs="Times New Roman"/>
          <w:sz w:val="24"/>
          <w:szCs w:val="24"/>
        </w:rPr>
        <w:t xml:space="preserve"> соответствии с Реестром должностей муниципальной службы в Иркутской области, утверждаемым законом Иркутской области.</w:t>
      </w:r>
    </w:p>
    <w:p w:rsidR="0013654C" w:rsidRPr="0013654C" w:rsidRDefault="0013654C" w:rsidP="0013654C">
      <w:pPr>
        <w:pStyle w:val="ConsNonformat"/>
        <w:ind w:firstLine="709"/>
        <w:jc w:val="both"/>
        <w:rPr>
          <w:rFonts w:ascii="Times New Roman" w:hAnsi="Times New Roman" w:cs="Times New Roman"/>
          <w:color w:val="000000"/>
          <w:sz w:val="24"/>
          <w:szCs w:val="24"/>
        </w:rPr>
      </w:pPr>
      <w:r w:rsidRPr="0013654C">
        <w:rPr>
          <w:rFonts w:ascii="Times New Roman" w:hAnsi="Times New Roman" w:cs="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13654C" w:rsidRPr="0013654C" w:rsidRDefault="0013654C" w:rsidP="0013654C">
      <w:pPr>
        <w:pStyle w:val="ConsTitle"/>
        <w:ind w:firstLine="709"/>
        <w:rPr>
          <w:rFonts w:ascii="Times New Roman" w:hAnsi="Times New Roman" w:cs="Times New Roman"/>
          <w:b w:val="0"/>
          <w:color w:val="000000"/>
          <w:sz w:val="24"/>
          <w:szCs w:val="24"/>
        </w:rPr>
      </w:pPr>
    </w:p>
    <w:p w:rsidR="0013654C" w:rsidRPr="0013654C" w:rsidRDefault="0013654C" w:rsidP="0013654C">
      <w:pPr>
        <w:pStyle w:val="ConsTitle"/>
        <w:jc w:val="center"/>
        <w:rPr>
          <w:rFonts w:ascii="Times New Roman" w:hAnsi="Times New Roman" w:cs="Times New Roman"/>
          <w:b w:val="0"/>
          <w:sz w:val="24"/>
          <w:szCs w:val="24"/>
        </w:rPr>
      </w:pPr>
      <w:r w:rsidRPr="0013654C">
        <w:rPr>
          <w:rFonts w:ascii="Times New Roman" w:hAnsi="Times New Roman" w:cs="Times New Roman"/>
          <w:b w:val="0"/>
          <w:sz w:val="24"/>
          <w:szCs w:val="24"/>
        </w:rPr>
        <w:t xml:space="preserve"> Глава 7</w:t>
      </w:r>
    </w:p>
    <w:p w:rsidR="0013654C" w:rsidRPr="0013654C" w:rsidRDefault="0013654C" w:rsidP="0013654C">
      <w:pPr>
        <w:pStyle w:val="ConsTitle"/>
        <w:jc w:val="center"/>
        <w:rPr>
          <w:rFonts w:ascii="Times New Roman" w:hAnsi="Times New Roman" w:cs="Times New Roman"/>
          <w:b w:val="0"/>
          <w:sz w:val="24"/>
          <w:szCs w:val="24"/>
        </w:rPr>
      </w:pPr>
      <w:r w:rsidRPr="0013654C">
        <w:rPr>
          <w:rFonts w:ascii="Times New Roman" w:hAnsi="Times New Roman" w:cs="Times New Roman"/>
          <w:b w:val="0"/>
          <w:sz w:val="24"/>
          <w:szCs w:val="24"/>
        </w:rPr>
        <w:t>ЭКОНОМИЧЕСКАЯ И ФИНАНСОВАЯ ОСНОВА</w:t>
      </w:r>
    </w:p>
    <w:p w:rsidR="0013654C" w:rsidRPr="0013654C" w:rsidRDefault="0013654C" w:rsidP="0013654C">
      <w:pPr>
        <w:pStyle w:val="ConsTitle"/>
        <w:jc w:val="center"/>
        <w:rPr>
          <w:rFonts w:ascii="Times New Roman" w:hAnsi="Times New Roman" w:cs="Times New Roman"/>
          <w:b w:val="0"/>
          <w:sz w:val="24"/>
          <w:szCs w:val="24"/>
        </w:rPr>
      </w:pPr>
      <w:r w:rsidRPr="0013654C">
        <w:rPr>
          <w:rFonts w:ascii="Times New Roman" w:hAnsi="Times New Roman" w:cs="Times New Roman"/>
          <w:b w:val="0"/>
          <w:sz w:val="24"/>
          <w:szCs w:val="24"/>
        </w:rPr>
        <w:t>МЕСТНОГО САМОУПРАВЛЕНИЯ</w:t>
      </w:r>
    </w:p>
    <w:p w:rsidR="0013654C" w:rsidRPr="0013654C" w:rsidRDefault="0013654C" w:rsidP="0013654C">
      <w:pPr>
        <w:pStyle w:val="ConsNormal"/>
        <w:ind w:firstLine="709"/>
        <w:jc w:val="center"/>
        <w:rPr>
          <w:rFonts w:ascii="Times New Roman" w:hAnsi="Times New Roman" w:cs="Times New Roman"/>
          <w:b/>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lastRenderedPageBreak/>
        <w:t>Статья 50. Экономическая основа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(утратила силу).</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51. Состав муниципального имущества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В соответствии с федеральным законодательством в собственности Поселения может находиться: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имущество, предназначенное для решения установленных Федеральным законом № 131-ФЗ вопросов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имущество, необходимое для решения вопросов, право </w:t>
      </w:r>
      <w:proofErr w:type="gramStart"/>
      <w:r w:rsidRPr="0013654C">
        <w:rPr>
          <w:rFonts w:ascii="Times New Roman" w:hAnsi="Times New Roman" w:cs="Times New Roman"/>
          <w:sz w:val="24"/>
          <w:szCs w:val="24"/>
        </w:rPr>
        <w:t>решения</w:t>
      </w:r>
      <w:proofErr w:type="gramEnd"/>
      <w:r w:rsidRPr="0013654C">
        <w:rPr>
          <w:rFonts w:ascii="Times New Roman" w:hAnsi="Times New Roman" w:cs="Times New Roman"/>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В случаях возникновения у Поселения права собственности на имущество, не соответствующее требованиям частью 1 настоящей </w:t>
      </w:r>
      <w:proofErr w:type="gramStart"/>
      <w:r w:rsidRPr="0013654C">
        <w:rPr>
          <w:rFonts w:ascii="Times New Roman" w:hAnsi="Times New Roman" w:cs="Times New Roman"/>
          <w:sz w:val="24"/>
          <w:szCs w:val="24"/>
        </w:rPr>
        <w:t>статьи,  указанное</w:t>
      </w:r>
      <w:proofErr w:type="gramEnd"/>
      <w:r w:rsidRPr="0013654C">
        <w:rPr>
          <w:rFonts w:ascii="Times New Roman" w:hAnsi="Times New Roman" w:cs="Times New Roman"/>
          <w:sz w:val="24"/>
          <w:szCs w:val="24"/>
        </w:rPr>
        <w:t xml:space="preserve">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3654C" w:rsidRPr="0013654C" w:rsidRDefault="0013654C" w:rsidP="0013654C">
      <w:pPr>
        <w:pStyle w:val="ConsNormal"/>
        <w:spacing w:after="120"/>
        <w:ind w:firstLine="709"/>
        <w:jc w:val="both"/>
        <w:rPr>
          <w:rFonts w:ascii="Times New Roman" w:hAnsi="Times New Roman" w:cs="Times New Roman"/>
          <w:b/>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52. Владение, пользование и распоряжение муниципальным имуществом</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Cs/>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Cs/>
          <w:sz w:val="24"/>
          <w:szCs w:val="24"/>
        </w:rPr>
        <w:lastRenderedPageBreak/>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Cs/>
          <w:sz w:val="24"/>
          <w:szCs w:val="24"/>
        </w:rPr>
        <w:t>Доходы от использования и приватизации муниципального имущества поступают в местный бюджет.</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Cs/>
          <w:sz w:val="24"/>
          <w:szCs w:val="24"/>
        </w:rPr>
        <w:t>4. Большереченское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Cs/>
          <w:sz w:val="24"/>
          <w:szCs w:val="24"/>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 xml:space="preserve">Органы местного самоуправления от имени муниципального образования </w:t>
      </w:r>
      <w:proofErr w:type="spellStart"/>
      <w:r w:rsidRPr="0013654C">
        <w:rPr>
          <w:rFonts w:ascii="Times New Roman" w:hAnsi="Times New Roman" w:cs="Times New Roman"/>
          <w:bCs/>
          <w:sz w:val="24"/>
          <w:szCs w:val="24"/>
        </w:rPr>
        <w:t>субсидиарно</w:t>
      </w:r>
      <w:proofErr w:type="spellEnd"/>
      <w:r w:rsidRPr="0013654C">
        <w:rPr>
          <w:rFonts w:ascii="Times New Roman" w:hAnsi="Times New Roman" w:cs="Times New Roman"/>
          <w:bCs/>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3654C" w:rsidRPr="0013654C" w:rsidRDefault="0013654C" w:rsidP="0013654C">
      <w:pPr>
        <w:pStyle w:val="ConsNormal"/>
        <w:ind w:firstLine="709"/>
        <w:jc w:val="both"/>
        <w:rPr>
          <w:rFonts w:ascii="Times New Roman" w:hAnsi="Times New Roman" w:cs="Times New Roman"/>
          <w:bCs/>
          <w:sz w:val="24"/>
          <w:szCs w:val="24"/>
        </w:rPr>
      </w:pPr>
    </w:p>
    <w:p w:rsidR="0013654C" w:rsidRPr="0013654C" w:rsidRDefault="0013654C" w:rsidP="0013654C">
      <w:pPr>
        <w:pStyle w:val="ConsNormal"/>
        <w:tabs>
          <w:tab w:val="left" w:pos="2520"/>
        </w:tabs>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53. Местный бюджет </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1. Большереченское муниципальное образование имеет собственный бюджет (местный бюджет).</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3. Бюджетные полномочия муниципального образования устанавливаются Бюджетным кодексом Российской Федерации.</w:t>
      </w: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Cs/>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r w:rsidRPr="0013654C">
        <w:rPr>
          <w:rFonts w:ascii="Times New Roman" w:hAnsi="Times New Roman" w:cs="Times New Roman"/>
          <w:bCs/>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3654C" w:rsidRPr="0013654C" w:rsidRDefault="0013654C" w:rsidP="0013654C">
      <w:pPr>
        <w:spacing w:after="0" w:line="240" w:lineRule="auto"/>
        <w:ind w:firstLine="709"/>
        <w:jc w:val="both"/>
        <w:outlineLvl w:val="1"/>
        <w:rPr>
          <w:rFonts w:ascii="Times New Roman" w:hAnsi="Times New Roman" w:cs="Times New Roman"/>
          <w:bCs/>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54. Доходы местного бюджета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55. Расходы местного бюджета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w:t>
      </w:r>
      <w:r w:rsidRPr="0013654C">
        <w:rPr>
          <w:rFonts w:ascii="Times New Roman" w:hAnsi="Times New Roman" w:cs="Times New Roman"/>
          <w:sz w:val="24"/>
          <w:szCs w:val="24"/>
        </w:rPr>
        <w:lastRenderedPageBreak/>
        <w:t>местного самоуправления Поселения в соответствии с требованиями Бюджетного кодекса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56. Резервный фонд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1. В расходной части местного бюджета предусматривается создание резервного фонда для осуществления непредвиденных расходов, в том числе на проведение </w:t>
      </w:r>
      <w:proofErr w:type="spellStart"/>
      <w:r w:rsidRPr="0013654C">
        <w:rPr>
          <w:rFonts w:ascii="Times New Roman" w:hAnsi="Times New Roman" w:cs="Times New Roman"/>
          <w:sz w:val="24"/>
          <w:szCs w:val="24"/>
        </w:rPr>
        <w:t>аварийно</w:t>
      </w:r>
      <w:proofErr w:type="spellEnd"/>
      <w:r w:rsidRPr="0013654C">
        <w:rPr>
          <w:rFonts w:ascii="Times New Roman" w:hAnsi="Times New Roman" w:cs="Times New Roman"/>
          <w:sz w:val="24"/>
          <w:szCs w:val="24"/>
        </w:rPr>
        <w:t xml:space="preserve">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Размер резервного фонда местной администрации устанавливается решением Думы Поселения о местном бюджете и не может превышать 3 </w:t>
      </w:r>
      <w:proofErr w:type="gramStart"/>
      <w:r w:rsidRPr="0013654C">
        <w:rPr>
          <w:rFonts w:ascii="Times New Roman" w:hAnsi="Times New Roman" w:cs="Times New Roman"/>
          <w:sz w:val="24"/>
          <w:szCs w:val="24"/>
        </w:rPr>
        <w:t>процента</w:t>
      </w:r>
      <w:proofErr w:type="gramEnd"/>
      <w:r w:rsidRPr="0013654C">
        <w:rPr>
          <w:rFonts w:ascii="Times New Roman" w:hAnsi="Times New Roman" w:cs="Times New Roman"/>
          <w:sz w:val="24"/>
          <w:szCs w:val="24"/>
        </w:rPr>
        <w:t xml:space="preserve"> утвержденного указанным решением общего объема расходов.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Отчеты о расходовании средств резервного фонда включаются в отчет об исполнении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4. Порядок использования бюджетных ассигнований резервного </w:t>
      </w:r>
      <w:proofErr w:type="gramStart"/>
      <w:r w:rsidRPr="0013654C">
        <w:rPr>
          <w:rFonts w:ascii="Times New Roman" w:hAnsi="Times New Roman" w:cs="Times New Roman"/>
          <w:sz w:val="24"/>
          <w:szCs w:val="24"/>
        </w:rPr>
        <w:t>фонда  местной</w:t>
      </w:r>
      <w:proofErr w:type="gramEnd"/>
      <w:r w:rsidRPr="0013654C">
        <w:rPr>
          <w:rFonts w:ascii="Times New Roman" w:hAnsi="Times New Roman" w:cs="Times New Roman"/>
          <w:sz w:val="24"/>
          <w:szCs w:val="24"/>
        </w:rPr>
        <w:t xml:space="preserve"> администрации устанавливается нормативными правовыми актами Главы Поселения в соответствии с бюджетным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57. Бюджетный процесс</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58. Разработка проекта местного бюджета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Решение о подготовке проекта местного бюджета принимает Глава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Разработку проекта местного бюджета осуществляет администрация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3. Проект местного бюджета подлежит официальному опубликованию.</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59. Рассмотрение и утверждение местного бюджета </w:t>
      </w:r>
    </w:p>
    <w:p w:rsidR="0013654C" w:rsidRPr="0013654C" w:rsidRDefault="0013654C" w:rsidP="0013654C">
      <w:pPr>
        <w:pStyle w:val="ConsNormal"/>
        <w:spacing w:before="120"/>
        <w:ind w:firstLine="709"/>
        <w:jc w:val="both"/>
        <w:rPr>
          <w:rFonts w:ascii="Times New Roman" w:hAnsi="Times New Roman" w:cs="Times New Roman"/>
          <w:sz w:val="24"/>
          <w:szCs w:val="24"/>
        </w:rPr>
      </w:pPr>
      <w:r w:rsidRPr="0013654C">
        <w:rPr>
          <w:rFonts w:ascii="Times New Roman" w:hAnsi="Times New Roman" w:cs="Times New Roman"/>
          <w:sz w:val="24"/>
          <w:szCs w:val="24"/>
        </w:rPr>
        <w:t>1. Местный бюджет рассматривается и утверждается Думой Поселения по представлению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Решение Думы Поселения об утверждении местного бюджета подлежит официальному опубликованию.</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60. Исполнение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Исполнение местного бюджета производится в соответствии с Бюджетным кодексом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Изменения и дополнения в местный бюджет утверждаются решением Думы Поселения по представлению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Глава Поселения ежеквартально представляет Думе Поселения информацию о ходе исполнения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6. Дума Поселения рассматривает и утверждает отчет об исполнении местного бюджета по докладу Главы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7. Годовой отчет об исполнении местного бюджета подлежит официальному опубликованию.</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61. Местные налоги и сборы</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62. Средства самообложения граждан</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Normal"/>
        <w:spacing w:after="120"/>
        <w:ind w:firstLine="709"/>
        <w:jc w:val="both"/>
        <w:rPr>
          <w:rFonts w:ascii="Times New Roman" w:hAnsi="Times New Roman" w:cs="Times New Roman"/>
          <w:b/>
          <w:sz w:val="24"/>
          <w:szCs w:val="24"/>
        </w:rPr>
      </w:pPr>
    </w:p>
    <w:p w:rsidR="0013654C" w:rsidRPr="0013654C" w:rsidRDefault="0013654C" w:rsidP="0013654C">
      <w:pPr>
        <w:pStyle w:val="ConsPlusNormal"/>
        <w:ind w:firstLine="540"/>
        <w:jc w:val="both"/>
        <w:rPr>
          <w:b/>
          <w:sz w:val="24"/>
          <w:szCs w:val="24"/>
        </w:rPr>
      </w:pPr>
      <w:r w:rsidRPr="0013654C">
        <w:rPr>
          <w:b/>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w:t>
      </w:r>
      <w:r w:rsidRPr="0013654C">
        <w:rPr>
          <w:b/>
          <w:sz w:val="24"/>
          <w:szCs w:val="24"/>
        </w:rPr>
        <w:lastRenderedPageBreak/>
        <w:t>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 xml:space="preserve">2. Вопросы введения и использования </w:t>
      </w:r>
      <w:r w:rsidRPr="0013654C">
        <w:rPr>
          <w:rFonts w:ascii="Times New Roman" w:hAnsi="Times New Roman" w:cs="Times New Roman"/>
          <w:b/>
          <w:color w:val="000000" w:themeColor="text1"/>
          <w:sz w:val="24"/>
          <w:szCs w:val="24"/>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13654C">
          <w:rPr>
            <w:rFonts w:ascii="Times New Roman" w:hAnsi="Times New Roman" w:cs="Times New Roman"/>
            <w:b/>
            <w:color w:val="000000" w:themeColor="text1"/>
            <w:sz w:val="24"/>
            <w:szCs w:val="24"/>
          </w:rPr>
          <w:t>части 1</w:t>
        </w:r>
      </w:hyperlink>
      <w:r w:rsidRPr="0013654C">
        <w:rPr>
          <w:rFonts w:ascii="Times New Roman" w:hAnsi="Times New Roman" w:cs="Times New Roman"/>
          <w:b/>
          <w:color w:val="000000" w:themeColor="text1"/>
          <w:sz w:val="24"/>
          <w:szCs w:val="24"/>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13654C">
          <w:rPr>
            <w:rFonts w:ascii="Times New Roman" w:hAnsi="Times New Roman" w:cs="Times New Roman"/>
            <w:b/>
            <w:color w:val="000000" w:themeColor="text1"/>
            <w:sz w:val="24"/>
            <w:szCs w:val="24"/>
          </w:rPr>
          <w:t>пунктами 4</w:t>
        </w:r>
      </w:hyperlink>
      <w:r w:rsidRPr="0013654C">
        <w:rPr>
          <w:rFonts w:ascii="Times New Roman" w:hAnsi="Times New Roman" w:cs="Times New Roman"/>
          <w:b/>
          <w:color w:val="000000" w:themeColor="text1"/>
          <w:sz w:val="24"/>
          <w:szCs w:val="24"/>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13654C">
          <w:rPr>
            <w:rFonts w:ascii="Times New Roman" w:hAnsi="Times New Roman" w:cs="Times New Roman"/>
            <w:b/>
            <w:color w:val="000000" w:themeColor="text1"/>
            <w:sz w:val="24"/>
            <w:szCs w:val="24"/>
          </w:rPr>
          <w:t>4.1</w:t>
        </w:r>
      </w:hyperlink>
      <w:r w:rsidRPr="0013654C">
        <w:rPr>
          <w:rFonts w:ascii="Times New Roman" w:hAnsi="Times New Roman" w:cs="Times New Roman"/>
          <w:b/>
          <w:color w:val="000000" w:themeColor="text1"/>
          <w:sz w:val="24"/>
          <w:szCs w:val="24"/>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13654C">
          <w:rPr>
            <w:rFonts w:ascii="Times New Roman" w:hAnsi="Times New Roman" w:cs="Times New Roman"/>
            <w:b/>
            <w:color w:val="000000" w:themeColor="text1"/>
            <w:sz w:val="24"/>
            <w:szCs w:val="24"/>
          </w:rPr>
          <w:t>4.3 части 1 статьи 25.1</w:t>
        </w:r>
      </w:hyperlink>
      <w:r w:rsidRPr="0013654C">
        <w:rPr>
          <w:rFonts w:ascii="Times New Roman" w:hAnsi="Times New Roman" w:cs="Times New Roman"/>
          <w:b/>
          <w:color w:val="000000" w:themeColor="text1"/>
          <w:sz w:val="24"/>
          <w:szCs w:val="24"/>
        </w:rPr>
        <w:t xml:space="preserve">  Федерального </w:t>
      </w:r>
      <w:r w:rsidRPr="0013654C">
        <w:rPr>
          <w:rFonts w:ascii="Times New Roman" w:hAnsi="Times New Roman" w:cs="Times New Roman"/>
          <w:b/>
          <w:sz w:val="24"/>
          <w:szCs w:val="24"/>
        </w:rPr>
        <w:t>закона от 06 октября 2003 № 131-ФЗ «Об общих принципах организации местного самоуправления в Российской Федерации», на сходе граждан.</w:t>
      </w:r>
    </w:p>
    <w:p w:rsidR="0013654C" w:rsidRPr="0013654C" w:rsidRDefault="0013654C" w:rsidP="0013654C">
      <w:pPr>
        <w:pStyle w:val="ConsNormal"/>
        <w:ind w:firstLine="709"/>
        <w:jc w:val="both"/>
        <w:rPr>
          <w:rFonts w:ascii="Times New Roman" w:hAnsi="Times New Roman" w:cs="Times New Roman"/>
          <w:b/>
          <w:sz w:val="24"/>
          <w:szCs w:val="24"/>
        </w:rPr>
      </w:pP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62.1. Финансовое и иное обеспечение реализации инициативных проектов.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(в ред. Решения Думы БМО № 106-4/дгп от </w:t>
      </w:r>
      <w:proofErr w:type="gramStart"/>
      <w:r w:rsidRPr="0013654C">
        <w:rPr>
          <w:rFonts w:ascii="Times New Roman" w:hAnsi="Times New Roman" w:cs="Times New Roman"/>
          <w:sz w:val="24"/>
          <w:szCs w:val="24"/>
        </w:rPr>
        <w:t>21.03.2022 )</w:t>
      </w:r>
      <w:proofErr w:type="gramEnd"/>
      <w:r w:rsidRPr="0013654C">
        <w:rPr>
          <w:rFonts w:ascii="Times New Roman" w:hAnsi="Times New Roman" w:cs="Times New Roman"/>
          <w:sz w:val="24"/>
          <w:szCs w:val="24"/>
        </w:rPr>
        <w:t>.</w:t>
      </w:r>
    </w:p>
    <w:p w:rsidR="0013654C" w:rsidRPr="0013654C" w:rsidRDefault="0013654C" w:rsidP="0013654C">
      <w:pPr>
        <w:pStyle w:val="ConsPlusNormal"/>
        <w:ind w:firstLine="540"/>
        <w:jc w:val="both"/>
        <w:rPr>
          <w:sz w:val="24"/>
          <w:szCs w:val="24"/>
        </w:rPr>
      </w:pPr>
    </w:p>
    <w:p w:rsidR="0013654C" w:rsidRPr="0013654C" w:rsidRDefault="0013654C" w:rsidP="0013654C">
      <w:pPr>
        <w:pStyle w:val="ConsPlusNormal"/>
        <w:ind w:firstLine="540"/>
        <w:jc w:val="both"/>
        <w:rPr>
          <w:b/>
          <w:color w:val="000000" w:themeColor="text1"/>
          <w:sz w:val="24"/>
          <w:szCs w:val="24"/>
        </w:rPr>
      </w:pPr>
      <w:r w:rsidRPr="0013654C">
        <w:rPr>
          <w:b/>
          <w:sz w:val="24"/>
          <w:szCs w:val="24"/>
        </w:rPr>
        <w:t xml:space="preserve">1. </w:t>
      </w:r>
      <w:r w:rsidRPr="0013654C">
        <w:rPr>
          <w:b/>
          <w:color w:val="000000" w:themeColor="text1"/>
          <w:sz w:val="24"/>
          <w:szCs w:val="24"/>
        </w:rPr>
        <w:t xml:space="preserve">Источником </w:t>
      </w:r>
      <w:hyperlink r:id="rId35" w:history="1">
        <w:r w:rsidRPr="0013654C">
          <w:rPr>
            <w:b/>
            <w:color w:val="000000" w:themeColor="text1"/>
            <w:sz w:val="24"/>
            <w:szCs w:val="24"/>
          </w:rPr>
          <w:t>финансового обеспечения</w:t>
        </w:r>
      </w:hyperlink>
      <w:r w:rsidRPr="0013654C">
        <w:rPr>
          <w:b/>
          <w:color w:val="000000" w:themeColor="text1"/>
          <w:sz w:val="24"/>
          <w:szCs w:val="24"/>
        </w:rPr>
        <w:t xml:space="preserve"> реализации инициативных проектов, предусмотренных </w:t>
      </w:r>
      <w:hyperlink w:anchor="Par1109" w:tooltip="Статья 26.1. Инициативные проекты" w:history="1">
        <w:r w:rsidRPr="0013654C">
          <w:rPr>
            <w:b/>
            <w:color w:val="000000" w:themeColor="text1"/>
            <w:sz w:val="24"/>
            <w:szCs w:val="24"/>
          </w:rPr>
          <w:t>статьей 26.1</w:t>
        </w:r>
      </w:hyperlink>
      <w:r w:rsidRPr="0013654C">
        <w:rPr>
          <w:b/>
          <w:color w:val="000000" w:themeColor="text1"/>
          <w:sz w:val="24"/>
          <w:szCs w:val="24"/>
        </w:rPr>
        <w:t xml:space="preserve"> Федерального </w:t>
      </w:r>
      <w:r w:rsidRPr="0013654C">
        <w:rPr>
          <w:b/>
          <w:sz w:val="24"/>
          <w:szCs w:val="24"/>
        </w:rPr>
        <w:t>закона от 06 октября 2003 № 131-ФЗ «Об общих принципах организации местного самоуправления в Российской Федерации»</w:t>
      </w:r>
      <w:r w:rsidRPr="0013654C">
        <w:rPr>
          <w:b/>
          <w:color w:val="000000" w:themeColor="text1"/>
          <w:sz w:val="24"/>
          <w:szCs w:val="24"/>
        </w:rPr>
        <w:t xml:space="preserve">,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Pr="0013654C">
        <w:rPr>
          <w:b/>
          <w:sz w:val="24"/>
          <w:szCs w:val="24"/>
        </w:rPr>
        <w:t>Иркутской области</w:t>
      </w:r>
      <w:r w:rsidRPr="0013654C">
        <w:rPr>
          <w:b/>
          <w:color w:val="000000" w:themeColor="text1"/>
          <w:sz w:val="24"/>
          <w:szCs w:val="24"/>
        </w:rPr>
        <w:t>, предоставленных в целях финансового обеспечения соответствующих расходных обязательств муниципального образования.</w:t>
      </w:r>
    </w:p>
    <w:p w:rsidR="0013654C" w:rsidRPr="0013654C" w:rsidRDefault="0013654C" w:rsidP="0013654C">
      <w:pPr>
        <w:pStyle w:val="ConsPlusNormal"/>
        <w:ind w:firstLine="540"/>
        <w:jc w:val="both"/>
        <w:rPr>
          <w:b/>
          <w:color w:val="000000" w:themeColor="text1"/>
          <w:sz w:val="24"/>
          <w:szCs w:val="24"/>
        </w:rPr>
      </w:pPr>
      <w:r w:rsidRPr="0013654C">
        <w:rPr>
          <w:b/>
          <w:color w:val="000000" w:themeColor="text1"/>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6" w:history="1">
        <w:r w:rsidRPr="0013654C">
          <w:rPr>
            <w:b/>
            <w:color w:val="000000" w:themeColor="text1"/>
            <w:sz w:val="24"/>
            <w:szCs w:val="24"/>
          </w:rPr>
          <w:t>кодексом</w:t>
        </w:r>
      </w:hyperlink>
      <w:r w:rsidRPr="0013654C">
        <w:rPr>
          <w:b/>
          <w:color w:val="000000" w:themeColor="text1"/>
          <w:sz w:val="24"/>
          <w:szCs w:val="24"/>
        </w:rPr>
        <w:t xml:space="preserve"> Российской Федерации в местный бюджет в целях реализации конкретных инициативных проектов.</w:t>
      </w:r>
    </w:p>
    <w:p w:rsidR="0013654C" w:rsidRPr="0013654C" w:rsidRDefault="0013654C" w:rsidP="0013654C">
      <w:pPr>
        <w:pStyle w:val="ConsPlusNormal"/>
        <w:ind w:firstLine="540"/>
        <w:jc w:val="both"/>
        <w:rPr>
          <w:b/>
          <w:sz w:val="24"/>
          <w:szCs w:val="24"/>
        </w:rPr>
      </w:pPr>
      <w:r w:rsidRPr="0013654C">
        <w:rPr>
          <w:b/>
          <w:color w:val="000000" w:themeColor="text1"/>
          <w:sz w:val="24"/>
          <w:szCs w:val="24"/>
        </w:rPr>
        <w:t xml:space="preserve">3. В случае, если инициативный проект не был реализован, </w:t>
      </w:r>
      <w:r w:rsidRPr="0013654C">
        <w:rPr>
          <w:b/>
          <w:sz w:val="24"/>
          <w:szCs w:val="24"/>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3654C" w:rsidRPr="0013654C" w:rsidRDefault="0013654C" w:rsidP="0013654C">
      <w:pPr>
        <w:pStyle w:val="ConsPlusNormal"/>
        <w:ind w:firstLine="540"/>
        <w:jc w:val="both"/>
        <w:rPr>
          <w:b/>
          <w:sz w:val="24"/>
          <w:szCs w:val="24"/>
        </w:rPr>
      </w:pPr>
      <w:r w:rsidRPr="0013654C">
        <w:rPr>
          <w:b/>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3654C" w:rsidRPr="0013654C" w:rsidRDefault="0013654C" w:rsidP="0013654C">
      <w:pPr>
        <w:pStyle w:val="ConsPlusNormal"/>
        <w:ind w:firstLine="540"/>
        <w:jc w:val="both"/>
        <w:rPr>
          <w:b/>
          <w:sz w:val="24"/>
          <w:szCs w:val="24"/>
        </w:rPr>
      </w:pPr>
      <w:r w:rsidRPr="0013654C">
        <w:rPr>
          <w:b/>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3654C" w:rsidRPr="0013654C" w:rsidRDefault="0013654C" w:rsidP="0013654C">
      <w:pPr>
        <w:pStyle w:val="ConsNormal"/>
        <w:ind w:firstLine="709"/>
        <w:jc w:val="both"/>
        <w:rPr>
          <w:rFonts w:ascii="Times New Roman" w:hAnsi="Times New Roman" w:cs="Times New Roman"/>
          <w:b/>
          <w:i/>
          <w:sz w:val="24"/>
          <w:szCs w:val="24"/>
        </w:rPr>
      </w:pPr>
    </w:p>
    <w:p w:rsidR="0013654C" w:rsidRPr="0013654C" w:rsidRDefault="0013654C" w:rsidP="0013654C">
      <w:pPr>
        <w:pStyle w:val="ConsNormal"/>
        <w:spacing w:after="120"/>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63. Закупки для обеспечения муниципальных нужд</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3654C" w:rsidRPr="0013654C" w:rsidRDefault="0013654C" w:rsidP="0013654C">
      <w:pPr>
        <w:pStyle w:val="ConsNormal"/>
        <w:ind w:firstLine="709"/>
        <w:jc w:val="both"/>
        <w:rPr>
          <w:rFonts w:ascii="Times New Roman" w:hAnsi="Times New Roman" w:cs="Times New Roman"/>
          <w:sz w:val="24"/>
          <w:szCs w:val="24"/>
        </w:rPr>
      </w:pPr>
      <w:bookmarkStart w:id="21" w:name="sub_5401"/>
      <w:bookmarkEnd w:id="21"/>
      <w:r w:rsidRPr="0013654C">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13654C" w:rsidRPr="0013654C" w:rsidRDefault="0013654C" w:rsidP="0013654C">
      <w:pPr>
        <w:pStyle w:val="ConsNormal"/>
        <w:ind w:firstLine="709"/>
        <w:jc w:val="both"/>
        <w:rPr>
          <w:rFonts w:ascii="Times New Roman" w:hAnsi="Times New Roman" w:cs="Times New Roman"/>
          <w:b/>
          <w:i/>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64. Муниципальные заимствования</w:t>
      </w:r>
    </w:p>
    <w:p w:rsidR="0013654C" w:rsidRPr="0013654C" w:rsidRDefault="0013654C" w:rsidP="0013654C">
      <w:pPr>
        <w:pStyle w:val="ConsNormal"/>
        <w:ind w:firstLine="709"/>
        <w:jc w:val="both"/>
        <w:rPr>
          <w:rFonts w:ascii="Times New Roman" w:hAnsi="Times New Roman" w:cs="Times New Roman"/>
          <w:sz w:val="24"/>
          <w:szCs w:val="24"/>
        </w:rPr>
      </w:pPr>
      <w:proofErr w:type="gramStart"/>
      <w:r w:rsidRPr="0013654C">
        <w:rPr>
          <w:rFonts w:ascii="Times New Roman" w:hAnsi="Times New Roman" w:cs="Times New Roman"/>
          <w:sz w:val="24"/>
          <w:szCs w:val="24"/>
        </w:rPr>
        <w:lastRenderedPageBreak/>
        <w:t>Поселение  вправе</w:t>
      </w:r>
      <w:proofErr w:type="gramEnd"/>
      <w:r w:rsidRPr="0013654C">
        <w:rPr>
          <w:rFonts w:ascii="Times New Roman" w:hAnsi="Times New Roman" w:cs="Times New Roman"/>
          <w:sz w:val="24"/>
          <w:szCs w:val="24"/>
        </w:rPr>
        <w:t xml:space="preserve">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65. Муниципальный финансовый контроль</w:t>
      </w:r>
    </w:p>
    <w:p w:rsidR="0013654C" w:rsidRPr="0013654C" w:rsidRDefault="0013654C" w:rsidP="0013654C">
      <w:pPr>
        <w:pStyle w:val="ConsNormal"/>
        <w:spacing w:before="120"/>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Органом муниципального финансового контроля является финансовый орган администрации Поселения.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Дума Поселения осуществляет финансовый контроль в форме:</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рассмотрения информации об исполнении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рассмотрения и утверждения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рассмотрения и утверждения отчетов об исполнении местного бюджета;</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4) в иных формах, установленных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b/>
          <w:sz w:val="24"/>
          <w:szCs w:val="24"/>
        </w:rPr>
      </w:pPr>
      <w:r w:rsidRPr="0013654C">
        <w:rPr>
          <w:rFonts w:ascii="Times New Roman" w:hAnsi="Times New Roman" w:cs="Times New Roman"/>
          <w:b/>
          <w:sz w:val="24"/>
          <w:szCs w:val="24"/>
        </w:rPr>
        <w:t>Статья 66. Муниципальный контроль</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tooltip="consultantplus://offline/main?base=LAW;n=115838;fld=134" w:history="1">
        <w:r w:rsidRPr="0013654C">
          <w:rPr>
            <w:rStyle w:val="InternetLink"/>
            <w:rFonts w:ascii="Times New Roman" w:hAnsi="Times New Roman" w:cs="Times New Roman"/>
            <w:sz w:val="24"/>
            <w:szCs w:val="24"/>
            <w:lang w:val="ru-RU"/>
          </w:rPr>
          <w:t>закона</w:t>
        </w:r>
      </w:hyperlink>
      <w:r w:rsidRPr="0013654C">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3654C" w:rsidRPr="0013654C" w:rsidRDefault="0013654C" w:rsidP="0013654C">
      <w:pPr>
        <w:pStyle w:val="ConsNormal"/>
        <w:ind w:firstLine="709"/>
        <w:jc w:val="both"/>
        <w:rPr>
          <w:rFonts w:ascii="Times New Roman" w:hAnsi="Times New Roman" w:cs="Times New Roman"/>
          <w:sz w:val="24"/>
          <w:szCs w:val="24"/>
        </w:rPr>
      </w:pP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Глава 8</w:t>
      </w:r>
    </w:p>
    <w:p w:rsidR="0013654C" w:rsidRPr="0013654C" w:rsidRDefault="0013654C" w:rsidP="0013654C">
      <w:pPr>
        <w:pStyle w:val="ConsNormal"/>
        <w:ind w:firstLine="0"/>
        <w:jc w:val="center"/>
        <w:rPr>
          <w:rFonts w:ascii="Times New Roman" w:hAnsi="Times New Roman" w:cs="Times New Roman"/>
          <w:sz w:val="24"/>
          <w:szCs w:val="24"/>
        </w:rPr>
      </w:pPr>
      <w:r w:rsidRPr="0013654C">
        <w:rPr>
          <w:rFonts w:ascii="Times New Roman" w:hAnsi="Times New Roman" w:cs="Times New Roman"/>
          <w:sz w:val="24"/>
          <w:szCs w:val="24"/>
        </w:rPr>
        <w:t xml:space="preserve">МЕЖМУНИЦИПАЛЬНОЕ И МЕЖДУНАРОДНОЕ СОТРУДНИЧЕСТВО </w:t>
      </w:r>
    </w:p>
    <w:p w:rsidR="0013654C" w:rsidRPr="0013654C" w:rsidRDefault="0013654C" w:rsidP="0013654C">
      <w:pPr>
        <w:pStyle w:val="ConsNormal"/>
        <w:ind w:firstLine="709"/>
        <w:jc w:val="center"/>
        <w:rPr>
          <w:rFonts w:ascii="Times New Roman" w:hAnsi="Times New Roman" w:cs="Times New Roman"/>
          <w:sz w:val="24"/>
          <w:szCs w:val="24"/>
        </w:rPr>
      </w:pPr>
    </w:p>
    <w:p w:rsidR="0013654C" w:rsidRPr="0013654C" w:rsidRDefault="0013654C" w:rsidP="0013654C">
      <w:pPr>
        <w:pStyle w:val="ConsNormal"/>
        <w:spacing w:after="120"/>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67. Межмуниципальное сотрудничество  </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2.  Поселение участвует в межмуниципальном сотрудничестве в следующих формах:</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13654C" w:rsidRPr="0013654C" w:rsidRDefault="0013654C" w:rsidP="0013654C">
      <w:pPr>
        <w:pStyle w:val="ConsNormal"/>
        <w:ind w:firstLine="709"/>
        <w:jc w:val="both"/>
        <w:rPr>
          <w:rFonts w:ascii="Times New Roman" w:hAnsi="Times New Roman" w:cs="Times New Roman"/>
          <w:color w:val="FF0000"/>
          <w:sz w:val="24"/>
          <w:szCs w:val="24"/>
        </w:rPr>
      </w:pPr>
      <w:r w:rsidRPr="0013654C">
        <w:rPr>
          <w:rFonts w:ascii="Times New Roman" w:hAnsi="Times New Roman" w:cs="Times New Roman"/>
          <w:sz w:val="24"/>
          <w:szCs w:val="24"/>
        </w:rPr>
        <w:t>2) посредством создания Думой Поселения автономных некоммерческих организаций и фондов;</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в иных формах, не противоречащих законодательству.</w:t>
      </w: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13654C" w:rsidRPr="0013654C" w:rsidRDefault="0013654C" w:rsidP="0013654C">
      <w:pPr>
        <w:pStyle w:val="ConsNonformat"/>
        <w:ind w:firstLine="709"/>
        <w:jc w:val="both"/>
        <w:rPr>
          <w:rFonts w:ascii="Times New Roman" w:hAnsi="Times New Roman" w:cs="Times New Roman"/>
          <w:sz w:val="24"/>
          <w:szCs w:val="24"/>
        </w:rPr>
      </w:pPr>
    </w:p>
    <w:p w:rsidR="0013654C" w:rsidRPr="0013654C" w:rsidRDefault="0013654C" w:rsidP="0013654C">
      <w:pPr>
        <w:pStyle w:val="ConsNormal"/>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68. Участие в международном сотрудничестве и внешнеэкономических связях</w:t>
      </w:r>
    </w:p>
    <w:p w:rsidR="0013654C" w:rsidRPr="0013654C" w:rsidRDefault="0013654C" w:rsidP="0013654C">
      <w:pPr>
        <w:pStyle w:val="ConsNormal"/>
        <w:spacing w:before="120"/>
        <w:ind w:firstLine="709"/>
        <w:jc w:val="both"/>
        <w:rPr>
          <w:rFonts w:ascii="Times New Roman" w:hAnsi="Times New Roman" w:cs="Times New Roman"/>
          <w:bCs/>
          <w:sz w:val="24"/>
          <w:szCs w:val="24"/>
        </w:rPr>
      </w:pPr>
      <w:r w:rsidRPr="0013654C">
        <w:rPr>
          <w:rFonts w:ascii="Times New Roman" w:hAnsi="Times New Roman" w:cs="Times New Roman"/>
          <w:sz w:val="24"/>
          <w:szCs w:val="24"/>
        </w:rPr>
        <w:lastRenderedPageBreak/>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3654C" w:rsidRPr="0013654C" w:rsidRDefault="0013654C" w:rsidP="0013654C">
      <w:pPr>
        <w:spacing w:after="0" w:line="240" w:lineRule="auto"/>
        <w:jc w:val="center"/>
        <w:rPr>
          <w:rFonts w:ascii="Times New Roman" w:hAnsi="Times New Roman" w:cs="Times New Roman"/>
          <w:bCs/>
          <w:sz w:val="24"/>
          <w:szCs w:val="24"/>
        </w:rPr>
      </w:pPr>
      <w:r w:rsidRPr="0013654C">
        <w:rPr>
          <w:rFonts w:ascii="Times New Roman" w:hAnsi="Times New Roman" w:cs="Times New Roman"/>
          <w:bCs/>
          <w:sz w:val="24"/>
          <w:szCs w:val="24"/>
        </w:rPr>
        <w:t xml:space="preserve"> Глава 9</w:t>
      </w:r>
    </w:p>
    <w:p w:rsidR="0013654C" w:rsidRPr="0013654C" w:rsidRDefault="0013654C" w:rsidP="0013654C">
      <w:pPr>
        <w:spacing w:after="0" w:line="240" w:lineRule="auto"/>
        <w:jc w:val="center"/>
        <w:rPr>
          <w:rFonts w:ascii="Times New Roman" w:hAnsi="Times New Roman" w:cs="Times New Roman"/>
          <w:bCs/>
          <w:sz w:val="24"/>
          <w:szCs w:val="24"/>
        </w:rPr>
      </w:pPr>
      <w:r w:rsidRPr="0013654C">
        <w:rPr>
          <w:rFonts w:ascii="Times New Roman" w:hAnsi="Times New Roman" w:cs="Times New Roman"/>
          <w:bCs/>
          <w:sz w:val="24"/>
          <w:szCs w:val="24"/>
        </w:rPr>
        <w:t xml:space="preserve">ОТВЕТСТВЕННОСТЬ ОРГАНОВ МЕСТНОГО САМОУПРАВЛЕНИЯ И </w:t>
      </w:r>
    </w:p>
    <w:p w:rsidR="0013654C" w:rsidRPr="0013654C" w:rsidRDefault="0013654C" w:rsidP="0013654C">
      <w:pPr>
        <w:spacing w:after="0" w:line="240" w:lineRule="auto"/>
        <w:jc w:val="center"/>
        <w:rPr>
          <w:rFonts w:ascii="Times New Roman" w:hAnsi="Times New Roman" w:cs="Times New Roman"/>
          <w:bCs/>
          <w:sz w:val="24"/>
          <w:szCs w:val="24"/>
        </w:rPr>
      </w:pPr>
      <w:r w:rsidRPr="0013654C">
        <w:rPr>
          <w:rFonts w:ascii="Times New Roman" w:hAnsi="Times New Roman" w:cs="Times New Roman"/>
          <w:bCs/>
          <w:sz w:val="24"/>
          <w:szCs w:val="24"/>
        </w:rPr>
        <w:t>ДОЛЖНОСТНЫХ ЛИЦ МЕСТНОГО САМОУПРАВЛЕНИЯ</w:t>
      </w:r>
    </w:p>
    <w:p w:rsidR="0013654C" w:rsidRPr="0013654C" w:rsidRDefault="0013654C" w:rsidP="0013654C">
      <w:pPr>
        <w:spacing w:after="0" w:line="240" w:lineRule="auto"/>
        <w:ind w:firstLine="709"/>
        <w:jc w:val="center"/>
        <w:rPr>
          <w:rFonts w:ascii="Times New Roman" w:hAnsi="Times New Roman" w:cs="Times New Roman"/>
          <w:bCs/>
          <w:sz w:val="24"/>
          <w:szCs w:val="24"/>
        </w:rPr>
      </w:pPr>
    </w:p>
    <w:p w:rsidR="0013654C" w:rsidRPr="0013654C" w:rsidRDefault="0013654C" w:rsidP="0013654C">
      <w:pPr>
        <w:spacing w:after="240" w:line="240" w:lineRule="auto"/>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69. Ответственность органов местного самоуправления и должностных лиц местного самоуправления перед населением и государством</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3654C" w:rsidRPr="0013654C" w:rsidRDefault="0013654C" w:rsidP="0013654C">
      <w:pPr>
        <w:spacing w:after="0" w:line="240" w:lineRule="auto"/>
        <w:ind w:firstLine="709"/>
        <w:jc w:val="both"/>
        <w:rPr>
          <w:rFonts w:ascii="Times New Roman" w:hAnsi="Times New Roman" w:cs="Times New Roman"/>
          <w:sz w:val="24"/>
          <w:szCs w:val="24"/>
        </w:rPr>
      </w:pPr>
      <w:proofErr w:type="gramStart"/>
      <w:r w:rsidRPr="0013654C">
        <w:rPr>
          <w:rFonts w:ascii="Times New Roman" w:hAnsi="Times New Roman" w:cs="Times New Roman"/>
          <w:sz w:val="24"/>
          <w:szCs w:val="24"/>
        </w:rPr>
        <w:t>Население  Поселения</w:t>
      </w:r>
      <w:proofErr w:type="gramEnd"/>
      <w:r w:rsidRPr="0013654C">
        <w:rPr>
          <w:rFonts w:ascii="Times New Roman" w:hAnsi="Times New Roman" w:cs="Times New Roman"/>
          <w:sz w:val="24"/>
          <w:szCs w:val="24"/>
        </w:rPr>
        <w:t xml:space="preserve"> вправе отозвать Главу Поселения, депутата Думы Поселения в соответствии с Федеральным законом № 131-ФЗ.</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3654C" w:rsidRPr="0013654C" w:rsidRDefault="0013654C" w:rsidP="0013654C">
      <w:pPr>
        <w:spacing w:after="0" w:line="240" w:lineRule="auto"/>
        <w:ind w:firstLine="709"/>
        <w:rPr>
          <w:rFonts w:ascii="Times New Roman" w:hAnsi="Times New Roman" w:cs="Times New Roman"/>
          <w:sz w:val="24"/>
          <w:szCs w:val="24"/>
        </w:rPr>
      </w:pP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70. Ответственность Думы Поселения перед государством</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6. Депутаты Думы Поселения, распущенной на основании </w:t>
      </w:r>
      <w:hyperlink r:id="rId38" w:anchor="/document/186367/entry/73021" w:history="1">
        <w:r w:rsidRPr="0013654C">
          <w:rPr>
            <w:rStyle w:val="InternetLink"/>
            <w:rFonts w:ascii="Times New Roman" w:hAnsi="Times New Roman" w:cs="Times New Roman"/>
            <w:sz w:val="24"/>
            <w:szCs w:val="24"/>
            <w:lang w:val="ru-RU"/>
          </w:rPr>
          <w:t>части 2.1</w:t>
        </w:r>
      </w:hyperlink>
      <w:r w:rsidRPr="0013654C">
        <w:rPr>
          <w:rFonts w:ascii="Times New Roman" w:hAnsi="Times New Roman" w:cs="Times New Roman"/>
          <w:sz w:val="24"/>
          <w:szCs w:val="24"/>
        </w:rPr>
        <w:t xml:space="preserve"> статьи 73 Федерального закона № 131-ФЗ,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13654C">
        <w:rPr>
          <w:rFonts w:ascii="Times New Roman" w:hAnsi="Times New Roman" w:cs="Times New Roman"/>
          <w:sz w:val="24"/>
          <w:szCs w:val="24"/>
        </w:rPr>
        <w:t>непроведение</w:t>
      </w:r>
      <w:proofErr w:type="spellEnd"/>
      <w:r w:rsidRPr="0013654C">
        <w:rPr>
          <w:rFonts w:ascii="Times New Roman" w:hAnsi="Times New Roman" w:cs="Times New Roman"/>
          <w:sz w:val="24"/>
          <w:szCs w:val="24"/>
        </w:rPr>
        <w:t xml:space="preserve"> представительным органом муниципального образования правомочного заседания в течение трех месяцев подряд.</w:t>
      </w:r>
    </w:p>
    <w:p w:rsidR="0013654C" w:rsidRPr="0013654C" w:rsidRDefault="0013654C" w:rsidP="0013654C">
      <w:pPr>
        <w:spacing w:after="0" w:line="240" w:lineRule="auto"/>
        <w:ind w:firstLine="709"/>
        <w:rPr>
          <w:rFonts w:ascii="Times New Roman" w:hAnsi="Times New Roman" w:cs="Times New Roman"/>
          <w:sz w:val="24"/>
          <w:szCs w:val="24"/>
        </w:rPr>
      </w:pPr>
    </w:p>
    <w:p w:rsidR="0013654C" w:rsidRPr="0013654C" w:rsidRDefault="0013654C" w:rsidP="0013654C">
      <w:pPr>
        <w:spacing w:after="0" w:line="240" w:lineRule="auto"/>
        <w:ind w:firstLine="709"/>
        <w:jc w:val="both"/>
        <w:outlineLvl w:val="1"/>
        <w:rPr>
          <w:rFonts w:ascii="Times New Roman" w:hAnsi="Times New Roman" w:cs="Times New Roman"/>
          <w:sz w:val="24"/>
          <w:szCs w:val="24"/>
        </w:rPr>
      </w:pPr>
      <w:r w:rsidRPr="0013654C">
        <w:rPr>
          <w:rFonts w:ascii="Times New Roman" w:hAnsi="Times New Roman" w:cs="Times New Roman"/>
          <w:b/>
          <w:sz w:val="24"/>
          <w:szCs w:val="24"/>
        </w:rPr>
        <w:t>Статья 71. Ответственность Главы Поселения перед государством</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Губернатор Иркутской области издает правовой акт об отрешении от должности Главы Поселения в случае:</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3654C" w:rsidRPr="0013654C" w:rsidRDefault="0013654C" w:rsidP="0013654C">
      <w:pPr>
        <w:spacing w:after="0" w:line="240" w:lineRule="auto"/>
        <w:ind w:firstLine="709"/>
        <w:jc w:val="both"/>
        <w:rPr>
          <w:rFonts w:ascii="Times New Roman" w:hAnsi="Times New Roman" w:cs="Times New Roman"/>
          <w:sz w:val="24"/>
          <w:szCs w:val="24"/>
        </w:rPr>
      </w:pP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b/>
          <w:sz w:val="24"/>
          <w:szCs w:val="24"/>
        </w:rPr>
        <w:t xml:space="preserve">Статья </w:t>
      </w:r>
      <w:proofErr w:type="gramStart"/>
      <w:r w:rsidRPr="0013654C">
        <w:rPr>
          <w:rFonts w:ascii="Times New Roman" w:hAnsi="Times New Roman" w:cs="Times New Roman"/>
          <w:b/>
          <w:sz w:val="24"/>
          <w:szCs w:val="24"/>
        </w:rPr>
        <w:t>72.Удаление</w:t>
      </w:r>
      <w:proofErr w:type="gramEnd"/>
      <w:r w:rsidRPr="0013654C">
        <w:rPr>
          <w:rFonts w:ascii="Times New Roman" w:hAnsi="Times New Roman" w:cs="Times New Roman"/>
          <w:b/>
          <w:sz w:val="24"/>
          <w:szCs w:val="24"/>
        </w:rPr>
        <w:t xml:space="preserve"> главы Поселения в отставку</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Основаниями для удаления Главы Поселения в отставку являются: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неудовлетворительная оценка деятельности Главы </w:t>
      </w:r>
      <w:proofErr w:type="gramStart"/>
      <w:r w:rsidRPr="0013654C">
        <w:rPr>
          <w:rFonts w:ascii="Times New Roman" w:hAnsi="Times New Roman" w:cs="Times New Roman"/>
          <w:sz w:val="24"/>
          <w:szCs w:val="24"/>
        </w:rPr>
        <w:t>Поселения  Думой</w:t>
      </w:r>
      <w:proofErr w:type="gramEnd"/>
      <w:r w:rsidRPr="0013654C">
        <w:rPr>
          <w:rFonts w:ascii="Times New Roman" w:hAnsi="Times New Roman" w:cs="Times New Roman"/>
          <w:sz w:val="24"/>
          <w:szCs w:val="24"/>
        </w:rPr>
        <w:t xml:space="preserve"> Поселения по результатам его ежегодного отчета перед Думой Поселения, данная два раза подряд.</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 xml:space="preserve">4) несоблюдение ограничений, запретов, неисполнение обязанностей, которые установлены </w:t>
      </w:r>
      <w:hyperlink r:id="rId39" w:anchor="/multilink/186367/paragraph/21108789/number/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25 декабря 2008 года N 273-ФЗ "О противодействии коррупции", </w:t>
      </w:r>
      <w:hyperlink r:id="rId40" w:anchor="/document/70271682/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w:t>
      </w:r>
      <w:hyperlink r:id="rId41" w:anchor="/document/70372954/entry/0" w:history="1">
        <w:r w:rsidRPr="0013654C">
          <w:rPr>
            <w:rStyle w:val="InternetLink"/>
            <w:rFonts w:ascii="Times New Roman" w:hAnsi="Times New Roman" w:cs="Times New Roman"/>
            <w:sz w:val="24"/>
            <w:szCs w:val="24"/>
            <w:lang w:val="ru-RU"/>
          </w:rPr>
          <w:t>Федеральным законом</w:t>
        </w:r>
      </w:hyperlink>
      <w:r w:rsidRPr="0013654C">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9. Решение Думы Поселения об удалении Главы Поселения в отставку подписывается председателем Думы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10. При рассмотрении и принятии Думой Поселения решения об удалении Главы Поселения в отставку должны быть обеспечены:</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13654C" w:rsidRPr="0013654C" w:rsidRDefault="0013654C" w:rsidP="0013654C">
      <w:pPr>
        <w:spacing w:after="0" w:line="240" w:lineRule="auto"/>
        <w:ind w:firstLine="709"/>
        <w:rPr>
          <w:rFonts w:ascii="Times New Roman" w:hAnsi="Times New Roman" w:cs="Times New Roman"/>
          <w:sz w:val="24"/>
          <w:szCs w:val="24"/>
        </w:rPr>
      </w:pP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3654C" w:rsidRPr="0013654C" w:rsidRDefault="0013654C" w:rsidP="0013654C">
      <w:pPr>
        <w:spacing w:after="0" w:line="240" w:lineRule="auto"/>
        <w:ind w:firstLine="709"/>
        <w:jc w:val="both"/>
        <w:rPr>
          <w:rFonts w:ascii="Times New Roman" w:hAnsi="Times New Roman" w:cs="Times New Roman"/>
          <w:sz w:val="24"/>
          <w:szCs w:val="24"/>
        </w:rPr>
      </w:pP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b/>
          <w:sz w:val="24"/>
          <w:szCs w:val="24"/>
        </w:rPr>
        <w:t>Статья 74. Контроль и надзор за деятельностью органов местного самоуправления и должностных лиц местного самоуправления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w:t>
      </w:r>
      <w:r w:rsidRPr="0013654C">
        <w:rPr>
          <w:rFonts w:ascii="Times New Roman" w:hAnsi="Times New Roman" w:cs="Times New Roman"/>
          <w:sz w:val="24"/>
          <w:szCs w:val="24"/>
        </w:rPr>
        <w:lastRenderedPageBreak/>
        <w:t>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от 6 октября 2003 года N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2.4. В ежегодный план включаются следующие сведения: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3654C" w:rsidRPr="0013654C" w:rsidRDefault="0013654C" w:rsidP="0013654C">
      <w:pPr>
        <w:spacing w:after="0" w:line="240" w:lineRule="auto"/>
        <w:ind w:firstLine="709"/>
        <w:jc w:val="both"/>
        <w:rPr>
          <w:rFonts w:ascii="Times New Roman" w:hAnsi="Times New Roman" w:cs="Times New Roman"/>
          <w:sz w:val="24"/>
          <w:szCs w:val="24"/>
        </w:rPr>
      </w:pPr>
      <w:bookmarkStart w:id="22" w:name="sub_77241"/>
      <w:bookmarkEnd w:id="22"/>
      <w:r w:rsidRPr="0013654C">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13654C" w:rsidRPr="0013654C" w:rsidRDefault="0013654C" w:rsidP="0013654C">
      <w:pPr>
        <w:spacing w:after="0" w:line="240" w:lineRule="auto"/>
        <w:ind w:firstLine="709"/>
        <w:jc w:val="both"/>
        <w:rPr>
          <w:rFonts w:ascii="Times New Roman" w:hAnsi="Times New Roman" w:cs="Times New Roman"/>
          <w:sz w:val="24"/>
          <w:szCs w:val="24"/>
        </w:rPr>
      </w:pPr>
      <w:bookmarkStart w:id="23" w:name="sub_77242"/>
      <w:bookmarkEnd w:id="23"/>
      <w:r w:rsidRPr="0013654C">
        <w:rPr>
          <w:rFonts w:ascii="Times New Roman" w:hAnsi="Times New Roman" w:cs="Times New Roman"/>
          <w:sz w:val="24"/>
          <w:szCs w:val="24"/>
        </w:rPr>
        <w:t>3) цели и основания проведения проверок, а также сроки их проведения.</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w:t>
      </w:r>
      <w:r w:rsidRPr="0013654C">
        <w:rPr>
          <w:rFonts w:ascii="Times New Roman" w:hAnsi="Times New Roman" w:cs="Times New Roman"/>
          <w:sz w:val="24"/>
          <w:szCs w:val="24"/>
        </w:rPr>
        <w:lastRenderedPageBreak/>
        <w:t>(надзора) в информационно-телекоммуникационной сети "Интернет" не позднее 1 ноября года, предшествующего году проведения проверок.</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3654C" w:rsidRPr="0013654C" w:rsidRDefault="0013654C" w:rsidP="0013654C">
      <w:pPr>
        <w:spacing w:after="0" w:line="240" w:lineRule="auto"/>
        <w:ind w:firstLine="709"/>
        <w:jc w:val="both"/>
        <w:rPr>
          <w:rFonts w:ascii="Times New Roman" w:hAnsi="Times New Roman" w:cs="Times New Roman"/>
          <w:sz w:val="24"/>
          <w:szCs w:val="24"/>
        </w:rPr>
      </w:pPr>
      <w:r w:rsidRPr="0013654C">
        <w:rPr>
          <w:rFonts w:ascii="Times New Roman" w:hAnsi="Times New Roman" w:cs="Times New Roman"/>
          <w:sz w:val="24"/>
          <w:szCs w:val="24"/>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w:t>
      </w:r>
      <w:r w:rsidRPr="0013654C">
        <w:rPr>
          <w:rFonts w:ascii="Times New Roman" w:hAnsi="Times New Roman" w:cs="Times New Roman"/>
          <w:sz w:val="24"/>
          <w:szCs w:val="24"/>
        </w:rPr>
        <w:lastRenderedPageBreak/>
        <w:t>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13654C" w:rsidRPr="0013654C" w:rsidRDefault="0013654C" w:rsidP="0013654C">
      <w:pPr>
        <w:pStyle w:val="consnonformat0"/>
        <w:jc w:val="center"/>
        <w:rPr>
          <w:rFonts w:ascii="Times New Roman" w:hAnsi="Times New Roman" w:cs="Times New Roman"/>
          <w:sz w:val="24"/>
          <w:szCs w:val="24"/>
        </w:rPr>
      </w:pPr>
      <w:r w:rsidRPr="0013654C">
        <w:rPr>
          <w:rFonts w:ascii="Times New Roman" w:hAnsi="Times New Roman" w:cs="Times New Roman"/>
          <w:sz w:val="24"/>
          <w:szCs w:val="24"/>
        </w:rPr>
        <w:t>Глава 10</w:t>
      </w:r>
    </w:p>
    <w:p w:rsidR="0013654C" w:rsidRPr="0013654C" w:rsidRDefault="0013654C" w:rsidP="0013654C">
      <w:pPr>
        <w:pStyle w:val="consnonformat0"/>
        <w:jc w:val="center"/>
        <w:rPr>
          <w:rFonts w:ascii="Times New Roman" w:hAnsi="Times New Roman" w:cs="Times New Roman"/>
          <w:sz w:val="24"/>
          <w:szCs w:val="24"/>
        </w:rPr>
      </w:pPr>
      <w:r w:rsidRPr="0013654C">
        <w:rPr>
          <w:rFonts w:ascii="Times New Roman" w:hAnsi="Times New Roman" w:cs="Times New Roman"/>
          <w:sz w:val="24"/>
          <w:szCs w:val="24"/>
        </w:rPr>
        <w:t>ЗАКЛЮЧИТЕЛЬНЫЕ И ПЕРЕХОДНЫЕ ПОЛОЖЕНИЯ</w:t>
      </w:r>
    </w:p>
    <w:p w:rsidR="0013654C" w:rsidRPr="0013654C" w:rsidRDefault="0013654C" w:rsidP="0013654C">
      <w:pPr>
        <w:pStyle w:val="consnonformat0"/>
        <w:ind w:firstLine="709"/>
        <w:jc w:val="center"/>
        <w:rPr>
          <w:rFonts w:ascii="Times New Roman" w:hAnsi="Times New Roman" w:cs="Times New Roman"/>
          <w:sz w:val="24"/>
          <w:szCs w:val="24"/>
        </w:rPr>
      </w:pPr>
    </w:p>
    <w:p w:rsidR="0013654C" w:rsidRPr="0013654C" w:rsidRDefault="0013654C" w:rsidP="0013654C">
      <w:pPr>
        <w:pStyle w:val="consnonformat0"/>
        <w:spacing w:after="120"/>
        <w:ind w:firstLine="709"/>
        <w:rPr>
          <w:rFonts w:ascii="Times New Roman" w:hAnsi="Times New Roman" w:cs="Times New Roman"/>
          <w:sz w:val="24"/>
          <w:szCs w:val="24"/>
        </w:rPr>
      </w:pPr>
      <w:r w:rsidRPr="0013654C">
        <w:rPr>
          <w:rFonts w:ascii="Times New Roman" w:hAnsi="Times New Roman" w:cs="Times New Roman"/>
          <w:b/>
          <w:sz w:val="24"/>
          <w:szCs w:val="24"/>
        </w:rPr>
        <w:t>Статья 75. Порядок вступления в силу Устава Поселения</w:t>
      </w:r>
    </w:p>
    <w:p w:rsidR="0013654C" w:rsidRPr="0013654C" w:rsidRDefault="0013654C" w:rsidP="0013654C">
      <w:pPr>
        <w:pStyle w:val="consnonformat0"/>
        <w:numPr>
          <w:ilvl w:val="0"/>
          <w:numId w:val="33"/>
        </w:numPr>
        <w:tabs>
          <w:tab w:val="clear" w:pos="732"/>
          <w:tab w:val="left" w:pos="900"/>
        </w:tabs>
        <w:ind w:left="0" w:firstLine="709"/>
        <w:jc w:val="both"/>
        <w:rPr>
          <w:rFonts w:ascii="Times New Roman" w:hAnsi="Times New Roman" w:cs="Times New Roman"/>
          <w:sz w:val="24"/>
          <w:szCs w:val="24"/>
        </w:rPr>
      </w:pPr>
      <w:r w:rsidRPr="0013654C">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13654C" w:rsidRPr="0013654C" w:rsidRDefault="0013654C" w:rsidP="0013654C">
      <w:pPr>
        <w:spacing w:line="240" w:lineRule="auto"/>
        <w:ind w:firstLine="709"/>
        <w:rPr>
          <w:rFonts w:ascii="Times New Roman" w:hAnsi="Times New Roman" w:cs="Times New Roman"/>
          <w:sz w:val="24"/>
          <w:szCs w:val="24"/>
        </w:rPr>
      </w:pPr>
    </w:p>
    <w:p w:rsidR="0050323E" w:rsidRPr="0013654C" w:rsidRDefault="0050323E" w:rsidP="0013654C">
      <w:pPr>
        <w:spacing w:after="0" w:line="240" w:lineRule="auto"/>
        <w:contextualSpacing/>
        <w:rPr>
          <w:rFonts w:ascii="Times New Roman" w:hAnsi="Times New Roman" w:cs="Times New Roman"/>
          <w:sz w:val="24"/>
          <w:szCs w:val="24"/>
        </w:rPr>
      </w:pPr>
    </w:p>
    <w:p w:rsidR="0050323E" w:rsidRPr="0013654C" w:rsidRDefault="002E6418" w:rsidP="0013654C">
      <w:pPr>
        <w:spacing w:after="0" w:line="240" w:lineRule="auto"/>
        <w:contextualSpacing/>
        <w:rPr>
          <w:rFonts w:ascii="Times New Roman" w:hAnsi="Times New Roman" w:cs="Times New Roman"/>
          <w:sz w:val="24"/>
          <w:szCs w:val="24"/>
        </w:rPr>
      </w:pPr>
      <w:r w:rsidRPr="0013654C">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109220</wp:posOffset>
                </wp:positionV>
                <wp:extent cx="6010275" cy="1695450"/>
                <wp:effectExtent l="10160" t="1143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695450"/>
                        </a:xfrm>
                        <a:prstGeom prst="rect">
                          <a:avLst/>
                        </a:prstGeom>
                        <a:solidFill>
                          <a:srgbClr val="FFFFFF"/>
                        </a:solidFill>
                        <a:ln w="9525">
                          <a:solidFill>
                            <a:srgbClr val="000000"/>
                          </a:solidFill>
                          <a:miter lim="800000"/>
                          <a:headEnd/>
                          <a:tailEnd/>
                        </a:ln>
                      </wps:spPr>
                      <wps:txbx>
                        <w:txbxContent>
                          <w:p w:rsidR="0013654C" w:rsidRDefault="0013654C">
                            <w:r>
                              <w:t>Администрация Большереченского муниципального образования</w:t>
                            </w:r>
                          </w:p>
                          <w:p w:rsidR="0013654C" w:rsidRDefault="0013654C">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13654C" w:rsidRDefault="0013654C">
                            <w:r>
                              <w:t>контакты: +7(3952) 695-135, +7(3952)695-308</w:t>
                            </w:r>
                          </w:p>
                          <w:p w:rsidR="0013654C" w:rsidRPr="0050323E" w:rsidRDefault="0013654C">
                            <w:proofErr w:type="spellStart"/>
                            <w:r>
                              <w:t>эл.почта</w:t>
                            </w:r>
                            <w:proofErr w:type="spellEnd"/>
                            <w:r>
                              <w:t xml:space="preserve">: </w:t>
                            </w:r>
                            <w:hyperlink r:id="rId42" w:history="1">
                              <w:r w:rsidRPr="000C4026">
                                <w:rPr>
                                  <w:rStyle w:val="a9"/>
                                  <w:lang w:val="en-US"/>
                                </w:rPr>
                                <w:t>bolshaja</w:t>
                              </w:r>
                              <w:r w:rsidRPr="0050323E">
                                <w:rPr>
                                  <w:rStyle w:val="a9"/>
                                </w:rPr>
                                <w:t>_</w:t>
                              </w:r>
                              <w:r w:rsidRPr="000C4026">
                                <w:rPr>
                                  <w:rStyle w:val="a9"/>
                                  <w:lang w:val="en-US"/>
                                </w:rPr>
                                <w:t>rechka</w:t>
                              </w:r>
                              <w:r w:rsidRPr="0050323E">
                                <w:rPr>
                                  <w:rStyle w:val="a9"/>
                                </w:rPr>
                                <w:t>@</w:t>
                              </w:r>
                              <w:r w:rsidRPr="000C4026">
                                <w:rPr>
                                  <w:rStyle w:val="a9"/>
                                  <w:lang w:val="en-US"/>
                                </w:rPr>
                                <w:t>mail</w:t>
                              </w:r>
                              <w:r w:rsidRPr="0050323E">
                                <w:rPr>
                                  <w:rStyle w:val="a9"/>
                                </w:rPr>
                                <w:t>.</w:t>
                              </w:r>
                              <w:r w:rsidRPr="000C4026">
                                <w:rPr>
                                  <w:rStyle w:val="a9"/>
                                  <w:lang w:val="en-US"/>
                                </w:rPr>
                                <w:t>ru</w:t>
                              </w:r>
                            </w:hyperlink>
                          </w:p>
                          <w:p w:rsidR="0013654C" w:rsidRPr="0050323E" w:rsidRDefault="0013654C">
                            <w:pPr>
                              <w:rPr>
                                <w:lang w:val="en-US"/>
                              </w:rPr>
                            </w:pPr>
                            <w:r>
                              <w:t xml:space="preserve">сайт: </w:t>
                            </w:r>
                            <w:r w:rsidRPr="0050323E">
                              <w:rPr>
                                <w:color w:val="1F497D" w:themeColor="text2"/>
                                <w:u w:val="single"/>
                                <w:lang w:val="en-US"/>
                              </w:rPr>
                              <w:t>www.bolrechka.ru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pt;margin-top:8.6pt;width:473.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udLAIAAE8EAAAOAAAAZHJzL2Uyb0RvYy54bWysVMGO0zAQvSPxD5bvNE1out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">
                <v:textbox>
                  <w:txbxContent>
                    <w:p w:rsidR="0013654C" w:rsidRDefault="0013654C">
                      <w:r>
                        <w:t>Администрация Большереченского муниципального образования</w:t>
                      </w:r>
                    </w:p>
                    <w:p w:rsidR="0013654C" w:rsidRDefault="0013654C">
                      <w:r>
                        <w:t xml:space="preserve">664518, Иркутский район, </w:t>
                      </w:r>
                      <w:proofErr w:type="spellStart"/>
                      <w:r>
                        <w:t>р.п.Большая</w:t>
                      </w:r>
                      <w:proofErr w:type="spellEnd"/>
                      <w:r>
                        <w:t xml:space="preserve"> речка, </w:t>
                      </w:r>
                      <w:proofErr w:type="spellStart"/>
                      <w:r>
                        <w:t>ул.Ломоносова</w:t>
                      </w:r>
                      <w:proofErr w:type="spellEnd"/>
                      <w:r>
                        <w:t>, 26</w:t>
                      </w:r>
                    </w:p>
                    <w:p w:rsidR="0013654C" w:rsidRDefault="0013654C">
                      <w:r>
                        <w:t>контакты: +7(3952) 695-135, +7(3952)695-308</w:t>
                      </w:r>
                    </w:p>
                    <w:p w:rsidR="0013654C" w:rsidRPr="0050323E" w:rsidRDefault="0013654C">
                      <w:proofErr w:type="spellStart"/>
                      <w:r>
                        <w:t>эл.почта</w:t>
                      </w:r>
                      <w:proofErr w:type="spellEnd"/>
                      <w:r>
                        <w:t xml:space="preserve">: </w:t>
                      </w:r>
                      <w:hyperlink r:id="rId43" w:history="1">
                        <w:r w:rsidRPr="000C4026">
                          <w:rPr>
                            <w:rStyle w:val="a9"/>
                            <w:lang w:val="en-US"/>
                          </w:rPr>
                          <w:t>bolshaja</w:t>
                        </w:r>
                        <w:r w:rsidRPr="0050323E">
                          <w:rPr>
                            <w:rStyle w:val="a9"/>
                          </w:rPr>
                          <w:t>_</w:t>
                        </w:r>
                        <w:r w:rsidRPr="000C4026">
                          <w:rPr>
                            <w:rStyle w:val="a9"/>
                            <w:lang w:val="en-US"/>
                          </w:rPr>
                          <w:t>rechka</w:t>
                        </w:r>
                        <w:r w:rsidRPr="0050323E">
                          <w:rPr>
                            <w:rStyle w:val="a9"/>
                          </w:rPr>
                          <w:t>@</w:t>
                        </w:r>
                        <w:r w:rsidRPr="000C4026">
                          <w:rPr>
                            <w:rStyle w:val="a9"/>
                            <w:lang w:val="en-US"/>
                          </w:rPr>
                          <w:t>mail</w:t>
                        </w:r>
                        <w:r w:rsidRPr="0050323E">
                          <w:rPr>
                            <w:rStyle w:val="a9"/>
                          </w:rPr>
                          <w:t>.</w:t>
                        </w:r>
                        <w:r w:rsidRPr="000C4026">
                          <w:rPr>
                            <w:rStyle w:val="a9"/>
                            <w:lang w:val="en-US"/>
                          </w:rPr>
                          <w:t>ru</w:t>
                        </w:r>
                      </w:hyperlink>
                    </w:p>
                    <w:p w:rsidR="0013654C" w:rsidRPr="0050323E" w:rsidRDefault="0013654C">
                      <w:pPr>
                        <w:rPr>
                          <w:lang w:val="en-US"/>
                        </w:rPr>
                      </w:pPr>
                      <w:r>
                        <w:t xml:space="preserve">сайт: </w:t>
                      </w:r>
                      <w:r w:rsidRPr="0050323E">
                        <w:rPr>
                          <w:color w:val="1F497D" w:themeColor="text2"/>
                          <w:u w:val="single"/>
                          <w:lang w:val="en-US"/>
                        </w:rPr>
                        <w:t>www.bolrechka.ru</w:t>
                      </w:r>
                    </w:p>
                  </w:txbxContent>
                </v:textbox>
              </v:rect>
            </w:pict>
          </mc:Fallback>
        </mc:AlternateContent>
      </w:r>
    </w:p>
    <w:sectPr w:rsidR="0050323E" w:rsidRPr="0013654C" w:rsidSect="008A45AF">
      <w:footerReference w:type="default" r:id="rId44"/>
      <w:footerReference w:type="first" r:id="rId45"/>
      <w:pgSz w:w="11906" w:h="16838" w:code="9"/>
      <w:pgMar w:top="1134" w:right="1077" w:bottom="567" w:left="1701" w:header="709" w:footer="709" w:gutter="0"/>
      <w:paperSrc w:first="4" w:other="4"/>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3A7" w:rsidRDefault="00FE23A7" w:rsidP="009511FA">
      <w:pPr>
        <w:spacing w:after="0" w:line="240" w:lineRule="auto"/>
      </w:pPr>
      <w:r>
        <w:separator/>
      </w:r>
    </w:p>
  </w:endnote>
  <w:endnote w:type="continuationSeparator" w:id="0">
    <w:p w:rsidR="00FE23A7" w:rsidRDefault="00FE23A7"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DejaVu Sans">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195909"/>
      <w:docPartObj>
        <w:docPartGallery w:val="Page Numbers (Bottom of Page)"/>
        <w:docPartUnique/>
      </w:docPartObj>
    </w:sdtPr>
    <w:sdtContent>
      <w:p w:rsidR="00D05D46" w:rsidRDefault="00D05D46">
        <w:pPr>
          <w:pStyle w:val="af2"/>
          <w:jc w:val="center"/>
        </w:pPr>
        <w:r>
          <w:fldChar w:fldCharType="begin"/>
        </w:r>
        <w:r>
          <w:instrText>PAGE   \* MERGEFORMAT</w:instrText>
        </w:r>
        <w:r>
          <w:fldChar w:fldCharType="separate"/>
        </w:r>
        <w:r w:rsidR="00176543">
          <w:rPr>
            <w:noProof/>
          </w:rPr>
          <w:t>21</w:t>
        </w:r>
        <w:r>
          <w:fldChar w:fldCharType="end"/>
        </w:r>
      </w:p>
    </w:sdtContent>
  </w:sdt>
  <w:p w:rsidR="0013654C" w:rsidRDefault="0013654C">
    <w:pPr>
      <w:pStyle w:val="af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46" w:rsidRDefault="00D05D46">
    <w:pPr>
      <w:pStyle w:val="af2"/>
      <w:jc w:val="right"/>
    </w:pPr>
  </w:p>
  <w:p w:rsidR="008A45AF" w:rsidRDefault="008A45A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3A7" w:rsidRDefault="00FE23A7" w:rsidP="009511FA">
      <w:pPr>
        <w:spacing w:after="0" w:line="240" w:lineRule="auto"/>
      </w:pPr>
      <w:r>
        <w:separator/>
      </w:r>
    </w:p>
  </w:footnote>
  <w:footnote w:type="continuationSeparator" w:id="0">
    <w:p w:rsidR="00FE23A7" w:rsidRDefault="00FE23A7" w:rsidP="009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16A1772"/>
    <w:lvl w:ilvl="0">
      <w:start w:val="1"/>
      <w:numFmt w:val="decimal"/>
      <w:lvlText w:val="%1."/>
      <w:lvlJc w:val="left"/>
      <w:rPr>
        <w:rFonts w:ascii="Times New Roman" w:eastAsia="Times New Roman" w:hAnsi="Times New Roman" w:cs="Arial"/>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5EF4B46"/>
    <w:multiLevelType w:val="multilevel"/>
    <w:tmpl w:val="67A47FE4"/>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0635655"/>
    <w:multiLevelType w:val="hybridMultilevel"/>
    <w:tmpl w:val="08C26806"/>
    <w:lvl w:ilvl="0" w:tplc="D044371E">
      <w:start w:val="1"/>
      <w:numFmt w:val="decimal"/>
      <w:lvlText w:val="%1)"/>
      <w:lvlJc w:val="left"/>
      <w:pPr>
        <w:ind w:left="439" w:hanging="360"/>
      </w:pPr>
      <w:rPr>
        <w:rFonts w:hint="default"/>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3" w15:restartNumberingAfterBreak="0">
    <w:nsid w:val="181232EB"/>
    <w:multiLevelType w:val="hybridMultilevel"/>
    <w:tmpl w:val="3BF24666"/>
    <w:lvl w:ilvl="0" w:tplc="289893B0">
      <w:start w:val="1"/>
      <w:numFmt w:val="decimal"/>
      <w:lvlText w:val="%1."/>
      <w:lvlJc w:val="left"/>
      <w:pPr>
        <w:tabs>
          <w:tab w:val="num" w:pos="2175"/>
        </w:tabs>
        <w:ind w:left="2175" w:hanging="127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A990A68"/>
    <w:multiLevelType w:val="hybridMultilevel"/>
    <w:tmpl w:val="BBC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4808E3"/>
    <w:multiLevelType w:val="hybridMultilevel"/>
    <w:tmpl w:val="36D61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A04C3F"/>
    <w:multiLevelType w:val="hybridMultilevel"/>
    <w:tmpl w:val="C444E60A"/>
    <w:lvl w:ilvl="0" w:tplc="BA0A80A0">
      <w:start w:val="1"/>
      <w:numFmt w:val="bullet"/>
      <w:pStyle w:val="a"/>
      <w:lvlText w:val=""/>
      <w:lvlJc w:val="left"/>
      <w:pPr>
        <w:tabs>
          <w:tab w:val="num" w:pos="360"/>
        </w:tabs>
        <w:ind w:left="360" w:hanging="360"/>
      </w:pPr>
      <w:rPr>
        <w:rFonts w:cs="Symbol"/>
      </w:rPr>
    </w:lvl>
    <w:lvl w:ilvl="1" w:tplc="F06026B6">
      <w:start w:val="1"/>
      <w:numFmt w:val="bullet"/>
      <w:lvlText w:val="o"/>
      <w:lvlJc w:val="left"/>
      <w:pPr>
        <w:ind w:left="1440" w:hanging="360"/>
      </w:pPr>
      <w:rPr>
        <w:rFonts w:ascii="Courier New" w:eastAsia="Courier New" w:hAnsi="Courier New" w:cs="Courier New" w:hint="default"/>
      </w:rPr>
    </w:lvl>
    <w:lvl w:ilvl="2" w:tplc="8258084E">
      <w:start w:val="1"/>
      <w:numFmt w:val="bullet"/>
      <w:lvlText w:val="§"/>
      <w:lvlJc w:val="left"/>
      <w:pPr>
        <w:ind w:left="2160" w:hanging="360"/>
      </w:pPr>
      <w:rPr>
        <w:rFonts w:ascii="Wingdings" w:eastAsia="Wingdings" w:hAnsi="Wingdings" w:cs="Wingdings" w:hint="default"/>
      </w:rPr>
    </w:lvl>
    <w:lvl w:ilvl="3" w:tplc="057E23EE">
      <w:start w:val="1"/>
      <w:numFmt w:val="bullet"/>
      <w:lvlText w:val="·"/>
      <w:lvlJc w:val="left"/>
      <w:pPr>
        <w:ind w:left="2880" w:hanging="360"/>
      </w:pPr>
      <w:rPr>
        <w:rFonts w:ascii="Symbol" w:eastAsia="Symbol" w:hAnsi="Symbol" w:cs="Symbol" w:hint="default"/>
      </w:rPr>
    </w:lvl>
    <w:lvl w:ilvl="4" w:tplc="E0140CE2">
      <w:start w:val="1"/>
      <w:numFmt w:val="bullet"/>
      <w:lvlText w:val="o"/>
      <w:lvlJc w:val="left"/>
      <w:pPr>
        <w:ind w:left="3600" w:hanging="360"/>
      </w:pPr>
      <w:rPr>
        <w:rFonts w:ascii="Courier New" w:eastAsia="Courier New" w:hAnsi="Courier New" w:cs="Courier New" w:hint="default"/>
      </w:rPr>
    </w:lvl>
    <w:lvl w:ilvl="5" w:tplc="AF88AA04">
      <w:start w:val="1"/>
      <w:numFmt w:val="bullet"/>
      <w:lvlText w:val="§"/>
      <w:lvlJc w:val="left"/>
      <w:pPr>
        <w:ind w:left="4320" w:hanging="360"/>
      </w:pPr>
      <w:rPr>
        <w:rFonts w:ascii="Wingdings" w:eastAsia="Wingdings" w:hAnsi="Wingdings" w:cs="Wingdings" w:hint="default"/>
      </w:rPr>
    </w:lvl>
    <w:lvl w:ilvl="6" w:tplc="E4205522">
      <w:start w:val="1"/>
      <w:numFmt w:val="bullet"/>
      <w:lvlText w:val="·"/>
      <w:lvlJc w:val="left"/>
      <w:pPr>
        <w:ind w:left="5040" w:hanging="360"/>
      </w:pPr>
      <w:rPr>
        <w:rFonts w:ascii="Symbol" w:eastAsia="Symbol" w:hAnsi="Symbol" w:cs="Symbol" w:hint="default"/>
      </w:rPr>
    </w:lvl>
    <w:lvl w:ilvl="7" w:tplc="6554A394">
      <w:start w:val="1"/>
      <w:numFmt w:val="bullet"/>
      <w:lvlText w:val="o"/>
      <w:lvlJc w:val="left"/>
      <w:pPr>
        <w:ind w:left="5760" w:hanging="360"/>
      </w:pPr>
      <w:rPr>
        <w:rFonts w:ascii="Courier New" w:eastAsia="Courier New" w:hAnsi="Courier New" w:cs="Courier New" w:hint="default"/>
      </w:rPr>
    </w:lvl>
    <w:lvl w:ilvl="8" w:tplc="D7DCCF9E">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FA53ECE"/>
    <w:multiLevelType w:val="hybridMultilevel"/>
    <w:tmpl w:val="B1CEC2BE"/>
    <w:lvl w:ilvl="0" w:tplc="82604012">
      <w:start w:val="1"/>
      <w:numFmt w:val="decimal"/>
      <w:lvlText w:val="%1."/>
      <w:lvlJc w:val="left"/>
      <w:pPr>
        <w:tabs>
          <w:tab w:val="num" w:pos="1140"/>
        </w:tabs>
        <w:ind w:left="1140" w:hanging="780"/>
      </w:pPr>
      <w:rPr>
        <w:rFonts w:ascii="Arial" w:eastAsia="Times New Roman" w:hAnsi="Arial" w:cs="Arial"/>
      </w:rPr>
    </w:lvl>
    <w:lvl w:ilvl="1" w:tplc="033A382E">
      <w:numFmt w:val="none"/>
      <w:lvlText w:val=""/>
      <w:lvlJc w:val="left"/>
      <w:pPr>
        <w:tabs>
          <w:tab w:val="num" w:pos="360"/>
        </w:tabs>
      </w:pPr>
    </w:lvl>
    <w:lvl w:ilvl="2" w:tplc="BF84DACA">
      <w:numFmt w:val="none"/>
      <w:lvlText w:val=""/>
      <w:lvlJc w:val="left"/>
      <w:pPr>
        <w:tabs>
          <w:tab w:val="num" w:pos="360"/>
        </w:tabs>
      </w:pPr>
    </w:lvl>
    <w:lvl w:ilvl="3" w:tplc="301ABDA0">
      <w:numFmt w:val="none"/>
      <w:lvlText w:val=""/>
      <w:lvlJc w:val="left"/>
      <w:pPr>
        <w:tabs>
          <w:tab w:val="num" w:pos="360"/>
        </w:tabs>
      </w:pPr>
    </w:lvl>
    <w:lvl w:ilvl="4" w:tplc="48204F2C">
      <w:numFmt w:val="none"/>
      <w:lvlText w:val=""/>
      <w:lvlJc w:val="left"/>
      <w:pPr>
        <w:tabs>
          <w:tab w:val="num" w:pos="360"/>
        </w:tabs>
      </w:pPr>
    </w:lvl>
    <w:lvl w:ilvl="5" w:tplc="C58298DE">
      <w:numFmt w:val="none"/>
      <w:lvlText w:val=""/>
      <w:lvlJc w:val="left"/>
      <w:pPr>
        <w:tabs>
          <w:tab w:val="num" w:pos="360"/>
        </w:tabs>
      </w:pPr>
    </w:lvl>
    <w:lvl w:ilvl="6" w:tplc="EE200B8E">
      <w:numFmt w:val="none"/>
      <w:lvlText w:val=""/>
      <w:lvlJc w:val="left"/>
      <w:pPr>
        <w:tabs>
          <w:tab w:val="num" w:pos="360"/>
        </w:tabs>
      </w:pPr>
    </w:lvl>
    <w:lvl w:ilvl="7" w:tplc="BDBC610C">
      <w:numFmt w:val="none"/>
      <w:lvlText w:val=""/>
      <w:lvlJc w:val="left"/>
      <w:pPr>
        <w:tabs>
          <w:tab w:val="num" w:pos="360"/>
        </w:tabs>
      </w:pPr>
    </w:lvl>
    <w:lvl w:ilvl="8" w:tplc="7CC4C95A">
      <w:numFmt w:val="none"/>
      <w:lvlText w:val=""/>
      <w:lvlJc w:val="left"/>
      <w:pPr>
        <w:tabs>
          <w:tab w:val="num" w:pos="360"/>
        </w:tabs>
      </w:pPr>
    </w:lvl>
  </w:abstractNum>
  <w:abstractNum w:abstractNumId="8" w15:restartNumberingAfterBreak="0">
    <w:nsid w:val="20214F4A"/>
    <w:multiLevelType w:val="hybridMultilevel"/>
    <w:tmpl w:val="51D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0B0E92"/>
    <w:multiLevelType w:val="hybridMultilevel"/>
    <w:tmpl w:val="94945A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915EC"/>
    <w:multiLevelType w:val="hybridMultilevel"/>
    <w:tmpl w:val="6E8A3C6E"/>
    <w:lvl w:ilvl="0" w:tplc="6B0AB51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C0D1A6E"/>
    <w:multiLevelType w:val="hybridMultilevel"/>
    <w:tmpl w:val="C7FC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350C6D"/>
    <w:multiLevelType w:val="hybridMultilevel"/>
    <w:tmpl w:val="D7EAE6B4"/>
    <w:lvl w:ilvl="0" w:tplc="32AEAD8C">
      <w:start w:val="1"/>
      <w:numFmt w:val="decimal"/>
      <w:lvlText w:val="%1."/>
      <w:lvlJc w:val="left"/>
      <w:pPr>
        <w:tabs>
          <w:tab w:val="num" w:pos="732"/>
        </w:tabs>
        <w:ind w:left="732" w:hanging="372"/>
      </w:pPr>
      <w:rPr>
        <w:rFonts w:ascii="Times New Roman" w:hAnsi="Times New Roman" w:cs="Times New Roman"/>
        <w:sz w:val="24"/>
        <w:szCs w:val="24"/>
      </w:rPr>
    </w:lvl>
    <w:lvl w:ilvl="1" w:tplc="4CF6D8A0">
      <w:start w:val="1"/>
      <w:numFmt w:val="bullet"/>
      <w:lvlText w:val="o"/>
      <w:lvlJc w:val="left"/>
      <w:pPr>
        <w:ind w:left="1440" w:hanging="360"/>
      </w:pPr>
      <w:rPr>
        <w:rFonts w:ascii="Courier New" w:eastAsia="Courier New" w:hAnsi="Courier New" w:cs="Courier New" w:hint="default"/>
      </w:rPr>
    </w:lvl>
    <w:lvl w:ilvl="2" w:tplc="02748ED4">
      <w:start w:val="1"/>
      <w:numFmt w:val="bullet"/>
      <w:lvlText w:val="§"/>
      <w:lvlJc w:val="left"/>
      <w:pPr>
        <w:ind w:left="2160" w:hanging="360"/>
      </w:pPr>
      <w:rPr>
        <w:rFonts w:ascii="Wingdings" w:eastAsia="Wingdings" w:hAnsi="Wingdings" w:cs="Wingdings" w:hint="default"/>
      </w:rPr>
    </w:lvl>
    <w:lvl w:ilvl="3" w:tplc="E5E29A88">
      <w:start w:val="1"/>
      <w:numFmt w:val="bullet"/>
      <w:lvlText w:val="·"/>
      <w:lvlJc w:val="left"/>
      <w:pPr>
        <w:ind w:left="2880" w:hanging="360"/>
      </w:pPr>
      <w:rPr>
        <w:rFonts w:ascii="Symbol" w:eastAsia="Symbol" w:hAnsi="Symbol" w:cs="Symbol" w:hint="default"/>
      </w:rPr>
    </w:lvl>
    <w:lvl w:ilvl="4" w:tplc="C7F212BA">
      <w:start w:val="1"/>
      <w:numFmt w:val="bullet"/>
      <w:lvlText w:val="o"/>
      <w:lvlJc w:val="left"/>
      <w:pPr>
        <w:ind w:left="3600" w:hanging="360"/>
      </w:pPr>
      <w:rPr>
        <w:rFonts w:ascii="Courier New" w:eastAsia="Courier New" w:hAnsi="Courier New" w:cs="Courier New" w:hint="default"/>
      </w:rPr>
    </w:lvl>
    <w:lvl w:ilvl="5" w:tplc="D624CF18">
      <w:start w:val="1"/>
      <w:numFmt w:val="bullet"/>
      <w:lvlText w:val="§"/>
      <w:lvlJc w:val="left"/>
      <w:pPr>
        <w:ind w:left="4320" w:hanging="360"/>
      </w:pPr>
      <w:rPr>
        <w:rFonts w:ascii="Wingdings" w:eastAsia="Wingdings" w:hAnsi="Wingdings" w:cs="Wingdings" w:hint="default"/>
      </w:rPr>
    </w:lvl>
    <w:lvl w:ilvl="6" w:tplc="53FA090A">
      <w:start w:val="1"/>
      <w:numFmt w:val="bullet"/>
      <w:lvlText w:val="·"/>
      <w:lvlJc w:val="left"/>
      <w:pPr>
        <w:ind w:left="5040" w:hanging="360"/>
      </w:pPr>
      <w:rPr>
        <w:rFonts w:ascii="Symbol" w:eastAsia="Symbol" w:hAnsi="Symbol" w:cs="Symbol" w:hint="default"/>
      </w:rPr>
    </w:lvl>
    <w:lvl w:ilvl="7" w:tplc="15AEF12C">
      <w:start w:val="1"/>
      <w:numFmt w:val="bullet"/>
      <w:lvlText w:val="o"/>
      <w:lvlJc w:val="left"/>
      <w:pPr>
        <w:ind w:left="5760" w:hanging="360"/>
      </w:pPr>
      <w:rPr>
        <w:rFonts w:ascii="Courier New" w:eastAsia="Courier New" w:hAnsi="Courier New" w:cs="Courier New" w:hint="default"/>
      </w:rPr>
    </w:lvl>
    <w:lvl w:ilvl="8" w:tplc="E162F2B4">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1567C31"/>
    <w:multiLevelType w:val="hybridMultilevel"/>
    <w:tmpl w:val="4B927120"/>
    <w:lvl w:ilvl="0" w:tplc="65E0CA24">
      <w:start w:val="1"/>
      <w:numFmt w:val="bullet"/>
      <w:pStyle w:val="a0"/>
      <w:lvlText w:val=""/>
      <w:lvlJc w:val="left"/>
      <w:pPr>
        <w:tabs>
          <w:tab w:val="num" w:pos="709"/>
        </w:tabs>
        <w:ind w:left="709" w:hanging="284"/>
      </w:pPr>
      <w:rPr>
        <w:rFonts w:cs="Symbol"/>
        <w:color w:val="000000"/>
      </w:rPr>
    </w:lvl>
    <w:lvl w:ilvl="1" w:tplc="43FC98D6">
      <w:start w:val="1"/>
      <w:numFmt w:val="bullet"/>
      <w:lvlText w:val="o"/>
      <w:lvlJc w:val="left"/>
      <w:pPr>
        <w:ind w:left="1440" w:hanging="360"/>
      </w:pPr>
      <w:rPr>
        <w:rFonts w:ascii="Courier New" w:eastAsia="Courier New" w:hAnsi="Courier New" w:cs="Courier New" w:hint="default"/>
      </w:rPr>
    </w:lvl>
    <w:lvl w:ilvl="2" w:tplc="B31EF680">
      <w:start w:val="1"/>
      <w:numFmt w:val="bullet"/>
      <w:lvlText w:val="§"/>
      <w:lvlJc w:val="left"/>
      <w:pPr>
        <w:ind w:left="2160" w:hanging="360"/>
      </w:pPr>
      <w:rPr>
        <w:rFonts w:ascii="Wingdings" w:eastAsia="Wingdings" w:hAnsi="Wingdings" w:cs="Wingdings" w:hint="default"/>
      </w:rPr>
    </w:lvl>
    <w:lvl w:ilvl="3" w:tplc="4622EE64">
      <w:start w:val="1"/>
      <w:numFmt w:val="bullet"/>
      <w:lvlText w:val="·"/>
      <w:lvlJc w:val="left"/>
      <w:pPr>
        <w:ind w:left="2880" w:hanging="360"/>
      </w:pPr>
      <w:rPr>
        <w:rFonts w:ascii="Symbol" w:eastAsia="Symbol" w:hAnsi="Symbol" w:cs="Symbol" w:hint="default"/>
      </w:rPr>
    </w:lvl>
    <w:lvl w:ilvl="4" w:tplc="1C10EA66">
      <w:start w:val="1"/>
      <w:numFmt w:val="bullet"/>
      <w:lvlText w:val="o"/>
      <w:lvlJc w:val="left"/>
      <w:pPr>
        <w:ind w:left="3600" w:hanging="360"/>
      </w:pPr>
      <w:rPr>
        <w:rFonts w:ascii="Courier New" w:eastAsia="Courier New" w:hAnsi="Courier New" w:cs="Courier New" w:hint="default"/>
      </w:rPr>
    </w:lvl>
    <w:lvl w:ilvl="5" w:tplc="CE54E28E">
      <w:start w:val="1"/>
      <w:numFmt w:val="bullet"/>
      <w:lvlText w:val="§"/>
      <w:lvlJc w:val="left"/>
      <w:pPr>
        <w:ind w:left="4320" w:hanging="360"/>
      </w:pPr>
      <w:rPr>
        <w:rFonts w:ascii="Wingdings" w:eastAsia="Wingdings" w:hAnsi="Wingdings" w:cs="Wingdings" w:hint="default"/>
      </w:rPr>
    </w:lvl>
    <w:lvl w:ilvl="6" w:tplc="DE22662C">
      <w:start w:val="1"/>
      <w:numFmt w:val="bullet"/>
      <w:lvlText w:val="·"/>
      <w:lvlJc w:val="left"/>
      <w:pPr>
        <w:ind w:left="5040" w:hanging="360"/>
      </w:pPr>
      <w:rPr>
        <w:rFonts w:ascii="Symbol" w:eastAsia="Symbol" w:hAnsi="Symbol" w:cs="Symbol" w:hint="default"/>
      </w:rPr>
    </w:lvl>
    <w:lvl w:ilvl="7" w:tplc="45FC6256">
      <w:start w:val="1"/>
      <w:numFmt w:val="bullet"/>
      <w:lvlText w:val="o"/>
      <w:lvlJc w:val="left"/>
      <w:pPr>
        <w:ind w:left="5760" w:hanging="360"/>
      </w:pPr>
      <w:rPr>
        <w:rFonts w:ascii="Courier New" w:eastAsia="Courier New" w:hAnsi="Courier New" w:cs="Courier New" w:hint="default"/>
      </w:rPr>
    </w:lvl>
    <w:lvl w:ilvl="8" w:tplc="EEB2BEE2">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5855B2D"/>
    <w:multiLevelType w:val="multilevel"/>
    <w:tmpl w:val="0998727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8487465"/>
    <w:multiLevelType w:val="hybridMultilevel"/>
    <w:tmpl w:val="1440434A"/>
    <w:lvl w:ilvl="0" w:tplc="5A7A79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A05201"/>
    <w:multiLevelType w:val="hybridMultilevel"/>
    <w:tmpl w:val="378A2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CD0C45"/>
    <w:multiLevelType w:val="hybridMultilevel"/>
    <w:tmpl w:val="BDB449A4"/>
    <w:lvl w:ilvl="0" w:tplc="93FE00E0">
      <w:start w:val="1"/>
      <w:numFmt w:val="none"/>
      <w:suff w:val="nothing"/>
      <w:lvlText w:val=""/>
      <w:lvlJc w:val="left"/>
      <w:pPr>
        <w:ind w:left="0" w:firstLine="0"/>
      </w:pPr>
    </w:lvl>
    <w:lvl w:ilvl="1" w:tplc="EA4C233C">
      <w:start w:val="1"/>
      <w:numFmt w:val="none"/>
      <w:suff w:val="nothing"/>
      <w:lvlText w:val=""/>
      <w:lvlJc w:val="left"/>
      <w:pPr>
        <w:ind w:left="0" w:firstLine="0"/>
      </w:pPr>
    </w:lvl>
    <w:lvl w:ilvl="2" w:tplc="0226C20E">
      <w:start w:val="1"/>
      <w:numFmt w:val="none"/>
      <w:suff w:val="nothing"/>
      <w:lvlText w:val=""/>
      <w:lvlJc w:val="left"/>
      <w:pPr>
        <w:ind w:left="0" w:firstLine="0"/>
      </w:pPr>
    </w:lvl>
    <w:lvl w:ilvl="3" w:tplc="2F08A086">
      <w:start w:val="1"/>
      <w:numFmt w:val="none"/>
      <w:suff w:val="nothing"/>
      <w:lvlText w:val=""/>
      <w:lvlJc w:val="left"/>
      <w:pPr>
        <w:ind w:left="0" w:firstLine="0"/>
      </w:pPr>
    </w:lvl>
    <w:lvl w:ilvl="4" w:tplc="DEB66B50">
      <w:start w:val="1"/>
      <w:numFmt w:val="none"/>
      <w:suff w:val="nothing"/>
      <w:lvlText w:val=""/>
      <w:lvlJc w:val="left"/>
      <w:pPr>
        <w:ind w:left="0" w:firstLine="0"/>
      </w:pPr>
    </w:lvl>
    <w:lvl w:ilvl="5" w:tplc="4F76D706">
      <w:start w:val="1"/>
      <w:numFmt w:val="none"/>
      <w:suff w:val="nothing"/>
      <w:lvlText w:val=""/>
      <w:lvlJc w:val="left"/>
      <w:pPr>
        <w:ind w:left="0" w:firstLine="0"/>
      </w:pPr>
    </w:lvl>
    <w:lvl w:ilvl="6" w:tplc="AD0A07FE">
      <w:start w:val="1"/>
      <w:numFmt w:val="none"/>
      <w:suff w:val="nothing"/>
      <w:lvlText w:val=""/>
      <w:lvlJc w:val="left"/>
      <w:pPr>
        <w:ind w:left="0" w:firstLine="0"/>
      </w:pPr>
    </w:lvl>
    <w:lvl w:ilvl="7" w:tplc="E152C956">
      <w:start w:val="1"/>
      <w:numFmt w:val="none"/>
      <w:suff w:val="nothing"/>
      <w:lvlText w:val=""/>
      <w:lvlJc w:val="left"/>
      <w:pPr>
        <w:ind w:left="0" w:firstLine="0"/>
      </w:pPr>
    </w:lvl>
    <w:lvl w:ilvl="8" w:tplc="70946410">
      <w:start w:val="1"/>
      <w:numFmt w:val="none"/>
      <w:pStyle w:val="9"/>
      <w:suff w:val="nothing"/>
      <w:lvlText w:val=""/>
      <w:lvlJc w:val="left"/>
      <w:pPr>
        <w:ind w:left="0" w:firstLine="0"/>
      </w:pPr>
    </w:lvl>
  </w:abstractNum>
  <w:abstractNum w:abstractNumId="18" w15:restartNumberingAfterBreak="0">
    <w:nsid w:val="4D824CDA"/>
    <w:multiLevelType w:val="hybridMultilevel"/>
    <w:tmpl w:val="1B5048CA"/>
    <w:lvl w:ilvl="0" w:tplc="B99631C4">
      <w:start w:val="1"/>
      <w:numFmt w:val="decimal"/>
      <w:lvlText w:val="%1."/>
      <w:lvlJc w:val="left"/>
      <w:pPr>
        <w:tabs>
          <w:tab w:val="num" w:pos="732"/>
        </w:tabs>
        <w:ind w:left="732" w:hanging="372"/>
      </w:pPr>
      <w:rPr>
        <w:rFonts w:ascii="Times New Roman" w:hAnsi="Times New Roman" w:cs="Times New Roman"/>
        <w:sz w:val="24"/>
        <w:szCs w:val="24"/>
      </w:rPr>
    </w:lvl>
    <w:lvl w:ilvl="1" w:tplc="B38201BA">
      <w:start w:val="1"/>
      <w:numFmt w:val="decimal"/>
      <w:lvlText w:val="%2."/>
      <w:lvlJc w:val="left"/>
      <w:pPr>
        <w:tabs>
          <w:tab w:val="num" w:pos="1440"/>
        </w:tabs>
        <w:ind w:left="1440" w:hanging="360"/>
      </w:pPr>
    </w:lvl>
    <w:lvl w:ilvl="2" w:tplc="A9A0E3E6">
      <w:start w:val="1"/>
      <w:numFmt w:val="decimal"/>
      <w:lvlText w:val="%3."/>
      <w:lvlJc w:val="left"/>
      <w:pPr>
        <w:tabs>
          <w:tab w:val="num" w:pos="2160"/>
        </w:tabs>
        <w:ind w:left="2160" w:hanging="360"/>
      </w:pPr>
    </w:lvl>
    <w:lvl w:ilvl="3" w:tplc="A67439DA">
      <w:start w:val="1"/>
      <w:numFmt w:val="decimal"/>
      <w:lvlText w:val="%4."/>
      <w:lvlJc w:val="left"/>
      <w:pPr>
        <w:tabs>
          <w:tab w:val="num" w:pos="2880"/>
        </w:tabs>
        <w:ind w:left="2880" w:hanging="360"/>
      </w:pPr>
    </w:lvl>
    <w:lvl w:ilvl="4" w:tplc="F028B08A">
      <w:start w:val="1"/>
      <w:numFmt w:val="decimal"/>
      <w:lvlText w:val="%5."/>
      <w:lvlJc w:val="left"/>
      <w:pPr>
        <w:tabs>
          <w:tab w:val="num" w:pos="3600"/>
        </w:tabs>
        <w:ind w:left="3600" w:hanging="360"/>
      </w:pPr>
    </w:lvl>
    <w:lvl w:ilvl="5" w:tplc="2B16521A">
      <w:start w:val="1"/>
      <w:numFmt w:val="decimal"/>
      <w:lvlText w:val="%6."/>
      <w:lvlJc w:val="left"/>
      <w:pPr>
        <w:tabs>
          <w:tab w:val="num" w:pos="4320"/>
        </w:tabs>
        <w:ind w:left="4320" w:hanging="360"/>
      </w:pPr>
    </w:lvl>
    <w:lvl w:ilvl="6" w:tplc="28524692">
      <w:start w:val="1"/>
      <w:numFmt w:val="decimal"/>
      <w:lvlText w:val="%7."/>
      <w:lvlJc w:val="left"/>
      <w:pPr>
        <w:tabs>
          <w:tab w:val="num" w:pos="5040"/>
        </w:tabs>
        <w:ind w:left="5040" w:hanging="360"/>
      </w:pPr>
    </w:lvl>
    <w:lvl w:ilvl="7" w:tplc="DB1EC210">
      <w:start w:val="1"/>
      <w:numFmt w:val="decimal"/>
      <w:lvlText w:val="%8."/>
      <w:lvlJc w:val="left"/>
      <w:pPr>
        <w:tabs>
          <w:tab w:val="num" w:pos="5760"/>
        </w:tabs>
        <w:ind w:left="5760" w:hanging="360"/>
      </w:pPr>
    </w:lvl>
    <w:lvl w:ilvl="8" w:tplc="5EAEA448">
      <w:start w:val="1"/>
      <w:numFmt w:val="decimal"/>
      <w:lvlText w:val="%9."/>
      <w:lvlJc w:val="left"/>
      <w:pPr>
        <w:tabs>
          <w:tab w:val="num" w:pos="6480"/>
        </w:tabs>
        <w:ind w:left="6480" w:hanging="360"/>
      </w:pPr>
    </w:lvl>
  </w:abstractNum>
  <w:abstractNum w:abstractNumId="19" w15:restartNumberingAfterBreak="0">
    <w:nsid w:val="50481A32"/>
    <w:multiLevelType w:val="hybridMultilevel"/>
    <w:tmpl w:val="1ACC72D4"/>
    <w:lvl w:ilvl="0" w:tplc="A488A24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6C25B5"/>
    <w:multiLevelType w:val="hybridMultilevel"/>
    <w:tmpl w:val="FF8AF4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081668"/>
    <w:multiLevelType w:val="hybridMultilevel"/>
    <w:tmpl w:val="80744460"/>
    <w:lvl w:ilvl="0" w:tplc="A0CC6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08650AD"/>
    <w:multiLevelType w:val="hybridMultilevel"/>
    <w:tmpl w:val="B2E48254"/>
    <w:lvl w:ilvl="0" w:tplc="5A362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656521C1"/>
    <w:multiLevelType w:val="hybridMultilevel"/>
    <w:tmpl w:val="0EDA35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997789"/>
    <w:multiLevelType w:val="multilevel"/>
    <w:tmpl w:val="288E5116"/>
    <w:lvl w:ilvl="0">
      <w:start w:val="1"/>
      <w:numFmt w:val="decimal"/>
      <w:lvlText w:val="%1."/>
      <w:lvlJc w:val="left"/>
      <w:pPr>
        <w:ind w:left="1428" w:hanging="360"/>
      </w:pPr>
    </w:lvl>
    <w:lvl w:ilvl="1">
      <w:start w:val="1"/>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5" w15:restartNumberingAfterBreak="0">
    <w:nsid w:val="66451FCA"/>
    <w:multiLevelType w:val="multilevel"/>
    <w:tmpl w:val="6A5E2236"/>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26" w15:restartNumberingAfterBreak="0">
    <w:nsid w:val="66E108E8"/>
    <w:multiLevelType w:val="hybridMultilevel"/>
    <w:tmpl w:val="6D82984A"/>
    <w:lvl w:ilvl="0" w:tplc="105ABBD4">
      <w:start w:val="1"/>
      <w:numFmt w:val="decimal"/>
      <w:lvlText w:val="%1."/>
      <w:lvlJc w:val="left"/>
      <w:pPr>
        <w:ind w:left="2040" w:hanging="13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72B297E"/>
    <w:multiLevelType w:val="hybridMultilevel"/>
    <w:tmpl w:val="DCFC718A"/>
    <w:lvl w:ilvl="0" w:tplc="58D2DFCC">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E85273"/>
    <w:multiLevelType w:val="hybridMultilevel"/>
    <w:tmpl w:val="D3BC8CB4"/>
    <w:lvl w:ilvl="0" w:tplc="D89A19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FE03E9A"/>
    <w:multiLevelType w:val="hybridMultilevel"/>
    <w:tmpl w:val="D7C2E8BE"/>
    <w:lvl w:ilvl="0" w:tplc="6714C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7362D55"/>
    <w:multiLevelType w:val="hybridMultilevel"/>
    <w:tmpl w:val="3F98324A"/>
    <w:lvl w:ilvl="0" w:tplc="95E02C4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77E43987"/>
    <w:multiLevelType w:val="hybridMultilevel"/>
    <w:tmpl w:val="673E29CA"/>
    <w:lvl w:ilvl="0" w:tplc="1B0AB2A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2" w15:restartNumberingAfterBreak="0">
    <w:nsid w:val="7FA06A1D"/>
    <w:multiLevelType w:val="hybridMultilevel"/>
    <w:tmpl w:val="7A8250BA"/>
    <w:lvl w:ilvl="0" w:tplc="0FCEA7A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22"/>
  </w:num>
  <w:num w:numId="2">
    <w:abstractNumId w:val="30"/>
  </w:num>
  <w:num w:numId="3">
    <w:abstractNumId w:val="11"/>
  </w:num>
  <w:num w:numId="4">
    <w:abstractNumId w:val="4"/>
  </w:num>
  <w:num w:numId="5">
    <w:abstractNumId w:val="29"/>
  </w:num>
  <w:num w:numId="6">
    <w:abstractNumId w:val="32"/>
  </w:num>
  <w:num w:numId="7">
    <w:abstractNumId w:val="9"/>
  </w:num>
  <w:num w:numId="8">
    <w:abstractNumId w:val="15"/>
  </w:num>
  <w:num w:numId="9">
    <w:abstractNumId w:val="7"/>
  </w:num>
  <w:num w:numId="10">
    <w:abstractNumId w:val="27"/>
  </w:num>
  <w:num w:numId="11">
    <w:abstractNumId w:val="0"/>
  </w:num>
  <w:num w:numId="12">
    <w:abstractNumId w:val="10"/>
  </w:num>
  <w:num w:numId="13">
    <w:abstractNumId w:val="28"/>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1"/>
  </w:num>
  <w:num w:numId="17">
    <w:abstractNumId w:val="24"/>
  </w:num>
  <w:num w:numId="18">
    <w:abstractNumId w:val="25"/>
  </w:num>
  <w:num w:numId="19">
    <w:abstractNumId w:val="20"/>
  </w:num>
  <w:num w:numId="20">
    <w:abstractNumId w:val="1"/>
  </w:num>
  <w:num w:numId="21">
    <w:abstractNumId w:val="3"/>
  </w:num>
  <w:num w:numId="22">
    <w:abstractNumId w:val="8"/>
  </w:num>
  <w:num w:numId="23">
    <w:abstractNumId w:val="5"/>
  </w:num>
  <w:num w:numId="24">
    <w:abstractNumId w:val="2"/>
  </w:num>
  <w:num w:numId="25">
    <w:abstractNumId w:val="14"/>
  </w:num>
  <w:num w:numId="26">
    <w:abstractNumId w:val="16"/>
  </w:num>
  <w:num w:numId="27">
    <w:abstractNumId w:val="23"/>
  </w:num>
  <w:num w:numId="28">
    <w:abstractNumId w:val="26"/>
  </w:num>
  <w:num w:numId="29">
    <w:abstractNumId w:val="17"/>
  </w:num>
  <w:num w:numId="30">
    <w:abstractNumId w:val="6"/>
  </w:num>
  <w:num w:numId="31">
    <w:abstractNumId w:val="12"/>
  </w:num>
  <w:num w:numId="32">
    <w:abstractNumId w:val="13"/>
  </w:num>
  <w:num w:numId="3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13654C"/>
    <w:rsid w:val="0017454B"/>
    <w:rsid w:val="00175588"/>
    <w:rsid w:val="00176543"/>
    <w:rsid w:val="001C10CE"/>
    <w:rsid w:val="001F78F4"/>
    <w:rsid w:val="002009BD"/>
    <w:rsid w:val="00210F0E"/>
    <w:rsid w:val="00231D16"/>
    <w:rsid w:val="002A0BD4"/>
    <w:rsid w:val="002A7666"/>
    <w:rsid w:val="002D3C07"/>
    <w:rsid w:val="002E6418"/>
    <w:rsid w:val="003114DA"/>
    <w:rsid w:val="00323E5C"/>
    <w:rsid w:val="0032738E"/>
    <w:rsid w:val="0033692D"/>
    <w:rsid w:val="00342F23"/>
    <w:rsid w:val="003508AF"/>
    <w:rsid w:val="00373B32"/>
    <w:rsid w:val="00376757"/>
    <w:rsid w:val="00377EFD"/>
    <w:rsid w:val="0039571A"/>
    <w:rsid w:val="00457EE0"/>
    <w:rsid w:val="00460DBE"/>
    <w:rsid w:val="0047577E"/>
    <w:rsid w:val="004C2D70"/>
    <w:rsid w:val="0050323E"/>
    <w:rsid w:val="00551D58"/>
    <w:rsid w:val="00552D9A"/>
    <w:rsid w:val="00553F4D"/>
    <w:rsid w:val="00670830"/>
    <w:rsid w:val="007054E6"/>
    <w:rsid w:val="007509CB"/>
    <w:rsid w:val="007614FD"/>
    <w:rsid w:val="007B76EE"/>
    <w:rsid w:val="007C08C0"/>
    <w:rsid w:val="007E0FA8"/>
    <w:rsid w:val="00867923"/>
    <w:rsid w:val="008A45AF"/>
    <w:rsid w:val="008B2B96"/>
    <w:rsid w:val="009511FA"/>
    <w:rsid w:val="009E557E"/>
    <w:rsid w:val="00A91378"/>
    <w:rsid w:val="00AF6EF0"/>
    <w:rsid w:val="00AF745D"/>
    <w:rsid w:val="00B05735"/>
    <w:rsid w:val="00B100AE"/>
    <w:rsid w:val="00B541E8"/>
    <w:rsid w:val="00B71893"/>
    <w:rsid w:val="00B805F7"/>
    <w:rsid w:val="00BD5832"/>
    <w:rsid w:val="00C36397"/>
    <w:rsid w:val="00C7746E"/>
    <w:rsid w:val="00CB0EA6"/>
    <w:rsid w:val="00CB2A78"/>
    <w:rsid w:val="00CD6E17"/>
    <w:rsid w:val="00D05D46"/>
    <w:rsid w:val="00DF0B85"/>
    <w:rsid w:val="00E24284"/>
    <w:rsid w:val="00E337F0"/>
    <w:rsid w:val="00EA2C67"/>
    <w:rsid w:val="00EB3413"/>
    <w:rsid w:val="00FE23A7"/>
    <w:rsid w:val="00FE6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9DF60"/>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C67"/>
  </w:style>
  <w:style w:type="paragraph" w:styleId="1">
    <w:name w:val="heading 1"/>
    <w:basedOn w:val="a1"/>
    <w:next w:val="a1"/>
    <w:link w:val="10"/>
    <w:uiPriority w:val="9"/>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1"/>
    <w:next w:val="a1"/>
    <w:link w:val="20"/>
    <w:uiPriority w:val="9"/>
    <w:unhideWhenUsed/>
    <w:qFormat/>
    <w:rsid w:val="00B805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1"/>
    <w:next w:val="a1"/>
    <w:link w:val="30"/>
    <w:uiPriority w:val="9"/>
    <w:unhideWhenUsed/>
    <w:qFormat/>
    <w:rsid w:val="0013654C"/>
    <w:pPr>
      <w:keepNext/>
      <w:keepLines/>
      <w:spacing w:before="320" w:line="240" w:lineRule="auto"/>
      <w:outlineLvl w:val="2"/>
    </w:pPr>
    <w:rPr>
      <w:rFonts w:ascii="Arial" w:eastAsia="Arial" w:hAnsi="Arial" w:cs="Arial"/>
      <w:sz w:val="30"/>
      <w:szCs w:val="30"/>
      <w:lang w:eastAsia="zh-CN"/>
    </w:rPr>
  </w:style>
  <w:style w:type="paragraph" w:styleId="4">
    <w:name w:val="heading 4"/>
    <w:basedOn w:val="a1"/>
    <w:next w:val="a1"/>
    <w:link w:val="40"/>
    <w:uiPriority w:val="9"/>
    <w:unhideWhenUsed/>
    <w:qFormat/>
    <w:rsid w:val="0013654C"/>
    <w:pPr>
      <w:keepNext/>
      <w:keepLines/>
      <w:spacing w:before="320" w:line="240" w:lineRule="auto"/>
      <w:outlineLvl w:val="3"/>
    </w:pPr>
    <w:rPr>
      <w:rFonts w:ascii="Arial" w:eastAsia="Arial" w:hAnsi="Arial" w:cs="Arial"/>
      <w:b/>
      <w:bCs/>
      <w:sz w:val="26"/>
      <w:szCs w:val="26"/>
      <w:lang w:eastAsia="zh-CN"/>
    </w:rPr>
  </w:style>
  <w:style w:type="paragraph" w:styleId="5">
    <w:name w:val="heading 5"/>
    <w:basedOn w:val="a1"/>
    <w:next w:val="a1"/>
    <w:link w:val="50"/>
    <w:uiPriority w:val="9"/>
    <w:unhideWhenUsed/>
    <w:qFormat/>
    <w:rsid w:val="0013654C"/>
    <w:pPr>
      <w:keepNext/>
      <w:keepLines/>
      <w:spacing w:before="320" w:line="240" w:lineRule="auto"/>
      <w:outlineLvl w:val="4"/>
    </w:pPr>
    <w:rPr>
      <w:rFonts w:ascii="Arial" w:eastAsia="Arial" w:hAnsi="Arial" w:cs="Arial"/>
      <w:b/>
      <w:bCs/>
      <w:sz w:val="24"/>
      <w:szCs w:val="24"/>
      <w:lang w:eastAsia="zh-CN"/>
    </w:rPr>
  </w:style>
  <w:style w:type="paragraph" w:styleId="6">
    <w:name w:val="heading 6"/>
    <w:basedOn w:val="a1"/>
    <w:next w:val="a1"/>
    <w:link w:val="60"/>
    <w:uiPriority w:val="9"/>
    <w:unhideWhenUsed/>
    <w:qFormat/>
    <w:rsid w:val="0013654C"/>
    <w:pPr>
      <w:keepNext/>
      <w:keepLines/>
      <w:spacing w:before="320" w:line="240" w:lineRule="auto"/>
      <w:outlineLvl w:val="5"/>
    </w:pPr>
    <w:rPr>
      <w:rFonts w:ascii="Arial" w:eastAsia="Arial" w:hAnsi="Arial" w:cs="Arial"/>
      <w:b/>
      <w:bCs/>
      <w:lang w:eastAsia="zh-CN"/>
    </w:rPr>
  </w:style>
  <w:style w:type="paragraph" w:styleId="7">
    <w:name w:val="heading 7"/>
    <w:basedOn w:val="a1"/>
    <w:next w:val="a1"/>
    <w:link w:val="70"/>
    <w:uiPriority w:val="9"/>
    <w:unhideWhenUsed/>
    <w:qFormat/>
    <w:rsid w:val="0013654C"/>
    <w:pPr>
      <w:keepNext/>
      <w:keepLines/>
      <w:spacing w:before="320" w:line="240" w:lineRule="auto"/>
      <w:outlineLvl w:val="6"/>
    </w:pPr>
    <w:rPr>
      <w:rFonts w:ascii="Arial" w:eastAsia="Arial" w:hAnsi="Arial" w:cs="Arial"/>
      <w:b/>
      <w:bCs/>
      <w:i/>
      <w:iCs/>
      <w:lang w:eastAsia="zh-CN"/>
    </w:rPr>
  </w:style>
  <w:style w:type="paragraph" w:styleId="8">
    <w:name w:val="heading 8"/>
    <w:basedOn w:val="a1"/>
    <w:next w:val="a1"/>
    <w:link w:val="80"/>
    <w:uiPriority w:val="9"/>
    <w:unhideWhenUsed/>
    <w:qFormat/>
    <w:rsid w:val="0013654C"/>
    <w:pPr>
      <w:keepNext/>
      <w:keepLines/>
      <w:spacing w:before="320" w:line="240" w:lineRule="auto"/>
      <w:outlineLvl w:val="7"/>
    </w:pPr>
    <w:rPr>
      <w:rFonts w:ascii="Arial" w:eastAsia="Arial" w:hAnsi="Arial" w:cs="Arial"/>
      <w:i/>
      <w:iCs/>
      <w:lang w:eastAsia="zh-CN"/>
    </w:rPr>
  </w:style>
  <w:style w:type="paragraph" w:styleId="9">
    <w:name w:val="heading 9"/>
    <w:basedOn w:val="a1"/>
    <w:next w:val="a1"/>
    <w:link w:val="90"/>
    <w:qFormat/>
    <w:rsid w:val="0013654C"/>
    <w:pPr>
      <w:numPr>
        <w:ilvl w:val="8"/>
        <w:numId w:val="29"/>
      </w:numPr>
      <w:spacing w:before="240" w:after="60" w:line="240" w:lineRule="auto"/>
      <w:outlineLvl w:val="8"/>
    </w:pPr>
    <w:rPr>
      <w:rFonts w:ascii="Arial" w:eastAsia="Times New Roman" w:hAnsi="Arial" w:cs="Arial"/>
      <w:lang w:eastAsia="zh-C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114DA"/>
    <w:rPr>
      <w:rFonts w:ascii="Cambria" w:eastAsia="Times New Roman" w:hAnsi="Cambria" w:cs="Times New Roman"/>
      <w:b/>
      <w:bCs/>
      <w:kern w:val="32"/>
      <w:sz w:val="32"/>
      <w:szCs w:val="32"/>
      <w:lang w:eastAsia="ru-RU"/>
    </w:rPr>
  </w:style>
  <w:style w:type="paragraph" w:styleId="a5">
    <w:name w:val="Balloon Text"/>
    <w:basedOn w:val="a1"/>
    <w:link w:val="a6"/>
    <w:uiPriority w:val="99"/>
    <w:semiHidden/>
    <w:unhideWhenUsed/>
    <w:rsid w:val="007509CB"/>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7509CB"/>
    <w:rPr>
      <w:rFonts w:ascii="Tahoma" w:hAnsi="Tahoma" w:cs="Tahoma"/>
      <w:sz w:val="16"/>
      <w:szCs w:val="16"/>
    </w:rPr>
  </w:style>
  <w:style w:type="paragraph" w:customStyle="1" w:styleId="ConsPlusNormal">
    <w:name w:val="ConsPlusNormal"/>
    <w:qFormat/>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No Spacing"/>
    <w:uiPriority w:val="1"/>
    <w:qFormat/>
    <w:rsid w:val="007509CB"/>
    <w:pPr>
      <w:spacing w:after="0" w:line="240" w:lineRule="auto"/>
    </w:pPr>
    <w:rPr>
      <w:rFonts w:ascii="Calibri" w:eastAsia="Calibri" w:hAnsi="Calibri" w:cs="Times New Roman"/>
    </w:rPr>
  </w:style>
  <w:style w:type="paragraph" w:styleId="a8">
    <w:name w:val="List Paragraph"/>
    <w:basedOn w:val="a1"/>
    <w:uiPriority w:val="34"/>
    <w:qFormat/>
    <w:rsid w:val="007509CB"/>
    <w:pPr>
      <w:ind w:left="720"/>
      <w:contextualSpacing/>
    </w:pPr>
    <w:rPr>
      <w:rFonts w:ascii="Calibri" w:eastAsia="Calibri" w:hAnsi="Calibri" w:cs="Times New Roman"/>
    </w:rPr>
  </w:style>
  <w:style w:type="paragraph" w:customStyle="1" w:styleId="11">
    <w:name w:val="Знак1"/>
    <w:basedOn w:val="a1"/>
    <w:autoRedefine/>
    <w:rsid w:val="007509CB"/>
    <w:pPr>
      <w:spacing w:after="160" w:line="240" w:lineRule="exact"/>
    </w:pPr>
    <w:rPr>
      <w:rFonts w:ascii="Times New Roman" w:eastAsia="Times New Roman" w:hAnsi="Times New Roman" w:cs="Times New Roman"/>
      <w:sz w:val="28"/>
      <w:szCs w:val="20"/>
      <w:lang w:val="en-US"/>
    </w:rPr>
  </w:style>
  <w:style w:type="character" w:styleId="a9">
    <w:name w:val="Hyperlink"/>
    <w:basedOn w:val="a2"/>
    <w:uiPriority w:val="99"/>
    <w:rsid w:val="007509CB"/>
    <w:rPr>
      <w:color w:val="0000FF"/>
      <w:u w:val="single"/>
    </w:rPr>
  </w:style>
  <w:style w:type="character" w:customStyle="1" w:styleId="aa">
    <w:name w:val="Гипертекстовая ссылка"/>
    <w:basedOn w:val="a2"/>
    <w:qFormat/>
    <w:rsid w:val="007509CB"/>
    <w:rPr>
      <w:color w:val="106BBE"/>
    </w:rPr>
  </w:style>
  <w:style w:type="paragraph" w:customStyle="1" w:styleId="ab">
    <w:name w:val="Комментарий"/>
    <w:basedOn w:val="a1"/>
    <w:next w:val="a1"/>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1"/>
    <w:uiPriority w:val="99"/>
    <w:rsid w:val="007509CB"/>
    <w:rPr>
      <w:i/>
      <w:iCs/>
    </w:rPr>
  </w:style>
  <w:style w:type="paragraph" w:styleId="ad">
    <w:name w:val="footnote text"/>
    <w:basedOn w:val="a1"/>
    <w:link w:val="ae"/>
    <w:rsid w:val="007509CB"/>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2"/>
    <w:link w:val="ad"/>
    <w:uiPriority w:val="99"/>
    <w:rsid w:val="007509CB"/>
    <w:rPr>
      <w:rFonts w:ascii="Times New Roman" w:eastAsia="Times New Roman" w:hAnsi="Times New Roman" w:cs="Times New Roman"/>
      <w:sz w:val="20"/>
      <w:szCs w:val="20"/>
      <w:lang w:eastAsia="ru-RU"/>
    </w:rPr>
  </w:style>
  <w:style w:type="character" w:styleId="af">
    <w:name w:val="footnote reference"/>
    <w:uiPriority w:val="99"/>
    <w:rsid w:val="007509CB"/>
    <w:rPr>
      <w:vertAlign w:val="superscript"/>
    </w:rPr>
  </w:style>
  <w:style w:type="paragraph" w:styleId="af0">
    <w:name w:val="header"/>
    <w:basedOn w:val="a1"/>
    <w:link w:val="af1"/>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2"/>
    <w:link w:val="af0"/>
    <w:uiPriority w:val="99"/>
    <w:rsid w:val="007509CB"/>
    <w:rPr>
      <w:rFonts w:ascii="Times New Roman" w:eastAsia="Times New Roman" w:hAnsi="Times New Roman" w:cs="Times New Roman"/>
      <w:sz w:val="24"/>
      <w:szCs w:val="24"/>
      <w:lang w:eastAsia="ru-RU"/>
    </w:rPr>
  </w:style>
  <w:style w:type="paragraph" w:styleId="af2">
    <w:name w:val="footer"/>
    <w:basedOn w:val="a1"/>
    <w:link w:val="af3"/>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2"/>
    <w:link w:val="af2"/>
    <w:uiPriority w:val="99"/>
    <w:rsid w:val="007509CB"/>
    <w:rPr>
      <w:rFonts w:ascii="Times New Roman" w:eastAsia="Times New Roman" w:hAnsi="Times New Roman" w:cs="Times New Roman"/>
      <w:sz w:val="24"/>
      <w:szCs w:val="24"/>
      <w:lang w:eastAsia="ru-RU"/>
    </w:rPr>
  </w:style>
  <w:style w:type="character" w:customStyle="1" w:styleId="af4">
    <w:name w:val="Цветовое выделение"/>
    <w:qFormat/>
    <w:rsid w:val="003114DA"/>
    <w:rPr>
      <w:b/>
      <w:bCs/>
      <w:color w:val="000080"/>
    </w:rPr>
  </w:style>
  <w:style w:type="paragraph" w:styleId="af5">
    <w:name w:val="Normal (Web)"/>
    <w:basedOn w:val="a1"/>
    <w:link w:val="af6"/>
    <w:uiPriority w:val="99"/>
    <w:unhideWhenUsed/>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Нормальный (таблица)"/>
    <w:basedOn w:val="a1"/>
    <w:next w:val="a1"/>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8">
    <w:name w:val="Таблицы (моноширинный)"/>
    <w:basedOn w:val="a1"/>
    <w:next w:val="a1"/>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9">
    <w:name w:val="Прижатый влево"/>
    <w:basedOn w:val="a1"/>
    <w:next w:val="a1"/>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2"/>
    <w:rsid w:val="007E0FA8"/>
  </w:style>
  <w:style w:type="paragraph" w:customStyle="1" w:styleId="Default">
    <w:name w:val="Default"/>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a">
    <w:name w:val="page number"/>
    <w:basedOn w:val="a2"/>
    <w:unhideWhenUsed/>
    <w:rsid w:val="009511FA"/>
    <w:rPr>
      <w:rFonts w:eastAsiaTheme="minorEastAsia" w:cstheme="minorBidi"/>
      <w:bCs w:val="0"/>
      <w:iCs w:val="0"/>
      <w:szCs w:val="22"/>
      <w:lang w:val="ru-RU"/>
    </w:rPr>
  </w:style>
  <w:style w:type="character" w:styleId="afb">
    <w:name w:val="line number"/>
    <w:basedOn w:val="a2"/>
    <w:uiPriority w:val="99"/>
    <w:semiHidden/>
    <w:unhideWhenUsed/>
    <w:rsid w:val="00EB3413"/>
  </w:style>
  <w:style w:type="character" w:customStyle="1" w:styleId="12">
    <w:name w:val="Гиперссылка1"/>
    <w:basedOn w:val="a2"/>
    <w:rsid w:val="00867923"/>
  </w:style>
  <w:style w:type="paragraph" w:customStyle="1" w:styleId="13">
    <w:name w:val="Обычный1"/>
    <w:rsid w:val="00DF0B85"/>
    <w:pPr>
      <w:spacing w:after="0" w:line="240" w:lineRule="auto"/>
      <w:jc w:val="center"/>
    </w:pPr>
    <w:rPr>
      <w:rFonts w:ascii="Century Schoolbook" w:eastAsia="Times New Roman" w:hAnsi="Century Schoolbook" w:cs="Times New Roman"/>
      <w:b/>
      <w:snapToGrid w:val="0"/>
      <w:spacing w:val="20"/>
      <w:sz w:val="16"/>
      <w:szCs w:val="20"/>
      <w:lang w:eastAsia="ru-RU"/>
    </w:rPr>
  </w:style>
  <w:style w:type="table" w:styleId="afc">
    <w:name w:val="Table Grid"/>
    <w:basedOn w:val="a3"/>
    <w:uiPriority w:val="59"/>
    <w:rsid w:val="00DF0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Тема письма"/>
    <w:basedOn w:val="13"/>
    <w:rsid w:val="00E337F0"/>
    <w:pPr>
      <w:framePr w:w="4316" w:h="1331" w:hSpace="141" w:wrap="auto" w:vAnchor="text" w:hAnchor="page" w:x="1687" w:y="242"/>
    </w:pPr>
    <w:rPr>
      <w:sz w:val="28"/>
    </w:rPr>
  </w:style>
  <w:style w:type="character" w:customStyle="1" w:styleId="af6">
    <w:name w:val="Обычный (веб) Знак"/>
    <w:link w:val="af5"/>
    <w:uiPriority w:val="99"/>
    <w:rsid w:val="00373B32"/>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B805F7"/>
    <w:rPr>
      <w:rFonts w:asciiTheme="majorHAnsi" w:eastAsiaTheme="majorEastAsia" w:hAnsiTheme="majorHAnsi" w:cstheme="majorBidi"/>
      <w:color w:val="365F91" w:themeColor="accent1" w:themeShade="BF"/>
      <w:sz w:val="26"/>
      <w:szCs w:val="26"/>
    </w:rPr>
  </w:style>
  <w:style w:type="paragraph" w:styleId="31">
    <w:name w:val="Body Text 3"/>
    <w:basedOn w:val="a1"/>
    <w:link w:val="32"/>
    <w:semiHidden/>
    <w:unhideWhenUsed/>
    <w:rsid w:val="00B805F7"/>
    <w:pPr>
      <w:spacing w:after="0" w:line="240" w:lineRule="auto"/>
      <w:ind w:right="5152"/>
      <w:jc w:val="both"/>
    </w:pPr>
    <w:rPr>
      <w:rFonts w:ascii="Times New Roman" w:eastAsia="Times New Roman" w:hAnsi="Times New Roman" w:cs="Times New Roman"/>
      <w:sz w:val="28"/>
      <w:szCs w:val="28"/>
      <w:lang w:eastAsia="ar-SA"/>
    </w:rPr>
  </w:style>
  <w:style w:type="character" w:customStyle="1" w:styleId="32">
    <w:name w:val="Основной текст 3 Знак"/>
    <w:basedOn w:val="a2"/>
    <w:link w:val="31"/>
    <w:semiHidden/>
    <w:rsid w:val="00B805F7"/>
    <w:rPr>
      <w:rFonts w:ascii="Times New Roman" w:eastAsia="Times New Roman" w:hAnsi="Times New Roman" w:cs="Times New Roman"/>
      <w:sz w:val="28"/>
      <w:szCs w:val="28"/>
      <w:lang w:eastAsia="ar-SA"/>
    </w:rPr>
  </w:style>
  <w:style w:type="paragraph" w:customStyle="1" w:styleId="21">
    <w:name w:val="Обычный2"/>
    <w:rsid w:val="00B805F7"/>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ConsPlusTitle">
    <w:name w:val="ConsPlusTitle"/>
    <w:qFormat/>
    <w:rsid w:val="002A0B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2A0B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e">
    <w:name w:val="Body Text"/>
    <w:basedOn w:val="a1"/>
    <w:link w:val="aff"/>
    <w:rsid w:val="002A0BD4"/>
    <w:pPr>
      <w:widowControl w:val="0"/>
      <w:autoSpaceDE w:val="0"/>
      <w:autoSpaceDN w:val="0"/>
      <w:adjustRightInd w:val="0"/>
      <w:spacing w:after="120" w:line="240" w:lineRule="auto"/>
      <w:ind w:firstLine="720"/>
      <w:jc w:val="both"/>
    </w:pPr>
    <w:rPr>
      <w:rFonts w:ascii="Arial" w:eastAsia="Times New Roman" w:hAnsi="Arial" w:cs="Times New Roman"/>
      <w:sz w:val="20"/>
      <w:szCs w:val="20"/>
      <w:lang w:val="x-none" w:eastAsia="x-none"/>
    </w:rPr>
  </w:style>
  <w:style w:type="character" w:customStyle="1" w:styleId="aff">
    <w:name w:val="Основной текст Знак"/>
    <w:basedOn w:val="a2"/>
    <w:link w:val="afe"/>
    <w:rsid w:val="002A0BD4"/>
    <w:rPr>
      <w:rFonts w:ascii="Arial" w:eastAsia="Times New Roman" w:hAnsi="Arial" w:cs="Times New Roman"/>
      <w:sz w:val="20"/>
      <w:szCs w:val="20"/>
      <w:lang w:val="x-none" w:eastAsia="x-none"/>
    </w:rPr>
  </w:style>
  <w:style w:type="character" w:customStyle="1" w:styleId="Bodytext2">
    <w:name w:val="Body text (2)_"/>
    <w:link w:val="Bodytext21"/>
    <w:uiPriority w:val="99"/>
    <w:rsid w:val="002A0BD4"/>
    <w:rPr>
      <w:b/>
      <w:bCs/>
      <w:sz w:val="23"/>
      <w:szCs w:val="23"/>
      <w:shd w:val="clear" w:color="auto" w:fill="FFFFFF"/>
    </w:rPr>
  </w:style>
  <w:style w:type="paragraph" w:customStyle="1" w:styleId="Bodytext21">
    <w:name w:val="Body text (2)1"/>
    <w:basedOn w:val="a1"/>
    <w:link w:val="Bodytext2"/>
    <w:uiPriority w:val="99"/>
    <w:rsid w:val="002A0BD4"/>
    <w:pPr>
      <w:widowControl w:val="0"/>
      <w:shd w:val="clear" w:color="auto" w:fill="FFFFFF"/>
      <w:spacing w:after="180" w:line="274" w:lineRule="exact"/>
      <w:jc w:val="center"/>
    </w:pPr>
    <w:rPr>
      <w:b/>
      <w:bCs/>
      <w:sz w:val="23"/>
      <w:szCs w:val="23"/>
    </w:rPr>
  </w:style>
  <w:style w:type="character" w:customStyle="1" w:styleId="14">
    <w:name w:val="Основной текст Знак1"/>
    <w:uiPriority w:val="99"/>
    <w:rsid w:val="002A0BD4"/>
    <w:rPr>
      <w:rFonts w:ascii="Times New Roman" w:hAnsi="Times New Roman" w:cs="Times New Roman"/>
      <w:sz w:val="23"/>
      <w:szCs w:val="23"/>
      <w:u w:val="none"/>
    </w:rPr>
  </w:style>
  <w:style w:type="paragraph" w:customStyle="1" w:styleId="33">
    <w:name w:val="Обычный3"/>
    <w:rsid w:val="002A0BD4"/>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customStyle="1" w:styleId="41">
    <w:name w:val="Обычный4"/>
    <w:rsid w:val="007614FD"/>
    <w:pPr>
      <w:snapToGrid w:val="0"/>
      <w:spacing w:after="0" w:line="240" w:lineRule="auto"/>
      <w:jc w:val="center"/>
    </w:pPr>
    <w:rPr>
      <w:rFonts w:ascii="Century Schoolbook" w:eastAsia="Times New Roman" w:hAnsi="Century Schoolbook" w:cs="Times New Roman"/>
      <w:b/>
      <w:spacing w:val="20"/>
      <w:sz w:val="16"/>
      <w:szCs w:val="20"/>
      <w:lang w:eastAsia="ru-RU"/>
    </w:rPr>
  </w:style>
  <w:style w:type="paragraph" w:styleId="aff0">
    <w:name w:val="Plain Text"/>
    <w:basedOn w:val="a1"/>
    <w:link w:val="aff1"/>
    <w:rsid w:val="0033692D"/>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2"/>
    <w:link w:val="aff0"/>
    <w:rsid w:val="0033692D"/>
    <w:rPr>
      <w:rFonts w:ascii="Courier New" w:eastAsia="Times New Roman" w:hAnsi="Courier New" w:cs="Times New Roman"/>
      <w:sz w:val="20"/>
      <w:szCs w:val="20"/>
      <w:lang w:eastAsia="ru-RU"/>
    </w:rPr>
  </w:style>
  <w:style w:type="character" w:customStyle="1" w:styleId="30">
    <w:name w:val="Заголовок 3 Знак"/>
    <w:basedOn w:val="a2"/>
    <w:link w:val="3"/>
    <w:uiPriority w:val="9"/>
    <w:rsid w:val="0013654C"/>
    <w:rPr>
      <w:rFonts w:ascii="Arial" w:eastAsia="Arial" w:hAnsi="Arial" w:cs="Arial"/>
      <w:sz w:val="30"/>
      <w:szCs w:val="30"/>
      <w:lang w:eastAsia="zh-CN"/>
    </w:rPr>
  </w:style>
  <w:style w:type="character" w:customStyle="1" w:styleId="40">
    <w:name w:val="Заголовок 4 Знак"/>
    <w:basedOn w:val="a2"/>
    <w:link w:val="4"/>
    <w:uiPriority w:val="9"/>
    <w:rsid w:val="0013654C"/>
    <w:rPr>
      <w:rFonts w:ascii="Arial" w:eastAsia="Arial" w:hAnsi="Arial" w:cs="Arial"/>
      <w:b/>
      <w:bCs/>
      <w:sz w:val="26"/>
      <w:szCs w:val="26"/>
      <w:lang w:eastAsia="zh-CN"/>
    </w:rPr>
  </w:style>
  <w:style w:type="character" w:customStyle="1" w:styleId="50">
    <w:name w:val="Заголовок 5 Знак"/>
    <w:basedOn w:val="a2"/>
    <w:link w:val="5"/>
    <w:uiPriority w:val="9"/>
    <w:rsid w:val="0013654C"/>
    <w:rPr>
      <w:rFonts w:ascii="Arial" w:eastAsia="Arial" w:hAnsi="Arial" w:cs="Arial"/>
      <w:b/>
      <w:bCs/>
      <w:sz w:val="24"/>
      <w:szCs w:val="24"/>
      <w:lang w:eastAsia="zh-CN"/>
    </w:rPr>
  </w:style>
  <w:style w:type="character" w:customStyle="1" w:styleId="60">
    <w:name w:val="Заголовок 6 Знак"/>
    <w:basedOn w:val="a2"/>
    <w:link w:val="6"/>
    <w:uiPriority w:val="9"/>
    <w:rsid w:val="0013654C"/>
    <w:rPr>
      <w:rFonts w:ascii="Arial" w:eastAsia="Arial" w:hAnsi="Arial" w:cs="Arial"/>
      <w:b/>
      <w:bCs/>
      <w:lang w:eastAsia="zh-CN"/>
    </w:rPr>
  </w:style>
  <w:style w:type="character" w:customStyle="1" w:styleId="70">
    <w:name w:val="Заголовок 7 Знак"/>
    <w:basedOn w:val="a2"/>
    <w:link w:val="7"/>
    <w:uiPriority w:val="9"/>
    <w:rsid w:val="0013654C"/>
    <w:rPr>
      <w:rFonts w:ascii="Arial" w:eastAsia="Arial" w:hAnsi="Arial" w:cs="Arial"/>
      <w:b/>
      <w:bCs/>
      <w:i/>
      <w:iCs/>
      <w:lang w:eastAsia="zh-CN"/>
    </w:rPr>
  </w:style>
  <w:style w:type="character" w:customStyle="1" w:styleId="80">
    <w:name w:val="Заголовок 8 Знак"/>
    <w:basedOn w:val="a2"/>
    <w:link w:val="8"/>
    <w:uiPriority w:val="9"/>
    <w:rsid w:val="0013654C"/>
    <w:rPr>
      <w:rFonts w:ascii="Arial" w:eastAsia="Arial" w:hAnsi="Arial" w:cs="Arial"/>
      <w:i/>
      <w:iCs/>
      <w:lang w:eastAsia="zh-CN"/>
    </w:rPr>
  </w:style>
  <w:style w:type="character" w:customStyle="1" w:styleId="90">
    <w:name w:val="Заголовок 9 Знак"/>
    <w:basedOn w:val="a2"/>
    <w:link w:val="9"/>
    <w:rsid w:val="0013654C"/>
    <w:rPr>
      <w:rFonts w:ascii="Arial" w:eastAsia="Times New Roman" w:hAnsi="Arial" w:cs="Arial"/>
      <w:lang w:eastAsia="zh-CN"/>
    </w:rPr>
  </w:style>
  <w:style w:type="paragraph" w:styleId="aff2">
    <w:name w:val="Title"/>
    <w:basedOn w:val="a1"/>
    <w:next w:val="a1"/>
    <w:link w:val="aff3"/>
    <w:uiPriority w:val="10"/>
    <w:qFormat/>
    <w:rsid w:val="0013654C"/>
    <w:pPr>
      <w:spacing w:before="300" w:line="240" w:lineRule="auto"/>
      <w:contextualSpacing/>
    </w:pPr>
    <w:rPr>
      <w:rFonts w:ascii="Times New Roman" w:eastAsia="Times New Roman" w:hAnsi="Times New Roman" w:cs="Times New Roman"/>
      <w:sz w:val="48"/>
      <w:szCs w:val="48"/>
      <w:lang w:eastAsia="zh-CN"/>
    </w:rPr>
  </w:style>
  <w:style w:type="character" w:customStyle="1" w:styleId="aff3">
    <w:name w:val="Заголовок Знак"/>
    <w:basedOn w:val="a2"/>
    <w:link w:val="aff2"/>
    <w:uiPriority w:val="10"/>
    <w:rsid w:val="0013654C"/>
    <w:rPr>
      <w:rFonts w:ascii="Times New Roman" w:eastAsia="Times New Roman" w:hAnsi="Times New Roman" w:cs="Times New Roman"/>
      <w:sz w:val="48"/>
      <w:szCs w:val="48"/>
      <w:lang w:eastAsia="zh-CN"/>
    </w:rPr>
  </w:style>
  <w:style w:type="paragraph" w:styleId="aff4">
    <w:name w:val="Subtitle"/>
    <w:basedOn w:val="a1"/>
    <w:next w:val="a1"/>
    <w:link w:val="aff5"/>
    <w:uiPriority w:val="11"/>
    <w:qFormat/>
    <w:rsid w:val="0013654C"/>
    <w:pPr>
      <w:spacing w:before="200" w:line="240" w:lineRule="auto"/>
    </w:pPr>
    <w:rPr>
      <w:rFonts w:ascii="Times New Roman" w:eastAsia="Times New Roman" w:hAnsi="Times New Roman" w:cs="Times New Roman"/>
      <w:sz w:val="24"/>
      <w:szCs w:val="24"/>
      <w:lang w:eastAsia="zh-CN"/>
    </w:rPr>
  </w:style>
  <w:style w:type="character" w:customStyle="1" w:styleId="aff5">
    <w:name w:val="Подзаголовок Знак"/>
    <w:basedOn w:val="a2"/>
    <w:link w:val="aff4"/>
    <w:uiPriority w:val="11"/>
    <w:rsid w:val="0013654C"/>
    <w:rPr>
      <w:rFonts w:ascii="Times New Roman" w:eastAsia="Times New Roman" w:hAnsi="Times New Roman" w:cs="Times New Roman"/>
      <w:sz w:val="24"/>
      <w:szCs w:val="24"/>
      <w:lang w:eastAsia="zh-CN"/>
    </w:rPr>
  </w:style>
  <w:style w:type="paragraph" w:styleId="22">
    <w:name w:val="Quote"/>
    <w:basedOn w:val="a1"/>
    <w:next w:val="a1"/>
    <w:link w:val="23"/>
    <w:uiPriority w:val="29"/>
    <w:qFormat/>
    <w:rsid w:val="0013654C"/>
    <w:pPr>
      <w:spacing w:after="0" w:line="240" w:lineRule="auto"/>
      <w:ind w:left="720" w:right="720"/>
    </w:pPr>
    <w:rPr>
      <w:rFonts w:ascii="Times New Roman" w:eastAsia="Times New Roman" w:hAnsi="Times New Roman" w:cs="Times New Roman"/>
      <w:i/>
      <w:sz w:val="24"/>
      <w:szCs w:val="24"/>
      <w:lang w:eastAsia="zh-CN"/>
    </w:rPr>
  </w:style>
  <w:style w:type="character" w:customStyle="1" w:styleId="23">
    <w:name w:val="Цитата 2 Знак"/>
    <w:basedOn w:val="a2"/>
    <w:link w:val="22"/>
    <w:uiPriority w:val="29"/>
    <w:rsid w:val="0013654C"/>
    <w:rPr>
      <w:rFonts w:ascii="Times New Roman" w:eastAsia="Times New Roman" w:hAnsi="Times New Roman" w:cs="Times New Roman"/>
      <w:i/>
      <w:sz w:val="24"/>
      <w:szCs w:val="24"/>
      <w:lang w:eastAsia="zh-CN"/>
    </w:rPr>
  </w:style>
  <w:style w:type="paragraph" w:styleId="aff6">
    <w:name w:val="Intense Quote"/>
    <w:basedOn w:val="a1"/>
    <w:next w:val="a1"/>
    <w:link w:val="aff7"/>
    <w:uiPriority w:val="30"/>
    <w:qFormat/>
    <w:rsid w:val="0013654C"/>
    <w:pPr>
      <w:pBdr>
        <w:top w:val="single" w:sz="4" w:space="5" w:color="FFFFFF"/>
        <w:left w:val="single" w:sz="4" w:space="10" w:color="FFFFFF"/>
        <w:bottom w:val="single" w:sz="4" w:space="5" w:color="FFFFFF"/>
        <w:right w:val="single" w:sz="4" w:space="10" w:color="FFFFFF"/>
      </w:pBdr>
      <w:shd w:val="clear" w:color="auto" w:fill="F2F2F2"/>
      <w:spacing w:after="0" w:line="240" w:lineRule="auto"/>
      <w:ind w:left="720" w:right="720"/>
    </w:pPr>
    <w:rPr>
      <w:rFonts w:ascii="Times New Roman" w:eastAsia="Times New Roman" w:hAnsi="Times New Roman" w:cs="Times New Roman"/>
      <w:i/>
      <w:sz w:val="24"/>
      <w:szCs w:val="24"/>
      <w:lang w:eastAsia="zh-CN"/>
    </w:rPr>
  </w:style>
  <w:style w:type="character" w:customStyle="1" w:styleId="aff7">
    <w:name w:val="Выделенная цитата Знак"/>
    <w:basedOn w:val="a2"/>
    <w:link w:val="aff6"/>
    <w:uiPriority w:val="30"/>
    <w:rsid w:val="0013654C"/>
    <w:rPr>
      <w:rFonts w:ascii="Times New Roman" w:eastAsia="Times New Roman" w:hAnsi="Times New Roman" w:cs="Times New Roman"/>
      <w:i/>
      <w:sz w:val="24"/>
      <w:szCs w:val="24"/>
      <w:shd w:val="clear" w:color="auto" w:fill="F2F2F2"/>
      <w:lang w:eastAsia="zh-CN"/>
    </w:rPr>
  </w:style>
  <w:style w:type="character" w:customStyle="1" w:styleId="FooterChar">
    <w:name w:val="Footer Char"/>
    <w:uiPriority w:val="99"/>
    <w:rsid w:val="0013654C"/>
  </w:style>
  <w:style w:type="table" w:customStyle="1" w:styleId="TableGridLight">
    <w:name w:val="Table Grid Light"/>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5">
    <w:name w:val="Plain Table 1"/>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4">
    <w:name w:val="Plain Table 2"/>
    <w:uiPriority w:val="59"/>
    <w:rsid w:val="0013654C"/>
    <w:pPr>
      <w:spacing w:after="0" w:line="240" w:lineRule="auto"/>
    </w:pPr>
    <w:rPr>
      <w:rFonts w:ascii="Times New Roman" w:eastAsia="DejaVu Sans" w:hAnsi="Times New Roman" w:cs="DejaVu Sans"/>
      <w:sz w:val="24"/>
      <w:szCs w:val="24"/>
      <w:lang w:val="en-US" w:eastAsia="zh-CN" w:bidi="hi-IN"/>
    </w:r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4">
    <w:name w:val="Plain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2">
    <w:name w:val="Plain Table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13654C"/>
    <w:pPr>
      <w:spacing w:after="0" w:line="240" w:lineRule="auto"/>
    </w:pPr>
    <w:rPr>
      <w:rFonts w:ascii="Times New Roman" w:eastAsia="DejaVu Sans" w:hAnsi="Times New Roman" w:cs="DejaVu Sans"/>
      <w:color w:val="404040"/>
      <w:sz w:val="20"/>
      <w:szCs w:val="2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13654C"/>
    <w:pPr>
      <w:spacing w:after="0" w:line="240" w:lineRule="auto"/>
    </w:pPr>
    <w:rPr>
      <w:rFonts w:ascii="Times New Roman" w:eastAsia="DejaVu Sans" w:hAnsi="Times New Roman" w:cs="DejaVu Sans"/>
      <w:sz w:val="24"/>
      <w:szCs w:val="24"/>
      <w:lang w:val="en-US" w:eastAsia="zh-CN" w:bidi="hi-IN"/>
    </w:r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f8">
    <w:name w:val="endnote text"/>
    <w:basedOn w:val="a1"/>
    <w:link w:val="aff9"/>
    <w:uiPriority w:val="99"/>
    <w:semiHidden/>
    <w:unhideWhenUsed/>
    <w:rsid w:val="0013654C"/>
    <w:pPr>
      <w:spacing w:after="0" w:line="240" w:lineRule="auto"/>
    </w:pPr>
    <w:rPr>
      <w:rFonts w:ascii="Times New Roman" w:eastAsia="Times New Roman" w:hAnsi="Times New Roman" w:cs="Times New Roman"/>
      <w:sz w:val="20"/>
      <w:szCs w:val="24"/>
      <w:lang w:eastAsia="zh-CN"/>
    </w:rPr>
  </w:style>
  <w:style w:type="character" w:customStyle="1" w:styleId="aff9">
    <w:name w:val="Текст концевой сноски Знак"/>
    <w:basedOn w:val="a2"/>
    <w:link w:val="aff8"/>
    <w:uiPriority w:val="99"/>
    <w:semiHidden/>
    <w:rsid w:val="0013654C"/>
    <w:rPr>
      <w:rFonts w:ascii="Times New Roman" w:eastAsia="Times New Roman" w:hAnsi="Times New Roman" w:cs="Times New Roman"/>
      <w:sz w:val="20"/>
      <w:szCs w:val="24"/>
      <w:lang w:eastAsia="zh-CN"/>
    </w:rPr>
  </w:style>
  <w:style w:type="character" w:styleId="affa">
    <w:name w:val="endnote reference"/>
    <w:uiPriority w:val="99"/>
    <w:semiHidden/>
    <w:unhideWhenUsed/>
    <w:rsid w:val="0013654C"/>
    <w:rPr>
      <w:vertAlign w:val="superscript"/>
    </w:rPr>
  </w:style>
  <w:style w:type="paragraph" w:styleId="16">
    <w:name w:val="toc 1"/>
    <w:basedOn w:val="a1"/>
    <w:next w:val="a1"/>
    <w:uiPriority w:val="39"/>
    <w:unhideWhenUsed/>
    <w:rsid w:val="0013654C"/>
    <w:pPr>
      <w:spacing w:after="57" w:line="240" w:lineRule="auto"/>
    </w:pPr>
    <w:rPr>
      <w:rFonts w:ascii="Times New Roman" w:eastAsia="Times New Roman" w:hAnsi="Times New Roman" w:cs="Times New Roman"/>
      <w:sz w:val="24"/>
      <w:szCs w:val="24"/>
      <w:lang w:eastAsia="zh-CN"/>
    </w:rPr>
  </w:style>
  <w:style w:type="paragraph" w:styleId="25">
    <w:name w:val="toc 2"/>
    <w:basedOn w:val="a1"/>
    <w:next w:val="a1"/>
    <w:uiPriority w:val="39"/>
    <w:unhideWhenUsed/>
    <w:rsid w:val="0013654C"/>
    <w:pPr>
      <w:spacing w:after="57" w:line="240" w:lineRule="auto"/>
      <w:ind w:left="283"/>
    </w:pPr>
    <w:rPr>
      <w:rFonts w:ascii="Times New Roman" w:eastAsia="Times New Roman" w:hAnsi="Times New Roman" w:cs="Times New Roman"/>
      <w:sz w:val="24"/>
      <w:szCs w:val="24"/>
      <w:lang w:eastAsia="zh-CN"/>
    </w:rPr>
  </w:style>
  <w:style w:type="paragraph" w:styleId="35">
    <w:name w:val="toc 3"/>
    <w:basedOn w:val="a1"/>
    <w:next w:val="a1"/>
    <w:uiPriority w:val="39"/>
    <w:unhideWhenUsed/>
    <w:rsid w:val="0013654C"/>
    <w:pPr>
      <w:spacing w:after="57" w:line="240" w:lineRule="auto"/>
      <w:ind w:left="567"/>
    </w:pPr>
    <w:rPr>
      <w:rFonts w:ascii="Times New Roman" w:eastAsia="Times New Roman" w:hAnsi="Times New Roman" w:cs="Times New Roman"/>
      <w:sz w:val="24"/>
      <w:szCs w:val="24"/>
      <w:lang w:eastAsia="zh-CN"/>
    </w:rPr>
  </w:style>
  <w:style w:type="paragraph" w:styleId="43">
    <w:name w:val="toc 4"/>
    <w:basedOn w:val="a1"/>
    <w:next w:val="a1"/>
    <w:uiPriority w:val="39"/>
    <w:unhideWhenUsed/>
    <w:rsid w:val="0013654C"/>
    <w:pPr>
      <w:spacing w:after="57" w:line="240" w:lineRule="auto"/>
      <w:ind w:left="850"/>
    </w:pPr>
    <w:rPr>
      <w:rFonts w:ascii="Times New Roman" w:eastAsia="Times New Roman" w:hAnsi="Times New Roman" w:cs="Times New Roman"/>
      <w:sz w:val="24"/>
      <w:szCs w:val="24"/>
      <w:lang w:eastAsia="zh-CN"/>
    </w:rPr>
  </w:style>
  <w:style w:type="paragraph" w:styleId="52">
    <w:name w:val="toc 5"/>
    <w:basedOn w:val="a1"/>
    <w:next w:val="a1"/>
    <w:uiPriority w:val="39"/>
    <w:unhideWhenUsed/>
    <w:rsid w:val="0013654C"/>
    <w:pPr>
      <w:spacing w:after="57" w:line="240" w:lineRule="auto"/>
      <w:ind w:left="1134"/>
    </w:pPr>
    <w:rPr>
      <w:rFonts w:ascii="Times New Roman" w:eastAsia="Times New Roman" w:hAnsi="Times New Roman" w:cs="Times New Roman"/>
      <w:sz w:val="24"/>
      <w:szCs w:val="24"/>
      <w:lang w:eastAsia="zh-CN"/>
    </w:rPr>
  </w:style>
  <w:style w:type="paragraph" w:styleId="61">
    <w:name w:val="toc 6"/>
    <w:basedOn w:val="a1"/>
    <w:next w:val="a1"/>
    <w:uiPriority w:val="39"/>
    <w:unhideWhenUsed/>
    <w:rsid w:val="0013654C"/>
    <w:pPr>
      <w:spacing w:after="57" w:line="240" w:lineRule="auto"/>
      <w:ind w:left="1417"/>
    </w:pPr>
    <w:rPr>
      <w:rFonts w:ascii="Times New Roman" w:eastAsia="Times New Roman" w:hAnsi="Times New Roman" w:cs="Times New Roman"/>
      <w:sz w:val="24"/>
      <w:szCs w:val="24"/>
      <w:lang w:eastAsia="zh-CN"/>
    </w:rPr>
  </w:style>
  <w:style w:type="paragraph" w:styleId="71">
    <w:name w:val="toc 7"/>
    <w:basedOn w:val="a1"/>
    <w:next w:val="a1"/>
    <w:uiPriority w:val="39"/>
    <w:unhideWhenUsed/>
    <w:rsid w:val="0013654C"/>
    <w:pPr>
      <w:spacing w:after="57" w:line="240" w:lineRule="auto"/>
      <w:ind w:left="1701"/>
    </w:pPr>
    <w:rPr>
      <w:rFonts w:ascii="Times New Roman" w:eastAsia="Times New Roman" w:hAnsi="Times New Roman" w:cs="Times New Roman"/>
      <w:sz w:val="24"/>
      <w:szCs w:val="24"/>
      <w:lang w:eastAsia="zh-CN"/>
    </w:rPr>
  </w:style>
  <w:style w:type="paragraph" w:styleId="81">
    <w:name w:val="toc 8"/>
    <w:basedOn w:val="a1"/>
    <w:next w:val="a1"/>
    <w:uiPriority w:val="39"/>
    <w:unhideWhenUsed/>
    <w:rsid w:val="0013654C"/>
    <w:pPr>
      <w:spacing w:after="57" w:line="240" w:lineRule="auto"/>
      <w:ind w:left="1984"/>
    </w:pPr>
    <w:rPr>
      <w:rFonts w:ascii="Times New Roman" w:eastAsia="Times New Roman" w:hAnsi="Times New Roman" w:cs="Times New Roman"/>
      <w:sz w:val="24"/>
      <w:szCs w:val="24"/>
      <w:lang w:eastAsia="zh-CN"/>
    </w:rPr>
  </w:style>
  <w:style w:type="paragraph" w:styleId="91">
    <w:name w:val="toc 9"/>
    <w:basedOn w:val="a1"/>
    <w:next w:val="a1"/>
    <w:uiPriority w:val="39"/>
    <w:unhideWhenUsed/>
    <w:rsid w:val="0013654C"/>
    <w:pPr>
      <w:spacing w:after="57" w:line="240" w:lineRule="auto"/>
      <w:ind w:left="2268"/>
    </w:pPr>
    <w:rPr>
      <w:rFonts w:ascii="Times New Roman" w:eastAsia="Times New Roman" w:hAnsi="Times New Roman" w:cs="Times New Roman"/>
      <w:sz w:val="24"/>
      <w:szCs w:val="24"/>
      <w:lang w:eastAsia="zh-CN"/>
    </w:rPr>
  </w:style>
  <w:style w:type="paragraph" w:styleId="affb">
    <w:name w:val="TOC Heading"/>
    <w:uiPriority w:val="39"/>
    <w:unhideWhenUsed/>
    <w:rsid w:val="0013654C"/>
    <w:pPr>
      <w:spacing w:after="0" w:line="240" w:lineRule="auto"/>
    </w:pPr>
    <w:rPr>
      <w:rFonts w:ascii="Times New Roman" w:eastAsia="DejaVu Sans" w:hAnsi="Times New Roman" w:cs="DejaVu Sans"/>
      <w:sz w:val="24"/>
      <w:szCs w:val="24"/>
      <w:lang w:val="en-US" w:eastAsia="zh-CN" w:bidi="hi-IN"/>
    </w:rPr>
  </w:style>
  <w:style w:type="paragraph" w:styleId="affc">
    <w:name w:val="table of figures"/>
    <w:basedOn w:val="a1"/>
    <w:next w:val="a1"/>
    <w:uiPriority w:val="99"/>
    <w:unhideWhenUsed/>
    <w:rsid w:val="0013654C"/>
    <w:pPr>
      <w:spacing w:after="0" w:line="240" w:lineRule="auto"/>
    </w:pPr>
    <w:rPr>
      <w:rFonts w:ascii="Times New Roman" w:eastAsia="Times New Roman" w:hAnsi="Times New Roman" w:cs="Times New Roman"/>
      <w:sz w:val="24"/>
      <w:szCs w:val="24"/>
      <w:lang w:eastAsia="zh-CN"/>
    </w:rPr>
  </w:style>
  <w:style w:type="character" w:customStyle="1" w:styleId="WW8Num1z0">
    <w:name w:val="WW8Num1z0"/>
    <w:qFormat/>
    <w:rsid w:val="0013654C"/>
    <w:rPr>
      <w:rFonts w:ascii="Symbol" w:hAnsi="Symbol" w:cs="Symbol"/>
    </w:rPr>
  </w:style>
  <w:style w:type="character" w:customStyle="1" w:styleId="WW8Num2z0">
    <w:name w:val="WW8Num2z0"/>
    <w:qFormat/>
    <w:rsid w:val="0013654C"/>
    <w:rPr>
      <w:rFonts w:ascii="Times New Roman" w:hAnsi="Times New Roman" w:cs="Times New Roman"/>
      <w:sz w:val="24"/>
      <w:szCs w:val="24"/>
    </w:rPr>
  </w:style>
  <w:style w:type="character" w:customStyle="1" w:styleId="WW8Num2z1">
    <w:name w:val="WW8Num2z1"/>
    <w:qFormat/>
    <w:rsid w:val="0013654C"/>
  </w:style>
  <w:style w:type="character" w:customStyle="1" w:styleId="WW8Num2z2">
    <w:name w:val="WW8Num2z2"/>
    <w:qFormat/>
    <w:rsid w:val="0013654C"/>
  </w:style>
  <w:style w:type="character" w:customStyle="1" w:styleId="WW8Num2z3">
    <w:name w:val="WW8Num2z3"/>
    <w:qFormat/>
    <w:rsid w:val="0013654C"/>
  </w:style>
  <w:style w:type="character" w:customStyle="1" w:styleId="WW8Num2z4">
    <w:name w:val="WW8Num2z4"/>
    <w:qFormat/>
    <w:rsid w:val="0013654C"/>
  </w:style>
  <w:style w:type="character" w:customStyle="1" w:styleId="WW8Num2z5">
    <w:name w:val="WW8Num2z5"/>
    <w:qFormat/>
    <w:rsid w:val="0013654C"/>
  </w:style>
  <w:style w:type="character" w:customStyle="1" w:styleId="WW8Num2z6">
    <w:name w:val="WW8Num2z6"/>
    <w:qFormat/>
    <w:rsid w:val="0013654C"/>
  </w:style>
  <w:style w:type="character" w:customStyle="1" w:styleId="WW8Num2z7">
    <w:name w:val="WW8Num2z7"/>
    <w:qFormat/>
    <w:rsid w:val="0013654C"/>
  </w:style>
  <w:style w:type="character" w:customStyle="1" w:styleId="WW8Num2z8">
    <w:name w:val="WW8Num2z8"/>
    <w:qFormat/>
    <w:rsid w:val="0013654C"/>
  </w:style>
  <w:style w:type="character" w:customStyle="1" w:styleId="WW8Num3z0">
    <w:name w:val="WW8Num3z0"/>
    <w:qFormat/>
    <w:rsid w:val="0013654C"/>
  </w:style>
  <w:style w:type="character" w:customStyle="1" w:styleId="WW8Num3z1">
    <w:name w:val="WW8Num3z1"/>
    <w:qFormat/>
    <w:rsid w:val="0013654C"/>
  </w:style>
  <w:style w:type="character" w:customStyle="1" w:styleId="WW8Num3z2">
    <w:name w:val="WW8Num3z2"/>
    <w:qFormat/>
    <w:rsid w:val="0013654C"/>
  </w:style>
  <w:style w:type="character" w:customStyle="1" w:styleId="WW8Num3z3">
    <w:name w:val="WW8Num3z3"/>
    <w:qFormat/>
    <w:rsid w:val="0013654C"/>
  </w:style>
  <w:style w:type="character" w:customStyle="1" w:styleId="WW8Num3z4">
    <w:name w:val="WW8Num3z4"/>
    <w:qFormat/>
    <w:rsid w:val="0013654C"/>
  </w:style>
  <w:style w:type="character" w:customStyle="1" w:styleId="WW8Num3z5">
    <w:name w:val="WW8Num3z5"/>
    <w:qFormat/>
    <w:rsid w:val="0013654C"/>
  </w:style>
  <w:style w:type="character" w:customStyle="1" w:styleId="WW8Num3z6">
    <w:name w:val="WW8Num3z6"/>
    <w:qFormat/>
    <w:rsid w:val="0013654C"/>
  </w:style>
  <w:style w:type="character" w:customStyle="1" w:styleId="WW8Num3z7">
    <w:name w:val="WW8Num3z7"/>
    <w:qFormat/>
    <w:rsid w:val="0013654C"/>
  </w:style>
  <w:style w:type="character" w:customStyle="1" w:styleId="WW8Num3z8">
    <w:name w:val="WW8Num3z8"/>
    <w:qFormat/>
    <w:rsid w:val="0013654C"/>
  </w:style>
  <w:style w:type="character" w:customStyle="1" w:styleId="WW8Num4z0">
    <w:name w:val="WW8Num4z0"/>
    <w:qFormat/>
    <w:rsid w:val="0013654C"/>
  </w:style>
  <w:style w:type="character" w:customStyle="1" w:styleId="WW8Num4z1">
    <w:name w:val="WW8Num4z1"/>
    <w:qFormat/>
    <w:rsid w:val="0013654C"/>
  </w:style>
  <w:style w:type="character" w:customStyle="1" w:styleId="WW8Num4z2">
    <w:name w:val="WW8Num4z2"/>
    <w:qFormat/>
    <w:rsid w:val="0013654C"/>
  </w:style>
  <w:style w:type="character" w:customStyle="1" w:styleId="WW8Num4z3">
    <w:name w:val="WW8Num4z3"/>
    <w:qFormat/>
    <w:rsid w:val="0013654C"/>
  </w:style>
  <w:style w:type="character" w:customStyle="1" w:styleId="WW8Num4z4">
    <w:name w:val="WW8Num4z4"/>
    <w:qFormat/>
    <w:rsid w:val="0013654C"/>
  </w:style>
  <w:style w:type="character" w:customStyle="1" w:styleId="WW8Num4z5">
    <w:name w:val="WW8Num4z5"/>
    <w:qFormat/>
    <w:rsid w:val="0013654C"/>
  </w:style>
  <w:style w:type="character" w:customStyle="1" w:styleId="WW8Num4z6">
    <w:name w:val="WW8Num4z6"/>
    <w:qFormat/>
    <w:rsid w:val="0013654C"/>
  </w:style>
  <w:style w:type="character" w:customStyle="1" w:styleId="WW8Num4z7">
    <w:name w:val="WW8Num4z7"/>
    <w:qFormat/>
    <w:rsid w:val="0013654C"/>
  </w:style>
  <w:style w:type="character" w:customStyle="1" w:styleId="WW8Num4z8">
    <w:name w:val="WW8Num4z8"/>
    <w:qFormat/>
    <w:rsid w:val="0013654C"/>
  </w:style>
  <w:style w:type="character" w:customStyle="1" w:styleId="WW8Num5z0">
    <w:name w:val="WW8Num5z0"/>
    <w:qFormat/>
    <w:rsid w:val="0013654C"/>
    <w:rPr>
      <w:rFonts w:ascii="Symbol" w:hAnsi="Symbol" w:cs="Symbol"/>
      <w:color w:val="000000"/>
    </w:rPr>
  </w:style>
  <w:style w:type="character" w:customStyle="1" w:styleId="WW8Num5z1">
    <w:name w:val="WW8Num5z1"/>
    <w:qFormat/>
    <w:rsid w:val="0013654C"/>
  </w:style>
  <w:style w:type="character" w:customStyle="1" w:styleId="WW8Num5z2">
    <w:name w:val="WW8Num5z2"/>
    <w:qFormat/>
    <w:rsid w:val="0013654C"/>
  </w:style>
  <w:style w:type="character" w:customStyle="1" w:styleId="WW8Num5z3">
    <w:name w:val="WW8Num5z3"/>
    <w:qFormat/>
    <w:rsid w:val="0013654C"/>
  </w:style>
  <w:style w:type="character" w:customStyle="1" w:styleId="WW8Num5z4">
    <w:name w:val="WW8Num5z4"/>
    <w:qFormat/>
    <w:rsid w:val="0013654C"/>
  </w:style>
  <w:style w:type="character" w:customStyle="1" w:styleId="WW8Num5z5">
    <w:name w:val="WW8Num5z5"/>
    <w:qFormat/>
    <w:rsid w:val="0013654C"/>
  </w:style>
  <w:style w:type="character" w:customStyle="1" w:styleId="WW8Num5z6">
    <w:name w:val="WW8Num5z6"/>
    <w:qFormat/>
    <w:rsid w:val="0013654C"/>
  </w:style>
  <w:style w:type="character" w:customStyle="1" w:styleId="WW8Num5z7">
    <w:name w:val="WW8Num5z7"/>
    <w:qFormat/>
    <w:rsid w:val="0013654C"/>
  </w:style>
  <w:style w:type="character" w:customStyle="1" w:styleId="WW8Num5z8">
    <w:name w:val="WW8Num5z8"/>
    <w:qFormat/>
    <w:rsid w:val="0013654C"/>
  </w:style>
  <w:style w:type="character" w:customStyle="1" w:styleId="WW8Num6z0">
    <w:name w:val="WW8Num6z0"/>
    <w:qFormat/>
    <w:rsid w:val="0013654C"/>
  </w:style>
  <w:style w:type="character" w:customStyle="1" w:styleId="WW8Num6z1">
    <w:name w:val="WW8Num6z1"/>
    <w:qFormat/>
    <w:rsid w:val="0013654C"/>
  </w:style>
  <w:style w:type="character" w:customStyle="1" w:styleId="WW8Num6z2">
    <w:name w:val="WW8Num6z2"/>
    <w:qFormat/>
    <w:rsid w:val="0013654C"/>
  </w:style>
  <w:style w:type="character" w:customStyle="1" w:styleId="WW8Num6z3">
    <w:name w:val="WW8Num6z3"/>
    <w:qFormat/>
    <w:rsid w:val="0013654C"/>
  </w:style>
  <w:style w:type="character" w:customStyle="1" w:styleId="WW8Num6z4">
    <w:name w:val="WW8Num6z4"/>
    <w:qFormat/>
    <w:rsid w:val="0013654C"/>
  </w:style>
  <w:style w:type="character" w:customStyle="1" w:styleId="WW8Num6z5">
    <w:name w:val="WW8Num6z5"/>
    <w:qFormat/>
    <w:rsid w:val="0013654C"/>
  </w:style>
  <w:style w:type="character" w:customStyle="1" w:styleId="WW8Num6z6">
    <w:name w:val="WW8Num6z6"/>
    <w:qFormat/>
    <w:rsid w:val="0013654C"/>
  </w:style>
  <w:style w:type="character" w:customStyle="1" w:styleId="WW8Num6z7">
    <w:name w:val="WW8Num6z7"/>
    <w:qFormat/>
    <w:rsid w:val="0013654C"/>
  </w:style>
  <w:style w:type="character" w:customStyle="1" w:styleId="WW8Num6z8">
    <w:name w:val="WW8Num6z8"/>
    <w:qFormat/>
    <w:rsid w:val="0013654C"/>
  </w:style>
  <w:style w:type="character" w:customStyle="1" w:styleId="WW8Num7z0">
    <w:name w:val="WW8Num7z0"/>
    <w:qFormat/>
    <w:rsid w:val="0013654C"/>
  </w:style>
  <w:style w:type="character" w:customStyle="1" w:styleId="WW8Num7z1">
    <w:name w:val="WW8Num7z1"/>
    <w:qFormat/>
    <w:rsid w:val="0013654C"/>
  </w:style>
  <w:style w:type="character" w:customStyle="1" w:styleId="WW8Num7z2">
    <w:name w:val="WW8Num7z2"/>
    <w:qFormat/>
    <w:rsid w:val="0013654C"/>
  </w:style>
  <w:style w:type="character" w:customStyle="1" w:styleId="WW8Num7z3">
    <w:name w:val="WW8Num7z3"/>
    <w:qFormat/>
    <w:rsid w:val="0013654C"/>
  </w:style>
  <w:style w:type="character" w:customStyle="1" w:styleId="WW8Num7z4">
    <w:name w:val="WW8Num7z4"/>
    <w:qFormat/>
    <w:rsid w:val="0013654C"/>
  </w:style>
  <w:style w:type="character" w:customStyle="1" w:styleId="WW8Num7z5">
    <w:name w:val="WW8Num7z5"/>
    <w:qFormat/>
    <w:rsid w:val="0013654C"/>
  </w:style>
  <w:style w:type="character" w:customStyle="1" w:styleId="WW8Num7z6">
    <w:name w:val="WW8Num7z6"/>
    <w:qFormat/>
    <w:rsid w:val="0013654C"/>
  </w:style>
  <w:style w:type="character" w:customStyle="1" w:styleId="WW8Num7z7">
    <w:name w:val="WW8Num7z7"/>
    <w:qFormat/>
    <w:rsid w:val="0013654C"/>
  </w:style>
  <w:style w:type="character" w:customStyle="1" w:styleId="WW8Num7z8">
    <w:name w:val="WW8Num7z8"/>
    <w:qFormat/>
    <w:rsid w:val="0013654C"/>
  </w:style>
  <w:style w:type="character" w:customStyle="1" w:styleId="affd">
    <w:name w:val="Не вступил в силу"/>
    <w:basedOn w:val="a2"/>
    <w:qFormat/>
    <w:rsid w:val="0013654C"/>
    <w:rPr>
      <w:rFonts w:ascii="Verdana" w:hAnsi="Verdana" w:cs="Verdana"/>
      <w:color w:val="008080"/>
      <w:sz w:val="20"/>
      <w:szCs w:val="20"/>
      <w:lang w:val="en-US" w:bidi="ar-SA"/>
    </w:rPr>
  </w:style>
  <w:style w:type="character" w:customStyle="1" w:styleId="InternetLink">
    <w:name w:val="Internet Link"/>
    <w:basedOn w:val="a2"/>
    <w:rsid w:val="0013654C"/>
    <w:rPr>
      <w:rFonts w:ascii="Verdana" w:hAnsi="Verdana" w:cs="Verdana"/>
      <w:color w:val="0000FF"/>
      <w:u w:val="single"/>
      <w:lang w:val="en-US" w:bidi="ar-SA"/>
    </w:rPr>
  </w:style>
  <w:style w:type="character" w:styleId="affe">
    <w:name w:val="Emphasis"/>
    <w:basedOn w:val="a2"/>
    <w:qFormat/>
    <w:rsid w:val="0013654C"/>
    <w:rPr>
      <w:i/>
      <w:iCs/>
    </w:rPr>
  </w:style>
  <w:style w:type="character" w:customStyle="1" w:styleId="s10">
    <w:name w:val="s_10"/>
    <w:basedOn w:val="a2"/>
    <w:qFormat/>
    <w:rsid w:val="0013654C"/>
  </w:style>
  <w:style w:type="paragraph" w:customStyle="1" w:styleId="Heading">
    <w:name w:val="Heading"/>
    <w:basedOn w:val="a1"/>
    <w:next w:val="afe"/>
    <w:qFormat/>
    <w:rsid w:val="0013654C"/>
    <w:pPr>
      <w:tabs>
        <w:tab w:val="left" w:pos="4820"/>
      </w:tabs>
      <w:spacing w:after="0" w:line="240" w:lineRule="auto"/>
      <w:ind w:firstLine="720"/>
      <w:jc w:val="center"/>
    </w:pPr>
    <w:rPr>
      <w:rFonts w:ascii="Times New Roman" w:eastAsia="Times New Roman" w:hAnsi="Times New Roman" w:cs="Times New Roman"/>
      <w:b/>
      <w:sz w:val="20"/>
      <w:szCs w:val="20"/>
      <w:lang w:val="en-US" w:eastAsia="zh-CN"/>
    </w:rPr>
  </w:style>
  <w:style w:type="paragraph" w:styleId="afff">
    <w:name w:val="List"/>
    <w:basedOn w:val="afe"/>
    <w:rsid w:val="0013654C"/>
    <w:pPr>
      <w:widowControl/>
      <w:autoSpaceDE/>
      <w:autoSpaceDN/>
      <w:adjustRightInd/>
      <w:spacing w:after="140" w:line="276" w:lineRule="auto"/>
      <w:ind w:firstLine="0"/>
      <w:jc w:val="left"/>
    </w:pPr>
    <w:rPr>
      <w:rFonts w:ascii="Times New Roman" w:hAnsi="Times New Roman"/>
      <w:sz w:val="24"/>
      <w:szCs w:val="24"/>
      <w:lang w:val="ru-RU" w:eastAsia="zh-CN"/>
    </w:rPr>
  </w:style>
  <w:style w:type="paragraph" w:styleId="afff0">
    <w:name w:val="caption"/>
    <w:basedOn w:val="a1"/>
    <w:qFormat/>
    <w:rsid w:val="0013654C"/>
    <w:pPr>
      <w:suppressLineNumbers/>
      <w:spacing w:before="120" w:after="120" w:line="240" w:lineRule="auto"/>
    </w:pPr>
    <w:rPr>
      <w:rFonts w:ascii="Times New Roman" w:eastAsia="Times New Roman" w:hAnsi="Times New Roman" w:cs="Times New Roman"/>
      <w:i/>
      <w:iCs/>
      <w:sz w:val="24"/>
      <w:szCs w:val="24"/>
      <w:lang w:eastAsia="zh-CN"/>
    </w:rPr>
  </w:style>
  <w:style w:type="paragraph" w:customStyle="1" w:styleId="Index">
    <w:name w:val="Index"/>
    <w:basedOn w:val="a1"/>
    <w:qFormat/>
    <w:rsid w:val="0013654C"/>
    <w:pPr>
      <w:suppressLineNumbers/>
      <w:spacing w:after="0" w:line="240" w:lineRule="auto"/>
    </w:pPr>
    <w:rPr>
      <w:rFonts w:ascii="Times New Roman" w:eastAsia="Times New Roman" w:hAnsi="Times New Roman" w:cs="Times New Roman"/>
      <w:sz w:val="24"/>
      <w:szCs w:val="24"/>
      <w:lang w:eastAsia="zh-CN"/>
    </w:rPr>
  </w:style>
  <w:style w:type="paragraph" w:customStyle="1" w:styleId="a0">
    <w:name w:val="Знак Знак Знак Знак"/>
    <w:basedOn w:val="a1"/>
    <w:qFormat/>
    <w:rsid w:val="0013654C"/>
    <w:pPr>
      <w:numPr>
        <w:numId w:val="32"/>
      </w:numPr>
      <w:spacing w:before="120" w:after="160" w:line="240" w:lineRule="exact"/>
      <w:jc w:val="both"/>
    </w:pPr>
    <w:rPr>
      <w:rFonts w:ascii="Verdana" w:eastAsia="Times New Roman" w:hAnsi="Verdana" w:cs="Verdana"/>
      <w:sz w:val="20"/>
      <w:szCs w:val="20"/>
      <w:lang w:val="en-US" w:eastAsia="zh-CN"/>
    </w:rPr>
  </w:style>
  <w:style w:type="paragraph" w:customStyle="1" w:styleId="ConsNormal">
    <w:name w:val="ConsNormal"/>
    <w:qFormat/>
    <w:rsid w:val="0013654C"/>
    <w:pPr>
      <w:spacing w:after="0" w:line="240" w:lineRule="auto"/>
      <w:ind w:firstLine="720"/>
    </w:pPr>
    <w:rPr>
      <w:rFonts w:ascii="Arial" w:eastAsia="Times New Roman" w:hAnsi="Arial" w:cs="Arial"/>
      <w:sz w:val="20"/>
      <w:szCs w:val="20"/>
      <w:lang w:eastAsia="zh-CN"/>
    </w:rPr>
  </w:style>
  <w:style w:type="paragraph" w:customStyle="1" w:styleId="ConsTitle">
    <w:name w:val="ConsTitle"/>
    <w:qFormat/>
    <w:rsid w:val="0013654C"/>
    <w:pPr>
      <w:spacing w:after="0" w:line="240" w:lineRule="auto"/>
    </w:pPr>
    <w:rPr>
      <w:rFonts w:ascii="Arial" w:eastAsia="Times New Roman" w:hAnsi="Arial" w:cs="Arial"/>
      <w:b/>
      <w:sz w:val="16"/>
      <w:szCs w:val="20"/>
      <w:lang w:eastAsia="zh-CN"/>
    </w:rPr>
  </w:style>
  <w:style w:type="paragraph" w:customStyle="1" w:styleId="ConsNonformat">
    <w:name w:val="ConsNonformat"/>
    <w:qFormat/>
    <w:rsid w:val="0013654C"/>
    <w:pPr>
      <w:spacing w:after="0" w:line="240" w:lineRule="auto"/>
    </w:pPr>
    <w:rPr>
      <w:rFonts w:ascii="Courier New" w:eastAsia="Times New Roman" w:hAnsi="Courier New" w:cs="Courier New"/>
      <w:sz w:val="20"/>
      <w:szCs w:val="20"/>
      <w:lang w:eastAsia="zh-CN"/>
    </w:rPr>
  </w:style>
  <w:style w:type="paragraph" w:styleId="afff1">
    <w:name w:val="Body Text Indent"/>
    <w:basedOn w:val="a1"/>
    <w:link w:val="afff2"/>
    <w:rsid w:val="0013654C"/>
    <w:pPr>
      <w:spacing w:after="0" w:line="240" w:lineRule="auto"/>
      <w:ind w:firstLine="708"/>
      <w:jc w:val="both"/>
    </w:pPr>
    <w:rPr>
      <w:rFonts w:ascii="Arial" w:eastAsia="Times New Roman" w:hAnsi="Arial" w:cs="Arial"/>
      <w:sz w:val="28"/>
      <w:szCs w:val="20"/>
      <w:lang w:eastAsia="zh-CN"/>
    </w:rPr>
  </w:style>
  <w:style w:type="character" w:customStyle="1" w:styleId="afff2">
    <w:name w:val="Основной текст с отступом Знак"/>
    <w:basedOn w:val="a2"/>
    <w:link w:val="afff1"/>
    <w:rsid w:val="0013654C"/>
    <w:rPr>
      <w:rFonts w:ascii="Arial" w:eastAsia="Times New Roman" w:hAnsi="Arial" w:cs="Arial"/>
      <w:sz w:val="28"/>
      <w:szCs w:val="20"/>
      <w:lang w:eastAsia="zh-CN"/>
    </w:rPr>
  </w:style>
  <w:style w:type="paragraph" w:customStyle="1" w:styleId="consnonformat0">
    <w:name w:val="consnonformat"/>
    <w:basedOn w:val="a1"/>
    <w:qFormat/>
    <w:rsid w:val="0013654C"/>
    <w:pPr>
      <w:spacing w:after="0" w:line="240" w:lineRule="auto"/>
    </w:pPr>
    <w:rPr>
      <w:rFonts w:ascii="Courier New" w:eastAsia="Times New Roman" w:hAnsi="Courier New" w:cs="Courier New"/>
      <w:sz w:val="20"/>
      <w:szCs w:val="20"/>
      <w:lang w:eastAsia="zh-CN"/>
    </w:rPr>
  </w:style>
  <w:style w:type="paragraph" w:customStyle="1" w:styleId="ConsPlusNonformat">
    <w:name w:val="ConsPlusNonformat"/>
    <w:qFormat/>
    <w:rsid w:val="0013654C"/>
    <w:pPr>
      <w:widowControl w:val="0"/>
      <w:spacing w:after="0" w:line="240" w:lineRule="auto"/>
    </w:pPr>
    <w:rPr>
      <w:rFonts w:ascii="Courier New" w:eastAsia="Times New Roman" w:hAnsi="Courier New" w:cs="Courier New"/>
      <w:sz w:val="20"/>
      <w:szCs w:val="20"/>
      <w:lang w:eastAsia="zh-CN"/>
    </w:rPr>
  </w:style>
  <w:style w:type="paragraph" w:styleId="a">
    <w:name w:val="List Bullet"/>
    <w:basedOn w:val="a1"/>
    <w:qFormat/>
    <w:rsid w:val="0013654C"/>
    <w:pPr>
      <w:numPr>
        <w:numId w:val="30"/>
      </w:numPr>
      <w:spacing w:after="0" w:line="240" w:lineRule="auto"/>
    </w:pPr>
    <w:rPr>
      <w:rFonts w:ascii="Times New Roman" w:eastAsia="Times New Roman" w:hAnsi="Times New Roman" w:cs="Times New Roman"/>
      <w:sz w:val="28"/>
      <w:szCs w:val="28"/>
      <w:lang w:eastAsia="zh-CN"/>
    </w:rPr>
  </w:style>
  <w:style w:type="paragraph" w:customStyle="1" w:styleId="afff3">
    <w:name w:val="Заголовок статьи"/>
    <w:basedOn w:val="a1"/>
    <w:next w:val="a1"/>
    <w:qFormat/>
    <w:rsid w:val="0013654C"/>
    <w:pPr>
      <w:spacing w:after="0" w:line="240" w:lineRule="auto"/>
      <w:ind w:left="1612" w:hanging="892"/>
      <w:jc w:val="both"/>
    </w:pPr>
    <w:rPr>
      <w:rFonts w:ascii="Arial" w:eastAsia="Times New Roman" w:hAnsi="Arial" w:cs="Arial"/>
      <w:sz w:val="24"/>
      <w:szCs w:val="24"/>
      <w:lang w:eastAsia="zh-CN"/>
    </w:rPr>
  </w:style>
  <w:style w:type="paragraph" w:customStyle="1" w:styleId="s1">
    <w:name w:val="s_1"/>
    <w:basedOn w:val="a1"/>
    <w:qFormat/>
    <w:rsid w:val="0013654C"/>
    <w:pPr>
      <w:spacing w:before="280" w:after="280" w:line="240" w:lineRule="auto"/>
    </w:pPr>
    <w:rPr>
      <w:rFonts w:ascii="Times New Roman" w:eastAsia="Times New Roman" w:hAnsi="Times New Roman" w:cs="Times New Roman"/>
      <w:sz w:val="24"/>
      <w:szCs w:val="24"/>
      <w:lang w:eastAsia="zh-CN"/>
    </w:rPr>
  </w:style>
  <w:style w:type="paragraph" w:customStyle="1" w:styleId="s15">
    <w:name w:val="s_15"/>
    <w:basedOn w:val="a1"/>
    <w:qFormat/>
    <w:rsid w:val="0013654C"/>
    <w:pPr>
      <w:spacing w:before="280" w:after="280"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a1"/>
    <w:qFormat/>
    <w:rsid w:val="0013654C"/>
    <w:pPr>
      <w:spacing w:after="0" w:line="240" w:lineRule="auto"/>
    </w:pPr>
    <w:rPr>
      <w:rFonts w:ascii="Times New Roman" w:eastAsia="Times New Roman" w:hAnsi="Times New Roman" w:cs="Times New Roman"/>
      <w:sz w:val="24"/>
      <w:szCs w:val="24"/>
      <w:lang w:eastAsia="zh-CN"/>
    </w:rPr>
  </w:style>
  <w:style w:type="numbering" w:customStyle="1" w:styleId="WW8Num1">
    <w:name w:val="WW8Num1"/>
    <w:qFormat/>
    <w:rsid w:val="0013654C"/>
  </w:style>
  <w:style w:type="numbering" w:customStyle="1" w:styleId="WW8Num2">
    <w:name w:val="WW8Num2"/>
    <w:qFormat/>
    <w:rsid w:val="0013654C"/>
  </w:style>
  <w:style w:type="numbering" w:customStyle="1" w:styleId="WW8Num3">
    <w:name w:val="WW8Num3"/>
    <w:qFormat/>
    <w:rsid w:val="0013654C"/>
  </w:style>
  <w:style w:type="numbering" w:customStyle="1" w:styleId="WW8Num4">
    <w:name w:val="WW8Num4"/>
    <w:qFormat/>
    <w:rsid w:val="0013654C"/>
  </w:style>
  <w:style w:type="numbering" w:customStyle="1" w:styleId="WW8Num5">
    <w:name w:val="WW8Num5"/>
    <w:qFormat/>
    <w:rsid w:val="0013654C"/>
  </w:style>
  <w:style w:type="numbering" w:customStyle="1" w:styleId="WW8Num6">
    <w:name w:val="WW8Num6"/>
    <w:qFormat/>
    <w:rsid w:val="0013654C"/>
  </w:style>
  <w:style w:type="numbering" w:customStyle="1" w:styleId="WW8Num7">
    <w:name w:val="WW8Num7"/>
    <w:qFormat/>
    <w:rsid w:val="0013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11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ternet.garant.ru/" TargetMode="External"/><Relationship Id="rId18" Type="http://schemas.openxmlformats.org/officeDocument/2006/relationships/hyperlink" Target="http://www.consultant.ru/document/cons_doc_LAW_383542/fc77c7117187684ab0cb02c7ee53952df0de55be/" TargetMode="External"/><Relationship Id="rId26" Type="http://schemas.openxmlformats.org/officeDocument/2006/relationships/hyperlink" Target="http://www.internet.garant.ru/" TargetMode="External"/><Relationship Id="rId39" Type="http://schemas.openxmlformats.org/officeDocument/2006/relationships/hyperlink" Target="http://www.internet.garant.ru/" TargetMode="External"/><Relationship Id="rId21" Type="http://schemas.openxmlformats.org/officeDocument/2006/relationships/hyperlink" Target="https://login.consultant.ru/link/?req=doc&amp;base=LAW&amp;n=385032&amp;date=11.01.2022" TargetMode="External"/><Relationship Id="rId34" Type="http://schemas.openxmlformats.org/officeDocument/2006/relationships/hyperlink" Target="garantf1://70272952.0" TargetMode="External"/><Relationship Id="rId42" Type="http://schemas.openxmlformats.org/officeDocument/2006/relationships/hyperlink" Target="mailto:bolshaja_rechka@mail.ru"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nternet.garant.ru/" TargetMode="External"/><Relationship Id="rId29" Type="http://schemas.openxmlformats.org/officeDocument/2006/relationships/hyperlink" Target="http://www.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7146&amp;date=11.01.2022&amp;dst=100098&amp;field=134" TargetMode="External"/><Relationship Id="rId24" Type="http://schemas.openxmlformats.org/officeDocument/2006/relationships/hyperlink" Target="https://login.consultant.ru/link/?req=doc&amp;base=LAW&amp;n=385032&amp;date=11.01.2022" TargetMode="External"/><Relationship Id="rId32" Type="http://schemas.openxmlformats.org/officeDocument/2006/relationships/hyperlink" Target="http://www.internet.garant.ru/" TargetMode="External"/><Relationship Id="rId37" Type="http://schemas.openxmlformats.org/officeDocument/2006/relationships/hyperlink" Target="consultantplus://offline/main?base=LAW;n=115838;fld=134" TargetMode="External"/><Relationship Id="rId40" Type="http://schemas.openxmlformats.org/officeDocument/2006/relationships/hyperlink" Target="http://www.internet.garant.ru/"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https://login.consultant.ru/link/?req=doc&amp;base=LAW&amp;n=405956&amp;date=11.01.2022" TargetMode="External"/><Relationship Id="rId28" Type="http://schemas.openxmlformats.org/officeDocument/2006/relationships/hyperlink" Target="http://www.internet.garant.ru/" TargetMode="External"/><Relationship Id="rId36" Type="http://schemas.openxmlformats.org/officeDocument/2006/relationships/hyperlink" Target="https://login.consultant.ru/link/?req=doc&amp;base=LAW&amp;n=377026&amp;date=11.01.2022" TargetMode="External"/><Relationship Id="rId10" Type="http://schemas.openxmlformats.org/officeDocument/2006/relationships/hyperlink" Target="garantf1://12038258.0" TargetMode="External"/><Relationship Id="rId19" Type="http://schemas.openxmlformats.org/officeDocument/2006/relationships/hyperlink" Target="http://internet.garant.ru/" TargetMode="External"/><Relationship Id="rId31" Type="http://schemas.openxmlformats.org/officeDocument/2006/relationships/hyperlink" Target="http://www.internet.garant.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hyperlink" Target="https://login.consultant.ru/link/?req=doc&amp;base=LAW&amp;n=389864&amp;date=11.01.2022&amp;dst=100119&amp;field=134" TargetMode="External"/><Relationship Id="rId22" Type="http://schemas.openxmlformats.org/officeDocument/2006/relationships/hyperlink" Target="https://login.consultant.ru/link/?req=doc&amp;base=LAW&amp;n=405958&amp;date=11.01.2022" TargetMode="External"/><Relationship Id="rId27" Type="http://schemas.openxmlformats.org/officeDocument/2006/relationships/hyperlink" Target="http://www.internet.garant.ru/" TargetMode="External"/><Relationship Id="rId30" Type="http://schemas.openxmlformats.org/officeDocument/2006/relationships/hyperlink" Target="http://www.internet.garant.ru/" TargetMode="External"/><Relationship Id="rId35" Type="http://schemas.openxmlformats.org/officeDocument/2006/relationships/hyperlink" Target="https://login.consultant.ru/link/?req=doc&amp;base=LAW&amp;n=372984&amp;date=11.01.2022&amp;dst=100002&amp;field=134" TargetMode="External"/><Relationship Id="rId43" Type="http://schemas.openxmlformats.org/officeDocument/2006/relationships/hyperlink" Target="mailto:bolshaja_rechka@mail.ru"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login.consultant.ru/link/?req=doc&amp;base=LAW&amp;n=387948&amp;date=11.01.2022&amp;dst=100006&amp;field=134" TargetMode="External"/><Relationship Id="rId17" Type="http://schemas.openxmlformats.org/officeDocument/2006/relationships/hyperlink" Target="http://www.consultant.ru/document/cons_doc_LAW_383480/" TargetMode="External"/><Relationship Id="rId25" Type="http://schemas.openxmlformats.org/officeDocument/2006/relationships/hyperlink" Target="http://www.internet.garant.ru/" TargetMode="External"/><Relationship Id="rId33" Type="http://schemas.openxmlformats.org/officeDocument/2006/relationships/hyperlink" Target="https://login.consultant.ru/link/?req=doc&amp;base=LAW&amp;n=370300&amp;date=11.01.2022&amp;dst=20&amp;field=134" TargetMode="External"/><Relationship Id="rId38" Type="http://schemas.openxmlformats.org/officeDocument/2006/relationships/hyperlink" Target="http://www.internet.garant.ru/" TargetMode="External"/><Relationship Id="rId46" Type="http://schemas.openxmlformats.org/officeDocument/2006/relationships/fontTable" Target="fontTable.xml"/><Relationship Id="rId20" Type="http://schemas.openxmlformats.org/officeDocument/2006/relationships/hyperlink" Target="https://login.consultant.ru/link/?req=doc&amp;base=LAW&amp;n=405956&amp;date=11.01.2022" TargetMode="External"/><Relationship Id="rId41" Type="http://schemas.openxmlformats.org/officeDocument/2006/relationships/hyperlink" Target="http://www.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3FB0F-E5E3-4246-AB93-0B4448E1B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68</Pages>
  <Words>31683</Words>
  <Characters>180594</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17</cp:revision>
  <cp:lastPrinted>2022-06-20T08:24:00Z</cp:lastPrinted>
  <dcterms:created xsi:type="dcterms:W3CDTF">2022-02-09T01:23:00Z</dcterms:created>
  <dcterms:modified xsi:type="dcterms:W3CDTF">2022-06-20T08:27:00Z</dcterms:modified>
</cp:coreProperties>
</file>