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67" w:rsidRPr="007E0FA8" w:rsidRDefault="002E6418" w:rsidP="007E0FA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2082800</wp:posOffset>
                </wp:positionV>
                <wp:extent cx="1666875" cy="1514475"/>
                <wp:effectExtent l="6985" t="13335" r="12065" b="571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514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7923" w:rsidRDefault="002A7666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№5</w:t>
                            </w:r>
                            <w:r w:rsidR="002E64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10F0E" w:rsidRPr="005D68E4" w:rsidRDefault="002A7666" w:rsidP="008679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460D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марта</w:t>
                            </w:r>
                            <w:r w:rsidR="002E64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346.6pt;margin-top:164pt;width:131.25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">
                <v:textbox>
                  <w:txbxContent>
                    <w:p w:rsidR="00867923" w:rsidRDefault="002A7666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№5</w:t>
                      </w:r>
                      <w:r w:rsidR="002E641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10F0E" w:rsidRPr="005D68E4" w:rsidRDefault="002A7666" w:rsidP="008679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="00460DBE">
                        <w:rPr>
                          <w:b/>
                          <w:sz w:val="28"/>
                          <w:szCs w:val="28"/>
                        </w:rPr>
                        <w:t xml:space="preserve"> марта</w:t>
                      </w:r>
                      <w:r w:rsidR="002E641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7509CB" w:rsidRPr="007E0FA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2259502"/>
            <wp:effectExtent l="19050" t="0" r="3175" b="0"/>
            <wp:docPr id="2" name="Рисунок 1" descr="Большереч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ереч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2E641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4067175" cy="45719"/>
                <wp:effectExtent l="0" t="0" r="2857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0E" w:rsidRPr="007E0FA8" w:rsidRDefault="00210F0E" w:rsidP="007E0FA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.7pt;margin-top:10.1pt;width:320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">
                <v:textbox>
                  <w:txbxContent>
                    <w:p w:rsidR="00210F0E" w:rsidRPr="007E0FA8" w:rsidRDefault="00210F0E" w:rsidP="007E0FA8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E0FA8" w:rsidRDefault="007E0FA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7746E" w:rsidRPr="007E0FA8" w:rsidRDefault="00C7746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509CB" w:rsidRPr="007E0FA8" w:rsidRDefault="007509CB" w:rsidP="007E0F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E0FA8">
        <w:rPr>
          <w:rFonts w:ascii="Arial" w:hAnsi="Arial" w:cs="Arial"/>
          <w:sz w:val="28"/>
          <w:szCs w:val="28"/>
        </w:rPr>
        <w:t>ОФИЦИАЛЬНАЯ ЧАСТЬ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  <w:r w:rsidRPr="00B805F7">
        <w:rPr>
          <w:rFonts w:ascii="Times New Roman" w:hAnsi="Times New Roman" w:cs="Times New Roman"/>
          <w:b/>
          <w:spacing w:val="-1"/>
          <w:sz w:val="25"/>
          <w:szCs w:val="25"/>
        </w:rPr>
        <w:t>от 14.03.2022 г. № 16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РОССИЙСКАЯ ФЕДЕРАЦИЯ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ИРКУТСКАЯ ОБЛАСТЬ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ИРКУТСКИЙ РАЙОН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БОЛЬШЕРЕЧЕНСКОЕ МУНИЦИПАЛЬНОЕ ОБРАЗОВАНИЕ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 xml:space="preserve">АДМИНИСТРАЦИЯ 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B805F7" w:rsidRPr="00B805F7" w:rsidRDefault="00B805F7" w:rsidP="00B805F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 xml:space="preserve">ОБ УТВЕРЖДЕНИИ МУНИЦИПАЛЬНОЙ ЦЕЛЕВОЙ ПРОГРАММЫ </w:t>
      </w:r>
      <w:r w:rsidRPr="00B805F7">
        <w:rPr>
          <w:rFonts w:ascii="Times New Roman" w:hAnsi="Times New Roman" w:cs="Times New Roman"/>
          <w:b/>
          <w:bCs/>
          <w:sz w:val="25"/>
          <w:szCs w:val="25"/>
        </w:rPr>
        <w:t>«ОСУЩЕСТВЛЕНИЕ ДОРОЖНОЙ ДЕЯТЕЛЬНОСТИ В ОТНОШЕНИИ АВТОМОБИЛЬНЫХ ДОРОГ ОБЩЕГО ПОЛЬЗОВАНИЯ МЕСТНОГО ЗНАЧЕНИЯ БОЛЬШЕРЕЧЕНСКОГО МУНИЦИПАЛЬНОГО ОБРАЗОВАНИЯ ИРКУТСКОГО РАЙОНА В 2022-</w:t>
      </w:r>
      <w:proofErr w:type="gramStart"/>
      <w:r w:rsidRPr="00B805F7">
        <w:rPr>
          <w:rFonts w:ascii="Times New Roman" w:hAnsi="Times New Roman" w:cs="Times New Roman"/>
          <w:b/>
          <w:bCs/>
          <w:sz w:val="25"/>
          <w:szCs w:val="25"/>
        </w:rPr>
        <w:t>2023  ГОДУ</w:t>
      </w:r>
      <w:proofErr w:type="gramEnd"/>
      <w:r w:rsidRPr="00B805F7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В целях осуществления дорожной деятельности в отношении автомобильных дорог общего пользования местного значения Большереченского муниципального образования, руководствуясь требованиями ст. 14 Федерального закона от 06.10.2003 г. N 131-ФЗ "Об общих принципах органов местного самоуправления в Российской Федерации", Уставом Большереченского муниципального образования, администрация Большереченского муниципального образования, </w:t>
      </w:r>
    </w:p>
    <w:p w:rsidR="00B805F7" w:rsidRPr="00B805F7" w:rsidRDefault="00B805F7" w:rsidP="00B805F7">
      <w:pPr>
        <w:pStyle w:val="1"/>
        <w:spacing w:before="0" w:after="0"/>
        <w:ind w:firstLine="851"/>
        <w:rPr>
          <w:rFonts w:ascii="Times New Roman" w:hAnsi="Times New Roman"/>
          <w:sz w:val="25"/>
          <w:szCs w:val="25"/>
        </w:rPr>
      </w:pPr>
      <w:r w:rsidRPr="00B805F7">
        <w:rPr>
          <w:rFonts w:ascii="Times New Roman" w:hAnsi="Times New Roman"/>
          <w:sz w:val="25"/>
          <w:szCs w:val="25"/>
        </w:rPr>
        <w:t>ПОСТАНОВЛЯЕТ:</w:t>
      </w:r>
    </w:p>
    <w:p w:rsidR="00B805F7" w:rsidRPr="00B805F7" w:rsidRDefault="00B805F7" w:rsidP="00B8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1. Утвердить муниципальную целевую программу </w:t>
      </w:r>
      <w:r w:rsidRPr="00B805F7">
        <w:rPr>
          <w:rFonts w:ascii="Times New Roman" w:hAnsi="Times New Roman" w:cs="Times New Roman"/>
          <w:bCs/>
          <w:sz w:val="25"/>
          <w:szCs w:val="25"/>
        </w:rPr>
        <w:t>«Осуществление дорожной деятельности в отношении автомобильных дорог общего пользования местного значения Большереченского муниципального образования Иркутского района в 2022-</w:t>
      </w:r>
      <w:proofErr w:type="gramStart"/>
      <w:r w:rsidRPr="00B805F7">
        <w:rPr>
          <w:rFonts w:ascii="Times New Roman" w:hAnsi="Times New Roman" w:cs="Times New Roman"/>
          <w:bCs/>
          <w:sz w:val="25"/>
          <w:szCs w:val="25"/>
        </w:rPr>
        <w:t>2023  году</w:t>
      </w:r>
      <w:proofErr w:type="gramEnd"/>
      <w:r w:rsidRPr="00B805F7">
        <w:rPr>
          <w:rFonts w:ascii="Times New Roman" w:hAnsi="Times New Roman" w:cs="Times New Roman"/>
          <w:bCs/>
          <w:sz w:val="25"/>
          <w:szCs w:val="25"/>
        </w:rPr>
        <w:t>»</w:t>
      </w:r>
      <w:r w:rsidRPr="00B805F7">
        <w:rPr>
          <w:rFonts w:ascii="Times New Roman" w:hAnsi="Times New Roman" w:cs="Times New Roman"/>
          <w:sz w:val="25"/>
          <w:szCs w:val="25"/>
        </w:rPr>
        <w:t xml:space="preserve"> (приложение № 1).</w:t>
      </w:r>
    </w:p>
    <w:p w:rsidR="00B805F7" w:rsidRPr="00B805F7" w:rsidRDefault="00B805F7" w:rsidP="00B8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2. Финансирование мероприятий программы осуществлять за счет средств бюджета Большереченского муниципального образования.</w:t>
      </w:r>
    </w:p>
    <w:p w:rsidR="00B805F7" w:rsidRPr="00B805F7" w:rsidRDefault="00B805F7" w:rsidP="00B8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3.  Контроль за выполнением настоящего постановления оставляю за собой.</w:t>
      </w:r>
    </w:p>
    <w:p w:rsidR="00B805F7" w:rsidRPr="00B805F7" w:rsidRDefault="00B805F7" w:rsidP="00B80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4.  Опубликовать настоящее постановление в средствах массовой информации.</w:t>
      </w:r>
    </w:p>
    <w:p w:rsid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100"/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Глава Большерече</w:t>
      </w:r>
      <w:r w:rsidRPr="00B805F7">
        <w:rPr>
          <w:rFonts w:ascii="Times New Roman" w:hAnsi="Times New Roman" w:cs="Times New Roman"/>
          <w:sz w:val="25"/>
          <w:szCs w:val="25"/>
        </w:rPr>
        <w:t>н</w:t>
      </w:r>
      <w:r w:rsidRPr="00B805F7">
        <w:rPr>
          <w:rFonts w:ascii="Times New Roman" w:hAnsi="Times New Roman" w:cs="Times New Roman"/>
          <w:sz w:val="25"/>
          <w:szCs w:val="25"/>
        </w:rPr>
        <w:t xml:space="preserve">ского 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805F7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                  Ю.Р. Витер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bCs/>
          <w:sz w:val="25"/>
          <w:szCs w:val="25"/>
        </w:rPr>
        <w:lastRenderedPageBreak/>
        <w:t>Приложение № 1 к П</w:t>
      </w:r>
      <w:r>
        <w:rPr>
          <w:rFonts w:ascii="Times New Roman" w:hAnsi="Times New Roman" w:cs="Times New Roman"/>
          <w:bCs/>
          <w:sz w:val="25"/>
          <w:szCs w:val="25"/>
        </w:rPr>
        <w:t xml:space="preserve">остановлению </w:t>
      </w:r>
      <w:r w:rsidRPr="00B805F7">
        <w:rPr>
          <w:rFonts w:ascii="Times New Roman" w:hAnsi="Times New Roman" w:cs="Times New Roman"/>
          <w:bCs/>
          <w:sz w:val="25"/>
          <w:szCs w:val="25"/>
        </w:rPr>
        <w:t>администрации от 14.03.2022 года №16</w:t>
      </w:r>
    </w:p>
    <w:bookmarkEnd w:id="0"/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МУНИЦИПАЛЬНАЯ ЦЕЛЕВАЯ ПРОГРАММА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805F7">
        <w:rPr>
          <w:rFonts w:ascii="Times New Roman" w:hAnsi="Times New Roman" w:cs="Times New Roman"/>
          <w:bCs/>
          <w:sz w:val="25"/>
          <w:szCs w:val="25"/>
        </w:rPr>
        <w:t>«Осуществление дорожной деятельности в отношении автомобильных дорог общего пользования местного значения Большереченского муниципального образования Иркутского района в 2022-2023 году»</w:t>
      </w:r>
    </w:p>
    <w:p w:rsidR="00B805F7" w:rsidRPr="00B805F7" w:rsidRDefault="00B805F7" w:rsidP="00B805F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ПАСПОРТ</w:t>
      </w:r>
    </w:p>
    <w:p w:rsidR="00B805F7" w:rsidRPr="00B805F7" w:rsidRDefault="00B805F7" w:rsidP="00B805F7">
      <w:pPr>
        <w:tabs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Муниципальной целевой программы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B805F7">
        <w:rPr>
          <w:rFonts w:ascii="Times New Roman" w:hAnsi="Times New Roman" w:cs="Times New Roman"/>
          <w:bCs/>
          <w:sz w:val="25"/>
          <w:szCs w:val="25"/>
        </w:rPr>
        <w:t xml:space="preserve">«Осуществление дорожной деятельности в отношении автомобильных дорог общего пользования местного значения Большереченского муниципального образования Иркутского района </w:t>
      </w:r>
      <w:proofErr w:type="gramStart"/>
      <w:r w:rsidRPr="00B805F7">
        <w:rPr>
          <w:rFonts w:ascii="Times New Roman" w:hAnsi="Times New Roman" w:cs="Times New Roman"/>
          <w:bCs/>
          <w:sz w:val="25"/>
          <w:szCs w:val="25"/>
        </w:rPr>
        <w:t>в  2022</w:t>
      </w:r>
      <w:proofErr w:type="gramEnd"/>
      <w:r w:rsidRPr="00B805F7">
        <w:rPr>
          <w:rFonts w:ascii="Times New Roman" w:hAnsi="Times New Roman" w:cs="Times New Roman"/>
          <w:bCs/>
          <w:sz w:val="25"/>
          <w:szCs w:val="25"/>
        </w:rPr>
        <w:t>-2023  году»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XSpec="center" w:tblpY="36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67"/>
      </w:tblGrid>
      <w:tr w:rsidR="00B805F7" w:rsidRPr="00B805F7" w:rsidTr="00D85135">
        <w:tc>
          <w:tcPr>
            <w:tcW w:w="3936" w:type="dxa"/>
          </w:tcPr>
          <w:p w:rsidR="00B805F7" w:rsidRPr="00B805F7" w:rsidRDefault="00B805F7" w:rsidP="00B805F7">
            <w:pPr>
              <w:spacing w:after="0" w:line="240" w:lineRule="auto"/>
              <w:ind w:righ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главного распорядителя средств бюджета 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Администрация Большереченского муниципального образования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39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муниципальная целевая программа </w:t>
            </w:r>
            <w:r w:rsidRPr="00B805F7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«Осуществление дорожной деятельности в отношении автомобильных дорог общего пользования местного значения Большереченского муниципального образования Иркутского района в 2022-2023  году » 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(далее - </w:t>
            </w:r>
            <w:r w:rsidRPr="00B805F7">
              <w:rPr>
                <w:rFonts w:ascii="Times New Roman" w:hAnsi="Times New Roman" w:cs="Times New Roman"/>
                <w:bCs/>
                <w:sz w:val="25"/>
                <w:szCs w:val="25"/>
              </w:rPr>
              <w:t>Программа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B805F7" w:rsidRPr="00B805F7" w:rsidTr="00D85135">
        <w:tc>
          <w:tcPr>
            <w:tcW w:w="3936" w:type="dxa"/>
          </w:tcPr>
          <w:p w:rsidR="00B805F7" w:rsidRPr="00B805F7" w:rsidRDefault="00B805F7" w:rsidP="00B805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Дата и номер постановления администрации Большереченского муниципального образования, которым утверждена Программа: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14 марта 2022 г. №16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39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Цели и задачи:                         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создание  условий  для безопасного дорожного движения в населенных пунктах Большереченского муниципального образования</w:t>
            </w:r>
          </w:p>
        </w:tc>
      </w:tr>
      <w:tr w:rsidR="00B805F7" w:rsidRPr="00B805F7" w:rsidTr="00D85135">
        <w:tc>
          <w:tcPr>
            <w:tcW w:w="3936" w:type="dxa"/>
          </w:tcPr>
          <w:p w:rsidR="00B805F7" w:rsidRPr="00B805F7" w:rsidRDefault="00B805F7" w:rsidP="00B805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Целевые индикаторы и показатели: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96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выполнение мероприятий по ремонту автомобильных дорог  на территории   Большереченского муниципального образования, повышение транспортно-эксплуатационного состояния сети автомобильных дорог </w:t>
            </w:r>
          </w:p>
        </w:tc>
      </w:tr>
      <w:tr w:rsidR="00B805F7" w:rsidRPr="00B805F7" w:rsidTr="00D85135">
        <w:tc>
          <w:tcPr>
            <w:tcW w:w="3936" w:type="dxa"/>
          </w:tcPr>
          <w:p w:rsidR="00B805F7" w:rsidRPr="00B805F7" w:rsidRDefault="00B805F7" w:rsidP="00B805F7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Характеристика программных мероприятий: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повышение уровня комфортности проживания населения</w:t>
            </w:r>
          </w:p>
        </w:tc>
      </w:tr>
      <w:tr w:rsidR="00B805F7" w:rsidRPr="00B805F7" w:rsidTr="00D85135">
        <w:tc>
          <w:tcPr>
            <w:tcW w:w="39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Сроки реализации Программы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2022-2023 год</w:t>
            </w:r>
          </w:p>
        </w:tc>
      </w:tr>
      <w:tr w:rsidR="00B805F7" w:rsidRPr="00B805F7" w:rsidTr="00D85135">
        <w:trPr>
          <w:trHeight w:val="671"/>
        </w:trPr>
        <w:tc>
          <w:tcPr>
            <w:tcW w:w="39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Программы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2022 год:</w:t>
            </w:r>
          </w:p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- бюджет Большереченского муниципального образования – 4408 тыс. рублей</w:t>
            </w:r>
          </w:p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- бюджет Иркутской области 1150 тыс. рублей</w:t>
            </w:r>
          </w:p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2023 год:</w:t>
            </w:r>
          </w:p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- бюджет Иркутской области </w:t>
            </w:r>
          </w:p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Всего  тыс. рублей.</w:t>
            </w:r>
          </w:p>
        </w:tc>
      </w:tr>
      <w:tr w:rsidR="00B805F7" w:rsidRPr="00B805F7" w:rsidTr="00D85135">
        <w:trPr>
          <w:trHeight w:val="671"/>
        </w:trPr>
        <w:tc>
          <w:tcPr>
            <w:tcW w:w="39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67" w:type="dxa"/>
          </w:tcPr>
          <w:p w:rsidR="00B805F7" w:rsidRPr="00B805F7" w:rsidRDefault="00B805F7" w:rsidP="00B805F7">
            <w:pPr>
              <w:tabs>
                <w:tab w:val="left" w:pos="5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доведение транспортно-эксплуатационных показателей автомобильных дорог до нормативных требований</w:t>
            </w:r>
          </w:p>
        </w:tc>
      </w:tr>
    </w:tbl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bookmarkStart w:id="1" w:name="sub_101"/>
      <w:r w:rsidRPr="00B805F7">
        <w:rPr>
          <w:rFonts w:ascii="Times New Roman" w:hAnsi="Times New Roman"/>
          <w:b/>
          <w:bCs/>
          <w:sz w:val="25"/>
          <w:szCs w:val="25"/>
        </w:rPr>
        <w:t>1. Характеристика проблемы и цель Программы</w:t>
      </w: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5"/>
          <w:szCs w:val="25"/>
        </w:rPr>
      </w:pPr>
    </w:p>
    <w:bookmarkEnd w:id="1"/>
    <w:p w:rsidR="00B805F7" w:rsidRPr="00B805F7" w:rsidRDefault="00B805F7" w:rsidP="00B80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</w:t>
      </w:r>
      <w:r w:rsidRPr="00B805F7">
        <w:rPr>
          <w:rFonts w:ascii="Times New Roman" w:hAnsi="Times New Roman" w:cs="Times New Roman"/>
          <w:sz w:val="25"/>
          <w:szCs w:val="25"/>
        </w:rPr>
        <w:tab/>
        <w:t>Необходимость разработки целевой программы «</w:t>
      </w:r>
      <w:r w:rsidRPr="00B805F7">
        <w:rPr>
          <w:rFonts w:ascii="Times New Roman" w:hAnsi="Times New Roman" w:cs="Times New Roman"/>
          <w:bCs/>
          <w:sz w:val="25"/>
          <w:szCs w:val="25"/>
        </w:rPr>
        <w:t>Осуществление дорожной деятельности в отношении автомобильных дорог общего пользования местного значения Большереченского муниципального образования Иркутского района в 2022-2023 году»</w:t>
      </w:r>
      <w:r w:rsidRPr="00B805F7">
        <w:rPr>
          <w:rFonts w:ascii="Times New Roman" w:hAnsi="Times New Roman" w:cs="Times New Roman"/>
          <w:sz w:val="25"/>
          <w:szCs w:val="25"/>
        </w:rPr>
        <w:t xml:space="preserve"> (далее – Программа) обусловлена тем, что неудовлетворительное состояние улично-дорожной сети на территории Большереченского муниципального образования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B805F7" w:rsidRPr="00B805F7" w:rsidRDefault="00B805F7" w:rsidP="00B805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ab/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Таким образом, основной целью Программы является формирование сети автомобильных дорог местного значения на территории Большереченского муниципального образования. Для достижения поставленной цели необходимо решение следующих задач: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выполнение мероприятий по капитальному ремонту и ремонту автомобильных дорог на территории Большереченского муниципального образования;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повышение транспортно-эксплуатационного состояния сети автомобильных дорог местного значения.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Тактическая задача - обеспечение устойчивого функционирования автомобильных дорог местного значения.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  <w:bookmarkStart w:id="2" w:name="sub_1002"/>
      <w:r w:rsidRPr="00B805F7">
        <w:rPr>
          <w:rFonts w:ascii="Times New Roman" w:hAnsi="Times New Roman" w:cs="Times New Roman"/>
          <w:b/>
          <w:bCs/>
          <w:sz w:val="25"/>
          <w:szCs w:val="25"/>
        </w:rPr>
        <w:t>2. Цели и задачи Программы</w:t>
      </w:r>
      <w:bookmarkEnd w:id="2"/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Программа направлена обеспечение устойчивого функционирования автомобильных дорог местного значения на территории населенных пунктов Большереченского муниципального образования, а также на: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1) повышение уровня жизни населения за счет формирования сети автомобильных дорог общего пользования, соответствующей потребностям населения и экономики;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2) повышение безопасности дорожного движения, сокращение количества дорожно-транспортных происшествий и потерь от них;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3) сокращение транспортных издержек, улучшение качества и снижение времени перевозок грузов и пассажиров автомобильным транспортом;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4) снижение отрицательного воздействия транспортно-дорожного комплекса на окружающую среду;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Реализация Программы предусматривает переход к формированию условий, обеспечивающих более высокий жизненный стандарт, создание предпосылок устойчивого развития сельских территорий.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bookmarkStart w:id="3" w:name="sub_1003"/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r w:rsidRPr="00B805F7">
        <w:rPr>
          <w:rFonts w:ascii="Times New Roman" w:hAnsi="Times New Roman"/>
          <w:b/>
          <w:bCs/>
          <w:sz w:val="25"/>
          <w:szCs w:val="25"/>
        </w:rPr>
        <w:t>3. Перечень мероприятий Программы</w:t>
      </w: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5"/>
          <w:szCs w:val="25"/>
        </w:rPr>
      </w:pPr>
    </w:p>
    <w:bookmarkEnd w:id="3"/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Программа включает в себя мероприятия, направленные на развитие и реконструкцию дорожной сети.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Проведение мероприятий Программы предусматривает:</w:t>
      </w:r>
    </w:p>
    <w:tbl>
      <w:tblPr>
        <w:tblW w:w="103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336"/>
        <w:gridCol w:w="1370"/>
        <w:gridCol w:w="1370"/>
        <w:gridCol w:w="1594"/>
      </w:tblGrid>
      <w:tr w:rsidR="00B805F7" w:rsidRPr="00B805F7" w:rsidTr="00D85135">
        <w:trPr>
          <w:trHeight w:val="360"/>
        </w:trPr>
        <w:tc>
          <w:tcPr>
            <w:tcW w:w="675" w:type="dxa"/>
            <w:vMerge w:val="restart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2552" w:type="dxa"/>
            <w:vMerge w:val="restart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Объем финансирования (тыс. руб.)</w:t>
            </w:r>
          </w:p>
        </w:tc>
        <w:tc>
          <w:tcPr>
            <w:tcW w:w="4076" w:type="dxa"/>
            <w:gridSpan w:val="3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594" w:type="dxa"/>
            <w:vMerge w:val="restart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Ожидаемый результат, км</w:t>
            </w:r>
          </w:p>
        </w:tc>
      </w:tr>
      <w:tr w:rsidR="00B805F7" w:rsidRPr="00B805F7" w:rsidTr="00D85135">
        <w:trPr>
          <w:trHeight w:val="600"/>
        </w:trPr>
        <w:tc>
          <w:tcPr>
            <w:tcW w:w="675" w:type="dxa"/>
            <w:vMerge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  <w:vMerge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Местный бюджет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В т. ч. Дорожный фонд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1594" w:type="dxa"/>
            <w:vMerge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10314" w:type="dxa"/>
            <w:gridSpan w:val="7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2022 год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Экспертиза ПСД по объекту «Капитальный ремонт ул. Ленина в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р.п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. Большая речка, Иркутского района, Иркутской области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135,0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135,0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135,0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Прохождение экспертизы ПСД 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ул. Ленина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Ремонт автомобильной дороги по ул. Мира в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р.п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. Большая Речка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1223,0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74,0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74,0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1149,0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Ремонт асфальтового покрытия на протяжении 1300 м. Увеличение площади  асфальтированного полотна составит 1300 кв. м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Ямочный ремонт асфальтового покрытия автомобильной дороги по ул. Октябрьская в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р.п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. Большая Речка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Ремонт асфальтового покрытия на протяжении 560 м. Увеличение общей площади отремонтированного. 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Отсыпка и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грейдерование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автомобильной дороги по ул. Лесная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500,00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Ремонт гравийного покрытия протяженностью 350 м. Увеличение общей 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площади отремонтированного.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</w:t>
            </w: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Отсыпка и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грейдерование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автомобильной дороги по ул. Тюленина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390,838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390,838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390,838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Ремонт гравийного покрытия протяженностью 204 м. Увеличение общей площади отремонтированного.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Ремонт автомобильных дорог местного значения в 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п. Бурдугуз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Ремонт асфальтового покрытия на протяжении 1500 м. Увеличение общей площади отремонтированного.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Отсыпка и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грейдерование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автомобильной дороги по ул. Олега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Кашевого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в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р.п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. Большая Речка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Ремонт гравийного покрытия протяженностью 490 м. Увеличение общей площади отремонтированного.</w:t>
            </w:r>
          </w:p>
        </w:tc>
      </w:tr>
      <w:tr w:rsidR="00B805F7" w:rsidRPr="00B805F7" w:rsidTr="00D85135">
        <w:trPr>
          <w:trHeight w:val="4425"/>
        </w:trPr>
        <w:tc>
          <w:tcPr>
            <w:tcW w:w="675" w:type="dxa"/>
            <w:tcBorders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Содержание дорог общего пользования местного значения в зимний период 2022 год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708,162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708,162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708,162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Очистка от снега и подсыпка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противогололедными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реагентами дорог в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р.п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. Большая Речка, п. Бурдугуз, п.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Бутырки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, п. Дорожный в зимний период 2022 года.</w:t>
            </w:r>
          </w:p>
        </w:tc>
      </w:tr>
      <w:tr w:rsidR="00B805F7" w:rsidRPr="00B805F7" w:rsidTr="00D85135">
        <w:trPr>
          <w:trHeight w:val="255"/>
        </w:trPr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2023 год</w:t>
            </w:r>
          </w:p>
        </w:tc>
      </w:tr>
      <w:tr w:rsidR="00B805F7" w:rsidRPr="00B805F7" w:rsidTr="00D8513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Капитальный ремонт ул. Ленина в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р.п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. Большая речка, Иркутского района, Иркутской области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102309,71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102309,71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Капитальный ремонт </w:t>
            </w:r>
            <w:proofErr w:type="gram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автодороги  протяженностью</w:t>
            </w:r>
            <w:proofErr w:type="gram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1000 м.</w:t>
            </w:r>
          </w:p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Подъездные пути к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Большереченскому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дутскому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саду.</w:t>
            </w:r>
          </w:p>
        </w:tc>
      </w:tr>
      <w:tr w:rsidR="00B805F7" w:rsidRPr="00B805F7" w:rsidTr="00D85135">
        <w:tc>
          <w:tcPr>
            <w:tcW w:w="675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417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107866,71</w:t>
            </w:r>
          </w:p>
        </w:tc>
        <w:tc>
          <w:tcPr>
            <w:tcW w:w="1336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4408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4408</w:t>
            </w:r>
          </w:p>
        </w:tc>
        <w:tc>
          <w:tcPr>
            <w:tcW w:w="1370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103458,71</w:t>
            </w:r>
          </w:p>
        </w:tc>
        <w:tc>
          <w:tcPr>
            <w:tcW w:w="1594" w:type="dxa"/>
          </w:tcPr>
          <w:p w:rsidR="00B805F7" w:rsidRPr="00B805F7" w:rsidRDefault="00B805F7" w:rsidP="00B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B805F7">
        <w:rPr>
          <w:rFonts w:ascii="Times New Roman" w:hAnsi="Times New Roman"/>
          <w:b/>
          <w:sz w:val="25"/>
          <w:szCs w:val="25"/>
        </w:rPr>
        <w:t>4. Срок реализации программы</w:t>
      </w: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Мероприятия программы будут реализованы в течение 2022-2023 годов.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bookmarkStart w:id="4" w:name="sub_1004"/>
      <w:r w:rsidRPr="00B805F7">
        <w:rPr>
          <w:rFonts w:ascii="Times New Roman" w:hAnsi="Times New Roman"/>
          <w:b/>
          <w:bCs/>
          <w:sz w:val="25"/>
          <w:szCs w:val="25"/>
        </w:rPr>
        <w:t>5. Ресурсное обеспечение Программы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5"/>
          <w:szCs w:val="25"/>
        </w:rPr>
      </w:pPr>
    </w:p>
    <w:bookmarkEnd w:id="4"/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Местный бюджет 4408 тыс. руб., в </w:t>
      </w:r>
      <w:proofErr w:type="spellStart"/>
      <w:r w:rsidRPr="00B805F7">
        <w:rPr>
          <w:rFonts w:ascii="Times New Roman" w:hAnsi="Times New Roman" w:cs="Times New Roman"/>
          <w:sz w:val="25"/>
          <w:szCs w:val="25"/>
        </w:rPr>
        <w:t>т.ч</w:t>
      </w:r>
      <w:proofErr w:type="spellEnd"/>
      <w:r w:rsidRPr="00B805F7">
        <w:rPr>
          <w:rFonts w:ascii="Times New Roman" w:hAnsi="Times New Roman" w:cs="Times New Roman"/>
          <w:sz w:val="25"/>
          <w:szCs w:val="25"/>
        </w:rPr>
        <w:t>. средства Дорожного фонда Большереченского муниципального образования – 4408 тыс. руб. Средства бюджета Иркутской области – 103458,71 тыс. руб.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5"/>
          <w:szCs w:val="25"/>
        </w:rPr>
      </w:pPr>
      <w:bookmarkStart w:id="5" w:name="sub_1005"/>
      <w:r w:rsidRPr="00B805F7">
        <w:rPr>
          <w:rFonts w:ascii="Times New Roman" w:hAnsi="Times New Roman"/>
          <w:b/>
          <w:bCs/>
          <w:sz w:val="25"/>
          <w:szCs w:val="25"/>
        </w:rPr>
        <w:t>6. Оценка социально-экономической эффективности Программы</w:t>
      </w:r>
    </w:p>
    <w:p w:rsidR="00B805F7" w:rsidRPr="00B805F7" w:rsidRDefault="00B805F7" w:rsidP="00B805F7">
      <w:pPr>
        <w:pStyle w:val="a6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5"/>
          <w:szCs w:val="25"/>
        </w:rPr>
      </w:pPr>
    </w:p>
    <w:bookmarkEnd w:id="5"/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В результате реализации Программы будет отремонтировано и реконструировано 27020   кв. м. дорожного полотна, это позволит в том числе: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создать комфортные условия для проживания населения в населенных пунктах Большереченского муниципального образования;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распределить транспортные потоки и снизить нагрузки на основные автомобильные дороги;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снизить количество дорожно-транспортных происшествий на автомобильных дорогах;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уменьшить зону негативного влияния автомобильных дорог на здоровье населения и придорожные экосистемы.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Создание в </w:t>
      </w:r>
      <w:proofErr w:type="spellStart"/>
      <w:r w:rsidRPr="00B805F7">
        <w:rPr>
          <w:rFonts w:ascii="Times New Roman" w:hAnsi="Times New Roman" w:cs="Times New Roman"/>
          <w:sz w:val="25"/>
          <w:szCs w:val="25"/>
        </w:rPr>
        <w:t>Большереченском</w:t>
      </w:r>
      <w:proofErr w:type="spellEnd"/>
      <w:r w:rsidRPr="00B805F7">
        <w:rPr>
          <w:rFonts w:ascii="Times New Roman" w:hAnsi="Times New Roman" w:cs="Times New Roman"/>
          <w:sz w:val="25"/>
          <w:szCs w:val="25"/>
        </w:rPr>
        <w:t xml:space="preserve"> муниципальном образовании необходимой улично-дорожной инфраструктуры, которая обеспечит благоприятные условия для привлечения инвестиций и станет основой для дальнейшего развития экономики, увеличения доходов бюджета и получения средств для решения социальных проблем.</w:t>
      </w:r>
    </w:p>
    <w:p w:rsidR="00B805F7" w:rsidRPr="00B805F7" w:rsidRDefault="00B805F7" w:rsidP="00B80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Реализация Программы позволит решить социально-экономические задачи: повышения уровня жизни населения, улучшения условий проживания, повышение экономической самостоятельности поселения, и инвестиционную привлекательность, закрепление кадров в сельской местности.  </w:t>
      </w:r>
    </w:p>
    <w:p w:rsidR="00B805F7" w:rsidRPr="00B805F7" w:rsidRDefault="00B805F7" w:rsidP="00B80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Глава Большерече</w:t>
      </w:r>
      <w:r w:rsidRPr="00B805F7">
        <w:rPr>
          <w:rFonts w:ascii="Times New Roman" w:hAnsi="Times New Roman" w:cs="Times New Roman"/>
          <w:sz w:val="25"/>
          <w:szCs w:val="25"/>
        </w:rPr>
        <w:t>н</w:t>
      </w:r>
      <w:r w:rsidRPr="00B805F7">
        <w:rPr>
          <w:rFonts w:ascii="Times New Roman" w:hAnsi="Times New Roman" w:cs="Times New Roman"/>
          <w:sz w:val="25"/>
          <w:szCs w:val="25"/>
        </w:rPr>
        <w:t xml:space="preserve">ского 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805F7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                         Ю.Р. Витер</w:t>
      </w:r>
    </w:p>
    <w:p w:rsidR="00B805F7" w:rsidRPr="005969BF" w:rsidRDefault="00B805F7" w:rsidP="00B805F7">
      <w:pPr>
        <w:rPr>
          <w:rFonts w:ascii="Arial" w:hAnsi="Arial" w:cs="Arial"/>
        </w:rPr>
      </w:pPr>
    </w:p>
    <w:p w:rsidR="00B805F7" w:rsidRPr="005969BF" w:rsidRDefault="00B805F7" w:rsidP="00B805F7">
      <w:pPr>
        <w:rPr>
          <w:rFonts w:ascii="Arial" w:hAnsi="Arial" w:cs="Arial"/>
        </w:rPr>
      </w:pP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  <w:r w:rsidRPr="00B805F7"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  <w:lastRenderedPageBreak/>
        <w:t>от 14.03.2022 г. № 17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РОССИЙСКАЯ ФЕДЕРАЦИЯ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ИРКУТСКАЯ ОБЛАСТЬ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ИРКУТСКИЙ РАЙОН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БОЛЬШЕРЕЧЕНСКОЕ МУНИЦИПАЛЬНОЕ ОБРАЗОВАНИЕ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 xml:space="preserve">АДМИНИСТРАЦИЯ 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ОБ УТВЕРЖДЕНИИ ПЛАНА ПОДГОТОВКИ НАСЕЛЕННЫХ ПУНКТОВ БОЛЬШЕРЕЧЕНСКОГО МУНИЦИПАЛЬНОГО ОБРАЗОВАНИЯ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 xml:space="preserve"> К ПОЖАРООПАСНОМУ ПЕРИОДУ 2022 ГОДА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В целях повышения пожарной безопасности населенных пунктов Большереченского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22.07.2008 №123-ФЗ «Технический регламент о требованиях пожарной безопасности», Уставом Большереченского муниципального образования, </w:t>
      </w:r>
      <w:r w:rsidRPr="00B805F7">
        <w:rPr>
          <w:rFonts w:ascii="Times New Roman" w:hAnsi="Times New Roman" w:cs="Times New Roman"/>
          <w:sz w:val="25"/>
          <w:szCs w:val="25"/>
        </w:rPr>
        <w:tab/>
      </w: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13"/>
        <w:ind w:firstLine="851"/>
        <w:rPr>
          <w:rFonts w:ascii="Times New Roman" w:hAnsi="Times New Roman"/>
          <w:b w:val="0"/>
          <w:spacing w:val="0"/>
          <w:sz w:val="25"/>
          <w:szCs w:val="25"/>
        </w:rPr>
      </w:pPr>
      <w:r w:rsidRPr="00B805F7">
        <w:rPr>
          <w:rFonts w:ascii="Times New Roman" w:hAnsi="Times New Roman"/>
          <w:b w:val="0"/>
          <w:spacing w:val="0"/>
          <w:sz w:val="25"/>
          <w:szCs w:val="25"/>
        </w:rPr>
        <w:t>ПОСТАНОВЛЯЕТ:</w:t>
      </w:r>
    </w:p>
    <w:p w:rsidR="00B805F7" w:rsidRPr="00B805F7" w:rsidRDefault="00B805F7" w:rsidP="00B805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1. Утвердить план подготовки населенных пунктов Большереченского муниципального образования к пожароопасному периоду 2022 года (приложение).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2. Опубликовать настоящее постановление на официальном сайте администрации Большереченского муниципального образования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Pr="00B805F7">
        <w:rPr>
          <w:rFonts w:ascii="Times New Roman" w:hAnsi="Times New Roman" w:cs="Times New Roman"/>
          <w:sz w:val="25"/>
          <w:szCs w:val="25"/>
        </w:rPr>
        <w:t xml:space="preserve">. </w:t>
      </w:r>
      <w:r w:rsidRPr="00B805F7">
        <w:rPr>
          <w:rFonts w:ascii="Times New Roman" w:hAnsi="Times New Roman" w:cs="Times New Roman"/>
          <w:sz w:val="25"/>
          <w:szCs w:val="25"/>
          <w:lang w:val="en-US"/>
        </w:rPr>
        <w:t>bolrechka</w:t>
      </w:r>
      <w:r w:rsidRPr="00B805F7">
        <w:rPr>
          <w:rFonts w:ascii="Times New Roman" w:hAnsi="Times New Roman" w:cs="Times New Roman"/>
          <w:sz w:val="25"/>
          <w:szCs w:val="25"/>
        </w:rPr>
        <w:t>.</w:t>
      </w:r>
      <w:r w:rsidRPr="00B805F7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Pr="00B805F7">
        <w:rPr>
          <w:rFonts w:ascii="Times New Roman" w:hAnsi="Times New Roman" w:cs="Times New Roman"/>
          <w:sz w:val="25"/>
          <w:szCs w:val="25"/>
        </w:rPr>
        <w:t xml:space="preserve"> и в периодическом печатном издании «Родное Большеречье».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3.  Контроль за исполнением настоящего постановления оставляю за собой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Глава Большереченского </w:t>
      </w:r>
    </w:p>
    <w:p w:rsidR="00B805F7" w:rsidRPr="00B805F7" w:rsidRDefault="00B805F7" w:rsidP="00B805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муниципального образования                                                               Ю.Р. Витер</w:t>
      </w:r>
    </w:p>
    <w:p w:rsid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</w:p>
    <w:p w:rsid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B805F7">
        <w:rPr>
          <w:rFonts w:ascii="Times New Roman" w:hAnsi="Times New Roman" w:cs="Times New Roman"/>
          <w:sz w:val="25"/>
          <w:szCs w:val="25"/>
        </w:rPr>
        <w:t xml:space="preserve">Приложение к 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B805F7">
        <w:rPr>
          <w:rFonts w:ascii="Times New Roman" w:hAnsi="Times New Roman" w:cs="Times New Roman"/>
          <w:sz w:val="25"/>
          <w:szCs w:val="25"/>
        </w:rPr>
        <w:t>остановлению</w:t>
      </w:r>
    </w:p>
    <w:p w:rsidR="00B805F7" w:rsidRPr="00B805F7" w:rsidRDefault="00B805F7" w:rsidP="00B805F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   Администрации Большереченского </w:t>
      </w: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муниципального образования</w:t>
      </w: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№17 от 14.03.2022</w:t>
      </w: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05F7">
        <w:rPr>
          <w:rFonts w:ascii="Times New Roman" w:hAnsi="Times New Roman" w:cs="Times New Roman"/>
          <w:b/>
          <w:bCs/>
          <w:sz w:val="25"/>
          <w:szCs w:val="25"/>
        </w:rPr>
        <w:t>План</w:t>
      </w: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805F7">
        <w:rPr>
          <w:rFonts w:ascii="Times New Roman" w:hAnsi="Times New Roman" w:cs="Times New Roman"/>
          <w:b/>
          <w:bCs/>
          <w:sz w:val="25"/>
          <w:szCs w:val="25"/>
        </w:rPr>
        <w:t>Подготовки населенных пунктов Большереченского муниципального образования к пожароопасному периоду 2022 года</w:t>
      </w:r>
    </w:p>
    <w:p w:rsidR="00B805F7" w:rsidRPr="00B805F7" w:rsidRDefault="00B805F7" w:rsidP="00B805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970"/>
        <w:gridCol w:w="2835"/>
        <w:gridCol w:w="2268"/>
        <w:gridCol w:w="14"/>
      </w:tblGrid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Срок</w:t>
            </w: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исполнения</w:t>
            </w:r>
          </w:p>
        </w:tc>
      </w:tr>
      <w:tr w:rsidR="00B805F7" w:rsidRPr="00B805F7" w:rsidTr="00D85135">
        <w:tc>
          <w:tcPr>
            <w:tcW w:w="9620" w:type="dxa"/>
            <w:gridSpan w:val="5"/>
            <w:shd w:val="clear" w:color="auto" w:fill="auto"/>
          </w:tcPr>
          <w:p w:rsidR="00B805F7" w:rsidRPr="00B805F7" w:rsidRDefault="00B805F7" w:rsidP="00B805F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Мероприятия администрации по подготовке к пожароопасному периоду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Организация противопожарной защиты населенных пунктов, подверженных угрозе перехода лесных пожаров (создание/обновление минерал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зованных/ полос, 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противопожарных разрывов, выкашивание, проф. отжиги).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Глава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Специалист ЖКХ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Апрель-май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Проверка оснащенности территорий общего пользования первичными средствами тушения пожаров и противопожарным инвентарем.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Глава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Специалист ЖКХ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Контроль за состоянием источников наружного противопожарного водоснабжения.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Глава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Специалист ЖКХ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В течение пожароопасного периода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Размещение информационных материалов на информационных стендах, на сайте с целью предупреждения возникновения пожара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Зам. Главы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оперативного совещания с представителями Ангарского лесничества, Прибайкальского национального парка, ОГАУ «Южное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Лесопожарное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объединение», по мониторингу пожарной ситуации и готовности к пожароопасному периоду.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Глава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Проверка исправности и состояния системы оповещения л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дей о пожаре (сирены, громкоговорители).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Специалист ЖКХ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В течение весеннего периода</w:t>
            </w:r>
          </w:p>
        </w:tc>
      </w:tr>
      <w:tr w:rsidR="00B805F7" w:rsidRPr="00B805F7" w:rsidTr="00D85135">
        <w:tc>
          <w:tcPr>
            <w:tcW w:w="9620" w:type="dxa"/>
            <w:gridSpan w:val="5"/>
            <w:shd w:val="clear" w:color="auto" w:fill="auto"/>
          </w:tcPr>
          <w:p w:rsidR="00B805F7" w:rsidRPr="00B805F7" w:rsidRDefault="00B805F7" w:rsidP="00B805F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Мероприятия по подготовке к пожароопасному периоду с населением муниципального образования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Проведение схода с членами ДНТ «Товарищ» (п. Бурдугуз) совместно с представителями Ангарского лесничества по мерам пожарной безопасности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Глава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Зам. Главы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Проведение схода с членами СНТ «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Бутырки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» (п.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Бутырки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) совместно с представителями Ангарского лесничества по мерам 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Глава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Зам. Главы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Проведение схода с членами СНТ «Товарищ» (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р.п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. Большая Речка) совместно с представителями Ангарского лесничества по мерам 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Глава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Зам. Главы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Организация обучения местного населения Большереченского МО мерами пожарной безопасности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Руководитель аппарата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Месячник по санитарной очистке населенных пунктов Большереченского МО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Администарция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6. 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Уточнение списков граждан неблагополучных категорий (многодетные семьи, лица, злоупотребляющие спиртными напитками)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Консультант по социальной работе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7.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pStyle w:val="2"/>
              <w:shd w:val="clear" w:color="auto" w:fill="FBFBFB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 xml:space="preserve">Проведение классных часов в МОУ ИРМО </w:t>
            </w:r>
            <w:proofErr w:type="spellStart"/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>Большереченская</w:t>
            </w:r>
            <w:proofErr w:type="spellEnd"/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 xml:space="preserve"> СОШ по соблюдению мер противопожарных мероприятий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Консультант по социальной работе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</w:tr>
      <w:tr w:rsidR="00B805F7" w:rsidRPr="00B805F7" w:rsidTr="00D85135">
        <w:tc>
          <w:tcPr>
            <w:tcW w:w="9620" w:type="dxa"/>
            <w:gridSpan w:val="5"/>
            <w:shd w:val="clear" w:color="auto" w:fill="auto"/>
          </w:tcPr>
          <w:p w:rsidR="00B805F7" w:rsidRPr="00B805F7" w:rsidRDefault="00B805F7" w:rsidP="00B805F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Формирование НПА по противопожарной безопасности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Cs/>
                <w:sz w:val="25"/>
                <w:szCs w:val="25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pStyle w:val="2"/>
              <w:shd w:val="clear" w:color="auto" w:fill="FBFBFB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>НПА по противопожарной безопасности:</w:t>
            </w:r>
          </w:p>
          <w:p w:rsidR="00B805F7" w:rsidRPr="00B805F7" w:rsidRDefault="00B805F7" w:rsidP="00B805F7">
            <w:pPr>
              <w:pStyle w:val="2"/>
              <w:shd w:val="clear" w:color="auto" w:fill="FBFBFB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>- утверждение паспортов безопасности населенных пунктов, подверженных угрозе лесных пожаров;</w:t>
            </w:r>
          </w:p>
          <w:p w:rsidR="00B805F7" w:rsidRPr="00B805F7" w:rsidRDefault="00B805F7" w:rsidP="00B805F7">
            <w:pPr>
              <w:pStyle w:val="2"/>
              <w:shd w:val="clear" w:color="auto" w:fill="FBFBFB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 xml:space="preserve">-постановление «О проведении месячника по санитарной очистке на территории </w:t>
            </w:r>
            <w:proofErr w:type="spellStart"/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>большереченского</w:t>
            </w:r>
            <w:proofErr w:type="spellEnd"/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 xml:space="preserve"> муниципального образования»;</w:t>
            </w:r>
          </w:p>
          <w:p w:rsidR="00B805F7" w:rsidRPr="00B805F7" w:rsidRDefault="00B805F7" w:rsidP="00B805F7">
            <w:pPr>
              <w:pStyle w:val="2"/>
              <w:shd w:val="clear" w:color="auto" w:fill="FBFBFB"/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Cs/>
                <w:color w:val="auto"/>
                <w:sz w:val="25"/>
                <w:szCs w:val="25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Май/сентябрь</w:t>
            </w:r>
          </w:p>
        </w:tc>
      </w:tr>
      <w:tr w:rsidR="00B805F7" w:rsidRPr="00B805F7" w:rsidTr="00D85135">
        <w:trPr>
          <w:gridAfter w:val="1"/>
          <w:wAfter w:w="14" w:type="dxa"/>
        </w:trPr>
        <w:tc>
          <w:tcPr>
            <w:tcW w:w="533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Опубликовать на официальном сайте администрации Большереченского муниципального образования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www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B805F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bolrechka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805F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и в периодическом печатном издании «Родное Большеречье».</w:t>
            </w:r>
          </w:p>
        </w:tc>
        <w:tc>
          <w:tcPr>
            <w:tcW w:w="2835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Зам. Главы Большереченского МО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</w:tr>
    </w:tbl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_Hlk511239191"/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Default="00B805F7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7" w:name="_Hlk68681505"/>
      <w:r w:rsidRPr="00B805F7">
        <w:rPr>
          <w:rFonts w:ascii="Times New Roman" w:hAnsi="Times New Roman" w:cs="Times New Roman"/>
          <w:b/>
          <w:sz w:val="25"/>
          <w:szCs w:val="25"/>
        </w:rPr>
        <w:lastRenderedPageBreak/>
        <w:t>от 14.03.2022 №18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РОССИЙСКАЯ ФЕДЕРАЦИЯ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ИРКУТСКАЯ ОБЛАСТЬ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ИРКУТСКИЙ РАЙОН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БОЛЬШЕРЕЧЕНСКОЕ МУНИЦИПАЛЬНОЕ ОБРАЗОВАНИЕ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 xml:space="preserve">АДМИНИСТРАЦИЯ </w:t>
      </w: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805F7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B805F7" w:rsidRPr="00B805F7" w:rsidRDefault="00B805F7" w:rsidP="00B805F7">
      <w:pPr>
        <w:pStyle w:val="3"/>
        <w:ind w:left="-142" w:right="4860"/>
        <w:rPr>
          <w:b/>
          <w:sz w:val="25"/>
          <w:szCs w:val="25"/>
        </w:rPr>
      </w:pPr>
    </w:p>
    <w:p w:rsidR="00B805F7" w:rsidRPr="00B805F7" w:rsidRDefault="00B805F7" w:rsidP="00B805F7">
      <w:pPr>
        <w:pStyle w:val="Normal"/>
        <w:ind w:left="-142" w:firstLine="426"/>
        <w:jc w:val="both"/>
        <w:rPr>
          <w:rFonts w:ascii="Times New Roman" w:hAnsi="Times New Roman"/>
          <w:sz w:val="25"/>
          <w:szCs w:val="25"/>
        </w:rPr>
      </w:pPr>
      <w:r w:rsidRPr="00B805F7">
        <w:rPr>
          <w:rFonts w:ascii="Times New Roman" w:hAnsi="Times New Roman"/>
          <w:sz w:val="25"/>
          <w:szCs w:val="25"/>
        </w:rPr>
        <w:t>Об утверждении муниципальной программы «Пожарная безопасность на территории Большереченского</w:t>
      </w:r>
      <w:r w:rsidRPr="00B805F7">
        <w:rPr>
          <w:rFonts w:ascii="Times New Roman" w:hAnsi="Times New Roman"/>
          <w:sz w:val="25"/>
          <w:szCs w:val="25"/>
        </w:rPr>
        <w:t xml:space="preserve"> </w:t>
      </w:r>
      <w:r w:rsidRPr="00B805F7">
        <w:rPr>
          <w:rFonts w:ascii="Times New Roman" w:hAnsi="Times New Roman"/>
          <w:sz w:val="25"/>
          <w:szCs w:val="25"/>
        </w:rPr>
        <w:t>муниципального образования на 2022 год»</w:t>
      </w:r>
    </w:p>
    <w:p w:rsidR="00B805F7" w:rsidRPr="00B805F7" w:rsidRDefault="00B805F7" w:rsidP="00B805F7">
      <w:pPr>
        <w:pStyle w:val="Normal"/>
        <w:tabs>
          <w:tab w:val="left" w:pos="3261"/>
        </w:tabs>
        <w:ind w:left="-142" w:firstLine="426"/>
        <w:jc w:val="both"/>
        <w:rPr>
          <w:rFonts w:ascii="Times New Roman" w:hAnsi="Times New Roman"/>
          <w:sz w:val="25"/>
          <w:szCs w:val="25"/>
        </w:rPr>
      </w:pPr>
    </w:p>
    <w:p w:rsidR="00B805F7" w:rsidRPr="00B805F7" w:rsidRDefault="00B805F7" w:rsidP="00B805F7">
      <w:pPr>
        <w:pStyle w:val="Normal"/>
        <w:ind w:left="-142"/>
        <w:jc w:val="both"/>
        <w:rPr>
          <w:rFonts w:ascii="Times New Roman" w:hAnsi="Times New Roman"/>
          <w:b w:val="0"/>
          <w:sz w:val="25"/>
          <w:szCs w:val="25"/>
        </w:rPr>
      </w:pPr>
      <w:r w:rsidRPr="00B805F7">
        <w:rPr>
          <w:rFonts w:ascii="Times New Roman" w:hAnsi="Times New Roman"/>
          <w:b w:val="0"/>
          <w:sz w:val="25"/>
          <w:szCs w:val="25"/>
        </w:rPr>
        <w:t xml:space="preserve">             В соответствии со статьей 18 Федерального закона от 21 декабря 1994 года N 69-ФЗ "О пожарной безопасности", в целях обеспечения пожарной безопасности в пожароопасный период 2022 года на территории Большереченского муниципального образования, руководствуясь статьей 179 Бюджетного кодекса РФ и Уставом Большереченского муниципального образования, администрация Большереченского муниципального образования </w:t>
      </w:r>
    </w:p>
    <w:p w:rsidR="00B805F7" w:rsidRPr="00B805F7" w:rsidRDefault="00B805F7" w:rsidP="00B805F7">
      <w:pPr>
        <w:pStyle w:val="Normal"/>
        <w:ind w:left="-142" w:firstLine="426"/>
        <w:jc w:val="both"/>
        <w:rPr>
          <w:rFonts w:ascii="Times New Roman" w:hAnsi="Times New Roman"/>
          <w:sz w:val="25"/>
          <w:szCs w:val="25"/>
        </w:rPr>
      </w:pPr>
    </w:p>
    <w:p w:rsidR="00B805F7" w:rsidRPr="00B805F7" w:rsidRDefault="00B805F7" w:rsidP="00B805F7">
      <w:pPr>
        <w:pStyle w:val="Normal"/>
        <w:ind w:left="-142" w:firstLine="426"/>
        <w:rPr>
          <w:rFonts w:ascii="Times New Roman" w:hAnsi="Times New Roman"/>
          <w:sz w:val="25"/>
          <w:szCs w:val="25"/>
        </w:rPr>
      </w:pPr>
      <w:r w:rsidRPr="00B805F7">
        <w:rPr>
          <w:rFonts w:ascii="Times New Roman" w:hAnsi="Times New Roman"/>
          <w:sz w:val="25"/>
          <w:szCs w:val="25"/>
        </w:rPr>
        <w:t>ПОСТАНОВЛЯЕТ:</w:t>
      </w:r>
    </w:p>
    <w:p w:rsidR="00B805F7" w:rsidRPr="00B805F7" w:rsidRDefault="00B805F7" w:rsidP="00B805F7">
      <w:pPr>
        <w:pStyle w:val="Normal"/>
        <w:ind w:firstLine="426"/>
        <w:rPr>
          <w:rFonts w:ascii="Times New Roman" w:hAnsi="Times New Roman"/>
          <w:b w:val="0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1. Утвердить муниципальную программу «Пожарная безопасность на территории Большереченского муниципального образования на 2022 год» (приложение №1, приложение№2).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 2. Опубликовать настоящее постановление на официальном сайте администрации Большереченского муниципального образования </w:t>
      </w:r>
      <w:r w:rsidRPr="00B805F7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Pr="00B805F7">
        <w:rPr>
          <w:rFonts w:ascii="Times New Roman" w:hAnsi="Times New Roman" w:cs="Times New Roman"/>
          <w:sz w:val="25"/>
          <w:szCs w:val="25"/>
        </w:rPr>
        <w:t xml:space="preserve">. </w:t>
      </w:r>
      <w:r w:rsidRPr="00B805F7">
        <w:rPr>
          <w:rFonts w:ascii="Times New Roman" w:hAnsi="Times New Roman" w:cs="Times New Roman"/>
          <w:sz w:val="25"/>
          <w:szCs w:val="25"/>
          <w:lang w:val="en-US"/>
        </w:rPr>
        <w:t>bolrechka</w:t>
      </w:r>
      <w:r w:rsidRPr="00B805F7">
        <w:rPr>
          <w:rFonts w:ascii="Times New Roman" w:hAnsi="Times New Roman" w:cs="Times New Roman"/>
          <w:sz w:val="25"/>
          <w:szCs w:val="25"/>
        </w:rPr>
        <w:t>.</w:t>
      </w:r>
      <w:r w:rsidRPr="00B805F7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Pr="00B805F7">
        <w:rPr>
          <w:rFonts w:ascii="Times New Roman" w:hAnsi="Times New Roman" w:cs="Times New Roman"/>
          <w:sz w:val="25"/>
          <w:szCs w:val="25"/>
        </w:rPr>
        <w:t xml:space="preserve"> и в периодическом печатном издании «Родное Большеречье».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 3.  Контроль за исполнением настоящего постановления оставляю за собой.</w:t>
      </w: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Глава Большереченского </w:t>
      </w: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B805F7">
        <w:rPr>
          <w:rFonts w:ascii="Times New Roman" w:hAnsi="Times New Roman" w:cs="Times New Roman"/>
          <w:sz w:val="25"/>
          <w:szCs w:val="25"/>
        </w:rPr>
        <w:tab/>
      </w:r>
      <w:r w:rsidRPr="00B805F7">
        <w:rPr>
          <w:rFonts w:ascii="Times New Roman" w:hAnsi="Times New Roman" w:cs="Times New Roman"/>
          <w:sz w:val="25"/>
          <w:szCs w:val="25"/>
        </w:rPr>
        <w:tab/>
      </w:r>
      <w:r w:rsidRPr="00B805F7">
        <w:rPr>
          <w:rFonts w:ascii="Times New Roman" w:hAnsi="Times New Roman" w:cs="Times New Roman"/>
          <w:sz w:val="25"/>
          <w:szCs w:val="25"/>
        </w:rPr>
        <w:tab/>
        <w:t xml:space="preserve">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Pr="00B805F7">
        <w:rPr>
          <w:rFonts w:ascii="Times New Roman" w:hAnsi="Times New Roman" w:cs="Times New Roman"/>
          <w:sz w:val="25"/>
          <w:szCs w:val="25"/>
        </w:rPr>
        <w:tab/>
        <w:t xml:space="preserve">     Ю. Р. Витер</w:t>
      </w:r>
    </w:p>
    <w:p w:rsid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5"/>
          <w:szCs w:val="25"/>
        </w:rPr>
      </w:pPr>
      <w:r w:rsidRPr="00B805F7"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  <w:lastRenderedPageBreak/>
        <w:t>Приложение № 1</w:t>
      </w:r>
    </w:p>
    <w:p w:rsidR="00B805F7" w:rsidRPr="00B805F7" w:rsidRDefault="00B805F7" w:rsidP="00B805F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5"/>
          <w:szCs w:val="25"/>
        </w:rPr>
      </w:pPr>
      <w:r w:rsidRPr="00B805F7"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  <w:t xml:space="preserve">к Постановлению администрации Большереченского муниципального образования </w:t>
      </w:r>
    </w:p>
    <w:p w:rsidR="00B805F7" w:rsidRPr="00B805F7" w:rsidRDefault="00B805F7" w:rsidP="00B805F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5"/>
          <w:szCs w:val="25"/>
        </w:rPr>
      </w:pPr>
      <w:r w:rsidRPr="00B805F7"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  <w:t>от 14.03.2022 №18</w:t>
      </w: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1"/>
        <w:spacing w:after="0"/>
        <w:jc w:val="center"/>
        <w:rPr>
          <w:rFonts w:ascii="Times New Roman" w:hAnsi="Times New Roman"/>
          <w:bCs w:val="0"/>
          <w:sz w:val="25"/>
          <w:szCs w:val="25"/>
        </w:rPr>
      </w:pPr>
      <w:bookmarkStart w:id="8" w:name="sub_50"/>
      <w:r w:rsidRPr="00B805F7">
        <w:rPr>
          <w:rFonts w:ascii="Times New Roman" w:hAnsi="Times New Roman"/>
          <w:bCs w:val="0"/>
          <w:sz w:val="25"/>
          <w:szCs w:val="25"/>
        </w:rPr>
        <w:t>Паспорт</w:t>
      </w:r>
      <w:r w:rsidRPr="00B805F7">
        <w:rPr>
          <w:rFonts w:ascii="Times New Roman" w:hAnsi="Times New Roman"/>
          <w:bCs w:val="0"/>
          <w:sz w:val="25"/>
          <w:szCs w:val="25"/>
        </w:rPr>
        <w:br/>
        <w:t xml:space="preserve"> муниципальной программы</w:t>
      </w:r>
      <w:r w:rsidRPr="00B805F7">
        <w:rPr>
          <w:rFonts w:ascii="Times New Roman" w:hAnsi="Times New Roman"/>
          <w:bCs w:val="0"/>
          <w:sz w:val="25"/>
          <w:szCs w:val="25"/>
        </w:rPr>
        <w:br/>
      </w:r>
      <w:bookmarkEnd w:id="8"/>
      <w:r w:rsidRPr="00B805F7">
        <w:rPr>
          <w:rFonts w:ascii="Times New Roman" w:hAnsi="Times New Roman"/>
          <w:bCs w:val="0"/>
          <w:sz w:val="25"/>
          <w:szCs w:val="25"/>
        </w:rPr>
        <w:t>"Пожарная безопасность на территории Большереченского муниципального образования на 2022 год"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Основание для разработки Программы:</w:t>
      </w:r>
    </w:p>
    <w:p w:rsidR="00B805F7" w:rsidRPr="00B805F7" w:rsidRDefault="00B805F7" w:rsidP="00B80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Федеральный закон от 21.12.1994 г. N 69-ФЗ "О пожарной безопасности" Федеральный закон от 22 июля 2008 г. N 123-ФЗ "Технический регламент о требованиях пожарной безопасности", Федеральный закон от 06.10.2003 г. N 131-ФЗ "Об общих принципах организации местного самоуправления в Российской Федерации", Устав Большереченского муниципального образования.</w:t>
      </w: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66"/>
      </w:tblGrid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Заказчик Программы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Администрация Большереченского муниципального образования.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Разработчики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Администрация Большереченского муниципального образования.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Исполнители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Администрация Большереченского муниципального образования, организации независимо от организационно-правовых форм и форм собственности</w:t>
            </w:r>
          </w:p>
        </w:tc>
      </w:tr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Сроки реализации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2022 год.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Программа реализуется в один этап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Основные цели программы</w:t>
            </w: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Обеспечение первичных мер пожарной безопасности в границах Большереченского муниципального образования, в соответствии с Федеральным законом от 06.10.2003 г. N 131-ФЗ "Об общих принципах организации местного самоуправления в Российской Федерации".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Основные задачи программы</w:t>
            </w: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1. Обеспечение защиты жизни и здоровья людей от пожаров, снижение числа случаев гибели людей от пожаров. 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2. Создание и поддержание социально-экономических условий, необходимых для обеспечения пожарной безопасности в </w:t>
            </w:r>
            <w:proofErr w:type="spellStart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Большереченском</w:t>
            </w:r>
            <w:proofErr w:type="spellEnd"/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муниципальном образовании.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3. Снижение материального ущерба, наносимого пожарами.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4. Снижение количества пожаров.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5. Стимулирование участия населения в деятельности по обеспечению пожарной безопасности.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Ожидаемые конечные результаты реализации Программы</w:t>
            </w: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1. Повышение уровня защищенности населения и территорий Большереченского муниципального образования, а также учреждений социальной сферы от пожаров.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2. Повышение эффективности мероприятий по тушению пожаров и проведению аварийно-спасательных работ при возникновении пожаров.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3. Снижение числа пожаров и ущерба от них, сокращение гибели и травматизма людей при пожарах, по отношению к количественному показателю среднестатистических данных за последние пять лет.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5F7" w:rsidRPr="00B805F7" w:rsidTr="00D85135">
        <w:tc>
          <w:tcPr>
            <w:tcW w:w="2660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Общий объем финансирования программы</w:t>
            </w: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782,00 тыс. рублей,</w:t>
            </w:r>
          </w:p>
        </w:tc>
      </w:tr>
      <w:tr w:rsidR="00B805F7" w:rsidRPr="00B805F7" w:rsidTr="00D85135">
        <w:trPr>
          <w:trHeight w:val="222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Источники финансирования программы</w:t>
            </w:r>
          </w:p>
        </w:tc>
        <w:tc>
          <w:tcPr>
            <w:tcW w:w="7337" w:type="dxa"/>
            <w:shd w:val="clear" w:color="auto" w:fill="auto"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- бюджет Большереченского муниципального образования: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Всего – 782,00 тыс. рублей,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- областной бюджет: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Всего - 0 тыс. рублей,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- внебюджетный источник: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Всего - 0 тыс. рублей;</w:t>
            </w:r>
          </w:p>
        </w:tc>
      </w:tr>
    </w:tbl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Контроль за исполнением Программы возлагается на заместителя главы Большереченского муниципального образования.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Муниципальная программа "Пожарная безопасность на территории Большереченского муниципального образования на 2022 год" (по тексту именуется - Программа) разработана в целях исполнения требований Федеральный закон от 21.12.1994 г. N 69-ФЗ "О пожарной безопасности" Федеральный закон от 22 июля 2008 г. N 123-ФЗ "Технический регламент о требованиях пожарной безопасности".  Основными целями Программы являются создание необходимых условий для укрепления пожарной безопасности на территории Большереченского муниципального образования.</w:t>
      </w:r>
    </w:p>
    <w:p w:rsidR="00B805F7" w:rsidRPr="00B805F7" w:rsidRDefault="00B805F7" w:rsidP="00B805F7">
      <w:pPr>
        <w:pStyle w:val="1"/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r w:rsidRPr="00B805F7">
        <w:rPr>
          <w:rFonts w:ascii="Times New Roman" w:hAnsi="Times New Roman"/>
          <w:sz w:val="25"/>
          <w:szCs w:val="25"/>
        </w:rPr>
        <w:t>1</w:t>
      </w:r>
      <w:r w:rsidRPr="00B805F7">
        <w:rPr>
          <w:rFonts w:ascii="Times New Roman" w:hAnsi="Times New Roman"/>
          <w:bCs w:val="0"/>
          <w:sz w:val="25"/>
          <w:szCs w:val="25"/>
        </w:rPr>
        <w:t>. Содержание проблемы и обоснование необходимости</w:t>
      </w:r>
      <w:r w:rsidRPr="00B805F7">
        <w:rPr>
          <w:rFonts w:ascii="Times New Roman" w:hAnsi="Times New Roman"/>
          <w:bCs w:val="0"/>
          <w:sz w:val="25"/>
          <w:szCs w:val="25"/>
        </w:rPr>
        <w:br/>
        <w:t>ее решения программными методами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Ежегодно на территории Большереченского муниципального образования происходят пожары, которые причиняют невосполнимые материальные и моральные потери для населения и экономики.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Основными причинами возникновения пожаров являются: аварийные режимы работы электрооборудования. Основными местами возникновения пожаров являются объекты жилого сектора. Основными причинами гибели людей являются отравление продуктами горения, основными условиями гибели является нахождение погибших в состоянии сна.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В связи с этим, а также с понижением температуры наружного воздуха на территории Иркутской области проводятся профилактические мероприятия в рамках «Безопасность в жилье». Сложная обстановка с пожарами продолжает оставаться и в </w:t>
      </w:r>
      <w:r w:rsidRPr="00B805F7">
        <w:rPr>
          <w:rFonts w:ascii="Times New Roman" w:hAnsi="Times New Roman" w:cs="Times New Roman"/>
          <w:sz w:val="25"/>
          <w:szCs w:val="25"/>
        </w:rPr>
        <w:lastRenderedPageBreak/>
        <w:t>настоящее время. Распространенными причинами пожаров являются: неосторожное обращение с огнем, неисправность и нарушение правил эксплуатации электрооборудования и систем отопления.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Сложившаяся обстановка с пожарами во многом обусловлена наличием целого ряда проблем экономического и социального характера. Для преодоления негативных тенденций в деле организации борьбы с пожарами необходимы целенаправленные, скоординированные 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В настоящее время со стороны хозяйствующих субъектов отсутствует конкретная, плановая и последовательная система мер, направленных на повышение уровня пожарной безопасности зданий и сооружений, жилищного фонда и, что особенно важно, обеспечения безопасности людей. Меры, принимаемые руководителями организаций, не являются адекватными существующему положению дел с пожарной безопасностью. Для повышения эффективности противопожарной пропаганды предполагается усовершенствовать систему ее организации и проведения.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Основными целями Программы являются создание условий для укрепления пожарной безопасности, уменьшение человеческих и материальных потерь от пожаров. Для их достижения необходимо решить следующие задачи: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обеспечение защиты жизни и здоровья людей от пожаров, снижение числа случаев гибели людей от пожаров.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создание и поддержание социально-экономических условий, необходимых для обеспечения пожарной безопасности на территории Большереченского муниципального образования.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снижение материального ущерба, наносимого пожарами.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снижение количества пожаров.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стимулирование участия населения в деятельности по обеспечению пожарной безопасности.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- упорядочение и повышение эффективности мероприятий, осуществляемых в целях обеспечения пожарной безопасности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Программу предполагается осуществить до 01 января 2023 года.</w:t>
      </w:r>
    </w:p>
    <w:p w:rsidR="00B805F7" w:rsidRPr="00B805F7" w:rsidRDefault="00B805F7" w:rsidP="00B805F7">
      <w:pPr>
        <w:pStyle w:val="1"/>
        <w:spacing w:after="0"/>
        <w:ind w:firstLine="567"/>
        <w:jc w:val="both"/>
        <w:rPr>
          <w:rFonts w:ascii="Times New Roman" w:hAnsi="Times New Roman"/>
          <w:bCs w:val="0"/>
          <w:sz w:val="25"/>
          <w:szCs w:val="25"/>
        </w:rPr>
      </w:pPr>
      <w:bookmarkStart w:id="9" w:name="sub_200"/>
      <w:r w:rsidRPr="00B805F7">
        <w:rPr>
          <w:rFonts w:ascii="Times New Roman" w:hAnsi="Times New Roman"/>
          <w:bCs w:val="0"/>
          <w:sz w:val="25"/>
          <w:szCs w:val="25"/>
        </w:rPr>
        <w:t>2. Система программных мероприятий</w:t>
      </w:r>
    </w:p>
    <w:p w:rsidR="00B805F7" w:rsidRPr="00B805F7" w:rsidRDefault="00B805F7" w:rsidP="00B805F7">
      <w:pPr>
        <w:pStyle w:val="1"/>
        <w:spacing w:after="0"/>
        <w:ind w:firstLine="567"/>
        <w:jc w:val="both"/>
        <w:rPr>
          <w:rFonts w:ascii="Times New Roman" w:hAnsi="Times New Roman"/>
          <w:bCs w:val="0"/>
          <w:sz w:val="25"/>
          <w:szCs w:val="25"/>
        </w:rPr>
      </w:pPr>
      <w:bookmarkStart w:id="10" w:name="sub_210"/>
      <w:bookmarkEnd w:id="9"/>
      <w:r w:rsidRPr="00B805F7">
        <w:rPr>
          <w:rFonts w:ascii="Times New Roman" w:hAnsi="Times New Roman"/>
          <w:bCs w:val="0"/>
          <w:sz w:val="25"/>
          <w:szCs w:val="25"/>
        </w:rPr>
        <w:t>2.1. Организация противопожарной пропаганды,</w:t>
      </w:r>
      <w:r w:rsidRPr="00B805F7">
        <w:rPr>
          <w:rFonts w:ascii="Times New Roman" w:hAnsi="Times New Roman"/>
          <w:bCs w:val="0"/>
          <w:sz w:val="25"/>
          <w:szCs w:val="25"/>
        </w:rPr>
        <w:br/>
        <w:t>обучение населения правилам пожарной безопасности,</w:t>
      </w:r>
      <w:r w:rsidRPr="00B805F7">
        <w:rPr>
          <w:rFonts w:ascii="Times New Roman" w:hAnsi="Times New Roman"/>
          <w:bCs w:val="0"/>
          <w:sz w:val="25"/>
          <w:szCs w:val="25"/>
        </w:rPr>
        <w:br/>
        <w:t>создание добровольной пожарной охраны</w:t>
      </w:r>
    </w:p>
    <w:bookmarkEnd w:id="10"/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Существенное значение в профилактике пожаров имеет правильная организация разъяснительной работы по соблюдению противопожарных правил среди населения, постоянная публикация этих вопросов в средствах массовой информации. Совместно с Управлением образования, администрацией школы, планируется активизировать проводимую работу с учащимися МОУ ИРМО «</w:t>
      </w:r>
      <w:proofErr w:type="spellStart"/>
      <w:r w:rsidRPr="00B805F7">
        <w:rPr>
          <w:rFonts w:ascii="Times New Roman" w:hAnsi="Times New Roman" w:cs="Times New Roman"/>
          <w:sz w:val="25"/>
          <w:szCs w:val="25"/>
        </w:rPr>
        <w:t>Большереченская</w:t>
      </w:r>
      <w:proofErr w:type="spellEnd"/>
      <w:r w:rsidRPr="00B805F7">
        <w:rPr>
          <w:rFonts w:ascii="Times New Roman" w:hAnsi="Times New Roman" w:cs="Times New Roman"/>
          <w:sz w:val="25"/>
          <w:szCs w:val="25"/>
        </w:rPr>
        <w:t xml:space="preserve"> СОШ». 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pStyle w:val="1"/>
        <w:spacing w:before="0" w:after="0"/>
        <w:ind w:firstLine="567"/>
        <w:jc w:val="both"/>
        <w:rPr>
          <w:rFonts w:ascii="Times New Roman" w:hAnsi="Times New Roman"/>
          <w:bCs w:val="0"/>
          <w:sz w:val="25"/>
          <w:szCs w:val="25"/>
        </w:rPr>
      </w:pPr>
      <w:bookmarkStart w:id="11" w:name="sub_220"/>
      <w:r w:rsidRPr="00B805F7">
        <w:rPr>
          <w:rFonts w:ascii="Times New Roman" w:hAnsi="Times New Roman"/>
          <w:bCs w:val="0"/>
          <w:sz w:val="25"/>
          <w:szCs w:val="25"/>
        </w:rPr>
        <w:t>2.2. Обеспечение первичных мер</w:t>
      </w:r>
      <w:r w:rsidRPr="00B805F7">
        <w:rPr>
          <w:rFonts w:ascii="Times New Roman" w:hAnsi="Times New Roman"/>
          <w:bCs w:val="0"/>
          <w:sz w:val="25"/>
          <w:szCs w:val="25"/>
        </w:rPr>
        <w:br/>
        <w:t>пожарной безопасности на территории Большереченского муниципального образования</w:t>
      </w:r>
    </w:p>
    <w:bookmarkEnd w:id="11"/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Причинами пожаров, ежегодно происходящих на территории Большереченского муниципального образования, является отсутствие целенаправленной работы со </w:t>
      </w:r>
      <w:r w:rsidRPr="00B805F7">
        <w:rPr>
          <w:rFonts w:ascii="Times New Roman" w:hAnsi="Times New Roman" w:cs="Times New Roman"/>
          <w:sz w:val="25"/>
          <w:szCs w:val="25"/>
        </w:rPr>
        <w:lastRenderedPageBreak/>
        <w:t>стороны руководителей разного уровня, многочисленные нарушения правил пожарной безопасности на объектах и, особенно, в жилых домах.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В целях обеспечения защиты </w:t>
      </w:r>
      <w:proofErr w:type="spellStart"/>
      <w:r w:rsidRPr="00B805F7">
        <w:rPr>
          <w:rFonts w:ascii="Times New Roman" w:hAnsi="Times New Roman" w:cs="Times New Roman"/>
          <w:sz w:val="25"/>
          <w:szCs w:val="25"/>
        </w:rPr>
        <w:t>р.п</w:t>
      </w:r>
      <w:proofErr w:type="spellEnd"/>
      <w:r w:rsidRPr="00B805F7">
        <w:rPr>
          <w:rFonts w:ascii="Times New Roman" w:hAnsi="Times New Roman" w:cs="Times New Roman"/>
          <w:sz w:val="25"/>
          <w:szCs w:val="25"/>
        </w:rPr>
        <w:t>. Большая Речка от угрозы перехода лесного пожара, по периметру населенного пункта необходимо обустройство противопожарных минерализованных полос в п. Дорожный.</w:t>
      </w:r>
    </w:p>
    <w:p w:rsidR="00B805F7" w:rsidRPr="00B805F7" w:rsidRDefault="00B805F7" w:rsidP="00B805F7">
      <w:pPr>
        <w:pStyle w:val="1"/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bookmarkStart w:id="12" w:name="sub_230"/>
      <w:r w:rsidRPr="00B805F7">
        <w:rPr>
          <w:rFonts w:ascii="Times New Roman" w:hAnsi="Times New Roman"/>
          <w:bCs w:val="0"/>
          <w:sz w:val="25"/>
          <w:szCs w:val="25"/>
        </w:rPr>
        <w:t>2.3. Механизм реализации программы</w:t>
      </w:r>
      <w:bookmarkEnd w:id="12"/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Мероприятия Программы, осуществляют администрация Большереченского муниципального образования и организации независимо от организационно-правовых форм и форм собственности.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Оперативное руководство по реализации программы осуществляет администрация Большереченского муниципального образования, которая совместно с отделом надзорной по Иркутскому району, далее ОНД обеспечивает непосредственное выполнение программных мероприятий.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Обеспечение реализации Программы осуществляется в том числе посредством заключения муниципальных контрактов на поставку товаров, оказание услуг, выполнение работ с организациями в соответствии с Федеральным законом от 05.04.2013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B805F7" w:rsidRPr="00B805F7" w:rsidRDefault="00B805F7" w:rsidP="00B805F7">
      <w:pPr>
        <w:pStyle w:val="1"/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bookmarkStart w:id="13" w:name="sub_300"/>
      <w:r w:rsidRPr="00B805F7">
        <w:rPr>
          <w:rFonts w:ascii="Times New Roman" w:hAnsi="Times New Roman"/>
          <w:bCs w:val="0"/>
          <w:sz w:val="25"/>
          <w:szCs w:val="25"/>
        </w:rPr>
        <w:t>3. Прогноз ожидаемых социально-экономических результатов</w:t>
      </w:r>
      <w:r w:rsidRPr="00B805F7">
        <w:rPr>
          <w:rFonts w:ascii="Times New Roman" w:hAnsi="Times New Roman"/>
          <w:bCs w:val="0"/>
          <w:sz w:val="25"/>
          <w:szCs w:val="25"/>
        </w:rPr>
        <w:br/>
        <w:t>реализации программы</w:t>
      </w:r>
      <w:bookmarkEnd w:id="13"/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Реализация мероприятий, предусмотренных программой, позволит: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1) повысить уровень защищенности населения и территорий Большереченского муниципального образования, а также учреждений социальной сферы от пожаров;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2) повысить эффективность мероприятий по тушению пожаров и проведению аварийно-спасательных работ при возникновении пожаров;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3) снизить экономический ущерб и число случаев гибели людей от пожаров.</w:t>
      </w:r>
    </w:p>
    <w:p w:rsidR="00B805F7" w:rsidRPr="00B805F7" w:rsidRDefault="00B805F7" w:rsidP="00B805F7">
      <w:pPr>
        <w:pStyle w:val="1"/>
        <w:spacing w:after="0"/>
        <w:ind w:firstLine="567"/>
        <w:jc w:val="both"/>
        <w:rPr>
          <w:rFonts w:ascii="Times New Roman" w:hAnsi="Times New Roman"/>
          <w:sz w:val="25"/>
          <w:szCs w:val="25"/>
        </w:rPr>
      </w:pPr>
      <w:bookmarkStart w:id="14" w:name="sub_400"/>
      <w:r w:rsidRPr="00B805F7">
        <w:rPr>
          <w:rFonts w:ascii="Times New Roman" w:hAnsi="Times New Roman"/>
          <w:bCs w:val="0"/>
          <w:sz w:val="25"/>
          <w:szCs w:val="25"/>
        </w:rPr>
        <w:t>4. Оценка эффективности, социально-экономических</w:t>
      </w:r>
      <w:r w:rsidRPr="00B805F7">
        <w:rPr>
          <w:rFonts w:ascii="Times New Roman" w:hAnsi="Times New Roman"/>
          <w:bCs w:val="0"/>
          <w:sz w:val="25"/>
          <w:szCs w:val="25"/>
        </w:rPr>
        <w:br/>
        <w:t>и экологических последствий реализации программы</w:t>
      </w:r>
      <w:bookmarkEnd w:id="14"/>
      <w:r w:rsidRPr="00B805F7">
        <w:rPr>
          <w:rFonts w:ascii="Times New Roman" w:hAnsi="Times New Roman"/>
          <w:sz w:val="25"/>
          <w:szCs w:val="25"/>
        </w:rPr>
        <w:t xml:space="preserve">  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Реализация намеченных программных мероприятий, своевременные инвестиции в обеспечение пожарной безопасности позволят достигнуть в борьбе с пожарами результатов, характерных для большинства развитых стран. Также уменьшить гибель и </w:t>
      </w:r>
      <w:proofErr w:type="spellStart"/>
      <w:r w:rsidRPr="00B805F7">
        <w:rPr>
          <w:rFonts w:ascii="Times New Roman" w:hAnsi="Times New Roman" w:cs="Times New Roman"/>
          <w:sz w:val="25"/>
          <w:szCs w:val="25"/>
        </w:rPr>
        <w:t>травмирование</w:t>
      </w:r>
      <w:proofErr w:type="spellEnd"/>
      <w:r w:rsidRPr="00B805F7">
        <w:rPr>
          <w:rFonts w:ascii="Times New Roman" w:hAnsi="Times New Roman" w:cs="Times New Roman"/>
          <w:sz w:val="25"/>
          <w:szCs w:val="25"/>
        </w:rPr>
        <w:t xml:space="preserve"> людей при пожарах, сократить потери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функционирования пожарной охраны и учреждений муниципальной собственности. Предусматриваемые затраты из бюджета Большереченского муниципального образования позволят значительно сократить ежегодные материальные потери от пожаров и стабилизировать их.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Совершенствование нормативного регулирования в области пожарной безопасности и организации профилактики пожаров, повышение эффективности противопожарной пропаганды, повышение противопожарной устойчивости конструкций, зданий и сооружений, снижение пожарной опасности веществ, материалов, изделий и оборудования, позволят снизить вероятность возникновения пожаров, а снижение сопутствующих потерь при тушении пожаров снизить потери от них.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Конечным результатом реализации Программы является сокращение убытков, причиняемых пожарами экономике поселения, сохранение разнообразия экосистем, </w:t>
      </w:r>
      <w:r w:rsidRPr="00B805F7">
        <w:rPr>
          <w:rFonts w:ascii="Times New Roman" w:hAnsi="Times New Roman" w:cs="Times New Roman"/>
          <w:sz w:val="25"/>
          <w:szCs w:val="25"/>
        </w:rPr>
        <w:lastRenderedPageBreak/>
        <w:t>повышение экологического и ресурсного потенциала, что отвечает положениям Концепции перехода Российской Федерации к устойчивому развитию.</w:t>
      </w:r>
    </w:p>
    <w:p w:rsidR="00B805F7" w:rsidRPr="00B805F7" w:rsidRDefault="00B805F7" w:rsidP="00B80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15-20%, создать эффективную координированную систему пожарной безопасности.</w:t>
      </w: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 xml:space="preserve">Глава Большереченского </w:t>
      </w:r>
    </w:p>
    <w:p w:rsidR="00B805F7" w:rsidRPr="00B805F7" w:rsidRDefault="00B805F7" w:rsidP="00B805F7">
      <w:pPr>
        <w:spacing w:after="0" w:line="240" w:lineRule="auto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  <w:r w:rsidRPr="00B805F7">
        <w:rPr>
          <w:rFonts w:ascii="Times New Roman" w:hAnsi="Times New Roman" w:cs="Times New Roman"/>
          <w:sz w:val="25"/>
          <w:szCs w:val="25"/>
        </w:rPr>
        <w:t>муниципального образования                                                                           Ю.Р. Витер</w:t>
      </w: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ind w:left="5103"/>
        <w:jc w:val="right"/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</w:pPr>
      <w:r w:rsidRPr="00B805F7"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  <w:t>Приложение N 2</w:t>
      </w:r>
    </w:p>
    <w:p w:rsidR="00B805F7" w:rsidRPr="00B805F7" w:rsidRDefault="00B805F7" w:rsidP="00B805F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5"/>
          <w:szCs w:val="25"/>
        </w:rPr>
      </w:pPr>
      <w:r w:rsidRPr="00B805F7"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  <w:t xml:space="preserve">к Постановлению администрации Большереченского муниципального образования </w:t>
      </w:r>
    </w:p>
    <w:p w:rsidR="00B805F7" w:rsidRPr="00B805F7" w:rsidRDefault="00B805F7" w:rsidP="00B805F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5"/>
          <w:szCs w:val="25"/>
        </w:rPr>
      </w:pPr>
      <w:r w:rsidRPr="00B805F7">
        <w:rPr>
          <w:rStyle w:val="af2"/>
          <w:rFonts w:ascii="Times New Roman" w:hAnsi="Times New Roman" w:cs="Times New Roman"/>
          <w:b w:val="0"/>
          <w:color w:val="auto"/>
          <w:sz w:val="25"/>
          <w:szCs w:val="25"/>
        </w:rPr>
        <w:t>от 14.03.2022 №18</w:t>
      </w:r>
    </w:p>
    <w:p w:rsidR="00B805F7" w:rsidRPr="00B805F7" w:rsidRDefault="00B805F7" w:rsidP="00B805F7">
      <w:pPr>
        <w:pStyle w:val="1"/>
        <w:spacing w:after="0"/>
        <w:jc w:val="center"/>
        <w:rPr>
          <w:rFonts w:ascii="Times New Roman" w:hAnsi="Times New Roman"/>
          <w:bCs w:val="0"/>
          <w:sz w:val="25"/>
          <w:szCs w:val="25"/>
        </w:rPr>
      </w:pPr>
      <w:r w:rsidRPr="00B805F7">
        <w:rPr>
          <w:rFonts w:ascii="Times New Roman" w:hAnsi="Times New Roman"/>
          <w:bCs w:val="0"/>
          <w:sz w:val="25"/>
          <w:szCs w:val="25"/>
        </w:rPr>
        <w:t>Мероприятия</w:t>
      </w:r>
      <w:r w:rsidRPr="00B805F7">
        <w:rPr>
          <w:rFonts w:ascii="Times New Roman" w:hAnsi="Times New Roman"/>
          <w:bCs w:val="0"/>
          <w:sz w:val="25"/>
          <w:szCs w:val="25"/>
        </w:rPr>
        <w:br/>
        <w:t>по реализации муниципальной программы «Пожарная безопасность на территории Большереченского муниципального образования на 2022 год»</w:t>
      </w: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"/>
        <w:gridCol w:w="548"/>
        <w:gridCol w:w="57"/>
        <w:gridCol w:w="353"/>
        <w:gridCol w:w="3121"/>
        <w:gridCol w:w="863"/>
        <w:gridCol w:w="1868"/>
        <w:gridCol w:w="11"/>
        <w:gridCol w:w="1440"/>
        <w:gridCol w:w="15"/>
        <w:gridCol w:w="11"/>
        <w:gridCol w:w="65"/>
        <w:gridCol w:w="1165"/>
        <w:gridCol w:w="11"/>
        <w:gridCol w:w="65"/>
        <w:gridCol w:w="1011"/>
        <w:gridCol w:w="11"/>
        <w:gridCol w:w="72"/>
      </w:tblGrid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N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Исполнители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Объемы финансирования, тыс. рублей</w:t>
            </w:r>
          </w:p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Всего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</w:tr>
      <w:tr w:rsidR="00B805F7" w:rsidRPr="00B805F7" w:rsidTr="00B805F7">
        <w:trPr>
          <w:gridBefore w:val="2"/>
          <w:wBefore w:w="14" w:type="dxa"/>
          <w:jc w:val="center"/>
        </w:trPr>
        <w:tc>
          <w:tcPr>
            <w:tcW w:w="10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bookmarkStart w:id="15" w:name="sub_910"/>
            <w:r w:rsidRPr="00B805F7">
              <w:rPr>
                <w:rStyle w:val="af2"/>
                <w:rFonts w:ascii="Times New Roman" w:hAnsi="Times New Roman"/>
                <w:b w:val="0"/>
                <w:color w:val="auto"/>
                <w:sz w:val="25"/>
                <w:szCs w:val="25"/>
              </w:rPr>
              <w:t>1. Обеспечение первичных мер пожарной безопасности на территории Большереченского муниципального образования</w:t>
            </w:r>
            <w:bookmarkEnd w:id="15"/>
          </w:p>
        </w:tc>
      </w:tr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Разработка правовых актов по предотвращению пожаров, спасению людей и имущества от пожаров.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Администрация Большереченского МО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1.2.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Своевременная очистка населенных пунктов от горючих отходов, мусора, сухой растительности.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Глава МО Руководители жилищно-эксплуатационных организаций, садоводческие объединения, предприятия и организации, расположенные на территории Большереченского МО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Апрель – май 2022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1.3.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Очистка противопожарных минерализованных полос 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Администрация Большереченского МО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Апрель – май 2022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</w:tr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1.4.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Организация мер по </w:t>
            </w:r>
            <w:r w:rsidRPr="00B805F7">
              <w:rPr>
                <w:rFonts w:ascii="Times New Roman" w:hAnsi="Times New Roman"/>
                <w:sz w:val="25"/>
                <w:szCs w:val="25"/>
              </w:rPr>
              <w:lastRenderedPageBreak/>
              <w:t>предупреждению пожаров и организации их тушения в весенне-летний и осенне-зимний пожароопасные периоды: Подготовка постановлений главы и контроль за его исполнением.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Администрация Большереченского МО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март сентябрь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 -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Разработка сметной документации на строительство водонапорной башни по улице Есенина, п. Бурдугуз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Администрация Большереченского МО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680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680</w:t>
            </w:r>
          </w:p>
        </w:tc>
      </w:tr>
      <w:tr w:rsidR="00B805F7" w:rsidRPr="00B805F7" w:rsidTr="00B805F7">
        <w:trPr>
          <w:gridAfter w:val="1"/>
          <w:wAfter w:w="72" w:type="dxa"/>
          <w:jc w:val="center"/>
        </w:trPr>
        <w:tc>
          <w:tcPr>
            <w:tcW w:w="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1.6.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Обустройство противопожарной минерализованной полосы в        п. Дорожный;</w:t>
            </w: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Администрация Большереченского МО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50</w:t>
            </w:r>
          </w:p>
        </w:tc>
      </w:tr>
      <w:tr w:rsidR="00B805F7" w:rsidRPr="00B805F7" w:rsidTr="00B805F7">
        <w:trPr>
          <w:gridBefore w:val="2"/>
          <w:wBefore w:w="14" w:type="dxa"/>
          <w:jc w:val="center"/>
        </w:trPr>
        <w:tc>
          <w:tcPr>
            <w:tcW w:w="8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Итого по </w:t>
            </w:r>
            <w:hyperlink r:id="rId9" w:anchor="sub_910" w:history="1">
              <w:r w:rsidRPr="00B805F7">
                <w:rPr>
                  <w:rStyle w:val="a8"/>
                  <w:rFonts w:ascii="Times New Roman" w:hAnsi="Times New Roman"/>
                  <w:color w:val="auto"/>
                  <w:sz w:val="25"/>
                  <w:szCs w:val="25"/>
                </w:rPr>
                <w:t>разделу 1</w:t>
              </w:r>
            </w:hyperlink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В том числе:</w:t>
            </w: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 за счет местного бюджета</w:t>
            </w: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 за счет внебюджетных источников финансирования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760,00</w:t>
            </w: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760,00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      0,00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760,00</w:t>
            </w: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     760,00</w:t>
            </w:r>
          </w:p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    0,00</w:t>
            </w:r>
          </w:p>
        </w:tc>
      </w:tr>
      <w:tr w:rsidR="00B805F7" w:rsidRPr="00B805F7" w:rsidTr="00B805F7">
        <w:trPr>
          <w:gridBefore w:val="2"/>
          <w:wBefore w:w="14" w:type="dxa"/>
          <w:jc w:val="center"/>
        </w:trPr>
        <w:tc>
          <w:tcPr>
            <w:tcW w:w="106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bookmarkStart w:id="16" w:name="sub_920"/>
            <w:r w:rsidRPr="00B805F7">
              <w:rPr>
                <w:rStyle w:val="af2"/>
                <w:rFonts w:ascii="Times New Roman" w:hAnsi="Times New Roman"/>
                <w:b w:val="0"/>
                <w:color w:val="auto"/>
                <w:sz w:val="25"/>
                <w:szCs w:val="25"/>
              </w:rPr>
              <w:t>2. Организация противопожарной пропаганды, обучения населения правилам пожарной безопасности на территории Большереченского муниципального образования.</w:t>
            </w:r>
            <w:bookmarkEnd w:id="16"/>
          </w:p>
        </w:tc>
      </w:tr>
      <w:tr w:rsidR="00B805F7" w:rsidRPr="00B805F7" w:rsidTr="00B805F7">
        <w:trPr>
          <w:gridBefore w:val="1"/>
          <w:gridAfter w:val="2"/>
          <w:wBefore w:w="7" w:type="dxa"/>
          <w:wAfter w:w="83" w:type="dxa"/>
          <w:trHeight w:val="416"/>
          <w:jc w:val="center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2.1.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left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Усиление агитационно-массовой пропагандистской работы среди населения по вопросу борьбы с пожарами в жилых домах, организациях, используя для этих целей средства массовой информации, собрания жильцов.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ОНД, Администрация Большереченского МО 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B805F7" w:rsidRPr="00B805F7" w:rsidTr="00B805F7">
        <w:trPr>
          <w:gridBefore w:val="1"/>
          <w:gridAfter w:val="2"/>
          <w:wBefore w:w="7" w:type="dxa"/>
          <w:wAfter w:w="83" w:type="dxa"/>
          <w:trHeight w:val="1565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2.2.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Изготовление памяток о мерах пожарной безопасности и вручение их </w:t>
            </w:r>
          </w:p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при посещении квартир, частных домов, владельцам дач и гаражей в садоводческих объединениях для обучения населения правилам пожарной безопасности.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Администрация Большереченского МО  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</w:tr>
      <w:tr w:rsidR="00B805F7" w:rsidRPr="00B805F7" w:rsidTr="00B805F7">
        <w:trPr>
          <w:gridBefore w:val="1"/>
          <w:gridAfter w:val="2"/>
          <w:wBefore w:w="7" w:type="dxa"/>
          <w:wAfter w:w="83" w:type="dxa"/>
          <w:jc w:val="center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2.3.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Изготовление и установка на основных магистралях, а также в местах массового пребывания людей, рекламных щитов, агитационных панно на противопожарную тематику.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Администрация Большереченского МО 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15</w:t>
            </w:r>
          </w:p>
        </w:tc>
      </w:tr>
      <w:tr w:rsidR="00B805F7" w:rsidRPr="00B805F7" w:rsidTr="00B805F7">
        <w:trPr>
          <w:gridBefore w:val="1"/>
          <w:gridAfter w:val="2"/>
          <w:wBefore w:w="7" w:type="dxa"/>
          <w:wAfter w:w="83" w:type="dxa"/>
          <w:jc w:val="center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2.4.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 xml:space="preserve">Организация работы по корректировке списков одиноких пенсионеров и инвалидов, обследование мест их проживания и агитационные </w:t>
            </w:r>
            <w:r w:rsidRPr="00B805F7">
              <w:rPr>
                <w:rFonts w:ascii="Times New Roman" w:hAnsi="Times New Roman"/>
                <w:sz w:val="25"/>
                <w:szCs w:val="25"/>
              </w:rPr>
              <w:lastRenderedPageBreak/>
              <w:t>мероприятия по соблюдению ППБ в быту.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lastRenderedPageBreak/>
              <w:t>Администрация Большереченского МО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2022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B805F7" w:rsidRPr="00B805F7" w:rsidTr="00B805F7">
        <w:trPr>
          <w:gridBefore w:val="2"/>
          <w:wBefore w:w="14" w:type="dxa"/>
          <w:jc w:val="center"/>
        </w:trPr>
        <w:tc>
          <w:tcPr>
            <w:tcW w:w="8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Итого по </w:t>
            </w:r>
            <w:hyperlink r:id="rId10" w:anchor="sub_920" w:history="1">
              <w:r w:rsidRPr="00B805F7">
                <w:rPr>
                  <w:rStyle w:val="a8"/>
                  <w:rFonts w:ascii="Times New Roman" w:hAnsi="Times New Roman"/>
                  <w:color w:val="auto"/>
                  <w:sz w:val="25"/>
                  <w:szCs w:val="25"/>
                </w:rPr>
                <w:t>разделу 2</w:t>
              </w:r>
            </w:hyperlink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</w:tr>
      <w:tr w:rsidR="00B805F7" w:rsidRPr="00B805F7" w:rsidTr="00B805F7">
        <w:trPr>
          <w:gridBefore w:val="2"/>
          <w:wBefore w:w="14" w:type="dxa"/>
          <w:jc w:val="center"/>
        </w:trPr>
        <w:tc>
          <w:tcPr>
            <w:tcW w:w="8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 за счет местного бюджета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22</w:t>
            </w:r>
          </w:p>
        </w:tc>
      </w:tr>
      <w:tr w:rsidR="00B805F7" w:rsidRPr="00B805F7" w:rsidTr="00B805F7">
        <w:trPr>
          <w:gridBefore w:val="2"/>
          <w:wBefore w:w="14" w:type="dxa"/>
          <w:jc w:val="center"/>
        </w:trPr>
        <w:tc>
          <w:tcPr>
            <w:tcW w:w="8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Всего по программе</w:t>
            </w: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В том числе:</w:t>
            </w:r>
          </w:p>
          <w:p w:rsidR="00B805F7" w:rsidRPr="00B805F7" w:rsidRDefault="00B805F7" w:rsidP="00B805F7">
            <w:pPr>
              <w:pStyle w:val="af7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- за счет местного бюджета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>- за счет внебюджетных источников финансирования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782,00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  782,00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      0,00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5F7" w:rsidRPr="00B805F7" w:rsidRDefault="00B805F7" w:rsidP="00B805F7">
            <w:pPr>
              <w:pStyle w:val="af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805F7">
              <w:rPr>
                <w:rFonts w:ascii="Times New Roman" w:hAnsi="Times New Roman"/>
                <w:sz w:val="25"/>
                <w:szCs w:val="25"/>
              </w:rPr>
              <w:t>782,00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     782,00</w:t>
            </w:r>
          </w:p>
          <w:p w:rsidR="00B805F7" w:rsidRPr="00B805F7" w:rsidRDefault="00B805F7" w:rsidP="00B805F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805F7">
              <w:rPr>
                <w:rFonts w:ascii="Times New Roman" w:hAnsi="Times New Roman" w:cs="Times New Roman"/>
                <w:sz w:val="25"/>
                <w:szCs w:val="25"/>
              </w:rPr>
              <w:t xml:space="preserve">          0,00</w:t>
            </w:r>
          </w:p>
        </w:tc>
      </w:tr>
    </w:tbl>
    <w:p w:rsidR="00B805F7" w:rsidRPr="00B805F7" w:rsidRDefault="00B805F7" w:rsidP="00B805F7">
      <w:pPr>
        <w:pStyle w:val="af5"/>
        <w:tabs>
          <w:tab w:val="left" w:pos="9582"/>
        </w:tabs>
        <w:jc w:val="left"/>
        <w:rPr>
          <w:rFonts w:ascii="Times New Roman" w:hAnsi="Times New Roman"/>
          <w:sz w:val="25"/>
          <w:szCs w:val="25"/>
        </w:rPr>
      </w:pPr>
    </w:p>
    <w:p w:rsidR="00B805F7" w:rsidRPr="00B805F7" w:rsidRDefault="00B805F7" w:rsidP="00B805F7">
      <w:pPr>
        <w:pStyle w:val="af5"/>
        <w:tabs>
          <w:tab w:val="left" w:pos="9582"/>
        </w:tabs>
        <w:jc w:val="left"/>
        <w:rPr>
          <w:rFonts w:ascii="Times New Roman" w:hAnsi="Times New Roman"/>
          <w:sz w:val="25"/>
          <w:szCs w:val="25"/>
        </w:rPr>
      </w:pPr>
      <w:r w:rsidRPr="00B805F7">
        <w:rPr>
          <w:rFonts w:ascii="Times New Roman" w:hAnsi="Times New Roman"/>
          <w:sz w:val="25"/>
          <w:szCs w:val="25"/>
        </w:rPr>
        <w:t xml:space="preserve">Глава Большереченского  </w:t>
      </w:r>
    </w:p>
    <w:p w:rsidR="00B805F7" w:rsidRPr="00B805F7" w:rsidRDefault="00B805F7" w:rsidP="00B805F7">
      <w:pPr>
        <w:pStyle w:val="af5"/>
        <w:tabs>
          <w:tab w:val="left" w:pos="9582"/>
        </w:tabs>
        <w:jc w:val="left"/>
        <w:rPr>
          <w:rFonts w:ascii="Times New Roman" w:hAnsi="Times New Roman"/>
          <w:sz w:val="25"/>
          <w:szCs w:val="25"/>
        </w:rPr>
      </w:pPr>
      <w:r w:rsidRPr="00B805F7">
        <w:rPr>
          <w:rFonts w:ascii="Times New Roman" w:hAnsi="Times New Roman"/>
          <w:sz w:val="25"/>
          <w:szCs w:val="25"/>
        </w:rPr>
        <w:t>муниципального образования                                                   Ю.Р. Витер</w:t>
      </w:r>
      <w:bookmarkEnd w:id="7"/>
    </w:p>
    <w:p w:rsidR="00B805F7" w:rsidRDefault="00B805F7" w:rsidP="00B805F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Default="00B805F7" w:rsidP="00B805F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05F7" w:rsidRPr="00B805F7" w:rsidRDefault="00B805F7" w:rsidP="00B805F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17" w:name="_GoBack"/>
      <w:bookmarkEnd w:id="17"/>
    </w:p>
    <w:p w:rsidR="00B805F7" w:rsidRPr="00B805F7" w:rsidRDefault="00B805F7" w:rsidP="00B805F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2A7666" w:rsidRPr="00264F3F" w:rsidRDefault="002A7666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3F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2A7666" w:rsidRPr="001335BD" w:rsidRDefault="002A7666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3F"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 ПО ПРОЕКТУ ВНЕСЕНИЯ ИЗМЕНЕНИЙ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ДОПОЛНЕНИЙ В УСТАВ</w:t>
      </w:r>
      <w:r w:rsidRPr="00264F3F">
        <w:rPr>
          <w:rFonts w:ascii="Times New Roman" w:hAnsi="Times New Roman" w:cs="Times New Roman"/>
          <w:b/>
          <w:sz w:val="26"/>
          <w:szCs w:val="26"/>
        </w:rPr>
        <w:t xml:space="preserve"> БОЛЬШЕРЕЧЕНСКОГО МУНИЦИПАЛЬНОГО ОБРАЗОВАНИЯ </w:t>
      </w:r>
    </w:p>
    <w:p w:rsidR="002A7666" w:rsidRPr="00264F3F" w:rsidRDefault="002A7666" w:rsidP="002A7666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666" w:rsidRPr="00264F3F" w:rsidRDefault="002A7666" w:rsidP="002A7666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264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Pr="00264F3F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264F3F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</w:p>
    <w:p w:rsidR="002A7666" w:rsidRPr="00264F3F" w:rsidRDefault="002A7666" w:rsidP="002A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666" w:rsidRPr="00E7632E" w:rsidRDefault="002A7666" w:rsidP="002A76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E7632E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публичных слушаний</w:t>
      </w:r>
      <w:r w:rsidRPr="00E7632E">
        <w:rPr>
          <w:rFonts w:ascii="Times New Roman" w:hAnsi="Times New Roman" w:cs="Times New Roman"/>
          <w:sz w:val="26"/>
          <w:szCs w:val="26"/>
        </w:rPr>
        <w:t xml:space="preserve">: </w:t>
      </w:r>
      <w:r w:rsidRPr="00E7632E">
        <w:rPr>
          <w:rFonts w:ascii="Times New Roman" w:hAnsi="Times New Roman" w:cs="Times New Roman"/>
          <w:spacing w:val="-4"/>
          <w:sz w:val="26"/>
          <w:szCs w:val="26"/>
        </w:rPr>
        <w:t>приведени</w:t>
      </w:r>
      <w:r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E7632E">
        <w:rPr>
          <w:rFonts w:ascii="Times New Roman" w:hAnsi="Times New Roman" w:cs="Times New Roman"/>
          <w:spacing w:val="-4"/>
          <w:sz w:val="26"/>
          <w:szCs w:val="26"/>
        </w:rPr>
        <w:t xml:space="preserve"> Устава Большереченского муниципального образования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7632E">
        <w:rPr>
          <w:rFonts w:ascii="Times New Roman" w:hAnsi="Times New Roman" w:cs="Times New Roman"/>
          <w:spacing w:val="-4"/>
          <w:sz w:val="26"/>
          <w:szCs w:val="26"/>
        </w:rPr>
        <w:t>(в редакции решения Думы Большереченского муниципального образования № 77-1/дгп от 05.06.2019</w:t>
      </w:r>
      <w:proofErr w:type="gramStart"/>
      <w:r w:rsidRPr="00E7632E">
        <w:rPr>
          <w:rFonts w:ascii="Times New Roman" w:hAnsi="Times New Roman" w:cs="Times New Roman"/>
          <w:spacing w:val="-4"/>
          <w:sz w:val="26"/>
          <w:szCs w:val="26"/>
        </w:rPr>
        <w:t>)  в</w:t>
      </w:r>
      <w:proofErr w:type="gramEnd"/>
      <w:r w:rsidRPr="00E7632E">
        <w:rPr>
          <w:rFonts w:ascii="Times New Roman" w:hAnsi="Times New Roman" w:cs="Times New Roman"/>
          <w:spacing w:val="-4"/>
          <w:sz w:val="26"/>
          <w:szCs w:val="26"/>
        </w:rPr>
        <w:t xml:space="preserve"> соответствие с Федеральным законом от 06.10.2003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pacing w:val="-4"/>
          <w:sz w:val="26"/>
          <w:szCs w:val="26"/>
        </w:rPr>
        <w:t>ссийской Федерации».</w:t>
      </w:r>
    </w:p>
    <w:p w:rsidR="002A7666" w:rsidRPr="00264F3F" w:rsidRDefault="002A7666" w:rsidP="002A7666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F3F">
        <w:rPr>
          <w:rFonts w:ascii="Times New Roman" w:hAnsi="Times New Roman" w:cs="Times New Roman"/>
          <w:sz w:val="26"/>
          <w:szCs w:val="26"/>
        </w:rPr>
        <w:t xml:space="preserve">Заключение о результатах публичных слушаний по проекту внесения изменений </w:t>
      </w:r>
      <w:r>
        <w:rPr>
          <w:rFonts w:ascii="Times New Roman" w:hAnsi="Times New Roman" w:cs="Times New Roman"/>
          <w:sz w:val="26"/>
          <w:szCs w:val="26"/>
        </w:rPr>
        <w:t>и дополнений в Устав</w:t>
      </w:r>
      <w:r w:rsidRPr="00264F3F">
        <w:rPr>
          <w:rFonts w:ascii="Times New Roman" w:hAnsi="Times New Roman" w:cs="Times New Roman"/>
          <w:bCs/>
          <w:sz w:val="26"/>
          <w:szCs w:val="26"/>
        </w:rPr>
        <w:t xml:space="preserve"> Большереченского муниципального образования </w:t>
      </w:r>
      <w:r w:rsidRPr="00264F3F">
        <w:rPr>
          <w:rFonts w:ascii="Times New Roman" w:hAnsi="Times New Roman" w:cs="Times New Roman"/>
          <w:sz w:val="26"/>
          <w:szCs w:val="26"/>
        </w:rPr>
        <w:t xml:space="preserve">(далее – проект) подготовлено на основании протокола публичных слушаний по проекту от </w:t>
      </w:r>
      <w:r>
        <w:rPr>
          <w:rFonts w:ascii="Times New Roman" w:hAnsi="Times New Roman" w:cs="Times New Roman"/>
          <w:sz w:val="26"/>
          <w:szCs w:val="26"/>
        </w:rPr>
        <w:t>21.03.2022</w:t>
      </w:r>
      <w:r w:rsidRPr="00264F3F">
        <w:rPr>
          <w:rFonts w:ascii="Times New Roman" w:hAnsi="Times New Roman" w:cs="Times New Roman"/>
          <w:sz w:val="26"/>
          <w:szCs w:val="26"/>
        </w:rPr>
        <w:t xml:space="preserve"> года.</w:t>
      </w:r>
    </w:p>
    <w:bookmarkEnd w:id="6"/>
    <w:p w:rsidR="002A7666" w:rsidRPr="002A7666" w:rsidRDefault="002A7666" w:rsidP="002A766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0865">
        <w:rPr>
          <w:rFonts w:ascii="Times New Roman" w:hAnsi="Times New Roman" w:cs="Times New Roman"/>
          <w:sz w:val="26"/>
          <w:szCs w:val="26"/>
        </w:rPr>
        <w:t xml:space="preserve">Извещение общественности о начале публичных слушаний, о вопросах, выносимых на публичные слушания, сроке, месте и времени приема предложений, замечаний и других обстоятельствах, имеющих значение для надлежащей организации и проведении публичных слушаний проводились посредством публикации в периодическом издании «Родное Большеречье» выпуск №2 от 16.02.2022, а также </w:t>
      </w:r>
      <w:r w:rsidRPr="002A766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на официальном сайте администрации Большереченского муниципального образования </w:t>
      </w:r>
      <w:hyperlink r:id="rId11" w:history="1">
        <w:r w:rsidRPr="002A7666">
          <w:rPr>
            <w:rStyle w:val="a7"/>
            <w:rFonts w:ascii="Times New Roman" w:hAnsi="Times New Roman" w:cs="Times New Roman"/>
            <w:sz w:val="26"/>
            <w:szCs w:val="26"/>
          </w:rPr>
          <w:t>www.bolrechka.ru</w:t>
        </w:r>
      </w:hyperlink>
      <w:r w:rsidRPr="002A7666">
        <w:rPr>
          <w:rFonts w:ascii="Times New Roman" w:hAnsi="Times New Roman" w:cs="Times New Roman"/>
          <w:sz w:val="26"/>
          <w:szCs w:val="26"/>
        </w:rPr>
        <w:t xml:space="preserve"> </w:t>
      </w:r>
      <w:r w:rsidRPr="002A7666">
        <w:rPr>
          <w:rFonts w:ascii="Times New Roman" w:hAnsi="Times New Roman" w:cs="Times New Roman"/>
          <w:sz w:val="26"/>
          <w:szCs w:val="26"/>
        </w:rPr>
        <w:t>с 16.02.2022 г.</w:t>
      </w:r>
    </w:p>
    <w:p w:rsidR="002A7666" w:rsidRPr="00264F3F" w:rsidRDefault="002A7666" w:rsidP="002A7666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F3F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слушаний:</w:t>
      </w:r>
    </w:p>
    <w:p w:rsidR="002A7666" w:rsidRPr="00264F3F" w:rsidRDefault="002A7666" w:rsidP="002A7666">
      <w:pPr>
        <w:pStyle w:val="a6"/>
        <w:tabs>
          <w:tab w:val="left" w:pos="993"/>
        </w:tabs>
        <w:spacing w:before="100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264F3F">
        <w:rPr>
          <w:rFonts w:ascii="Times New Roman" w:hAnsi="Times New Roman"/>
          <w:sz w:val="26"/>
          <w:szCs w:val="26"/>
        </w:rPr>
        <w:t xml:space="preserve">- Предложения и замечания граждан, являющихся участниками публичных слушаний и постоянно проживающих на территории, в пределах которой проводятся публичные слушания, </w:t>
      </w:r>
      <w:r w:rsidRPr="00264F3F">
        <w:rPr>
          <w:rFonts w:ascii="Times New Roman" w:hAnsi="Times New Roman"/>
          <w:sz w:val="26"/>
          <w:szCs w:val="26"/>
          <w:u w:val="single"/>
        </w:rPr>
        <w:t>не поступили</w:t>
      </w:r>
      <w:r w:rsidRPr="00264F3F">
        <w:rPr>
          <w:rFonts w:ascii="Times New Roman" w:hAnsi="Times New Roman"/>
          <w:sz w:val="26"/>
          <w:szCs w:val="26"/>
        </w:rPr>
        <w:t>.</w:t>
      </w:r>
      <w:r w:rsidRPr="00264F3F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A7666" w:rsidRPr="00264F3F" w:rsidRDefault="002A7666" w:rsidP="002A7666">
      <w:pPr>
        <w:pStyle w:val="a6"/>
        <w:tabs>
          <w:tab w:val="left" w:pos="993"/>
        </w:tabs>
        <w:spacing w:before="10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A7666" w:rsidRPr="00264F3F" w:rsidRDefault="002A7666" w:rsidP="002A7666">
      <w:pPr>
        <w:pStyle w:val="a6"/>
        <w:tabs>
          <w:tab w:val="left" w:pos="993"/>
        </w:tabs>
        <w:spacing w:before="10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4F3F">
        <w:rPr>
          <w:rFonts w:ascii="Times New Roman" w:hAnsi="Times New Roman"/>
          <w:sz w:val="26"/>
          <w:szCs w:val="26"/>
        </w:rPr>
        <w:lastRenderedPageBreak/>
        <w:t xml:space="preserve">- Предложения и замечания иных участников публичных слушаний, в пределах территории, в отношении которой проводятся публичных слушаний, </w:t>
      </w:r>
      <w:r w:rsidRPr="00264F3F">
        <w:rPr>
          <w:rFonts w:ascii="Times New Roman" w:hAnsi="Times New Roman"/>
          <w:sz w:val="26"/>
          <w:szCs w:val="26"/>
          <w:u w:val="single"/>
        </w:rPr>
        <w:t>не поступили</w:t>
      </w:r>
      <w:r w:rsidRPr="00264F3F">
        <w:rPr>
          <w:rFonts w:ascii="Times New Roman" w:hAnsi="Times New Roman"/>
          <w:sz w:val="26"/>
          <w:szCs w:val="26"/>
        </w:rPr>
        <w:t>.</w:t>
      </w:r>
    </w:p>
    <w:p w:rsidR="002A7666" w:rsidRPr="00264F3F" w:rsidRDefault="002A7666" w:rsidP="002A7666">
      <w:pPr>
        <w:pStyle w:val="a6"/>
        <w:tabs>
          <w:tab w:val="left" w:pos="993"/>
        </w:tabs>
        <w:spacing w:before="10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A7666" w:rsidRPr="00264F3F" w:rsidRDefault="002A7666" w:rsidP="002A7666">
      <w:pP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F3F">
        <w:rPr>
          <w:rFonts w:ascii="Times New Roman" w:hAnsi="Times New Roman" w:cs="Times New Roman"/>
          <w:b/>
          <w:sz w:val="26"/>
          <w:szCs w:val="26"/>
        </w:rPr>
        <w:t>Выводы:</w:t>
      </w:r>
      <w:r w:rsidRPr="00264F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4F3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64F3F">
        <w:rPr>
          <w:rFonts w:ascii="Times New Roman" w:hAnsi="Times New Roman" w:cs="Times New Roman"/>
          <w:sz w:val="26"/>
          <w:szCs w:val="26"/>
        </w:rPr>
        <w:t xml:space="preserve"> ходе проведения публичных слушаний не поступили </w:t>
      </w:r>
      <w:r>
        <w:rPr>
          <w:rFonts w:ascii="Times New Roman" w:hAnsi="Times New Roman" w:cs="Times New Roman"/>
          <w:sz w:val="26"/>
          <w:szCs w:val="26"/>
        </w:rPr>
        <w:t xml:space="preserve">мотивированные </w:t>
      </w:r>
      <w:r w:rsidRPr="00264F3F">
        <w:rPr>
          <w:rFonts w:ascii="Times New Roman" w:hAnsi="Times New Roman" w:cs="Times New Roman"/>
          <w:sz w:val="26"/>
          <w:szCs w:val="26"/>
        </w:rPr>
        <w:t xml:space="preserve">предложения и замечания к </w:t>
      </w:r>
      <w:r>
        <w:rPr>
          <w:rFonts w:ascii="Times New Roman" w:hAnsi="Times New Roman" w:cs="Times New Roman"/>
          <w:sz w:val="26"/>
          <w:szCs w:val="26"/>
        </w:rPr>
        <w:t xml:space="preserve">проекту внесения изменений и дополнений в Устав </w:t>
      </w:r>
      <w:r w:rsidRPr="00264F3F">
        <w:rPr>
          <w:rFonts w:ascii="Times New Roman" w:hAnsi="Times New Roman" w:cs="Times New Roman"/>
          <w:bCs/>
          <w:sz w:val="26"/>
          <w:szCs w:val="26"/>
        </w:rPr>
        <w:t>Большереченского муниципального образования</w:t>
      </w:r>
      <w:r w:rsidRPr="00264F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Процедура назначения и проведения публичных слушаний соблюдена.</w:t>
      </w:r>
    </w:p>
    <w:p w:rsidR="002A7666" w:rsidRDefault="002A7666" w:rsidP="002A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666" w:rsidRPr="00264F3F" w:rsidRDefault="002A7666" w:rsidP="002A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666" w:rsidRPr="00264F3F" w:rsidRDefault="002A7666" w:rsidP="002A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7666" w:rsidRDefault="002A7666" w:rsidP="002A76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Большереченского </w:t>
      </w:r>
    </w:p>
    <w:p w:rsidR="002A7666" w:rsidRPr="00264F3F" w:rsidRDefault="002A7666" w:rsidP="002A76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64F3F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64F3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Ю.А. Сальникова</w:t>
      </w:r>
    </w:p>
    <w:p w:rsidR="002A7666" w:rsidRPr="00264F3F" w:rsidRDefault="002A7666" w:rsidP="002A76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</w:p>
    <w:p w:rsidR="002A7666" w:rsidRDefault="002A7666" w:rsidP="002A76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  <w:r w:rsidRPr="00264F3F">
        <w:rPr>
          <w:rFonts w:ascii="Times New Roman" w:hAnsi="Times New Roman" w:cs="Times New Roman"/>
          <w:sz w:val="26"/>
          <w:szCs w:val="26"/>
        </w:rPr>
        <w:t xml:space="preserve">Секретарь </w:t>
      </w:r>
      <w:r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264F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64F3F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З.В. Васильева</w:t>
      </w:r>
    </w:p>
    <w:p w:rsidR="002A7666" w:rsidRDefault="002A7666" w:rsidP="002A76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</w:p>
    <w:p w:rsidR="002A7666" w:rsidRDefault="002A7666" w:rsidP="002A7666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6"/>
          <w:szCs w:val="26"/>
        </w:rPr>
      </w:pPr>
    </w:p>
    <w:p w:rsidR="0017454B" w:rsidRPr="000D7432" w:rsidRDefault="0017454B" w:rsidP="002A7666">
      <w:pPr>
        <w:rPr>
          <w:rFonts w:ascii="Times New Roman" w:hAnsi="Times New Roman" w:cs="Times New Roman"/>
          <w:sz w:val="26"/>
          <w:szCs w:val="26"/>
        </w:rPr>
      </w:pPr>
    </w:p>
    <w:p w:rsidR="002E6418" w:rsidRPr="00867923" w:rsidRDefault="002E6418" w:rsidP="00867923">
      <w:pPr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E6418" w:rsidRDefault="002E6418" w:rsidP="002E6418">
      <w:pPr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50323E" w:rsidRDefault="0050323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0323E" w:rsidRDefault="0050323E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0323E" w:rsidRPr="007E0FA8" w:rsidRDefault="002E6418" w:rsidP="007E0F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6010275" cy="1695450"/>
                <wp:effectExtent l="10160" t="11430" r="889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0E" w:rsidRDefault="00210F0E">
                            <w:r>
                              <w:t>Администрация Большереченского муниципального образования</w:t>
                            </w:r>
                          </w:p>
                          <w:p w:rsidR="00210F0E" w:rsidRDefault="00210F0E">
                            <w:r>
                              <w:t>664518, Иркутский район, р.п.Большая речка, ул.Ломоносова, 26</w:t>
                            </w:r>
                          </w:p>
                          <w:p w:rsidR="00210F0E" w:rsidRDefault="00210F0E">
                            <w:r>
                              <w:t>контакты: +7(3952) 695-135, +7(3952)695-308</w:t>
                            </w:r>
                          </w:p>
                          <w:p w:rsidR="00210F0E" w:rsidRPr="0050323E" w:rsidRDefault="00210F0E">
                            <w:proofErr w:type="spellStart"/>
                            <w:r>
                              <w:t>эл.почта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2" w:history="1"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bolshaja</w:t>
                              </w:r>
                              <w:r w:rsidRPr="0050323E">
                                <w:rPr>
                                  <w:rStyle w:val="a7"/>
                                </w:rPr>
                                <w:t>_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rechka</w:t>
                              </w:r>
                              <w:r w:rsidRPr="0050323E">
                                <w:rPr>
                                  <w:rStyle w:val="a7"/>
                                </w:rPr>
                                <w:t>@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mail</w:t>
                              </w:r>
                              <w:r w:rsidRPr="0050323E">
                                <w:rPr>
                                  <w:rStyle w:val="a7"/>
                                </w:rPr>
                                <w:t>.</w:t>
                              </w:r>
                              <w:r w:rsidRPr="000C4026">
                                <w:rPr>
                                  <w:rStyle w:val="a7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10F0E" w:rsidRPr="0050323E" w:rsidRDefault="00210F0E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сайт: </w:t>
                            </w:r>
                            <w:r w:rsidRPr="0050323E">
                              <w:rPr>
                                <w:color w:val="1F497D" w:themeColor="text2"/>
                                <w:u w:val="single"/>
                                <w:lang w:val="en-US"/>
                              </w:rPr>
                              <w:t>www.bolrechka.ru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.1pt;margin-top:8.6pt;width:473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">
                <v:textbox>
                  <w:txbxContent>
                    <w:p w:rsidR="00210F0E" w:rsidRDefault="00210F0E">
                      <w:r>
                        <w:t>Администрация Большереченского муниципального образования</w:t>
                      </w:r>
                    </w:p>
                    <w:p w:rsidR="00210F0E" w:rsidRDefault="00210F0E">
                      <w:r>
                        <w:t>664518, Иркутский район, р.п.Большая речка, ул.Ломоносова, 26</w:t>
                      </w:r>
                    </w:p>
                    <w:p w:rsidR="00210F0E" w:rsidRDefault="00210F0E">
                      <w:r>
                        <w:t>контакты: +7(3952) 695-135, +7(3952)695-308</w:t>
                      </w:r>
                    </w:p>
                    <w:p w:rsidR="00210F0E" w:rsidRPr="0050323E" w:rsidRDefault="00210F0E">
                      <w:proofErr w:type="spellStart"/>
                      <w:r>
                        <w:t>эл.почта</w:t>
                      </w:r>
                      <w:proofErr w:type="spellEnd"/>
                      <w:r>
                        <w:t xml:space="preserve">: </w:t>
                      </w:r>
                      <w:hyperlink r:id="rId13" w:history="1">
                        <w:r w:rsidRPr="000C4026">
                          <w:rPr>
                            <w:rStyle w:val="a7"/>
                            <w:lang w:val="en-US"/>
                          </w:rPr>
                          <w:t>bolshaja</w:t>
                        </w:r>
                        <w:r w:rsidRPr="0050323E">
                          <w:rPr>
                            <w:rStyle w:val="a7"/>
                          </w:rPr>
                          <w:t>_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rechka</w:t>
                        </w:r>
                        <w:r w:rsidRPr="0050323E">
                          <w:rPr>
                            <w:rStyle w:val="a7"/>
                          </w:rPr>
                          <w:t>@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mail</w:t>
                        </w:r>
                        <w:r w:rsidRPr="0050323E">
                          <w:rPr>
                            <w:rStyle w:val="a7"/>
                          </w:rPr>
                          <w:t>.</w:t>
                        </w:r>
                        <w:r w:rsidRPr="000C4026">
                          <w:rPr>
                            <w:rStyle w:val="a7"/>
                            <w:lang w:val="en-US"/>
                          </w:rPr>
                          <w:t>ru</w:t>
                        </w:r>
                      </w:hyperlink>
                    </w:p>
                    <w:p w:rsidR="00210F0E" w:rsidRPr="0050323E" w:rsidRDefault="00210F0E">
                      <w:pPr>
                        <w:rPr>
                          <w:lang w:val="en-US"/>
                        </w:rPr>
                      </w:pPr>
                      <w:r>
                        <w:t xml:space="preserve">сайт: </w:t>
                      </w:r>
                      <w:r w:rsidRPr="0050323E">
                        <w:rPr>
                          <w:color w:val="1F497D" w:themeColor="text2"/>
                          <w:u w:val="single"/>
                          <w:lang w:val="en-US"/>
                        </w:rPr>
                        <w:t>www.bolrechka.ru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323E" w:rsidRPr="007E0FA8" w:rsidSect="00B805F7">
      <w:footerReference w:type="default" r:id="rId14"/>
      <w:pgSz w:w="11906" w:h="16838" w:code="9"/>
      <w:pgMar w:top="851" w:right="1077" w:bottom="993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30" w:rsidRDefault="00670830" w:rsidP="009511FA">
      <w:pPr>
        <w:spacing w:after="0" w:line="240" w:lineRule="auto"/>
      </w:pPr>
      <w:r>
        <w:separator/>
      </w:r>
    </w:p>
  </w:endnote>
  <w:endnote w:type="continuationSeparator" w:id="0">
    <w:p w:rsidR="00670830" w:rsidRDefault="00670830" w:rsidP="009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E" w:rsidRDefault="00210F0E">
    <w:pPr>
      <w:pStyle w:val="af0"/>
      <w:jc w:val="center"/>
    </w:pPr>
  </w:p>
  <w:p w:rsidR="00210F0E" w:rsidRDefault="00210F0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30" w:rsidRDefault="00670830" w:rsidP="009511FA">
      <w:pPr>
        <w:spacing w:after="0" w:line="240" w:lineRule="auto"/>
      </w:pPr>
      <w:r>
        <w:separator/>
      </w:r>
    </w:p>
  </w:footnote>
  <w:footnote w:type="continuationSeparator" w:id="0">
    <w:p w:rsidR="00670830" w:rsidRDefault="00670830" w:rsidP="0095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A68"/>
    <w:multiLevelType w:val="hybridMultilevel"/>
    <w:tmpl w:val="BBC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0E92"/>
    <w:multiLevelType w:val="hybridMultilevel"/>
    <w:tmpl w:val="949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A6E"/>
    <w:multiLevelType w:val="hybridMultilevel"/>
    <w:tmpl w:val="C7F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7465"/>
    <w:multiLevelType w:val="hybridMultilevel"/>
    <w:tmpl w:val="1440434A"/>
    <w:lvl w:ilvl="0" w:tplc="5A7A7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650AD"/>
    <w:multiLevelType w:val="hybridMultilevel"/>
    <w:tmpl w:val="B2E48254"/>
    <w:lvl w:ilvl="0" w:tplc="5A362F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FE03E9A"/>
    <w:multiLevelType w:val="hybridMultilevel"/>
    <w:tmpl w:val="D7C2E8BE"/>
    <w:lvl w:ilvl="0" w:tplc="6714C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FA06A1D"/>
    <w:multiLevelType w:val="hybridMultilevel"/>
    <w:tmpl w:val="7A8250BA"/>
    <w:lvl w:ilvl="0" w:tplc="0FCEA7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B"/>
    <w:rsid w:val="0017454B"/>
    <w:rsid w:val="00175588"/>
    <w:rsid w:val="001F78F4"/>
    <w:rsid w:val="00210F0E"/>
    <w:rsid w:val="00231D16"/>
    <w:rsid w:val="002A7666"/>
    <w:rsid w:val="002E6418"/>
    <w:rsid w:val="003114DA"/>
    <w:rsid w:val="00323E5C"/>
    <w:rsid w:val="0032738E"/>
    <w:rsid w:val="00342F23"/>
    <w:rsid w:val="003508AF"/>
    <w:rsid w:val="00373B32"/>
    <w:rsid w:val="00376757"/>
    <w:rsid w:val="00460DBE"/>
    <w:rsid w:val="004C2D70"/>
    <w:rsid w:val="0050323E"/>
    <w:rsid w:val="00551D58"/>
    <w:rsid w:val="00552D9A"/>
    <w:rsid w:val="00670830"/>
    <w:rsid w:val="007054E6"/>
    <w:rsid w:val="007509CB"/>
    <w:rsid w:val="007E0FA8"/>
    <w:rsid w:val="00867923"/>
    <w:rsid w:val="008B2B96"/>
    <w:rsid w:val="009511FA"/>
    <w:rsid w:val="009E557E"/>
    <w:rsid w:val="00AF745D"/>
    <w:rsid w:val="00B100AE"/>
    <w:rsid w:val="00B541E8"/>
    <w:rsid w:val="00B71893"/>
    <w:rsid w:val="00B805F7"/>
    <w:rsid w:val="00BD5832"/>
    <w:rsid w:val="00C36397"/>
    <w:rsid w:val="00C7746E"/>
    <w:rsid w:val="00CB0EA6"/>
    <w:rsid w:val="00CD6E17"/>
    <w:rsid w:val="00DF0B85"/>
    <w:rsid w:val="00E337F0"/>
    <w:rsid w:val="00EA2C67"/>
    <w:rsid w:val="00E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BDB7"/>
  <w15:docId w15:val="{1B1B7177-9A12-4229-A0BB-4085CC97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67"/>
  </w:style>
  <w:style w:type="paragraph" w:styleId="1">
    <w:name w:val="heading 1"/>
    <w:basedOn w:val="a"/>
    <w:next w:val="a"/>
    <w:link w:val="10"/>
    <w:qFormat/>
    <w:rsid w:val="003114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9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509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09C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autoRedefine/>
    <w:rsid w:val="007509C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basedOn w:val="a0"/>
    <w:uiPriority w:val="99"/>
    <w:rsid w:val="007509CB"/>
    <w:rPr>
      <w:color w:val="0000FF"/>
      <w:u w:val="single"/>
    </w:rPr>
  </w:style>
  <w:style w:type="character" w:customStyle="1" w:styleId="a8">
    <w:name w:val="Гипертекстовая ссылка"/>
    <w:basedOn w:val="a0"/>
    <w:rsid w:val="007509CB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7509C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509CB"/>
    <w:rPr>
      <w:i/>
      <w:iCs/>
    </w:rPr>
  </w:style>
  <w:style w:type="paragraph" w:styleId="ab">
    <w:name w:val="footnote text"/>
    <w:basedOn w:val="a"/>
    <w:link w:val="ac"/>
    <w:rsid w:val="00750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750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509CB"/>
    <w:rPr>
      <w:vertAlign w:val="superscript"/>
    </w:rPr>
  </w:style>
  <w:style w:type="paragraph" w:styleId="ae">
    <w:name w:val="header"/>
    <w:basedOn w:val="a"/>
    <w:link w:val="af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509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750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3114DA"/>
    <w:rPr>
      <w:b/>
      <w:bCs/>
      <w:color w:val="000080"/>
    </w:rPr>
  </w:style>
  <w:style w:type="paragraph" w:styleId="af3">
    <w:name w:val="Normal (Web)"/>
    <w:basedOn w:val="a"/>
    <w:link w:val="af4"/>
    <w:uiPriority w:val="99"/>
    <w:unhideWhenUsed/>
    <w:rsid w:val="0031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31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rsid w:val="007E0F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E0FA8"/>
  </w:style>
  <w:style w:type="paragraph" w:customStyle="1" w:styleId="Default">
    <w:name w:val="Default"/>
    <w:rsid w:val="007E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page number"/>
    <w:basedOn w:val="a0"/>
    <w:uiPriority w:val="99"/>
    <w:unhideWhenUsed/>
    <w:rsid w:val="009511FA"/>
    <w:rPr>
      <w:rFonts w:eastAsiaTheme="minorEastAsia" w:cstheme="minorBidi"/>
      <w:bCs w:val="0"/>
      <w:iCs w:val="0"/>
      <w:szCs w:val="22"/>
      <w:lang w:val="ru-RU"/>
    </w:rPr>
  </w:style>
  <w:style w:type="character" w:styleId="af9">
    <w:name w:val="line number"/>
    <w:basedOn w:val="a0"/>
    <w:uiPriority w:val="99"/>
    <w:semiHidden/>
    <w:unhideWhenUsed/>
    <w:rsid w:val="00EB3413"/>
  </w:style>
  <w:style w:type="character" w:customStyle="1" w:styleId="12">
    <w:name w:val="Гиперссылка1"/>
    <w:basedOn w:val="a0"/>
    <w:rsid w:val="00867923"/>
  </w:style>
  <w:style w:type="paragraph" w:customStyle="1" w:styleId="13">
    <w:name w:val="Обычный1"/>
    <w:rsid w:val="00DF0B85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table" w:styleId="afa">
    <w:name w:val="Table Grid"/>
    <w:basedOn w:val="a1"/>
    <w:uiPriority w:val="39"/>
    <w:rsid w:val="00DF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Тема письма"/>
    <w:basedOn w:val="13"/>
    <w:rsid w:val="00E337F0"/>
    <w:pPr>
      <w:framePr w:w="4316" w:h="1331" w:hSpace="141" w:wrap="auto" w:vAnchor="text" w:hAnchor="page" w:x="1687" w:y="242"/>
    </w:pPr>
    <w:rPr>
      <w:sz w:val="28"/>
    </w:rPr>
  </w:style>
  <w:style w:type="character" w:customStyle="1" w:styleId="af4">
    <w:name w:val="Обычный (веб) Знак"/>
    <w:link w:val="af3"/>
    <w:uiPriority w:val="99"/>
    <w:rsid w:val="00373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3"/>
    <w:basedOn w:val="a"/>
    <w:link w:val="30"/>
    <w:semiHidden/>
    <w:unhideWhenUsed/>
    <w:rsid w:val="00B805F7"/>
    <w:pPr>
      <w:spacing w:after="0" w:line="240" w:lineRule="auto"/>
      <w:ind w:right="5152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805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rmal">
    <w:name w:val="Normal"/>
    <w:rsid w:val="00B805F7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lshaja_rech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shaja_rechk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../UserBR/Desktop/&#8470;144%20&#1086;&#1090;%2026.12.18%20&#1086;&#1073;%20&#1091;&#1090;&#1074;&#1077;&#1088;&#1078;&#1076;&#1077;&#1085;&#1080;&#1080;%20&#1087;&#1088;&#1086;&#1075;&#1088;&#1072;&#1084;&#1084;&#1099;%20&#1055;&#1086;&#1078;&#1072;&#1088;&#1085;&#1072;&#1103;%20&#1073;&#1077;&#1079;&#1086;&#1087;&#1072;&#1089;&#1085;&#1086;&#1089;&#1090;&#1100;%20&#1085;&#1072;%20%202019%20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UserBR/Desktop/&#8470;144%20&#1086;&#1090;%2026.12.18%20&#1086;&#1073;%20&#1091;&#1090;&#1074;&#1077;&#1088;&#1078;&#1076;&#1077;&#1085;&#1080;&#1080;%20&#1087;&#1088;&#1086;&#1075;&#1088;&#1072;&#1084;&#1084;&#1099;%20&#1055;&#1086;&#1078;&#1072;&#1088;&#1085;&#1072;&#1103;%20&#1073;&#1077;&#1079;&#1086;&#1087;&#1072;&#1089;&#1085;&#1086;&#1089;&#1090;&#1100;%20&#1085;&#1072;%20%202019%20&#1075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4FE7-D382-475F-A42A-1F860F16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18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UserBR</cp:lastModifiedBy>
  <cp:revision>11</cp:revision>
  <cp:lastPrinted>2022-03-29T10:06:00Z</cp:lastPrinted>
  <dcterms:created xsi:type="dcterms:W3CDTF">2022-02-09T01:23:00Z</dcterms:created>
  <dcterms:modified xsi:type="dcterms:W3CDTF">2022-03-29T10:07:00Z</dcterms:modified>
</cp:coreProperties>
</file>