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A3" w:rsidRDefault="00305673" w:rsidP="009A6AD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24.11</w:t>
      </w:r>
      <w:r w:rsidR="00374863">
        <w:rPr>
          <w:rFonts w:ascii="Arial" w:hAnsi="Arial" w:cs="Arial"/>
          <w:b/>
          <w:color w:val="000000"/>
          <w:sz w:val="32"/>
          <w:szCs w:val="32"/>
        </w:rPr>
        <w:t>.</w:t>
      </w:r>
      <w:r w:rsidR="009A6ADF" w:rsidRPr="009A6ADF">
        <w:rPr>
          <w:rFonts w:ascii="Arial" w:hAnsi="Arial" w:cs="Arial"/>
          <w:b/>
          <w:color w:val="000000"/>
          <w:sz w:val="32"/>
          <w:szCs w:val="32"/>
        </w:rPr>
        <w:t>20</w:t>
      </w:r>
      <w:r w:rsidR="00F628B9">
        <w:rPr>
          <w:rFonts w:ascii="Arial" w:hAnsi="Arial" w:cs="Arial"/>
          <w:b/>
          <w:color w:val="000000"/>
          <w:sz w:val="32"/>
          <w:szCs w:val="32"/>
        </w:rPr>
        <w:t>20</w:t>
      </w:r>
      <w:r w:rsidR="009A6ADF" w:rsidRPr="009A6ADF">
        <w:rPr>
          <w:rFonts w:ascii="Arial" w:hAnsi="Arial" w:cs="Arial"/>
          <w:b/>
          <w:color w:val="000000"/>
          <w:sz w:val="32"/>
          <w:szCs w:val="32"/>
        </w:rPr>
        <w:t>г.</w:t>
      </w:r>
      <w:r w:rsidR="009A6ADF" w:rsidRPr="009A6ADF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374863"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ИРКУТСКАЯ ОБЛАСТЬ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ИРКУТСКИЙ РАЙОН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A6ADF" w:rsidRPr="009A6ADF" w:rsidRDefault="009A6ADF" w:rsidP="009A6ADF">
      <w:pPr>
        <w:pStyle w:val="31"/>
        <w:tabs>
          <w:tab w:val="left" w:pos="14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ПОСТАНОВЛЕНИЕ</w:t>
      </w:r>
    </w:p>
    <w:p w:rsidR="009A6ADF" w:rsidRPr="009A6ADF" w:rsidRDefault="009A6ADF" w:rsidP="009A6ADF">
      <w:pPr>
        <w:pStyle w:val="31"/>
        <w:tabs>
          <w:tab w:val="left" w:pos="14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1C05A3" w:rsidRDefault="00AE3502" w:rsidP="001C0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C05A3">
        <w:rPr>
          <w:rFonts w:ascii="Arial" w:hAnsi="Arial" w:cs="Arial"/>
          <w:b/>
          <w:sz w:val="32"/>
          <w:szCs w:val="32"/>
        </w:rPr>
        <w:t xml:space="preserve">б утверждении муниципальной программы </w:t>
      </w:r>
      <w:r w:rsidR="0039209B">
        <w:rPr>
          <w:rFonts w:ascii="Arial" w:hAnsi="Arial" w:cs="Arial"/>
          <w:b/>
          <w:sz w:val="32"/>
          <w:szCs w:val="32"/>
        </w:rPr>
        <w:t>«</w:t>
      </w:r>
      <w:r w:rsidR="001C05A3">
        <w:rPr>
          <w:rFonts w:ascii="Arial" w:hAnsi="Arial" w:cs="Arial"/>
          <w:b/>
          <w:sz w:val="32"/>
          <w:szCs w:val="32"/>
        </w:rPr>
        <w:t>Благоустройство территории Большереченского муниципального образования на 2021-2023 годы»</w:t>
      </w:r>
    </w:p>
    <w:p w:rsidR="001C05A3" w:rsidRDefault="001C05A3" w:rsidP="001C05A3">
      <w:pPr>
        <w:jc w:val="center"/>
        <w:rPr>
          <w:rFonts w:ascii="Arial" w:hAnsi="Arial" w:cs="Arial"/>
          <w:b/>
          <w:sz w:val="32"/>
          <w:szCs w:val="32"/>
        </w:rPr>
      </w:pPr>
    </w:p>
    <w:p w:rsidR="009A6ADF" w:rsidRPr="009A6ADF" w:rsidRDefault="001C05A3" w:rsidP="001C0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A6ADF" w:rsidRPr="009A6ADF">
        <w:rPr>
          <w:rFonts w:ascii="Arial" w:hAnsi="Arial" w:cs="Arial"/>
          <w:sz w:val="24"/>
          <w:szCs w:val="24"/>
        </w:rPr>
        <w:t xml:space="preserve">целях </w:t>
      </w:r>
      <w:r>
        <w:rPr>
          <w:rFonts w:ascii="Arial" w:hAnsi="Arial" w:cs="Arial"/>
          <w:sz w:val="24"/>
          <w:szCs w:val="24"/>
        </w:rPr>
        <w:t>совершенствования и надлежащего содержания территории Большереченского муниципального образования, создания комфортных условий для проживания и отдыха населения, руководствуясь пунктами 4,</w:t>
      </w:r>
      <w:r w:rsidR="0037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</w:t>
      </w:r>
      <w:r w:rsidR="0037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</w:t>
      </w:r>
      <w:r w:rsidR="0037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15,</w:t>
      </w:r>
      <w:r w:rsidR="0037486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9 части 1 статьи 14 </w:t>
      </w:r>
      <w:r w:rsidR="00374863">
        <w:rPr>
          <w:rFonts w:ascii="Arial" w:hAnsi="Arial" w:cs="Arial"/>
          <w:sz w:val="24"/>
          <w:szCs w:val="24"/>
        </w:rPr>
        <w:t>Ф</w:t>
      </w:r>
      <w:r w:rsidR="00374863" w:rsidRPr="00374863">
        <w:rPr>
          <w:rFonts w:ascii="Arial" w:hAnsi="Arial" w:cs="Arial"/>
          <w:sz w:val="24"/>
          <w:szCs w:val="24"/>
        </w:rPr>
        <w:t>едерального закона от 6 октября 2003 №131-ФЗ «Об общих принципах организации местного самоуправления в Российской Федерации»,</w:t>
      </w:r>
      <w:r w:rsidR="00374863">
        <w:rPr>
          <w:rFonts w:ascii="Arial" w:hAnsi="Arial" w:cs="Arial"/>
        </w:rPr>
        <w:t xml:space="preserve"> </w:t>
      </w:r>
      <w:r w:rsidR="00374863">
        <w:rPr>
          <w:rFonts w:ascii="Arial" w:hAnsi="Arial" w:cs="Arial"/>
          <w:sz w:val="24"/>
          <w:szCs w:val="24"/>
        </w:rPr>
        <w:t xml:space="preserve">пунктами 4, 5, 7, 17 статьи </w:t>
      </w:r>
      <w:r w:rsidR="00AE3502">
        <w:rPr>
          <w:rFonts w:ascii="Arial" w:hAnsi="Arial" w:cs="Arial"/>
          <w:sz w:val="24"/>
          <w:szCs w:val="24"/>
        </w:rPr>
        <w:t xml:space="preserve">6 </w:t>
      </w:r>
      <w:r w:rsidR="009A6ADF" w:rsidRPr="009A6ADF">
        <w:rPr>
          <w:rFonts w:ascii="Arial" w:hAnsi="Arial" w:cs="Arial"/>
          <w:sz w:val="24"/>
          <w:szCs w:val="24"/>
        </w:rPr>
        <w:t>Устав</w:t>
      </w:r>
      <w:r w:rsidR="00AE3502">
        <w:rPr>
          <w:rFonts w:ascii="Arial" w:hAnsi="Arial" w:cs="Arial"/>
          <w:sz w:val="24"/>
          <w:szCs w:val="24"/>
        </w:rPr>
        <w:t>а</w:t>
      </w:r>
      <w:r w:rsidR="009A6ADF" w:rsidRPr="009A6ADF">
        <w:rPr>
          <w:rFonts w:ascii="Arial" w:hAnsi="Arial" w:cs="Arial"/>
          <w:sz w:val="24"/>
          <w:szCs w:val="24"/>
        </w:rPr>
        <w:t xml:space="preserve"> Большереченско</w:t>
      </w:r>
      <w:r w:rsidR="00AE3502">
        <w:rPr>
          <w:rFonts w:ascii="Arial" w:hAnsi="Arial" w:cs="Arial"/>
          <w:sz w:val="24"/>
          <w:szCs w:val="24"/>
        </w:rPr>
        <w:t>го муниципального образования, а</w:t>
      </w:r>
      <w:r w:rsidR="009A6ADF" w:rsidRPr="009A6ADF">
        <w:rPr>
          <w:rFonts w:ascii="Arial" w:hAnsi="Arial" w:cs="Arial"/>
          <w:sz w:val="24"/>
          <w:szCs w:val="24"/>
        </w:rPr>
        <w:t>дминистрация Большереченского муниципального образования</w:t>
      </w:r>
    </w:p>
    <w:p w:rsidR="009A6ADF" w:rsidRPr="009A6ADF" w:rsidRDefault="009A6ADF" w:rsidP="009A6ADF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9A6ADF" w:rsidRPr="009A6ADF" w:rsidRDefault="009A6ADF" w:rsidP="009A6ADF">
      <w:pPr>
        <w:pStyle w:val="10"/>
        <w:jc w:val="center"/>
        <w:rPr>
          <w:rFonts w:ascii="Arial" w:hAnsi="Arial" w:cs="Arial"/>
          <w:sz w:val="30"/>
          <w:szCs w:val="30"/>
        </w:rPr>
      </w:pPr>
      <w:r w:rsidRPr="00B61721">
        <w:rPr>
          <w:rFonts w:ascii="Arial" w:hAnsi="Arial" w:cs="Arial"/>
          <w:b/>
          <w:sz w:val="30"/>
          <w:szCs w:val="30"/>
        </w:rPr>
        <w:t>ПОСТАНОВЛЯЕТ</w:t>
      </w:r>
      <w:r w:rsidRPr="009A6ADF">
        <w:rPr>
          <w:rFonts w:ascii="Arial" w:hAnsi="Arial" w:cs="Arial"/>
          <w:sz w:val="30"/>
          <w:szCs w:val="30"/>
        </w:rPr>
        <w:t>:</w:t>
      </w:r>
    </w:p>
    <w:p w:rsidR="009A6ADF" w:rsidRPr="009A6ADF" w:rsidRDefault="009A6ADF" w:rsidP="009A6ADF">
      <w:pPr>
        <w:pStyle w:val="10"/>
        <w:tabs>
          <w:tab w:val="left" w:pos="426"/>
        </w:tabs>
        <w:rPr>
          <w:rFonts w:ascii="Arial" w:hAnsi="Arial" w:cs="Arial"/>
          <w:sz w:val="32"/>
          <w:szCs w:val="32"/>
          <w:lang w:eastAsia="ar-SA"/>
        </w:rPr>
      </w:pPr>
      <w:r w:rsidRPr="009A6ADF">
        <w:rPr>
          <w:rFonts w:ascii="Arial" w:hAnsi="Arial" w:cs="Arial"/>
          <w:sz w:val="32"/>
          <w:szCs w:val="32"/>
          <w:lang w:eastAsia="ar-SA"/>
        </w:rPr>
        <w:tab/>
      </w:r>
    </w:p>
    <w:p w:rsidR="00374863" w:rsidRDefault="00374863" w:rsidP="00374863">
      <w:pPr>
        <w:pStyle w:val="af5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sz w:val="24"/>
          <w:szCs w:val="24"/>
        </w:rPr>
        <w:t>Утвердить муниципальную программу «Благоустройство территории Большереченского муниципального образования на 2021-2023 годы»</w:t>
      </w:r>
      <w:r w:rsidR="0039209B">
        <w:rPr>
          <w:rFonts w:ascii="Arial" w:hAnsi="Arial" w:cs="Arial"/>
          <w:sz w:val="24"/>
          <w:szCs w:val="24"/>
        </w:rPr>
        <w:t>, сог</w:t>
      </w:r>
      <w:r>
        <w:rPr>
          <w:rFonts w:ascii="Arial" w:hAnsi="Arial" w:cs="Arial"/>
          <w:sz w:val="24"/>
          <w:szCs w:val="24"/>
        </w:rPr>
        <w:t>ласно приложению.</w:t>
      </w:r>
    </w:p>
    <w:p w:rsidR="00410202" w:rsidRDefault="00374863" w:rsidP="00095101">
      <w:pPr>
        <w:pStyle w:val="af5"/>
        <w:numPr>
          <w:ilvl w:val="0"/>
          <w:numId w:val="15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 xml:space="preserve">Финансово-экономическому отделу (начальник Бовольская Н. А.) обеспечить финансирование выполнения мероприятий </w:t>
      </w:r>
      <w:r w:rsidR="00410202" w:rsidRPr="00410202">
        <w:rPr>
          <w:rFonts w:ascii="Arial" w:hAnsi="Arial" w:cs="Arial"/>
          <w:sz w:val="24"/>
          <w:szCs w:val="24"/>
        </w:rPr>
        <w:t>муниципальной программы из Бюджета Большереченского муниципального образования.</w:t>
      </w:r>
      <w:bookmarkEnd w:id="0"/>
    </w:p>
    <w:p w:rsidR="00410202" w:rsidRDefault="009A6ADF" w:rsidP="00095101">
      <w:pPr>
        <w:pStyle w:val="af5"/>
        <w:numPr>
          <w:ilvl w:val="0"/>
          <w:numId w:val="15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«Родное </w:t>
      </w:r>
      <w:r w:rsidR="005663E3" w:rsidRPr="00410202">
        <w:rPr>
          <w:rFonts w:ascii="Arial" w:hAnsi="Arial" w:cs="Arial"/>
          <w:sz w:val="24"/>
          <w:szCs w:val="24"/>
        </w:rPr>
        <w:t>Большеречье» и</w:t>
      </w:r>
      <w:r w:rsidRPr="00410202">
        <w:rPr>
          <w:rFonts w:ascii="Arial" w:hAnsi="Arial" w:cs="Arial"/>
          <w:sz w:val="24"/>
          <w:szCs w:val="24"/>
        </w:rPr>
        <w:t xml:space="preserve"> </w:t>
      </w:r>
      <w:r w:rsidR="00410202" w:rsidRPr="0041020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на </w:t>
      </w:r>
      <w:r w:rsidRPr="00410202">
        <w:rPr>
          <w:rFonts w:ascii="Arial" w:hAnsi="Arial" w:cs="Arial"/>
          <w:sz w:val="24"/>
          <w:szCs w:val="24"/>
        </w:rPr>
        <w:t xml:space="preserve">официальном сайте администрации Большереченского муниципального образования </w:t>
      </w:r>
      <w:hyperlink r:id="rId8" w:history="1">
        <w:r w:rsidR="00410202" w:rsidRPr="00410202">
          <w:rPr>
            <w:rStyle w:val="af6"/>
            <w:rFonts w:ascii="Arial" w:hAnsi="Arial" w:cs="Arial"/>
            <w:sz w:val="24"/>
            <w:szCs w:val="24"/>
          </w:rPr>
          <w:t>www.bolrechka.ru</w:t>
        </w:r>
      </w:hyperlink>
      <w:r w:rsidRPr="00410202">
        <w:rPr>
          <w:rFonts w:ascii="Arial" w:hAnsi="Arial" w:cs="Arial"/>
          <w:sz w:val="24"/>
          <w:szCs w:val="24"/>
        </w:rPr>
        <w:t>.</w:t>
      </w:r>
      <w:r w:rsidR="00410202" w:rsidRPr="00410202">
        <w:rPr>
          <w:rFonts w:ascii="Arial" w:hAnsi="Arial" w:cs="Arial"/>
          <w:sz w:val="24"/>
          <w:szCs w:val="24"/>
        </w:rPr>
        <w:t xml:space="preserve"> </w:t>
      </w:r>
    </w:p>
    <w:p w:rsidR="009A6ADF" w:rsidRPr="00410202" w:rsidRDefault="00410202" w:rsidP="00095101">
      <w:pPr>
        <w:pStyle w:val="af5"/>
        <w:numPr>
          <w:ilvl w:val="0"/>
          <w:numId w:val="15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9A6ADF" w:rsidRPr="009A6ADF" w:rsidRDefault="005663E3" w:rsidP="009A6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A6ADF" w:rsidRPr="009A6AD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6ADF" w:rsidRPr="009A6ADF">
        <w:rPr>
          <w:rFonts w:ascii="Arial" w:hAnsi="Arial" w:cs="Arial"/>
          <w:sz w:val="24"/>
          <w:szCs w:val="24"/>
        </w:rPr>
        <w:t xml:space="preserve"> Большереченского </w:t>
      </w:r>
    </w:p>
    <w:p w:rsidR="009A6ADF" w:rsidRDefault="009A6ADF" w:rsidP="009A6ADF">
      <w:pPr>
        <w:jc w:val="both"/>
        <w:rPr>
          <w:rFonts w:ascii="Arial" w:hAnsi="Arial" w:cs="Arial"/>
          <w:sz w:val="24"/>
          <w:szCs w:val="24"/>
        </w:rPr>
      </w:pPr>
      <w:r w:rsidRPr="009A6ADF">
        <w:rPr>
          <w:rFonts w:ascii="Arial" w:hAnsi="Arial" w:cs="Arial"/>
          <w:sz w:val="24"/>
          <w:szCs w:val="24"/>
        </w:rPr>
        <w:t>муниципального образования</w:t>
      </w:r>
      <w:r w:rsidR="005663E3">
        <w:rPr>
          <w:rFonts w:ascii="Arial" w:hAnsi="Arial" w:cs="Arial"/>
          <w:sz w:val="24"/>
          <w:szCs w:val="24"/>
        </w:rPr>
        <w:t xml:space="preserve">                                                                   Ю.Р. Витер</w:t>
      </w:r>
      <w:r w:rsidRPr="009A6ADF">
        <w:rPr>
          <w:rFonts w:ascii="Arial" w:hAnsi="Arial" w:cs="Arial"/>
          <w:sz w:val="24"/>
          <w:szCs w:val="24"/>
        </w:rPr>
        <w:t xml:space="preserve"> </w:t>
      </w: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39209B" w:rsidRDefault="0039209B" w:rsidP="00410202">
      <w:pPr>
        <w:ind w:left="5387"/>
        <w:jc w:val="right"/>
        <w:rPr>
          <w:rStyle w:val="af8"/>
          <w:rFonts w:ascii="Arial" w:hAnsi="Arial" w:cs="Arial"/>
          <w:b w:val="0"/>
          <w:sz w:val="24"/>
          <w:szCs w:val="24"/>
        </w:rPr>
      </w:pPr>
    </w:p>
    <w:p w:rsidR="00410202" w:rsidRPr="00B61721" w:rsidRDefault="00410202" w:rsidP="00410202">
      <w:pPr>
        <w:ind w:left="5387"/>
        <w:jc w:val="right"/>
        <w:rPr>
          <w:rFonts w:ascii="Courier New" w:hAnsi="Courier New" w:cs="Courier New"/>
          <w:b/>
        </w:rPr>
      </w:pPr>
      <w:r w:rsidRPr="00B61721">
        <w:rPr>
          <w:rStyle w:val="af8"/>
          <w:rFonts w:ascii="Courier New" w:hAnsi="Courier New" w:cs="Courier New"/>
          <w:b w:val="0"/>
          <w:sz w:val="20"/>
          <w:szCs w:val="20"/>
        </w:rPr>
        <w:lastRenderedPageBreak/>
        <w:t xml:space="preserve">Приложение </w:t>
      </w:r>
    </w:p>
    <w:p w:rsidR="00410202" w:rsidRPr="00B61721" w:rsidRDefault="00410202" w:rsidP="00410202">
      <w:pPr>
        <w:ind w:left="5387"/>
        <w:jc w:val="right"/>
        <w:rPr>
          <w:rStyle w:val="af8"/>
          <w:rFonts w:ascii="Courier New" w:hAnsi="Courier New" w:cs="Courier New"/>
          <w:b w:val="0"/>
          <w:sz w:val="20"/>
          <w:szCs w:val="20"/>
        </w:rPr>
      </w:pPr>
      <w:r w:rsidRPr="00B61721">
        <w:rPr>
          <w:rStyle w:val="af8"/>
          <w:rFonts w:ascii="Courier New" w:hAnsi="Courier New" w:cs="Courier New"/>
          <w:b w:val="0"/>
          <w:sz w:val="20"/>
          <w:szCs w:val="20"/>
        </w:rPr>
        <w:t xml:space="preserve">к </w:t>
      </w:r>
      <w:hyperlink w:anchor="sub_0" w:history="1">
        <w:r w:rsidRPr="00B61721">
          <w:rPr>
            <w:rStyle w:val="af7"/>
            <w:rFonts w:ascii="Courier New" w:hAnsi="Courier New" w:cs="Courier New"/>
            <w:bCs/>
            <w:color w:val="auto"/>
          </w:rPr>
          <w:t>постановлению</w:t>
        </w:r>
      </w:hyperlink>
      <w:r w:rsidRPr="00B61721">
        <w:rPr>
          <w:rStyle w:val="af8"/>
          <w:rFonts w:ascii="Courier New" w:hAnsi="Courier New" w:cs="Courier New"/>
          <w:b w:val="0"/>
          <w:sz w:val="20"/>
          <w:szCs w:val="20"/>
        </w:rPr>
        <w:t xml:space="preserve"> </w:t>
      </w:r>
    </w:p>
    <w:p w:rsidR="00410202" w:rsidRPr="00B61721" w:rsidRDefault="00410202" w:rsidP="00410202">
      <w:pPr>
        <w:ind w:left="5387"/>
        <w:jc w:val="right"/>
        <w:rPr>
          <w:rFonts w:ascii="Courier New" w:hAnsi="Courier New" w:cs="Courier New"/>
          <w:b/>
        </w:rPr>
      </w:pPr>
      <w:r w:rsidRPr="00B61721">
        <w:rPr>
          <w:rStyle w:val="af8"/>
          <w:rFonts w:ascii="Courier New" w:hAnsi="Courier New" w:cs="Courier New"/>
          <w:b w:val="0"/>
          <w:sz w:val="20"/>
          <w:szCs w:val="20"/>
        </w:rPr>
        <w:t>администрации Большереченского муниципального образования</w:t>
      </w:r>
    </w:p>
    <w:p w:rsidR="00410202" w:rsidRPr="00B61721" w:rsidRDefault="00410202" w:rsidP="00410202">
      <w:pPr>
        <w:ind w:left="5387"/>
        <w:jc w:val="right"/>
        <w:rPr>
          <w:rFonts w:ascii="Courier New" w:hAnsi="Courier New" w:cs="Courier New"/>
        </w:rPr>
      </w:pPr>
      <w:r w:rsidRPr="00B61721">
        <w:rPr>
          <w:rFonts w:ascii="Courier New" w:hAnsi="Courier New" w:cs="Courier New"/>
        </w:rPr>
        <w:t xml:space="preserve">от </w:t>
      </w:r>
      <w:r w:rsidR="0039209B" w:rsidRPr="00B61721">
        <w:rPr>
          <w:rFonts w:ascii="Courier New" w:hAnsi="Courier New" w:cs="Courier New"/>
        </w:rPr>
        <w:t>24.11</w:t>
      </w:r>
      <w:r w:rsidRPr="00B61721">
        <w:rPr>
          <w:rFonts w:ascii="Courier New" w:hAnsi="Courier New" w:cs="Courier New"/>
        </w:rPr>
        <w:t>.2020 №</w:t>
      </w:r>
      <w:r w:rsidR="0039209B" w:rsidRPr="00B61721">
        <w:rPr>
          <w:rFonts w:ascii="Courier New" w:hAnsi="Courier New" w:cs="Courier New"/>
        </w:rPr>
        <w:t>7</w:t>
      </w:r>
      <w:r w:rsidRPr="00B61721">
        <w:rPr>
          <w:rFonts w:ascii="Courier New" w:hAnsi="Courier New" w:cs="Courier New"/>
        </w:rPr>
        <w:t>1</w:t>
      </w:r>
    </w:p>
    <w:p w:rsidR="00410202" w:rsidRPr="00410202" w:rsidRDefault="00410202" w:rsidP="004102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0202" w:rsidRPr="0014021D" w:rsidRDefault="00410202" w:rsidP="0041020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4021D">
        <w:rPr>
          <w:rFonts w:ascii="Arial" w:hAnsi="Arial" w:cs="Arial"/>
          <w:b/>
          <w:sz w:val="24"/>
          <w:szCs w:val="24"/>
        </w:rPr>
        <w:t>ПАСПОРТ</w:t>
      </w:r>
    </w:p>
    <w:p w:rsidR="00410202" w:rsidRPr="0014021D" w:rsidRDefault="00410202" w:rsidP="0041020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4021D">
        <w:rPr>
          <w:rFonts w:ascii="Arial" w:hAnsi="Arial" w:cs="Arial"/>
          <w:b/>
          <w:sz w:val="24"/>
          <w:szCs w:val="24"/>
        </w:rPr>
        <w:t xml:space="preserve">муниципальной программы «Благоустройство территории Большереченского муниципального образования </w:t>
      </w:r>
      <w:bookmarkStart w:id="1" w:name="_GoBack"/>
      <w:bookmarkEnd w:id="1"/>
      <w:r w:rsidRPr="0014021D">
        <w:rPr>
          <w:rFonts w:ascii="Arial" w:hAnsi="Arial" w:cs="Arial"/>
          <w:b/>
          <w:sz w:val="24"/>
          <w:szCs w:val="24"/>
        </w:rPr>
        <w:t>на 2021-2023 годы»</w:t>
      </w:r>
    </w:p>
    <w:p w:rsidR="00410202" w:rsidRPr="0014021D" w:rsidRDefault="00410202" w:rsidP="0041020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66"/>
      </w:tblGrid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Наименование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Муниципальная программа «Благоустройство территории Большереченского муниципального образования на 2021-2023 годы»</w:t>
            </w:r>
          </w:p>
        </w:tc>
      </w:tr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Разработчик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Администрация Большереченского муниципального образования</w:t>
            </w:r>
          </w:p>
        </w:tc>
      </w:tr>
      <w:tr w:rsidR="00BD79BB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B" w:rsidRPr="0014021D" w:rsidRDefault="00BD79BB" w:rsidP="00095101">
            <w:pPr>
              <w:pStyle w:val="af9"/>
            </w:pPr>
            <w:r w:rsidRPr="0014021D">
              <w:t>Исполнитель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9BB" w:rsidRPr="0014021D" w:rsidRDefault="00BD79BB" w:rsidP="00095101">
            <w:pPr>
              <w:pStyle w:val="af9"/>
            </w:pPr>
            <w:r w:rsidRPr="0014021D">
              <w:t>Администрация Большереченского муниципального образования</w:t>
            </w:r>
          </w:p>
        </w:tc>
      </w:tr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BB1E27">
            <w:pPr>
              <w:pStyle w:val="af9"/>
            </w:pPr>
            <w:r w:rsidRPr="0014021D">
              <w:t>Цель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Цель программы:</w:t>
            </w:r>
          </w:p>
          <w:p w:rsidR="00D271E1" w:rsidRPr="0014021D" w:rsidRDefault="00410202" w:rsidP="00BB1E27">
            <w:pPr>
              <w:pStyle w:val="af9"/>
              <w:numPr>
                <w:ilvl w:val="0"/>
                <w:numId w:val="18"/>
              </w:numPr>
              <w:ind w:left="0" w:firstLine="360"/>
            </w:pPr>
            <w:r w:rsidRPr="0014021D">
              <w:t>Обеспечение и создание безопасной, комфортной и эстетически привлекательной среды проживания граждан</w:t>
            </w:r>
            <w:r w:rsidR="00D271E1" w:rsidRPr="0014021D">
              <w:t>;</w:t>
            </w:r>
          </w:p>
          <w:p w:rsidR="00D271E1" w:rsidRPr="0014021D" w:rsidRDefault="00D271E1" w:rsidP="00BB1E27">
            <w:pPr>
              <w:pStyle w:val="af9"/>
              <w:numPr>
                <w:ilvl w:val="0"/>
                <w:numId w:val="18"/>
              </w:numPr>
              <w:ind w:left="0" w:firstLine="360"/>
            </w:pPr>
            <w:r w:rsidRPr="0014021D">
              <w:t>Повышение внешнего уровня благоустройства территории поселения;</w:t>
            </w:r>
          </w:p>
          <w:p w:rsidR="00410202" w:rsidRPr="0014021D" w:rsidRDefault="00D271E1" w:rsidP="00BB1E27">
            <w:pPr>
              <w:pStyle w:val="af9"/>
              <w:numPr>
                <w:ilvl w:val="0"/>
                <w:numId w:val="18"/>
              </w:numPr>
              <w:ind w:left="0" w:firstLine="360"/>
            </w:pPr>
            <w:r w:rsidRPr="0014021D">
              <w:t xml:space="preserve">Повышение качества жизни населения Большереченского МО </w:t>
            </w:r>
          </w:p>
          <w:p w:rsidR="00410202" w:rsidRPr="0014021D" w:rsidRDefault="00410202" w:rsidP="00BB1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1E1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1" w:rsidRPr="0014021D" w:rsidRDefault="00D271E1" w:rsidP="00BB1E27">
            <w:pPr>
              <w:pStyle w:val="af9"/>
            </w:pPr>
            <w:r w:rsidRPr="0014021D">
              <w:t>Задачи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E1" w:rsidRPr="0014021D" w:rsidRDefault="00D271E1" w:rsidP="00D271E1">
            <w:pPr>
              <w:pStyle w:val="af9"/>
              <w:numPr>
                <w:ilvl w:val="0"/>
                <w:numId w:val="19"/>
              </w:numPr>
              <w:ind w:left="0" w:firstLine="360"/>
            </w:pPr>
            <w:r w:rsidRPr="0014021D">
              <w:t>Привлечение юридических лиц и граждан к взаимодействию и участию в решении вопросов и проблем, связанных с работами по благоустройству территории.</w:t>
            </w:r>
          </w:p>
          <w:p w:rsidR="00D271E1" w:rsidRPr="0014021D" w:rsidRDefault="00D271E1" w:rsidP="00095101">
            <w:pPr>
              <w:pStyle w:val="af9"/>
              <w:numPr>
                <w:ilvl w:val="0"/>
                <w:numId w:val="19"/>
              </w:numPr>
              <w:ind w:left="0" w:firstLine="360"/>
            </w:pPr>
            <w:r w:rsidRPr="0014021D">
              <w:t>Приведение в надлежащее состояние элементов благоустройства территорий общего пользования Большереченского муниципального образования.</w:t>
            </w:r>
          </w:p>
          <w:p w:rsidR="00D271E1" w:rsidRPr="0014021D" w:rsidRDefault="00D271E1" w:rsidP="00D271E1">
            <w:pPr>
              <w:pStyle w:val="af9"/>
              <w:numPr>
                <w:ilvl w:val="0"/>
                <w:numId w:val="19"/>
              </w:numPr>
              <w:ind w:left="0" w:firstLine="360"/>
            </w:pPr>
            <w:r w:rsidRPr="0014021D">
              <w:t>Создание условий для организации досуга и массового отдыха жителей поселений Большереченского муниципального образования.</w:t>
            </w:r>
          </w:p>
        </w:tc>
      </w:tr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Срок реализации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D271E1" w:rsidP="00095101">
            <w:pPr>
              <w:pStyle w:val="af9"/>
            </w:pPr>
            <w:r w:rsidRPr="0014021D">
              <w:t>2021-2023 годы</w:t>
            </w:r>
          </w:p>
        </w:tc>
      </w:tr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Целевые показатели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E1" w:rsidRPr="0014021D" w:rsidRDefault="00D271E1" w:rsidP="00095101">
            <w:pPr>
              <w:pStyle w:val="af9"/>
            </w:pPr>
            <w:r w:rsidRPr="0014021D">
              <w:t>Реализация программы позволит</w:t>
            </w:r>
          </w:p>
          <w:p w:rsidR="00D271E1" w:rsidRPr="0014021D" w:rsidRDefault="00D271E1" w:rsidP="004E2BEE">
            <w:pPr>
              <w:pStyle w:val="af9"/>
              <w:numPr>
                <w:ilvl w:val="0"/>
                <w:numId w:val="20"/>
              </w:numPr>
              <w:ind w:left="0" w:firstLine="360"/>
            </w:pPr>
            <w:r w:rsidRPr="0014021D">
              <w:t>Привлекать юридических лиц и граждан к взаимодействию и участию в решении вопросов и проблем, связанных с работам</w:t>
            </w:r>
            <w:r w:rsidR="004E2BEE" w:rsidRPr="0014021D">
              <w:t>и по благоустройству территории: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Участие юридических лиц и граждан в мероприятиях по санитарной очистке прилегающих территорий и мест общего пользования.</w:t>
            </w:r>
          </w:p>
          <w:p w:rsidR="00410202" w:rsidRPr="0014021D" w:rsidRDefault="00D271E1" w:rsidP="004E2BEE">
            <w:pPr>
              <w:pStyle w:val="af9"/>
              <w:numPr>
                <w:ilvl w:val="0"/>
                <w:numId w:val="20"/>
              </w:numPr>
              <w:ind w:left="0" w:firstLine="360"/>
            </w:pPr>
            <w:r w:rsidRPr="0014021D">
              <w:t>Увеличить к</w:t>
            </w:r>
            <w:r w:rsidR="00410202" w:rsidRPr="0014021D">
              <w:t>оличество мест массового отдыха и досуга населения</w:t>
            </w:r>
            <w:r w:rsidR="004E2BEE" w:rsidRPr="0014021D">
              <w:t>: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Обустройство детских игровых и спортивных площадок;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Обустройство мест проведения праздников и торжеств.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BEE" w:rsidRPr="0014021D" w:rsidRDefault="004E2BEE" w:rsidP="004E2BEE">
            <w:pPr>
              <w:pStyle w:val="af5"/>
              <w:numPr>
                <w:ilvl w:val="0"/>
                <w:numId w:val="20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lastRenderedPageBreak/>
              <w:t>Улучшить санитарно-гигиенические и экологические условия проживания жителей Большереченского муниципального образования:</w:t>
            </w:r>
          </w:p>
          <w:p w:rsidR="004E2BEE" w:rsidRPr="0014021D" w:rsidRDefault="004E2BEE" w:rsidP="004E2BE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сократить количество несанкционированных свалок на территории поселения;</w:t>
            </w:r>
          </w:p>
          <w:p w:rsidR="004E2BEE" w:rsidRPr="0014021D" w:rsidRDefault="004E2BEE" w:rsidP="004E2BE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уборка территорий общего пользования;</w:t>
            </w:r>
          </w:p>
          <w:p w:rsidR="00410202" w:rsidRPr="0014021D" w:rsidRDefault="004E2BEE" w:rsidP="004E2BE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 xml:space="preserve">- проведение мероприятий по озеленению территории. </w:t>
            </w:r>
          </w:p>
          <w:p w:rsidR="004E2BEE" w:rsidRPr="0014021D" w:rsidRDefault="004E2BEE" w:rsidP="00BD79BB">
            <w:pPr>
              <w:pStyle w:val="af5"/>
              <w:numPr>
                <w:ilvl w:val="0"/>
                <w:numId w:val="20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 xml:space="preserve">Увеличение и замена объектов наружного </w:t>
            </w:r>
            <w:r w:rsidR="00BD79BB" w:rsidRPr="0014021D">
              <w:rPr>
                <w:rFonts w:ascii="Arial" w:hAnsi="Arial" w:cs="Arial"/>
                <w:sz w:val="24"/>
                <w:szCs w:val="24"/>
              </w:rPr>
              <w:t xml:space="preserve">уличного </w:t>
            </w:r>
            <w:r w:rsidRPr="0014021D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BD79BB" w:rsidRPr="001402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BD79BB">
            <w:pPr>
              <w:pStyle w:val="af9"/>
            </w:pPr>
            <w:r w:rsidRPr="0014021D">
              <w:lastRenderedPageBreak/>
              <w:t>Объемы финансирования программы</w:t>
            </w:r>
            <w:r w:rsidR="00BD79BB" w:rsidRPr="0014021D">
              <w:t xml:space="preserve"> по годам реализации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8D2D16" w:rsidRDefault="00410202" w:rsidP="00095101">
            <w:pPr>
              <w:pStyle w:val="af9"/>
            </w:pPr>
            <w:r w:rsidRPr="008D2D16">
              <w:t xml:space="preserve">Финансовое обеспечение программы осуществляется за счет средств местного </w:t>
            </w:r>
            <w:r w:rsidR="00BD79BB" w:rsidRPr="008D2D16">
              <w:t xml:space="preserve">бюджета, субсидий из областного бюджета и привлечения </w:t>
            </w:r>
            <w:r w:rsidR="0014021D" w:rsidRPr="008D2D16">
              <w:t>средств малого и среднего предпринимательства.</w:t>
            </w:r>
          </w:p>
          <w:p w:rsidR="00410202" w:rsidRPr="008D2D16" w:rsidRDefault="00410202" w:rsidP="0014021D">
            <w:pPr>
              <w:pStyle w:val="af9"/>
            </w:pPr>
            <w:r w:rsidRPr="008D2D16">
              <w:t>Общий объем финансирования составляет</w:t>
            </w:r>
            <w:r w:rsidR="0014021D" w:rsidRPr="008D2D16">
              <w:t>:</w:t>
            </w:r>
          </w:p>
          <w:p w:rsidR="0014021D" w:rsidRPr="008D2D16" w:rsidRDefault="0014021D" w:rsidP="0014021D">
            <w:pPr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2021 год – тыс. рублей, из них из средств местного бюджета –тыс. рублей; из областного бюджета – тыс. рублей</w:t>
            </w:r>
          </w:p>
          <w:p w:rsidR="0014021D" w:rsidRPr="008D2D16" w:rsidRDefault="0014021D" w:rsidP="0014021D">
            <w:pPr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2022 год- тыс. рублей;</w:t>
            </w:r>
          </w:p>
          <w:p w:rsidR="0014021D" w:rsidRPr="008D2D16" w:rsidRDefault="0014021D" w:rsidP="0014021D">
            <w:pPr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2023 год- тыс. рублей</w:t>
            </w:r>
          </w:p>
        </w:tc>
      </w:tr>
      <w:tr w:rsidR="00410202" w:rsidRPr="0014021D" w:rsidTr="00BD79BB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Ожидаемые результаты реализации программы: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DD" w:rsidRPr="008D2D16" w:rsidRDefault="003446DD" w:rsidP="009A2BD5">
            <w:pPr>
              <w:pStyle w:val="af9"/>
              <w:numPr>
                <w:ilvl w:val="0"/>
                <w:numId w:val="21"/>
              </w:numPr>
              <w:ind w:left="0" w:firstLine="360"/>
            </w:pPr>
            <w:r w:rsidRPr="008D2D16">
              <w:t>Обеспечение и создание безопасной, комфортной и эстетически привлекательной среды проживания граждан;</w:t>
            </w:r>
          </w:p>
          <w:p w:rsidR="003446DD" w:rsidRPr="008D2D16" w:rsidRDefault="003446DD" w:rsidP="003446DD">
            <w:pPr>
              <w:pStyle w:val="af9"/>
              <w:numPr>
                <w:ilvl w:val="0"/>
                <w:numId w:val="21"/>
              </w:numPr>
              <w:ind w:left="0" w:firstLine="360"/>
            </w:pPr>
            <w:r w:rsidRPr="008D2D16">
              <w:t>Повышение внешнего уровня благоустройства территории поселения;</w:t>
            </w:r>
          </w:p>
          <w:p w:rsidR="00410202" w:rsidRPr="008D2D16" w:rsidRDefault="003446DD" w:rsidP="003446DD">
            <w:pPr>
              <w:pStyle w:val="af9"/>
              <w:numPr>
                <w:ilvl w:val="0"/>
                <w:numId w:val="21"/>
              </w:numPr>
              <w:ind w:left="0" w:firstLine="360"/>
            </w:pPr>
            <w:r w:rsidRPr="008D2D16">
              <w:t xml:space="preserve">Повышение качества жизни населения Большереченского МО </w:t>
            </w:r>
          </w:p>
        </w:tc>
      </w:tr>
    </w:tbl>
    <w:p w:rsidR="00410202" w:rsidRPr="0014021D" w:rsidRDefault="00410202" w:rsidP="004102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0202" w:rsidRPr="009840E5" w:rsidRDefault="00410202" w:rsidP="00410202">
      <w:pPr>
        <w:ind w:firstLine="720"/>
        <w:jc w:val="both"/>
        <w:rPr>
          <w:sz w:val="28"/>
          <w:szCs w:val="28"/>
        </w:rPr>
      </w:pPr>
    </w:p>
    <w:p w:rsidR="00410202" w:rsidRPr="008D2D16" w:rsidRDefault="003446DD" w:rsidP="003446DD">
      <w:pPr>
        <w:pStyle w:val="af5"/>
        <w:numPr>
          <w:ilvl w:val="0"/>
          <w:numId w:val="22"/>
        </w:numPr>
        <w:jc w:val="center"/>
        <w:rPr>
          <w:rFonts w:ascii="Arial" w:hAnsi="Arial" w:cs="Arial"/>
          <w:b/>
          <w:sz w:val="24"/>
          <w:szCs w:val="24"/>
        </w:rPr>
      </w:pPr>
      <w:r w:rsidRPr="008D2D16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решения ее программными методами</w:t>
      </w:r>
    </w:p>
    <w:p w:rsidR="00410202" w:rsidRPr="008D2D16" w:rsidRDefault="0041020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Одним из факторов, формирующих положительный имидж Большереченского муниципального образования, является наличие благоприятных, комфортных, безопасных и доступных условий для массового отдыха населения.</w:t>
      </w:r>
    </w:p>
    <w:p w:rsidR="00BE7872" w:rsidRPr="008D2D16" w:rsidRDefault="003446DD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Муниципальная программа «Благоустройство территории Большереченского муниципального образования» </w:t>
      </w:r>
      <w:r w:rsidR="00410202" w:rsidRPr="008D2D16">
        <w:rPr>
          <w:rFonts w:ascii="Arial" w:hAnsi="Arial" w:cs="Arial"/>
        </w:rPr>
        <w:t xml:space="preserve">(далее - Программа) </w:t>
      </w:r>
      <w:r w:rsidR="00BE7872" w:rsidRPr="008D2D16">
        <w:rPr>
          <w:rFonts w:ascii="Arial" w:hAnsi="Arial" w:cs="Arial"/>
        </w:rPr>
        <w:t>является частью плана развития Большереченского муниципального образования и отражает в себе мероприятия по благоустройству мест общего пользования, содержания автодорог, содержания объектов уличного освещения, озеленению и улучшению санитарного состояния территории муниципального образования.</w:t>
      </w:r>
    </w:p>
    <w:p w:rsidR="00410202" w:rsidRPr="008D2D16" w:rsidRDefault="00BE787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Мероприятия муниципальной программы </w:t>
      </w:r>
      <w:r w:rsidR="00410202" w:rsidRPr="008D2D16">
        <w:rPr>
          <w:rFonts w:ascii="Arial" w:hAnsi="Arial" w:cs="Arial"/>
        </w:rPr>
        <w:t>предусматрива</w:t>
      </w:r>
      <w:r w:rsidRPr="008D2D16">
        <w:rPr>
          <w:rFonts w:ascii="Arial" w:hAnsi="Arial" w:cs="Arial"/>
        </w:rPr>
        <w:t>ю</w:t>
      </w:r>
      <w:r w:rsidR="00410202" w:rsidRPr="008D2D16">
        <w:rPr>
          <w:rFonts w:ascii="Arial" w:hAnsi="Arial" w:cs="Arial"/>
        </w:rPr>
        <w:t xml:space="preserve">т приведение в соответствие с установленными действующим законодательством требованиями к организации </w:t>
      </w:r>
      <w:r w:rsidRPr="008D2D16">
        <w:rPr>
          <w:rFonts w:ascii="Arial" w:hAnsi="Arial" w:cs="Arial"/>
        </w:rPr>
        <w:t>и выполнению работ по благоустройству.</w:t>
      </w:r>
    </w:p>
    <w:p w:rsidR="00BE7872" w:rsidRPr="008D2D16" w:rsidRDefault="00BE787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В состав Большереченского муниципального образования входят семь населенных пунктов: р.п. Большая Речка, п. Черемшанка, п. Тальцы, п. Бутырки, п. Березка, п. Бурдугуз, п. Дорожный. </w:t>
      </w:r>
    </w:p>
    <w:p w:rsidR="00BE7872" w:rsidRPr="008D2D16" w:rsidRDefault="00BE787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Перспективное строительство жилых домов на территории поселения требует обеспечение благоустройства территории общего пользования. Обеспечение подъездными дорогами, уличным освещением, размещение детских игровых и спортивных площадок, размещение площадок для вы</w:t>
      </w:r>
      <w:r w:rsidR="00696EE7" w:rsidRPr="008D2D16">
        <w:rPr>
          <w:rFonts w:ascii="Arial" w:hAnsi="Arial" w:cs="Arial"/>
        </w:rPr>
        <w:t>в</w:t>
      </w:r>
      <w:r w:rsidRPr="008D2D16">
        <w:rPr>
          <w:rFonts w:ascii="Arial" w:hAnsi="Arial" w:cs="Arial"/>
        </w:rPr>
        <w:t xml:space="preserve">оза твердых коммунальных отходов. </w:t>
      </w:r>
    </w:p>
    <w:p w:rsidR="006209F2" w:rsidRPr="008D2D16" w:rsidRDefault="00696EE7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lastRenderedPageBreak/>
        <w:t>Программный подход для реализации и решению проблем в сфере благоустройства в населенных пунктах поселения необходим, так как без</w:t>
      </w:r>
      <w:r w:rsidR="006209F2" w:rsidRPr="008D2D16">
        <w:rPr>
          <w:rFonts w:ascii="Arial" w:hAnsi="Arial" w:cs="Arial"/>
        </w:rPr>
        <w:t xml:space="preserve"> комплексного подхода и системы при осуществлении работ невозможно добиться результатов по обеспечению жителей поселения комфортными и безопасными условиями проживания.</w:t>
      </w:r>
    </w:p>
    <w:p w:rsidR="006209F2" w:rsidRPr="008D2D16" w:rsidRDefault="006209F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В решении поставленных задач необходима согласованность действий сотрудников администрации, депутатов Большереченского МО, организаций, выполняющих мероприятия по благоустройству и граждан, проживающих на территории поселения.</w:t>
      </w:r>
    </w:p>
    <w:p w:rsidR="006209F2" w:rsidRPr="008D2D16" w:rsidRDefault="006209F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Определение перспектив благоустройства позволит сосредоточить средства и </w:t>
      </w:r>
      <w:r w:rsidR="008D2D16" w:rsidRPr="008D2D16">
        <w:rPr>
          <w:rFonts w:ascii="Arial" w:hAnsi="Arial" w:cs="Arial"/>
        </w:rPr>
        <w:t>силы на решение поставленных задач.</w:t>
      </w:r>
    </w:p>
    <w:p w:rsidR="008D2D16" w:rsidRPr="008D2D16" w:rsidRDefault="008D2D16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10202" w:rsidRPr="008D2D16" w:rsidRDefault="00410202" w:rsidP="00410202">
      <w:pPr>
        <w:pStyle w:val="3"/>
        <w:jc w:val="center"/>
        <w:rPr>
          <w:rFonts w:ascii="Arial" w:hAnsi="Arial" w:cs="Arial"/>
          <w:sz w:val="24"/>
          <w:szCs w:val="24"/>
        </w:rPr>
      </w:pPr>
      <w:r w:rsidRPr="008D2D16">
        <w:rPr>
          <w:rFonts w:ascii="Arial" w:hAnsi="Arial" w:cs="Arial"/>
          <w:b/>
          <w:sz w:val="24"/>
          <w:szCs w:val="24"/>
        </w:rPr>
        <w:t>2</w:t>
      </w:r>
      <w:r w:rsidRPr="008D2D16">
        <w:rPr>
          <w:rFonts w:ascii="Arial" w:hAnsi="Arial" w:cs="Arial"/>
          <w:sz w:val="24"/>
          <w:szCs w:val="24"/>
        </w:rPr>
        <w:t xml:space="preserve">. </w:t>
      </w:r>
      <w:r w:rsidRPr="008D2D16">
        <w:rPr>
          <w:rFonts w:ascii="Arial" w:hAnsi="Arial" w:cs="Arial"/>
          <w:b/>
          <w:sz w:val="24"/>
          <w:szCs w:val="24"/>
        </w:rPr>
        <w:t>Цели и задачи Программы</w:t>
      </w:r>
    </w:p>
    <w:p w:rsidR="00554EEB" w:rsidRDefault="00554EEB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2D16" w:rsidRPr="00554EEB" w:rsidRDefault="008D2D16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4EEB">
        <w:rPr>
          <w:rFonts w:ascii="Arial" w:hAnsi="Arial" w:cs="Arial"/>
        </w:rPr>
        <w:t xml:space="preserve">Основные цели </w:t>
      </w:r>
      <w:r w:rsidR="00410202" w:rsidRPr="00554EEB">
        <w:rPr>
          <w:rFonts w:ascii="Arial" w:hAnsi="Arial" w:cs="Arial"/>
        </w:rPr>
        <w:t>Программы</w:t>
      </w:r>
      <w:r w:rsidRPr="00554EEB">
        <w:rPr>
          <w:rFonts w:ascii="Arial" w:hAnsi="Arial" w:cs="Arial"/>
        </w:rPr>
        <w:t>:</w:t>
      </w:r>
      <w:r w:rsidR="00410202" w:rsidRPr="00554EEB">
        <w:rPr>
          <w:rFonts w:ascii="Arial" w:hAnsi="Arial" w:cs="Arial"/>
        </w:rPr>
        <w:t xml:space="preserve"> </w:t>
      </w:r>
    </w:p>
    <w:p w:rsidR="008D2D16" w:rsidRPr="008D2D16" w:rsidRDefault="008D2D16" w:rsidP="008D2D16">
      <w:pPr>
        <w:pStyle w:val="af9"/>
        <w:ind w:firstLine="709"/>
      </w:pPr>
      <w:r w:rsidRPr="008D2D16">
        <w:t>- Обеспечение и создание безопасной, комфортной и эстетически привлекательной среды проживания граждан;</w:t>
      </w:r>
    </w:p>
    <w:p w:rsidR="008D2D16" w:rsidRPr="008D2D16" w:rsidRDefault="008D2D16" w:rsidP="008D2D16">
      <w:pPr>
        <w:pStyle w:val="af9"/>
        <w:ind w:firstLine="709"/>
      </w:pPr>
      <w:r w:rsidRPr="008D2D16">
        <w:t>- Повышение внешнего уровня благоустройства территории поселения;</w:t>
      </w:r>
    </w:p>
    <w:p w:rsidR="00410202" w:rsidRPr="008D2D16" w:rsidRDefault="008D2D16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D2D16">
        <w:rPr>
          <w:rFonts w:ascii="Arial" w:hAnsi="Arial" w:cs="Arial"/>
        </w:rPr>
        <w:t xml:space="preserve">Повышение качества жизни населения Большереченского МО </w:t>
      </w:r>
    </w:p>
    <w:p w:rsidR="00410202" w:rsidRPr="008D2D16" w:rsidRDefault="0041020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Для достижения этих целей необходимо решить следующие задачи:</w:t>
      </w:r>
    </w:p>
    <w:p w:rsidR="00410202" w:rsidRPr="008D2D16" w:rsidRDefault="008D2D16" w:rsidP="008D2D1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202" w:rsidRPr="008D2D16">
        <w:rPr>
          <w:rFonts w:ascii="Arial" w:hAnsi="Arial" w:cs="Arial"/>
          <w:sz w:val="24"/>
          <w:szCs w:val="24"/>
        </w:rPr>
        <w:t>Обеспечить комфортные, безопасные и доступные условия для массового отдыха населения Большереченского муниципального образования;</w:t>
      </w:r>
    </w:p>
    <w:p w:rsidR="00410202" w:rsidRPr="008D2D16" w:rsidRDefault="008D2D16" w:rsidP="008D2D1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410202" w:rsidRPr="008D2D16">
        <w:rPr>
          <w:rFonts w:ascii="Arial" w:hAnsi="Arial" w:cs="Arial"/>
          <w:sz w:val="24"/>
          <w:szCs w:val="24"/>
        </w:rPr>
        <w:t>риведение в надлежащее состояние элементов благоустройства территорий общего пользования Большереченского муниципального образования.</w:t>
      </w:r>
    </w:p>
    <w:p w:rsidR="00410202" w:rsidRDefault="00410202" w:rsidP="008D2D1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2D16">
        <w:rPr>
          <w:rFonts w:ascii="Arial" w:hAnsi="Arial" w:cs="Arial"/>
          <w:sz w:val="24"/>
          <w:szCs w:val="24"/>
        </w:rPr>
        <w:t> </w:t>
      </w:r>
      <w:r w:rsidR="008D2D16">
        <w:rPr>
          <w:rFonts w:ascii="Arial" w:hAnsi="Arial" w:cs="Arial"/>
          <w:sz w:val="24"/>
          <w:szCs w:val="24"/>
        </w:rPr>
        <w:t xml:space="preserve">- </w:t>
      </w:r>
      <w:r w:rsidRPr="008D2D16">
        <w:rPr>
          <w:rFonts w:ascii="Arial" w:hAnsi="Arial" w:cs="Arial"/>
          <w:sz w:val="24"/>
          <w:szCs w:val="24"/>
        </w:rPr>
        <w:t>Создание условий для организации досуга и массового отдыха жителей поселений Большереченского муниципального образования.</w:t>
      </w:r>
    </w:p>
    <w:p w:rsidR="00554EEB" w:rsidRDefault="00554EEB" w:rsidP="00554EEB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4EEB" w:rsidRDefault="00554EEB" w:rsidP="00554EEB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Взаимосвязь целей, задач и целевых показателей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3"/>
        <w:gridCol w:w="3081"/>
        <w:gridCol w:w="2860"/>
        <w:gridCol w:w="2731"/>
      </w:tblGrid>
      <w:tr w:rsidR="00BE0B13" w:rsidTr="00572850">
        <w:tc>
          <w:tcPr>
            <w:tcW w:w="673" w:type="dxa"/>
          </w:tcPr>
          <w:p w:rsidR="00554EEB" w:rsidRDefault="00554EEB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81" w:type="dxa"/>
          </w:tcPr>
          <w:p w:rsidR="00554EEB" w:rsidRDefault="00554EEB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Формулировка цели</w:t>
            </w:r>
          </w:p>
        </w:tc>
        <w:tc>
          <w:tcPr>
            <w:tcW w:w="2860" w:type="dxa"/>
          </w:tcPr>
          <w:p w:rsidR="00554EEB" w:rsidRDefault="00554EEB" w:rsidP="00554EE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Формулировка задачи</w:t>
            </w:r>
          </w:p>
        </w:tc>
        <w:tc>
          <w:tcPr>
            <w:tcW w:w="2731" w:type="dxa"/>
          </w:tcPr>
          <w:p w:rsidR="00554EEB" w:rsidRDefault="00554EEB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572850" w:rsidTr="00572850">
        <w:trPr>
          <w:trHeight w:val="690"/>
        </w:trPr>
        <w:tc>
          <w:tcPr>
            <w:tcW w:w="673" w:type="dxa"/>
            <w:vMerge w:val="restart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vMerge w:val="restart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Обеспечение и создание безопасной, комфортной и эстетически привлекательной среды проживания граждан</w:t>
            </w:r>
          </w:p>
        </w:tc>
        <w:tc>
          <w:tcPr>
            <w:tcW w:w="2860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санитарно-гигиенических и экологических условий проживания</w:t>
            </w:r>
          </w:p>
        </w:tc>
        <w:tc>
          <w:tcPr>
            <w:tcW w:w="2731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сократить количество несанкционированных свалок на территории поселения;</w:t>
            </w:r>
          </w:p>
        </w:tc>
      </w:tr>
      <w:tr w:rsidR="00572850" w:rsidTr="00572850">
        <w:trPr>
          <w:trHeight w:val="1245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572850" w:rsidRDefault="00572850" w:rsidP="00572850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мероприятий по содержанию территорий общего пользования в соответствии с действующими правилами благоустройства </w:t>
            </w:r>
          </w:p>
        </w:tc>
        <w:tc>
          <w:tcPr>
            <w:tcW w:w="2731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уборка территорий общего пользования</w:t>
            </w:r>
          </w:p>
        </w:tc>
      </w:tr>
      <w:tr w:rsidR="00572850" w:rsidTr="00572850">
        <w:trPr>
          <w:trHeight w:val="1245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572850" w:rsidRDefault="00572850" w:rsidP="00572850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572850" w:rsidRPr="0014021D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проведение мероприятий по озеленению территории.</w:t>
            </w:r>
          </w:p>
        </w:tc>
      </w:tr>
      <w:tr w:rsidR="00572850" w:rsidTr="00572850">
        <w:trPr>
          <w:trHeight w:val="2558"/>
        </w:trPr>
        <w:tc>
          <w:tcPr>
            <w:tcW w:w="673" w:type="dxa"/>
            <w:vMerge w:val="restart"/>
          </w:tcPr>
          <w:p w:rsidR="00572850" w:rsidRDefault="00BE0B13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vMerge w:val="restart"/>
          </w:tcPr>
          <w:p w:rsidR="00572850" w:rsidRPr="008D2D16" w:rsidRDefault="00572850" w:rsidP="00EA0A29">
            <w:pPr>
              <w:pStyle w:val="af9"/>
            </w:pPr>
            <w:r w:rsidRPr="008D2D16">
              <w:t>Повышение внешнего уровня благоустройства территории поселения;</w:t>
            </w:r>
          </w:p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572850" w:rsidRPr="0014021D" w:rsidRDefault="00572850" w:rsidP="00572850">
            <w:pPr>
              <w:pStyle w:val="af9"/>
              <w:ind w:left="-41"/>
            </w:pPr>
            <w:r w:rsidRPr="0014021D">
              <w:t>Привлекать юридических лиц и граждан к взаимодействию и участию в решении вопросов и проблем, связанных с работами по благоустройству территории:</w:t>
            </w:r>
          </w:p>
          <w:p w:rsidR="00572850" w:rsidRDefault="00572850" w:rsidP="00572850">
            <w:pPr>
              <w:pStyle w:val="af9"/>
              <w:ind w:left="-41"/>
            </w:pPr>
            <w:r w:rsidRPr="0014021D">
              <w:lastRenderedPageBreak/>
              <w:t>.</w:t>
            </w:r>
          </w:p>
        </w:tc>
        <w:tc>
          <w:tcPr>
            <w:tcW w:w="2731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lastRenderedPageBreak/>
              <w:t>Участие юридических лиц и граждан в мероприятиях по санитарной очистке прилегающих территорий и мест общего пользования</w:t>
            </w:r>
          </w:p>
        </w:tc>
      </w:tr>
      <w:tr w:rsidR="00572850" w:rsidTr="00095101">
        <w:trPr>
          <w:trHeight w:val="2557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554EEB">
            <w:pPr>
              <w:pStyle w:val="af9"/>
              <w:ind w:firstLine="709"/>
            </w:pPr>
          </w:p>
        </w:tc>
        <w:tc>
          <w:tcPr>
            <w:tcW w:w="2860" w:type="dxa"/>
            <w:vMerge/>
          </w:tcPr>
          <w:p w:rsidR="00572850" w:rsidRPr="0014021D" w:rsidRDefault="00572850" w:rsidP="00572850">
            <w:pPr>
              <w:pStyle w:val="af9"/>
              <w:ind w:left="-41"/>
            </w:pPr>
          </w:p>
        </w:tc>
        <w:tc>
          <w:tcPr>
            <w:tcW w:w="2731" w:type="dxa"/>
          </w:tcPr>
          <w:p w:rsidR="00572850" w:rsidRPr="0014021D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озеленению прилегающих территорий и мест общего пользования</w:t>
            </w:r>
          </w:p>
        </w:tc>
      </w:tr>
      <w:tr w:rsidR="00572850" w:rsidTr="00572850">
        <w:trPr>
          <w:trHeight w:val="1930"/>
        </w:trPr>
        <w:tc>
          <w:tcPr>
            <w:tcW w:w="673" w:type="dxa"/>
            <w:vMerge w:val="restart"/>
          </w:tcPr>
          <w:p w:rsidR="00572850" w:rsidRDefault="00BE0B13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1" w:type="dxa"/>
            <w:vMerge w:val="restart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Повышение качества жизни населения Большереченского МО</w:t>
            </w:r>
          </w:p>
        </w:tc>
        <w:tc>
          <w:tcPr>
            <w:tcW w:w="2860" w:type="dxa"/>
          </w:tcPr>
          <w:p w:rsidR="00572850" w:rsidRPr="0014021D" w:rsidRDefault="00572850" w:rsidP="00572850">
            <w:pPr>
              <w:pStyle w:val="af9"/>
              <w:ind w:left="-41" w:firstLine="41"/>
            </w:pPr>
            <w:r w:rsidRPr="0014021D">
              <w:t>Увеличить количество мест массового отдыха и досуга населения:</w:t>
            </w:r>
          </w:p>
          <w:p w:rsidR="00572850" w:rsidRPr="0014021D" w:rsidRDefault="00572850" w:rsidP="00572850">
            <w:pPr>
              <w:ind w:left="-41" w:firstLine="41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72850" w:rsidRDefault="00572850" w:rsidP="00572850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572850" w:rsidRPr="0014021D" w:rsidRDefault="00572850" w:rsidP="00572850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Обустройство детских игровых и спортивных площадок;</w:t>
            </w:r>
          </w:p>
          <w:p w:rsidR="00572850" w:rsidRPr="0014021D" w:rsidRDefault="00572850" w:rsidP="00572850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Обустройство мест проведения праздников и торжеств.</w:t>
            </w:r>
          </w:p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850" w:rsidTr="00572850">
        <w:trPr>
          <w:trHeight w:val="1930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572850" w:rsidRPr="0014021D" w:rsidRDefault="00572850" w:rsidP="00F913F1">
            <w:pPr>
              <w:pStyle w:val="af9"/>
              <w:ind w:left="-41" w:firstLine="41"/>
            </w:pPr>
            <w:r w:rsidRPr="0014021D">
              <w:t>Увеличение и замена объектов наружного уличного освещения</w:t>
            </w:r>
          </w:p>
        </w:tc>
        <w:tc>
          <w:tcPr>
            <w:tcW w:w="2731" w:type="dxa"/>
          </w:tcPr>
          <w:p w:rsidR="00572850" w:rsidRDefault="003A5C7C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линий уличного освещения.</w:t>
            </w:r>
          </w:p>
          <w:p w:rsidR="003A5C7C" w:rsidRDefault="003A5C7C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</w:t>
            </w:r>
            <w:r w:rsidR="00BE0B13">
              <w:rPr>
                <w:rFonts w:ascii="Arial" w:hAnsi="Arial" w:cs="Arial"/>
                <w:sz w:val="24"/>
                <w:szCs w:val="24"/>
              </w:rPr>
              <w:t xml:space="preserve">существующих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светильников на энергосберегающие </w:t>
            </w:r>
          </w:p>
        </w:tc>
      </w:tr>
    </w:tbl>
    <w:p w:rsidR="008D2D16" w:rsidRDefault="008D2D16" w:rsidP="008D2D16">
      <w:pPr>
        <w:pStyle w:val="3"/>
        <w:ind w:firstLine="851"/>
        <w:jc w:val="center"/>
        <w:rPr>
          <w:rFonts w:ascii="Arial" w:hAnsi="Arial" w:cs="Arial"/>
          <w:sz w:val="24"/>
          <w:szCs w:val="24"/>
        </w:rPr>
      </w:pPr>
    </w:p>
    <w:p w:rsidR="00410202" w:rsidRPr="00BE0B13" w:rsidRDefault="00410202" w:rsidP="008D2D16">
      <w:pPr>
        <w:pStyle w:val="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E0B13">
        <w:rPr>
          <w:rFonts w:ascii="Arial" w:hAnsi="Arial" w:cs="Arial"/>
          <w:b/>
          <w:sz w:val="24"/>
          <w:szCs w:val="24"/>
        </w:rPr>
        <w:t xml:space="preserve">3. </w:t>
      </w:r>
      <w:r w:rsidR="00BE0B13" w:rsidRPr="00BE0B13">
        <w:rPr>
          <w:rFonts w:ascii="Arial" w:hAnsi="Arial" w:cs="Arial"/>
          <w:b/>
          <w:sz w:val="24"/>
          <w:szCs w:val="24"/>
        </w:rPr>
        <w:t>Механизм реализации программы.</w:t>
      </w:r>
    </w:p>
    <w:p w:rsidR="00BE0B13" w:rsidRPr="00BE0B13" w:rsidRDefault="00BE0B13" w:rsidP="00BE0B13">
      <w:pPr>
        <w:rPr>
          <w:rFonts w:ascii="Arial" w:hAnsi="Arial" w:cs="Arial"/>
          <w:sz w:val="24"/>
          <w:szCs w:val="24"/>
        </w:rPr>
      </w:pPr>
    </w:p>
    <w:p w:rsidR="00BE0B13" w:rsidRPr="00BE0B13" w:rsidRDefault="00BE0B13" w:rsidP="00B91D77">
      <w:pPr>
        <w:pStyle w:val="af5"/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BE0B13">
        <w:rPr>
          <w:rFonts w:ascii="Arial" w:hAnsi="Arial" w:cs="Arial"/>
          <w:sz w:val="24"/>
          <w:szCs w:val="24"/>
        </w:rPr>
        <w:t>Благоустройство</w:t>
      </w:r>
    </w:p>
    <w:p w:rsidR="00BE0B13" w:rsidRDefault="00BE0B13" w:rsidP="00BE0B13">
      <w:pPr>
        <w:ind w:firstLine="720"/>
        <w:rPr>
          <w:rFonts w:ascii="Arial" w:hAnsi="Arial" w:cs="Arial"/>
          <w:sz w:val="24"/>
          <w:szCs w:val="24"/>
        </w:rPr>
      </w:pPr>
      <w:r w:rsidRPr="00BE0B13">
        <w:rPr>
          <w:rFonts w:ascii="Arial" w:hAnsi="Arial" w:cs="Arial"/>
          <w:sz w:val="24"/>
          <w:szCs w:val="24"/>
        </w:rPr>
        <w:t xml:space="preserve">Благоустройство территории городского поселения – это комплекс мероприятий по содержанию территории, проектированию и размещению объектов благоустройства, направленных </w:t>
      </w:r>
      <w:r>
        <w:rPr>
          <w:rFonts w:ascii="Arial" w:hAnsi="Arial" w:cs="Arial"/>
          <w:sz w:val="24"/>
          <w:szCs w:val="24"/>
        </w:rPr>
        <w:t>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E0B13" w:rsidRPr="00BE0B13" w:rsidRDefault="00BE0B13" w:rsidP="00FD429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 требуемого санитарного состояния территории необходимо </w:t>
      </w:r>
      <w:r w:rsidR="009C3A64">
        <w:rPr>
          <w:rFonts w:ascii="Arial" w:hAnsi="Arial" w:cs="Arial"/>
          <w:sz w:val="24"/>
          <w:szCs w:val="24"/>
        </w:rPr>
        <w:t xml:space="preserve">проводить уборку мест общего пользования, остановочных пунктов, обочин автодорог от мусора, производить скос травы. Привлекать население к мероприятиям по очистке придомовых территорий, собственников магазинов, организации по очистке прилегающих к зданиям территорий. </w:t>
      </w:r>
    </w:p>
    <w:p w:rsidR="009C3A64" w:rsidRDefault="009C3A64" w:rsidP="00FD4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бесперебойной работы сети уличного освещения на территории поселков проводится периодический контроль исправности работы светильников и светового оборудования.</w:t>
      </w:r>
    </w:p>
    <w:p w:rsidR="00FD4292" w:rsidRDefault="009C3A64" w:rsidP="00FD429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большинство улиц на территории поселения остаются неосвещенными. Необходимо осуществлять работы по устройству </w:t>
      </w:r>
      <w:r w:rsidR="00FD4292">
        <w:rPr>
          <w:rFonts w:ascii="Arial" w:hAnsi="Arial" w:cs="Arial"/>
          <w:sz w:val="24"/>
          <w:szCs w:val="24"/>
        </w:rPr>
        <w:t>новых объектов наружного уличного освещения на территории поселения.</w:t>
      </w:r>
    </w:p>
    <w:p w:rsidR="00FD4292" w:rsidRDefault="00FD4292" w:rsidP="00FD429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мероприятий по благоустройству территории муниципального образования планируется осуществить мероприятия по обустройству детских игровых и спортивных площадок, мест сбора ТКО, ремонт и устройство пешеходных дорожек, работы по содержанию мест проведения праздников и торжеств, мероприятия по санитарной очистке территории муниципального образования, спиливание аварийных деревьев, скос травы, приобретение адресных указателей с наименованиями улиц и номеров домов. </w:t>
      </w:r>
    </w:p>
    <w:p w:rsidR="007E70AC" w:rsidRDefault="007E70AC" w:rsidP="00FD42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0AC" w:rsidRDefault="007E70AC" w:rsidP="00FD42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4292" w:rsidRPr="00B91D77" w:rsidRDefault="00FD4292" w:rsidP="00B91D77">
      <w:pPr>
        <w:pStyle w:val="af5"/>
        <w:numPr>
          <w:ilvl w:val="1"/>
          <w:numId w:val="21"/>
        </w:numPr>
        <w:ind w:left="0" w:firstLine="709"/>
        <w:rPr>
          <w:rFonts w:ascii="Arial" w:hAnsi="Arial" w:cs="Arial"/>
          <w:b/>
          <w:sz w:val="24"/>
          <w:szCs w:val="24"/>
        </w:rPr>
      </w:pPr>
      <w:r w:rsidRPr="00B91D77">
        <w:rPr>
          <w:rFonts w:ascii="Arial" w:hAnsi="Arial" w:cs="Arial"/>
          <w:b/>
          <w:sz w:val="24"/>
          <w:szCs w:val="24"/>
        </w:rPr>
        <w:lastRenderedPageBreak/>
        <w:t>Озеленение.</w:t>
      </w:r>
    </w:p>
    <w:p w:rsidR="00B91D77" w:rsidRDefault="00FD4292" w:rsidP="00B91D7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осуществлять </w:t>
      </w:r>
      <w:r w:rsidR="00B91D77">
        <w:rPr>
          <w:rFonts w:ascii="Arial" w:hAnsi="Arial" w:cs="Arial"/>
          <w:sz w:val="24"/>
          <w:szCs w:val="24"/>
        </w:rPr>
        <w:t>посадку саженцев взамен спиленных. Для придания внешнему облику местам общего пользования необходимо осуществить работы по устройству клумб и высадке саженцев цветов.</w:t>
      </w:r>
    </w:p>
    <w:p w:rsidR="00B91D77" w:rsidRPr="00B91D77" w:rsidRDefault="00B91D77" w:rsidP="00B91D77">
      <w:pPr>
        <w:pStyle w:val="af5"/>
        <w:numPr>
          <w:ilvl w:val="1"/>
          <w:numId w:val="21"/>
        </w:num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91D77">
        <w:rPr>
          <w:rFonts w:ascii="Arial" w:hAnsi="Arial" w:cs="Arial"/>
          <w:b/>
          <w:sz w:val="24"/>
          <w:szCs w:val="24"/>
        </w:rPr>
        <w:t>Привлечение юридических лиц и граждан к взаимодействию и участию в решении вопросов и проблем, связанных с работами по благоустройству территории:</w:t>
      </w:r>
    </w:p>
    <w:p w:rsidR="00E71D17" w:rsidRDefault="00B91D77" w:rsidP="00E71D17">
      <w:pPr>
        <w:ind w:firstLine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Одной из проблем благоустройства </w:t>
      </w:r>
      <w:r w:rsidR="00E71D17">
        <w:rPr>
          <w:rFonts w:ascii="Arial" w:hAnsi="Arial" w:cs="Arial"/>
          <w:sz w:val="24"/>
          <w:szCs w:val="24"/>
        </w:rPr>
        <w:t>на территории поселения является негативное отношение граждан к сохранению объектов и элементов благоустройства. Создаются несанкционированные свалки, уничтожаются зеленые насаждения, причиняется вред объектам.</w:t>
      </w:r>
    </w:p>
    <w:p w:rsidR="00B91D77" w:rsidRPr="00B91D77" w:rsidRDefault="00E71D17" w:rsidP="00E71D17">
      <w:pPr>
        <w:ind w:firstLine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населения. Решением данной проблемы является применение </w:t>
      </w:r>
      <w:r w:rsidR="00556746">
        <w:rPr>
          <w:rFonts w:ascii="Arial" w:hAnsi="Arial" w:cs="Arial"/>
          <w:sz w:val="24"/>
          <w:szCs w:val="24"/>
        </w:rPr>
        <w:t xml:space="preserve">и усиление </w:t>
      </w:r>
      <w:r>
        <w:rPr>
          <w:rFonts w:ascii="Arial" w:hAnsi="Arial" w:cs="Arial"/>
          <w:sz w:val="24"/>
          <w:szCs w:val="24"/>
        </w:rPr>
        <w:t>мер административного воздействия</w:t>
      </w:r>
      <w:r w:rsidR="00556746">
        <w:rPr>
          <w:rFonts w:ascii="Arial" w:hAnsi="Arial" w:cs="Arial"/>
          <w:sz w:val="24"/>
          <w:szCs w:val="24"/>
        </w:rPr>
        <w:t>, размещение агитационных материалов, привлечение через общественные организации молодежи и школьников к участию в мероприятиях по санитарной очистке территории</w:t>
      </w:r>
    </w:p>
    <w:p w:rsidR="00BE0B13" w:rsidRPr="00BE0B13" w:rsidRDefault="009C3A64" w:rsidP="00BE0B13">
      <w:r>
        <w:rPr>
          <w:rFonts w:ascii="Arial" w:hAnsi="Arial" w:cs="Arial"/>
          <w:sz w:val="24"/>
          <w:szCs w:val="24"/>
        </w:rPr>
        <w:t xml:space="preserve">  </w:t>
      </w:r>
    </w:p>
    <w:p w:rsidR="00410202" w:rsidRPr="00034E07" w:rsidRDefault="00034E07" w:rsidP="00034E07">
      <w:pPr>
        <w:pStyle w:val="3"/>
        <w:numPr>
          <w:ilvl w:val="1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34E07">
        <w:rPr>
          <w:rFonts w:ascii="Arial" w:hAnsi="Arial" w:cs="Arial"/>
          <w:sz w:val="24"/>
          <w:szCs w:val="24"/>
        </w:rPr>
        <w:t xml:space="preserve">. </w:t>
      </w:r>
      <w:r w:rsidR="00410202" w:rsidRPr="00034E07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 w:rsidRPr="00034E07">
        <w:rPr>
          <w:rFonts w:ascii="Arial" w:hAnsi="Arial" w:cs="Arial"/>
          <w:b/>
          <w:sz w:val="24"/>
          <w:szCs w:val="24"/>
        </w:rPr>
        <w:t xml:space="preserve">с разбивкой по годам, источникам финансирования </w:t>
      </w:r>
      <w:r w:rsidR="00410202" w:rsidRPr="00034E07">
        <w:rPr>
          <w:rFonts w:ascii="Arial" w:hAnsi="Arial" w:cs="Arial"/>
          <w:b/>
          <w:sz w:val="24"/>
          <w:szCs w:val="24"/>
        </w:rPr>
        <w:t>Программы</w:t>
      </w:r>
    </w:p>
    <w:tbl>
      <w:tblPr>
        <w:tblStyle w:val="af1"/>
        <w:tblW w:w="10842" w:type="dxa"/>
        <w:tblInd w:w="-998" w:type="dxa"/>
        <w:tblLook w:val="04A0" w:firstRow="1" w:lastRow="0" w:firstColumn="1" w:lastColumn="0" w:noHBand="0" w:noVBand="1"/>
      </w:tblPr>
      <w:tblGrid>
        <w:gridCol w:w="543"/>
        <w:gridCol w:w="2731"/>
        <w:gridCol w:w="1192"/>
        <w:gridCol w:w="1208"/>
        <w:gridCol w:w="780"/>
        <w:gridCol w:w="1044"/>
        <w:gridCol w:w="1188"/>
        <w:gridCol w:w="2336"/>
      </w:tblGrid>
      <w:tr w:rsidR="007813A2" w:rsidRPr="00034E07" w:rsidTr="009019CA">
        <w:trPr>
          <w:trHeight w:val="345"/>
        </w:trPr>
        <w:tc>
          <w:tcPr>
            <w:tcW w:w="543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31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2" w:type="dxa"/>
            <w:vMerge w:val="restart"/>
          </w:tcPr>
          <w:p w:rsidR="009019CA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proofErr w:type="spellStart"/>
            <w:r w:rsidRPr="00034E07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E07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08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034E07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</w:p>
          <w:p w:rsidR="00034E07" w:rsidRPr="00034E07" w:rsidRDefault="0075120C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34E07" w:rsidRPr="00034E07">
              <w:rPr>
                <w:rFonts w:ascii="Arial" w:hAnsi="Arial" w:cs="Arial"/>
                <w:sz w:val="24"/>
                <w:szCs w:val="24"/>
              </w:rPr>
              <w:t>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тыс. рублей</w:t>
            </w:r>
          </w:p>
        </w:tc>
        <w:tc>
          <w:tcPr>
            <w:tcW w:w="2832" w:type="dxa"/>
            <w:gridSpan w:val="3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В том числе бюджеты</w:t>
            </w:r>
          </w:p>
        </w:tc>
        <w:tc>
          <w:tcPr>
            <w:tcW w:w="2336" w:type="dxa"/>
            <w:vMerge w:val="restart"/>
          </w:tcPr>
          <w:p w:rsidR="00034E07" w:rsidRPr="00034E07" w:rsidRDefault="00034E07" w:rsidP="009019CA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813A2" w:rsidRPr="00034E07" w:rsidTr="009019CA">
        <w:trPr>
          <w:trHeight w:val="345"/>
        </w:trPr>
        <w:tc>
          <w:tcPr>
            <w:tcW w:w="543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044" w:type="dxa"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</w:t>
            </w:r>
            <w:proofErr w:type="spellEnd"/>
          </w:p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1008" w:type="dxa"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</w:t>
            </w:r>
          </w:p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ральный</w:t>
            </w:r>
            <w:proofErr w:type="spellEnd"/>
          </w:p>
        </w:tc>
        <w:tc>
          <w:tcPr>
            <w:tcW w:w="2336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c>
          <w:tcPr>
            <w:tcW w:w="543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адресных указателей с наименованием улиц и номеров домов</w:t>
            </w:r>
          </w:p>
        </w:tc>
        <w:tc>
          <w:tcPr>
            <w:tcW w:w="1192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2021</w:t>
            </w:r>
          </w:p>
        </w:tc>
        <w:tc>
          <w:tcPr>
            <w:tcW w:w="1208" w:type="dxa"/>
          </w:tcPr>
          <w:p w:rsidR="00034E07" w:rsidRPr="00034E07" w:rsidRDefault="0075120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034E07" w:rsidRPr="00034E07" w:rsidRDefault="0075120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4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034E07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813A2" w:rsidRPr="00034E07" w:rsidTr="009019CA">
        <w:trPr>
          <w:trHeight w:val="370"/>
        </w:trPr>
        <w:tc>
          <w:tcPr>
            <w:tcW w:w="543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месячников по санитарной очистке территории</w:t>
            </w:r>
          </w:p>
        </w:tc>
        <w:tc>
          <w:tcPr>
            <w:tcW w:w="1192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034E07" w:rsidRPr="00034E07" w:rsidRDefault="0075120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034E07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034E07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813A2" w:rsidRPr="00034E07" w:rsidTr="009019CA">
        <w:trPr>
          <w:trHeight w:val="370"/>
        </w:trPr>
        <w:tc>
          <w:tcPr>
            <w:tcW w:w="543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034E07" w:rsidRPr="00034E07" w:rsidRDefault="0075120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034E07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370"/>
        </w:trPr>
        <w:tc>
          <w:tcPr>
            <w:tcW w:w="543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034E07" w:rsidRPr="00034E07" w:rsidRDefault="0075120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034E07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460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работ по техническому обслуживанию уличного освещения </w:t>
            </w:r>
          </w:p>
        </w:tc>
        <w:tc>
          <w:tcPr>
            <w:tcW w:w="1192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813A2" w:rsidRPr="00034E07" w:rsidRDefault="00BF24EA" w:rsidP="00BF2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80" w:type="dxa"/>
          </w:tcPr>
          <w:p w:rsidR="007813A2" w:rsidRPr="00034E07" w:rsidRDefault="00BF24EA" w:rsidP="00BF2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813A2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813A2" w:rsidRPr="00034E07" w:rsidTr="009019CA">
        <w:trPr>
          <w:trHeight w:val="46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46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275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объектов уличного освещения</w:t>
            </w:r>
          </w:p>
        </w:tc>
        <w:tc>
          <w:tcPr>
            <w:tcW w:w="1192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813A2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813A2" w:rsidRPr="00034E07" w:rsidTr="009019CA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370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содержанию памятника-обелиска</w:t>
            </w:r>
          </w:p>
        </w:tc>
        <w:tc>
          <w:tcPr>
            <w:tcW w:w="1192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813A2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813A2" w:rsidRPr="00034E07" w:rsidTr="009019CA">
        <w:trPr>
          <w:trHeight w:val="37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37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275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Отлов безнадзорных собак</w:t>
            </w:r>
          </w:p>
        </w:tc>
        <w:tc>
          <w:tcPr>
            <w:tcW w:w="1192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813A2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813A2" w:rsidRPr="00034E07" w:rsidTr="009019CA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019CA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7813A2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019CA">
        <w:trPr>
          <w:trHeight w:val="460"/>
        </w:trPr>
        <w:tc>
          <w:tcPr>
            <w:tcW w:w="543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на территории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Большереченского МО</w:t>
            </w:r>
          </w:p>
        </w:tc>
        <w:tc>
          <w:tcPr>
            <w:tcW w:w="1192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8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80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4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9A2BD5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9A2BD5" w:rsidRPr="00034E07" w:rsidTr="009019CA">
        <w:trPr>
          <w:trHeight w:val="460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80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019CA">
        <w:trPr>
          <w:trHeight w:val="460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80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019CA">
        <w:trPr>
          <w:trHeight w:val="275"/>
        </w:trPr>
        <w:tc>
          <w:tcPr>
            <w:tcW w:w="543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детских игровых и спортивных площадок</w:t>
            </w:r>
          </w:p>
        </w:tc>
        <w:tc>
          <w:tcPr>
            <w:tcW w:w="1192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9A2BD5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9A2BD5" w:rsidRPr="00034E07" w:rsidTr="009019CA">
        <w:trPr>
          <w:trHeight w:val="275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019CA">
        <w:trPr>
          <w:trHeight w:val="275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9A2BD5" w:rsidRPr="00034E07" w:rsidRDefault="00BF24E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370"/>
        </w:trPr>
        <w:tc>
          <w:tcPr>
            <w:tcW w:w="543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площадок для размещения контейнеров сбора ТКО</w:t>
            </w: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7E70AC" w:rsidRPr="00034E07" w:rsidRDefault="00492B2F" w:rsidP="0049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4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E70AC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E70AC" w:rsidRPr="00034E07" w:rsidTr="009019CA">
        <w:trPr>
          <w:trHeight w:val="370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370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185"/>
        </w:trPr>
        <w:tc>
          <w:tcPr>
            <w:tcW w:w="543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контейнеров для сбора ТКО</w:t>
            </w: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44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E70AC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E70AC" w:rsidRPr="00034E07" w:rsidTr="009019CA">
        <w:trPr>
          <w:trHeight w:val="18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18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275"/>
        </w:trPr>
        <w:tc>
          <w:tcPr>
            <w:tcW w:w="543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информационных стендов </w:t>
            </w: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44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7E70AC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E70AC" w:rsidRPr="00034E07" w:rsidTr="009019CA">
        <w:trPr>
          <w:trHeight w:val="27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27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019CA">
        <w:trPr>
          <w:trHeight w:val="275"/>
        </w:trPr>
        <w:tc>
          <w:tcPr>
            <w:tcW w:w="543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обустройству волейбольного поля</w:t>
            </w:r>
          </w:p>
        </w:tc>
        <w:tc>
          <w:tcPr>
            <w:tcW w:w="1192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44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7E70AC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7E70AC" w:rsidRPr="00034E07" w:rsidTr="009019CA">
        <w:trPr>
          <w:trHeight w:val="275"/>
        </w:trPr>
        <w:tc>
          <w:tcPr>
            <w:tcW w:w="543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70AC" w:rsidRPr="00095101" w:rsidRDefault="007E70AC" w:rsidP="00095101">
            <w:pPr>
              <w:rPr>
                <w:rFonts w:ascii="Arial" w:hAnsi="Arial" w:cs="Arial"/>
                <w:sz w:val="24"/>
                <w:szCs w:val="24"/>
              </w:rPr>
            </w:pPr>
            <w:r w:rsidRPr="00095101">
              <w:rPr>
                <w:rFonts w:ascii="Arial" w:hAnsi="Arial" w:cs="Arial"/>
                <w:sz w:val="24"/>
                <w:szCs w:val="24"/>
              </w:rPr>
              <w:t xml:space="preserve">Устройство освещения лыжной трассы в парковой зоне </w:t>
            </w:r>
            <w:r w:rsidR="00095101">
              <w:rPr>
                <w:rFonts w:ascii="Arial" w:hAnsi="Arial" w:cs="Arial"/>
                <w:sz w:val="24"/>
                <w:szCs w:val="24"/>
              </w:rPr>
              <w:t>в р</w:t>
            </w:r>
            <w:r w:rsidRPr="00095101">
              <w:rPr>
                <w:rFonts w:ascii="Arial" w:hAnsi="Arial" w:cs="Arial"/>
                <w:sz w:val="24"/>
                <w:szCs w:val="24"/>
              </w:rPr>
              <w:t>.п. Большая Речка</w:t>
            </w:r>
          </w:p>
        </w:tc>
        <w:tc>
          <w:tcPr>
            <w:tcW w:w="1192" w:type="dxa"/>
          </w:tcPr>
          <w:p w:rsidR="007E70AC" w:rsidRPr="00095101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9510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8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80" w:type="dxa"/>
          </w:tcPr>
          <w:p w:rsidR="007E70AC" w:rsidRPr="00034E07" w:rsidRDefault="00492B2F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044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7E70AC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Большереченского МО</w:t>
            </w:r>
          </w:p>
        </w:tc>
      </w:tr>
      <w:tr w:rsidR="009019CA" w:rsidRPr="00034E07" w:rsidTr="009019CA">
        <w:trPr>
          <w:trHeight w:val="275"/>
        </w:trPr>
        <w:tc>
          <w:tcPr>
            <w:tcW w:w="543" w:type="dxa"/>
          </w:tcPr>
          <w:p w:rsidR="009019CA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9019CA" w:rsidRPr="00095101" w:rsidRDefault="009019CA" w:rsidP="00095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92" w:type="dxa"/>
          </w:tcPr>
          <w:p w:rsidR="009019CA" w:rsidRPr="00095101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</w:tcPr>
          <w:p w:rsidR="009019CA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</w:t>
            </w:r>
          </w:p>
        </w:tc>
        <w:tc>
          <w:tcPr>
            <w:tcW w:w="780" w:type="dxa"/>
          </w:tcPr>
          <w:p w:rsidR="009019CA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</w:t>
            </w:r>
          </w:p>
        </w:tc>
        <w:tc>
          <w:tcPr>
            <w:tcW w:w="1044" w:type="dxa"/>
          </w:tcPr>
          <w:p w:rsidR="009019CA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19CA" w:rsidRPr="00034E07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9019CA" w:rsidRDefault="009019CA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E07" w:rsidRPr="00034E07" w:rsidRDefault="00034E07" w:rsidP="00034E07"/>
    <w:p w:rsidR="00034E07" w:rsidRPr="00034E07" w:rsidRDefault="00034E07" w:rsidP="00034E07">
      <w:pPr>
        <w:ind w:left="360"/>
      </w:pPr>
    </w:p>
    <w:p w:rsidR="00410202" w:rsidRPr="00095101" w:rsidRDefault="007E70AC" w:rsidP="007E70AC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 xml:space="preserve">Показатели финансирования подлежат уточнению с учетом инфляции и изменения стоимости материалов и затрат на производство работ. </w:t>
      </w:r>
    </w:p>
    <w:p w:rsidR="007E70AC" w:rsidRPr="00095101" w:rsidRDefault="007E70AC" w:rsidP="007E70AC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95101" w:rsidRDefault="00410202" w:rsidP="00095101">
      <w:pPr>
        <w:pStyle w:val="3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95101">
        <w:rPr>
          <w:rFonts w:ascii="Arial" w:hAnsi="Arial" w:cs="Arial"/>
          <w:b/>
          <w:sz w:val="24"/>
          <w:szCs w:val="24"/>
        </w:rPr>
        <w:t xml:space="preserve"> </w:t>
      </w:r>
      <w:r w:rsidR="00095101" w:rsidRPr="00095101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492B2F" w:rsidRPr="00492B2F" w:rsidRDefault="00492B2F" w:rsidP="00492B2F"/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Администрацией Большереченского муниципального образования осуществляется оценка результативности реализации Программы на основании данных о динамике плановых и фактически достигнутых показателей, а также затрат в разрезе отдельных мероприятий Программы.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Оценка производится по следующим показателям: степень достижения запланированных результатов и намеченных целей Программы, степень соответствия запланированному уровню расходов, социально-экономическая эффективность.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095101" w:rsidRPr="00095101" w:rsidRDefault="00095101" w:rsidP="002F7D35">
      <w:pPr>
        <w:pStyle w:val="af4"/>
        <w:spacing w:before="0" w:beforeAutospacing="0" w:after="0" w:afterAutospacing="0"/>
        <w:ind w:firstLine="851"/>
        <w:rPr>
          <w:rFonts w:ascii="Arial" w:hAnsi="Arial" w:cs="Arial"/>
        </w:rPr>
      </w:pPr>
      <w:r w:rsidRPr="00095101">
        <w:rPr>
          <w:rFonts w:ascii="Arial" w:hAnsi="Arial" w:cs="Arial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Под оценкой эффективности понимается соотношение непосредственных и планируемых результатов Программы с фактическими и плановыми затратами на их достижение.</w:t>
      </w:r>
    </w:p>
    <w:p w:rsidR="00EA0A29" w:rsidRDefault="00EA0A29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EA0A29" w:rsidRDefault="00EA0A29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EA0A29" w:rsidRDefault="00EA0A29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EA0A29" w:rsidRDefault="00EA0A29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EA0A29" w:rsidRDefault="00EA0A29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955F91" w:rsidRDefault="00955F91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492B2F" w:rsidRDefault="00492B2F" w:rsidP="00EA0A29">
      <w:pPr>
        <w:pStyle w:val="af4"/>
        <w:spacing w:before="0" w:beforeAutospacing="0" w:after="0" w:afterAutospacing="0"/>
        <w:ind w:firstLine="851"/>
        <w:rPr>
          <w:rFonts w:ascii="Arial" w:hAnsi="Arial" w:cs="Arial"/>
          <w:b/>
        </w:rPr>
      </w:pPr>
    </w:p>
    <w:p w:rsidR="00095101" w:rsidRPr="00095101" w:rsidRDefault="00095101" w:rsidP="00EA0A29">
      <w:pPr>
        <w:pStyle w:val="af4"/>
        <w:spacing w:before="0" w:beforeAutospacing="0" w:after="0" w:afterAutospacing="0"/>
        <w:ind w:firstLine="851"/>
        <w:rPr>
          <w:rFonts w:ascii="Arial" w:hAnsi="Arial" w:cs="Arial"/>
          <w:b/>
        </w:rPr>
      </w:pPr>
      <w:r w:rsidRPr="00095101">
        <w:rPr>
          <w:rFonts w:ascii="Arial" w:hAnsi="Arial" w:cs="Arial"/>
          <w:b/>
        </w:rPr>
        <w:t xml:space="preserve">Перечень целевых </w:t>
      </w:r>
      <w:r w:rsidR="00955F91">
        <w:rPr>
          <w:rFonts w:ascii="Arial" w:hAnsi="Arial" w:cs="Arial"/>
          <w:b/>
        </w:rPr>
        <w:t>п</w:t>
      </w:r>
      <w:r w:rsidRPr="00095101">
        <w:rPr>
          <w:rFonts w:ascii="Arial" w:hAnsi="Arial" w:cs="Arial"/>
          <w:b/>
        </w:rPr>
        <w:t>оказателей Программы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</w:p>
    <w:tbl>
      <w:tblPr>
        <w:tblStyle w:val="af1"/>
        <w:tblpPr w:leftFromText="180" w:rightFromText="180" w:vertAnchor="text" w:horzAnchor="margin" w:tblpXSpec="center" w:tblpY="-46"/>
        <w:tblW w:w="10343" w:type="dxa"/>
        <w:tblLook w:val="0480" w:firstRow="0" w:lastRow="0" w:firstColumn="1" w:lastColumn="0" w:noHBand="0" w:noVBand="1"/>
      </w:tblPr>
      <w:tblGrid>
        <w:gridCol w:w="549"/>
        <w:gridCol w:w="3089"/>
        <w:gridCol w:w="1070"/>
        <w:gridCol w:w="1047"/>
        <w:gridCol w:w="1016"/>
        <w:gridCol w:w="1016"/>
        <w:gridCol w:w="1016"/>
        <w:gridCol w:w="1540"/>
      </w:tblGrid>
      <w:tr w:rsidR="002F7D35" w:rsidRPr="00095101" w:rsidTr="00FD577D">
        <w:trPr>
          <w:trHeight w:val="480"/>
        </w:trPr>
        <w:tc>
          <w:tcPr>
            <w:tcW w:w="549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№</w:t>
            </w:r>
          </w:p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п/п</w:t>
            </w:r>
          </w:p>
        </w:tc>
        <w:tc>
          <w:tcPr>
            <w:tcW w:w="3089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070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Ед. изм.</w:t>
            </w:r>
          </w:p>
        </w:tc>
        <w:tc>
          <w:tcPr>
            <w:tcW w:w="1047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Факт 2020</w:t>
            </w:r>
          </w:p>
        </w:tc>
        <w:tc>
          <w:tcPr>
            <w:tcW w:w="4588" w:type="dxa"/>
            <w:gridSpan w:val="4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Плановые значения целевого показателя при реализации Программы</w:t>
            </w:r>
          </w:p>
        </w:tc>
      </w:tr>
      <w:tr w:rsidR="002F7D35" w:rsidRPr="00095101" w:rsidTr="00FD577D">
        <w:trPr>
          <w:trHeight w:val="480"/>
        </w:trPr>
        <w:tc>
          <w:tcPr>
            <w:tcW w:w="549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089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год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год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год</w:t>
            </w: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результате реализации</w:t>
            </w:r>
          </w:p>
        </w:tc>
      </w:tr>
      <w:tr w:rsidR="002F7D35" w:rsidRPr="00095101" w:rsidTr="00FD577D">
        <w:tc>
          <w:tcPr>
            <w:tcW w:w="54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мусора и отходов убранных при ликвидации несанкционированных свалок</w:t>
            </w:r>
          </w:p>
        </w:tc>
        <w:tc>
          <w:tcPr>
            <w:tcW w:w="107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Куб.м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47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0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2F7D35" w:rsidRPr="00095101" w:rsidTr="00FD577D">
        <w:tc>
          <w:tcPr>
            <w:tcW w:w="54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уборки территории общего пользования</w:t>
            </w:r>
          </w:p>
        </w:tc>
        <w:tc>
          <w:tcPr>
            <w:tcW w:w="107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47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34210</w:t>
            </w:r>
          </w:p>
        </w:tc>
        <w:tc>
          <w:tcPr>
            <w:tcW w:w="1016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</w:t>
            </w:r>
          </w:p>
        </w:tc>
        <w:tc>
          <w:tcPr>
            <w:tcW w:w="1016" w:type="dxa"/>
          </w:tcPr>
          <w:p w:rsidR="002F7D35" w:rsidRPr="00095101" w:rsidRDefault="00257A8D" w:rsidP="00257A8D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35500</w:t>
            </w:r>
          </w:p>
        </w:tc>
        <w:tc>
          <w:tcPr>
            <w:tcW w:w="1016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35600</w:t>
            </w:r>
          </w:p>
        </w:tc>
        <w:tc>
          <w:tcPr>
            <w:tcW w:w="1540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35600</w:t>
            </w:r>
          </w:p>
        </w:tc>
      </w:tr>
      <w:tr w:rsidR="002F7D35" w:rsidRPr="00095101" w:rsidTr="00FD577D">
        <w:tc>
          <w:tcPr>
            <w:tcW w:w="54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сетей уличного освещения</w:t>
            </w:r>
          </w:p>
        </w:tc>
        <w:tc>
          <w:tcPr>
            <w:tcW w:w="107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1047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540" w:type="dxa"/>
          </w:tcPr>
          <w:p w:rsidR="002F7D35" w:rsidRPr="00095101" w:rsidRDefault="00257A8D" w:rsidP="00257A8D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</w:tr>
      <w:tr w:rsidR="002F7D35" w:rsidRPr="00095101" w:rsidTr="00FD577D">
        <w:tc>
          <w:tcPr>
            <w:tcW w:w="54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установленных</w:t>
            </w:r>
          </w:p>
        </w:tc>
        <w:tc>
          <w:tcPr>
            <w:tcW w:w="107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047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0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2F7D35" w:rsidRPr="00095101" w:rsidTr="00FD577D">
        <w:tc>
          <w:tcPr>
            <w:tcW w:w="54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модернизированных</w:t>
            </w:r>
          </w:p>
        </w:tc>
        <w:tc>
          <w:tcPr>
            <w:tcW w:w="107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047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6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0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F7D35" w:rsidRPr="00095101" w:rsidTr="00FD577D">
        <w:tc>
          <w:tcPr>
            <w:tcW w:w="54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юридических и физических лиц в санитарной очистке и благоустройстве территории </w:t>
            </w:r>
          </w:p>
        </w:tc>
        <w:tc>
          <w:tcPr>
            <w:tcW w:w="107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1047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16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16" w:type="dxa"/>
          </w:tcPr>
          <w:p w:rsidR="002F7D35" w:rsidRPr="00095101" w:rsidRDefault="00257A8D" w:rsidP="00257A8D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16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0" w:type="dxa"/>
          </w:tcPr>
          <w:p w:rsidR="002F7D35" w:rsidRPr="00095101" w:rsidRDefault="00257A8D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:rsidR="002F7D35" w:rsidRPr="00955F91" w:rsidRDefault="002F7D35" w:rsidP="00410202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410202" w:rsidRPr="00FD577D" w:rsidRDefault="002F7D35" w:rsidP="00410202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F256A1">
        <w:rPr>
          <w:rFonts w:ascii="Arial" w:hAnsi="Arial" w:cs="Arial"/>
          <w:b/>
          <w:sz w:val="24"/>
          <w:szCs w:val="24"/>
        </w:rPr>
        <w:t>5</w:t>
      </w:r>
      <w:r w:rsidR="00410202" w:rsidRPr="00955F91">
        <w:rPr>
          <w:rFonts w:ascii="Arial" w:hAnsi="Arial" w:cs="Arial"/>
          <w:sz w:val="24"/>
          <w:szCs w:val="24"/>
        </w:rPr>
        <w:t>.</w:t>
      </w:r>
      <w:r w:rsidRPr="00FD577D">
        <w:rPr>
          <w:rFonts w:ascii="Arial" w:hAnsi="Arial" w:cs="Arial"/>
          <w:b/>
          <w:sz w:val="24"/>
          <w:szCs w:val="24"/>
        </w:rPr>
        <w:t xml:space="preserve">Оценки рисков и система реагирования на риски реализации </w:t>
      </w:r>
      <w:r w:rsidR="00410202" w:rsidRPr="00FD577D">
        <w:rPr>
          <w:rFonts w:ascii="Arial" w:hAnsi="Arial" w:cs="Arial"/>
          <w:b/>
          <w:sz w:val="24"/>
          <w:szCs w:val="24"/>
        </w:rPr>
        <w:t>Программы</w:t>
      </w:r>
    </w:p>
    <w:p w:rsidR="00F256A1" w:rsidRPr="00FD577D" w:rsidRDefault="00F256A1" w:rsidP="002F7D35">
      <w:pPr>
        <w:rPr>
          <w:rFonts w:ascii="Arial" w:hAnsi="Arial" w:cs="Arial"/>
          <w:sz w:val="24"/>
          <w:szCs w:val="24"/>
        </w:rPr>
      </w:pPr>
    </w:p>
    <w:p w:rsidR="002F7D35" w:rsidRPr="00FD577D" w:rsidRDefault="002F7D35" w:rsidP="00F256A1">
      <w:pPr>
        <w:ind w:firstLine="709"/>
        <w:rPr>
          <w:rFonts w:ascii="Arial" w:hAnsi="Arial" w:cs="Arial"/>
          <w:sz w:val="24"/>
          <w:szCs w:val="24"/>
        </w:rPr>
      </w:pPr>
      <w:r w:rsidRPr="00FD577D">
        <w:rPr>
          <w:rFonts w:ascii="Arial" w:hAnsi="Arial" w:cs="Arial"/>
          <w:sz w:val="24"/>
          <w:szCs w:val="24"/>
        </w:rPr>
        <w:t xml:space="preserve">Ключевые риски </w:t>
      </w:r>
      <w:r w:rsidR="00955F91" w:rsidRPr="00FD577D">
        <w:rPr>
          <w:rFonts w:ascii="Arial" w:hAnsi="Arial" w:cs="Arial"/>
          <w:sz w:val="24"/>
          <w:szCs w:val="24"/>
        </w:rPr>
        <w:t xml:space="preserve">реализации настоящей Программы можно разделить на две условные группы - на </w:t>
      </w:r>
      <w:r w:rsidR="00F256A1" w:rsidRPr="00FD577D">
        <w:rPr>
          <w:rFonts w:ascii="Arial" w:hAnsi="Arial" w:cs="Arial"/>
          <w:sz w:val="24"/>
          <w:szCs w:val="24"/>
        </w:rPr>
        <w:t>управляемые и частично управляемые</w:t>
      </w:r>
    </w:p>
    <w:p w:rsidR="00410202" w:rsidRPr="00FD577D" w:rsidRDefault="00410202" w:rsidP="009019CA">
      <w:pPr>
        <w:pStyle w:val="af4"/>
        <w:spacing w:before="0" w:beforeAutospacing="0" w:after="0" w:afterAutospacing="0"/>
        <w:ind w:firstLine="709"/>
        <w:rPr>
          <w:rFonts w:ascii="Arial" w:hAnsi="Arial" w:cs="Arial"/>
        </w:rPr>
      </w:pPr>
      <w:r w:rsidRPr="00FD577D">
        <w:rPr>
          <w:rFonts w:ascii="Arial" w:hAnsi="Arial" w:cs="Arial"/>
        </w:rPr>
        <w:t>Общий объем средств Большереченского муниципального образования, необходимых для реализации Программы в 20</w:t>
      </w:r>
      <w:r w:rsidR="009019CA">
        <w:rPr>
          <w:rFonts w:ascii="Arial" w:hAnsi="Arial" w:cs="Arial"/>
        </w:rPr>
        <w:t>21-2023</w:t>
      </w:r>
      <w:r w:rsidRPr="00FD577D">
        <w:rPr>
          <w:rFonts w:ascii="Arial" w:hAnsi="Arial" w:cs="Arial"/>
        </w:rPr>
        <w:t xml:space="preserve"> </w:t>
      </w:r>
      <w:proofErr w:type="spellStart"/>
      <w:r w:rsidRPr="00FD577D">
        <w:rPr>
          <w:rFonts w:ascii="Arial" w:hAnsi="Arial" w:cs="Arial"/>
        </w:rPr>
        <w:t>г</w:t>
      </w:r>
      <w:r w:rsidR="009019CA">
        <w:rPr>
          <w:rFonts w:ascii="Arial" w:hAnsi="Arial" w:cs="Arial"/>
        </w:rPr>
        <w:t>.г</w:t>
      </w:r>
      <w:proofErr w:type="spellEnd"/>
      <w:r w:rsidR="009019CA">
        <w:rPr>
          <w:rFonts w:ascii="Arial" w:hAnsi="Arial" w:cs="Arial"/>
        </w:rPr>
        <w:t>.</w:t>
      </w:r>
      <w:r w:rsidRPr="00FD577D">
        <w:rPr>
          <w:rFonts w:ascii="Arial" w:hAnsi="Arial" w:cs="Arial"/>
        </w:rPr>
        <w:t xml:space="preserve"> - </w:t>
      </w:r>
      <w:r w:rsidR="009019CA">
        <w:rPr>
          <w:rFonts w:ascii="Arial" w:hAnsi="Arial" w:cs="Arial"/>
        </w:rPr>
        <w:t>3325</w:t>
      </w:r>
      <w:r w:rsidRPr="00FD577D">
        <w:rPr>
          <w:rFonts w:ascii="Arial" w:hAnsi="Arial" w:cs="Arial"/>
        </w:rPr>
        <w:t xml:space="preserve"> тыс. руб.</w:t>
      </w:r>
    </w:p>
    <w:p w:rsidR="00410202" w:rsidRPr="00FD577D" w:rsidRDefault="009019CA" w:rsidP="009019CA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10202" w:rsidRPr="00FD577D">
        <w:rPr>
          <w:rFonts w:ascii="Arial" w:hAnsi="Arial" w:cs="Arial"/>
        </w:rPr>
        <w:t>екущее управление и контроль за ходом реализации Программы осуществляет администрация Большереченского муниципального образования.</w:t>
      </w:r>
    </w:p>
    <w:p w:rsidR="00410202" w:rsidRPr="00D57B95" w:rsidRDefault="00410202" w:rsidP="00410202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77D">
        <w:rPr>
          <w:rFonts w:ascii="Arial" w:hAnsi="Arial" w:cs="Arial"/>
        </w:rPr>
        <w:t>Финансовый контроль за операциями с бюджетными средствами в рамках реализации Программы осуществляет финансово-экономический отдел администрации Большереченского муниципального образования</w:t>
      </w:r>
      <w:r w:rsidRPr="00D57B95">
        <w:rPr>
          <w:sz w:val="28"/>
          <w:szCs w:val="28"/>
        </w:rPr>
        <w:t>.</w:t>
      </w:r>
    </w:p>
    <w:p w:rsidR="00410202" w:rsidRDefault="00410202" w:rsidP="00410202">
      <w:pPr>
        <w:ind w:firstLine="720"/>
        <w:jc w:val="both"/>
        <w:rPr>
          <w:sz w:val="28"/>
          <w:szCs w:val="28"/>
        </w:rPr>
      </w:pPr>
    </w:p>
    <w:p w:rsidR="00D07B7B" w:rsidRDefault="00D07B7B" w:rsidP="00410202">
      <w:pPr>
        <w:ind w:firstLine="720"/>
        <w:jc w:val="both"/>
        <w:rPr>
          <w:sz w:val="28"/>
          <w:szCs w:val="28"/>
        </w:rPr>
      </w:pPr>
    </w:p>
    <w:p w:rsidR="009019CA" w:rsidRPr="009019CA" w:rsidRDefault="009019CA" w:rsidP="009019CA">
      <w:pPr>
        <w:jc w:val="both"/>
        <w:rPr>
          <w:rFonts w:ascii="Arial" w:hAnsi="Arial" w:cs="Arial"/>
          <w:sz w:val="24"/>
          <w:szCs w:val="24"/>
        </w:rPr>
      </w:pPr>
      <w:r w:rsidRPr="009019CA">
        <w:rPr>
          <w:rFonts w:ascii="Arial" w:hAnsi="Arial" w:cs="Arial"/>
          <w:sz w:val="24"/>
          <w:szCs w:val="24"/>
        </w:rPr>
        <w:t xml:space="preserve">Глава Большереченского </w:t>
      </w:r>
    </w:p>
    <w:p w:rsidR="009019CA" w:rsidRPr="009019CA" w:rsidRDefault="009019CA" w:rsidP="009019CA">
      <w:pPr>
        <w:jc w:val="both"/>
        <w:rPr>
          <w:rFonts w:ascii="Arial" w:hAnsi="Arial" w:cs="Arial"/>
          <w:sz w:val="24"/>
          <w:szCs w:val="24"/>
        </w:rPr>
      </w:pPr>
      <w:r w:rsidRPr="009019CA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019CA">
        <w:rPr>
          <w:rFonts w:ascii="Arial" w:hAnsi="Arial" w:cs="Arial"/>
          <w:sz w:val="24"/>
          <w:szCs w:val="24"/>
        </w:rPr>
        <w:t xml:space="preserve">                         Ю.Р. Витер</w:t>
      </w:r>
    </w:p>
    <w:p w:rsidR="00410202" w:rsidRPr="009019CA" w:rsidRDefault="00410202" w:rsidP="004102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0202" w:rsidRPr="009019CA" w:rsidRDefault="00410202" w:rsidP="004102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0202" w:rsidRPr="009A6ADF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sectPr w:rsidR="00410202" w:rsidRPr="009A6ADF" w:rsidSect="006A3ADE">
      <w:headerReference w:type="even" r:id="rId9"/>
      <w:headerReference w:type="default" r:id="rId10"/>
      <w:pgSz w:w="11906" w:h="16838" w:code="9"/>
      <w:pgMar w:top="85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40" w:rsidRDefault="00E80340">
      <w:r>
        <w:separator/>
      </w:r>
    </w:p>
  </w:endnote>
  <w:endnote w:type="continuationSeparator" w:id="0">
    <w:p w:rsidR="00E80340" w:rsidRDefault="00E8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40" w:rsidRDefault="00E80340">
      <w:r>
        <w:separator/>
      </w:r>
    </w:p>
  </w:footnote>
  <w:footnote w:type="continuationSeparator" w:id="0">
    <w:p w:rsidR="00E80340" w:rsidRDefault="00E8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01" w:rsidRDefault="000951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01" w:rsidRDefault="00095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01" w:rsidRDefault="00095101">
    <w:pPr>
      <w:pStyle w:val="15"/>
      <w:framePr w:wrap="auto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 w:rsidR="00B61721">
      <w:rPr>
        <w:rStyle w:val="16"/>
        <w:noProof/>
      </w:rPr>
      <w:t>8</w:t>
    </w:r>
    <w:r>
      <w:rPr>
        <w:rStyle w:val="16"/>
      </w:rPr>
      <w:fldChar w:fldCharType="end"/>
    </w:r>
  </w:p>
  <w:p w:rsidR="00095101" w:rsidRDefault="00095101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11371CA"/>
    <w:multiLevelType w:val="hybridMultilevel"/>
    <w:tmpl w:val="81843174"/>
    <w:lvl w:ilvl="0" w:tplc="1D662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9A6665D"/>
    <w:multiLevelType w:val="hybridMultilevel"/>
    <w:tmpl w:val="A4668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D73128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102062"/>
    <w:multiLevelType w:val="multilevel"/>
    <w:tmpl w:val="26C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20E53"/>
    <w:multiLevelType w:val="multilevel"/>
    <w:tmpl w:val="951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942"/>
    <w:multiLevelType w:val="hybridMultilevel"/>
    <w:tmpl w:val="288ABCAA"/>
    <w:lvl w:ilvl="0" w:tplc="D3E0B09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4B616F1"/>
    <w:multiLevelType w:val="multilevel"/>
    <w:tmpl w:val="D192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E9562E"/>
    <w:multiLevelType w:val="hybridMultilevel"/>
    <w:tmpl w:val="D57A3936"/>
    <w:lvl w:ilvl="0" w:tplc="C338D4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BD25FCF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7586198"/>
    <w:multiLevelType w:val="hybridMultilevel"/>
    <w:tmpl w:val="C06093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2A4EB8"/>
    <w:multiLevelType w:val="hybridMultilevel"/>
    <w:tmpl w:val="AE3E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 w15:restartNumberingAfterBreak="0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 w15:restartNumberingAfterBreak="0">
    <w:nsid w:val="69ED06B9"/>
    <w:multiLevelType w:val="multilevel"/>
    <w:tmpl w:val="0D4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A1B6CE8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55133F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4E73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75745"/>
    <w:multiLevelType w:val="hybridMultilevel"/>
    <w:tmpl w:val="8564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17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25"/>
  </w:num>
  <w:num w:numId="19">
    <w:abstractNumId w:val="10"/>
  </w:num>
  <w:num w:numId="20">
    <w:abstractNumId w:val="12"/>
  </w:num>
  <w:num w:numId="21">
    <w:abstractNumId w:val="20"/>
  </w:num>
  <w:num w:numId="22">
    <w:abstractNumId w:val="1"/>
  </w:num>
  <w:num w:numId="23">
    <w:abstractNumId w:val="5"/>
  </w:num>
  <w:num w:numId="24">
    <w:abstractNumId w:val="2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66"/>
    <w:rsid w:val="0002514D"/>
    <w:rsid w:val="00034E07"/>
    <w:rsid w:val="00053FAC"/>
    <w:rsid w:val="00095101"/>
    <w:rsid w:val="000C4083"/>
    <w:rsid w:val="000C54E9"/>
    <w:rsid w:val="000D2D33"/>
    <w:rsid w:val="000F5774"/>
    <w:rsid w:val="001021E8"/>
    <w:rsid w:val="00113341"/>
    <w:rsid w:val="00121728"/>
    <w:rsid w:val="0014021D"/>
    <w:rsid w:val="00145B82"/>
    <w:rsid w:val="0016266A"/>
    <w:rsid w:val="0016275F"/>
    <w:rsid w:val="001638CD"/>
    <w:rsid w:val="00172DFB"/>
    <w:rsid w:val="001817FE"/>
    <w:rsid w:val="00192B31"/>
    <w:rsid w:val="001A3861"/>
    <w:rsid w:val="001C05A3"/>
    <w:rsid w:val="001C5BE9"/>
    <w:rsid w:val="001E4A9C"/>
    <w:rsid w:val="00240FAF"/>
    <w:rsid w:val="00257A8D"/>
    <w:rsid w:val="00270C0A"/>
    <w:rsid w:val="0027123C"/>
    <w:rsid w:val="00272D23"/>
    <w:rsid w:val="00282810"/>
    <w:rsid w:val="00283A48"/>
    <w:rsid w:val="00286973"/>
    <w:rsid w:val="002945A5"/>
    <w:rsid w:val="002F7D35"/>
    <w:rsid w:val="002F7ED2"/>
    <w:rsid w:val="00305673"/>
    <w:rsid w:val="00332A67"/>
    <w:rsid w:val="00332BA6"/>
    <w:rsid w:val="003446DD"/>
    <w:rsid w:val="00374863"/>
    <w:rsid w:val="0039209B"/>
    <w:rsid w:val="003A5C7C"/>
    <w:rsid w:val="003B53CE"/>
    <w:rsid w:val="003F3099"/>
    <w:rsid w:val="00400E33"/>
    <w:rsid w:val="00403E09"/>
    <w:rsid w:val="00404D9B"/>
    <w:rsid w:val="00410202"/>
    <w:rsid w:val="00414D71"/>
    <w:rsid w:val="00437B34"/>
    <w:rsid w:val="0045150C"/>
    <w:rsid w:val="00466609"/>
    <w:rsid w:val="004853CE"/>
    <w:rsid w:val="00492B2F"/>
    <w:rsid w:val="00497BA5"/>
    <w:rsid w:val="004A3EDF"/>
    <w:rsid w:val="004C4931"/>
    <w:rsid w:val="004E0648"/>
    <w:rsid w:val="004E2BEE"/>
    <w:rsid w:val="00510685"/>
    <w:rsid w:val="00554EEB"/>
    <w:rsid w:val="00556746"/>
    <w:rsid w:val="00562AEB"/>
    <w:rsid w:val="005663E3"/>
    <w:rsid w:val="00572850"/>
    <w:rsid w:val="0058604C"/>
    <w:rsid w:val="005B0927"/>
    <w:rsid w:val="005B7266"/>
    <w:rsid w:val="005C017C"/>
    <w:rsid w:val="006057E1"/>
    <w:rsid w:val="006209F2"/>
    <w:rsid w:val="006426FA"/>
    <w:rsid w:val="00646152"/>
    <w:rsid w:val="0068117E"/>
    <w:rsid w:val="0068654B"/>
    <w:rsid w:val="006914B2"/>
    <w:rsid w:val="00696EE7"/>
    <w:rsid w:val="006A359F"/>
    <w:rsid w:val="006A3ADE"/>
    <w:rsid w:val="006C12A1"/>
    <w:rsid w:val="00706AA9"/>
    <w:rsid w:val="00714A63"/>
    <w:rsid w:val="007511B0"/>
    <w:rsid w:val="0075120C"/>
    <w:rsid w:val="00754177"/>
    <w:rsid w:val="00755734"/>
    <w:rsid w:val="00755D2B"/>
    <w:rsid w:val="00770E29"/>
    <w:rsid w:val="007813A2"/>
    <w:rsid w:val="00794C5B"/>
    <w:rsid w:val="007C2665"/>
    <w:rsid w:val="007D19D5"/>
    <w:rsid w:val="007E70AC"/>
    <w:rsid w:val="00802387"/>
    <w:rsid w:val="00864CD6"/>
    <w:rsid w:val="008A348E"/>
    <w:rsid w:val="008D2AC1"/>
    <w:rsid w:val="008D2D16"/>
    <w:rsid w:val="008D3ABC"/>
    <w:rsid w:val="008F04E0"/>
    <w:rsid w:val="008F1E0D"/>
    <w:rsid w:val="009019CA"/>
    <w:rsid w:val="009024D7"/>
    <w:rsid w:val="00902B51"/>
    <w:rsid w:val="00915BA6"/>
    <w:rsid w:val="009237FF"/>
    <w:rsid w:val="00931E95"/>
    <w:rsid w:val="00944A8C"/>
    <w:rsid w:val="00945A5A"/>
    <w:rsid w:val="00955F91"/>
    <w:rsid w:val="0095700F"/>
    <w:rsid w:val="0096069E"/>
    <w:rsid w:val="009703C1"/>
    <w:rsid w:val="009A2BD5"/>
    <w:rsid w:val="009A6ADF"/>
    <w:rsid w:val="009B12B3"/>
    <w:rsid w:val="009B7F09"/>
    <w:rsid w:val="009C3A64"/>
    <w:rsid w:val="009E5671"/>
    <w:rsid w:val="00A117E7"/>
    <w:rsid w:val="00A62C98"/>
    <w:rsid w:val="00A6659F"/>
    <w:rsid w:val="00A710B9"/>
    <w:rsid w:val="00A81D90"/>
    <w:rsid w:val="00A91931"/>
    <w:rsid w:val="00AA7019"/>
    <w:rsid w:val="00AB3B16"/>
    <w:rsid w:val="00AC1259"/>
    <w:rsid w:val="00AC6669"/>
    <w:rsid w:val="00AE02D0"/>
    <w:rsid w:val="00AE3502"/>
    <w:rsid w:val="00B14072"/>
    <w:rsid w:val="00B17D1B"/>
    <w:rsid w:val="00B22F64"/>
    <w:rsid w:val="00B351F7"/>
    <w:rsid w:val="00B37A73"/>
    <w:rsid w:val="00B61721"/>
    <w:rsid w:val="00B677A2"/>
    <w:rsid w:val="00B74323"/>
    <w:rsid w:val="00B8223E"/>
    <w:rsid w:val="00B91D77"/>
    <w:rsid w:val="00BB0973"/>
    <w:rsid w:val="00BB1E27"/>
    <w:rsid w:val="00BC49C3"/>
    <w:rsid w:val="00BC4DBE"/>
    <w:rsid w:val="00BD79BB"/>
    <w:rsid w:val="00BE0B13"/>
    <w:rsid w:val="00BE3060"/>
    <w:rsid w:val="00BE5950"/>
    <w:rsid w:val="00BE7872"/>
    <w:rsid w:val="00BF0346"/>
    <w:rsid w:val="00BF24EA"/>
    <w:rsid w:val="00C16214"/>
    <w:rsid w:val="00C171AB"/>
    <w:rsid w:val="00C46402"/>
    <w:rsid w:val="00C54C18"/>
    <w:rsid w:val="00C56727"/>
    <w:rsid w:val="00C6102A"/>
    <w:rsid w:val="00C62ED4"/>
    <w:rsid w:val="00C64545"/>
    <w:rsid w:val="00C658E1"/>
    <w:rsid w:val="00C90F1F"/>
    <w:rsid w:val="00CE5729"/>
    <w:rsid w:val="00CF3AC2"/>
    <w:rsid w:val="00D04AEF"/>
    <w:rsid w:val="00D07B7B"/>
    <w:rsid w:val="00D126D9"/>
    <w:rsid w:val="00D1601A"/>
    <w:rsid w:val="00D21EFD"/>
    <w:rsid w:val="00D22362"/>
    <w:rsid w:val="00D271E1"/>
    <w:rsid w:val="00D70D4D"/>
    <w:rsid w:val="00D718E7"/>
    <w:rsid w:val="00D87811"/>
    <w:rsid w:val="00D974BA"/>
    <w:rsid w:val="00DA2C5A"/>
    <w:rsid w:val="00DB2273"/>
    <w:rsid w:val="00DC1849"/>
    <w:rsid w:val="00DC53B6"/>
    <w:rsid w:val="00DE07F2"/>
    <w:rsid w:val="00DE0EBE"/>
    <w:rsid w:val="00DE2659"/>
    <w:rsid w:val="00DE6254"/>
    <w:rsid w:val="00DF33DD"/>
    <w:rsid w:val="00E12861"/>
    <w:rsid w:val="00E40E66"/>
    <w:rsid w:val="00E556F0"/>
    <w:rsid w:val="00E71D17"/>
    <w:rsid w:val="00E80340"/>
    <w:rsid w:val="00EA0A29"/>
    <w:rsid w:val="00EC6A48"/>
    <w:rsid w:val="00F00B43"/>
    <w:rsid w:val="00F164BF"/>
    <w:rsid w:val="00F256A1"/>
    <w:rsid w:val="00F33B8B"/>
    <w:rsid w:val="00F47224"/>
    <w:rsid w:val="00F56014"/>
    <w:rsid w:val="00F60958"/>
    <w:rsid w:val="00F60A7C"/>
    <w:rsid w:val="00F628B9"/>
    <w:rsid w:val="00F62CE0"/>
    <w:rsid w:val="00F701EF"/>
    <w:rsid w:val="00F913F1"/>
    <w:rsid w:val="00FC231B"/>
    <w:rsid w:val="00FD4292"/>
    <w:rsid w:val="00FD577D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12FD-427F-4DB9-88A4-16CDC7C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DB227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DB2273"/>
    <w:pPr>
      <w:keepNext/>
      <w:ind w:firstLine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2273"/>
    <w:pPr>
      <w:keepNext/>
      <w:tabs>
        <w:tab w:val="num" w:pos="-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227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B2273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B2273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DB2273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DB227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B2273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B2273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2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22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2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22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DB22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DB2273"/>
    <w:rPr>
      <w:sz w:val="24"/>
    </w:rPr>
  </w:style>
  <w:style w:type="paragraph" w:styleId="a3">
    <w:name w:val="header"/>
    <w:basedOn w:val="a"/>
    <w:link w:val="a4"/>
    <w:rsid w:val="00DB22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2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2273"/>
  </w:style>
  <w:style w:type="paragraph" w:styleId="a6">
    <w:name w:val="Body Text Indent"/>
    <w:basedOn w:val="a"/>
    <w:link w:val="a7"/>
    <w:rsid w:val="00DB2273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2273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B227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DB2273"/>
  </w:style>
  <w:style w:type="paragraph" w:customStyle="1" w:styleId="Iaaoiueaaan">
    <w:name w:val="Ia?aoiue aa?an"/>
    <w:basedOn w:val="10"/>
    <w:rsid w:val="00DB2273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DB2273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DB227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0"/>
    <w:rsid w:val="00DB22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0"/>
    <w:rsid w:val="00DB2273"/>
    <w:pPr>
      <w:spacing w:after="120"/>
    </w:pPr>
  </w:style>
  <w:style w:type="character" w:customStyle="1" w:styleId="Oeaie">
    <w:name w:val="Oea?ie"/>
    <w:rsid w:val="00DB2273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DB2273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DB2273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0"/>
    <w:rsid w:val="00DB2273"/>
    <w:pPr>
      <w:tabs>
        <w:tab w:val="center" w:pos="4536"/>
        <w:tab w:val="right" w:pos="9072"/>
      </w:tabs>
    </w:pPr>
  </w:style>
  <w:style w:type="paragraph" w:customStyle="1" w:styleId="FR1">
    <w:name w:val="FR1"/>
    <w:rsid w:val="00DB2273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Vea2">
    <w:name w:val="заголовоVea 2"/>
    <w:basedOn w:val="a"/>
    <w:next w:val="a"/>
    <w:rsid w:val="00DB2273"/>
    <w:pPr>
      <w:keepNext/>
      <w:widowControl w:val="0"/>
      <w:jc w:val="center"/>
    </w:pPr>
    <w:rPr>
      <w:b/>
      <w:i/>
      <w:snapToGrid w:val="0"/>
    </w:rPr>
  </w:style>
  <w:style w:type="character" w:customStyle="1" w:styleId="udbc2e0">
    <w:name w:val="номер стрudbc2e0ницы"/>
    <w:basedOn w:val="a0"/>
    <w:rsid w:val="00DB2273"/>
  </w:style>
  <w:style w:type="character" w:customStyle="1" w:styleId="16">
    <w:name w:val="Номер страницы1"/>
    <w:basedOn w:val="12"/>
    <w:rsid w:val="00DB2273"/>
  </w:style>
  <w:style w:type="paragraph" w:styleId="aa">
    <w:name w:val="caption"/>
    <w:basedOn w:val="a"/>
    <w:next w:val="a"/>
    <w:qFormat/>
    <w:rsid w:val="00DB2273"/>
    <w:pPr>
      <w:widowControl w:val="0"/>
      <w:jc w:val="center"/>
    </w:pPr>
    <w:rPr>
      <w:b/>
      <w:snapToGrid w:val="0"/>
      <w:sz w:val="28"/>
    </w:rPr>
  </w:style>
  <w:style w:type="paragraph" w:styleId="ab">
    <w:name w:val="Title"/>
    <w:basedOn w:val="a"/>
    <w:link w:val="ac"/>
    <w:qFormat/>
    <w:rsid w:val="00DB2273"/>
    <w:pPr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rsid w:val="00DB2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basedOn w:val="10"/>
    <w:link w:val="ae"/>
    <w:rsid w:val="00DB2273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B2273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DB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B22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B22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DB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22F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2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06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064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283A4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EC6A48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A6A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A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410202"/>
    <w:rPr>
      <w:color w:val="0000FF" w:themeColor="hyperlink"/>
      <w:u w:val="single"/>
    </w:rPr>
  </w:style>
  <w:style w:type="character" w:customStyle="1" w:styleId="af7">
    <w:name w:val="Гипертекстовая ссылка"/>
    <w:basedOn w:val="a0"/>
    <w:uiPriority w:val="99"/>
    <w:rsid w:val="00410202"/>
    <w:rPr>
      <w:color w:val="106BBE"/>
    </w:rPr>
  </w:style>
  <w:style w:type="character" w:customStyle="1" w:styleId="af8">
    <w:name w:val="Цветовое выделение"/>
    <w:uiPriority w:val="99"/>
    <w:rsid w:val="00410202"/>
    <w:rPr>
      <w:b/>
      <w:bCs/>
      <w:color w:val="26282F"/>
      <w:sz w:val="26"/>
      <w:szCs w:val="26"/>
    </w:rPr>
  </w:style>
  <w:style w:type="paragraph" w:customStyle="1" w:styleId="af9">
    <w:name w:val="Нормальный (таблица)"/>
    <w:basedOn w:val="a"/>
    <w:next w:val="a"/>
    <w:uiPriority w:val="99"/>
    <w:rsid w:val="00410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10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1484-C1C7-43DA-B341-7900EC5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Заместитель</cp:lastModifiedBy>
  <cp:revision>8</cp:revision>
  <cp:lastPrinted>2020-11-26T07:31:00Z</cp:lastPrinted>
  <dcterms:created xsi:type="dcterms:W3CDTF">2020-11-26T04:56:00Z</dcterms:created>
  <dcterms:modified xsi:type="dcterms:W3CDTF">2020-12-15T06:03:00Z</dcterms:modified>
</cp:coreProperties>
</file>