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0A" w:rsidRDefault="00F44B07" w:rsidP="00A50C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12255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12255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12255E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№14</w:t>
      </w:r>
      <w:r w:rsidR="00A50CA9">
        <w:rPr>
          <w:rFonts w:ascii="Arial" w:hAnsi="Arial" w:cs="Arial"/>
          <w:b/>
          <w:sz w:val="32"/>
          <w:szCs w:val="32"/>
        </w:rPr>
        <w:t xml:space="preserve">  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D42F00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D42F00" w:rsidRPr="005222DF" w:rsidRDefault="00D42F00" w:rsidP="00D42F00">
      <w:pPr>
        <w:shd w:val="clear" w:color="auto" w:fill="FFFFFF"/>
        <w:jc w:val="both"/>
        <w:rPr>
          <w:rFonts w:ascii="Arial" w:hAnsi="Arial" w:cs="Arial"/>
          <w:b/>
          <w:spacing w:val="-5"/>
          <w:w w:val="136"/>
        </w:rPr>
      </w:pPr>
    </w:p>
    <w:p w:rsidR="00F44B07" w:rsidRPr="00F44B07" w:rsidRDefault="00F44B07" w:rsidP="00F44B07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БОЛЬШЕРЕЧЕНСКОГО МУНИЦИПАЛЬНОГО ОБРАЗОВАНИЯ ОТ 10.06.2019 ГОДА № 79-О «</w:t>
      </w:r>
      <w:r w:rsidRPr="00F44B07">
        <w:rPr>
          <w:rFonts w:ascii="Arial" w:hAnsi="Arial" w:cs="Arial"/>
          <w:b/>
          <w:sz w:val="32"/>
          <w:szCs w:val="32"/>
        </w:rPr>
        <w:t>ОБ УТВЕРЖДЕНИИ РЕЕСТРА МЕСТ(ПЛОЩАДОК) НАКОПЛЕНИЯ ТВЕРДЫХ КОММУНАЛЬНЫХ ОТХОДОВ РАСПОЛОЖЕННЫХ НА ТЕРРИТОРИИ БОЛЬШЕРЕЧЕНСКОГО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D42F00" w:rsidRPr="00EF0E54" w:rsidRDefault="00D42F00" w:rsidP="00D42F00">
      <w:pPr>
        <w:ind w:firstLine="720"/>
        <w:jc w:val="both"/>
        <w:rPr>
          <w:rFonts w:ascii="Arial" w:hAnsi="Arial" w:cs="Arial"/>
        </w:rPr>
      </w:pPr>
    </w:p>
    <w:p w:rsidR="00D42F00" w:rsidRPr="00EF0E54" w:rsidRDefault="00F44B07" w:rsidP="00F44B07">
      <w:pPr>
        <w:ind w:firstLine="720"/>
        <w:jc w:val="both"/>
        <w:rPr>
          <w:rFonts w:ascii="Arial" w:hAnsi="Arial" w:cs="Arial"/>
        </w:rPr>
      </w:pPr>
      <w:bookmarkStart w:id="0" w:name="sub_1"/>
      <w:r w:rsidRPr="00F44B07">
        <w:rPr>
          <w:rFonts w:ascii="Arial" w:hAnsi="Arial" w:cs="Arial"/>
        </w:rPr>
        <w:t>В целях улучшения санитарной обстановки в населенных пунктах Большереченского муниципального образования, в рамках полномочий по участию в организации деятельности по накоплению (в том числе раздельному накоплению) и транспортированию твердых коммунальных отходов, руководствуясь Федеральным Законом от 6 октября 2003 г. N 131-ФЗ</w:t>
      </w:r>
      <w:r>
        <w:rPr>
          <w:rFonts w:ascii="Arial" w:hAnsi="Arial" w:cs="Arial"/>
        </w:rPr>
        <w:t xml:space="preserve"> </w:t>
      </w:r>
      <w:r w:rsidRPr="00F44B07">
        <w:rPr>
          <w:rFonts w:ascii="Arial" w:hAnsi="Arial" w:cs="Arial"/>
        </w:rPr>
        <w:t>"Об общих принципах организации местного самоуправления в Российской Федерации", Федеральным законом от 24 июня 1998 г. N 89-ФЗ</w:t>
      </w:r>
      <w:r>
        <w:rPr>
          <w:rFonts w:ascii="Arial" w:hAnsi="Arial" w:cs="Arial"/>
        </w:rPr>
        <w:t xml:space="preserve"> </w:t>
      </w:r>
      <w:r w:rsidRPr="00F44B07">
        <w:rPr>
          <w:rFonts w:ascii="Arial" w:hAnsi="Arial" w:cs="Arial"/>
        </w:rPr>
        <w:t>"Об отходах производства и потребления" статьей 6 Устава муниципального образования, администрация Большереченского муниципального образования,</w:t>
      </w:r>
      <w:r w:rsidR="00D42F00" w:rsidRPr="00EF0E54">
        <w:rPr>
          <w:rFonts w:ascii="Arial" w:hAnsi="Arial" w:cs="Arial"/>
        </w:rPr>
        <w:t xml:space="preserve">  </w:t>
      </w:r>
    </w:p>
    <w:p w:rsidR="00D42F00" w:rsidRPr="00EF0E54" w:rsidRDefault="00D42F00" w:rsidP="00D42F00">
      <w:pPr>
        <w:ind w:firstLine="720"/>
        <w:jc w:val="both"/>
        <w:rPr>
          <w:rFonts w:ascii="Arial" w:hAnsi="Arial" w:cs="Arial"/>
          <w:b/>
        </w:rPr>
      </w:pPr>
    </w:p>
    <w:p w:rsidR="00D42F00" w:rsidRPr="00EF0E54" w:rsidRDefault="00D42F00" w:rsidP="00D42F0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F0E54">
        <w:rPr>
          <w:rFonts w:ascii="Arial" w:hAnsi="Arial" w:cs="Arial"/>
          <w:b/>
          <w:sz w:val="30"/>
          <w:szCs w:val="30"/>
        </w:rPr>
        <w:t>ПОСТАНОВЛЯЕТ:</w:t>
      </w:r>
    </w:p>
    <w:p w:rsidR="00750FF5" w:rsidRDefault="00750FF5" w:rsidP="009A1F71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</w:rPr>
      </w:pPr>
      <w:bookmarkStart w:id="1" w:name="sub_12000"/>
      <w:bookmarkStart w:id="2" w:name="sub_4"/>
      <w:bookmarkEnd w:id="0"/>
      <w:bookmarkEnd w:id="1"/>
      <w:r>
        <w:rPr>
          <w:rFonts w:ascii="Arial" w:hAnsi="Arial" w:cs="Arial"/>
        </w:rPr>
        <w:t>1.</w:t>
      </w:r>
      <w:r w:rsidR="00F44B07">
        <w:rPr>
          <w:rFonts w:ascii="Arial" w:hAnsi="Arial" w:cs="Arial"/>
        </w:rPr>
        <w:t xml:space="preserve">Внести изменения в </w:t>
      </w:r>
      <w:r w:rsidR="00F44B07" w:rsidRPr="00F44B07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Большереченского муниципального образования</w:t>
      </w:r>
      <w:r w:rsidR="00F44B07">
        <w:rPr>
          <w:rFonts w:ascii="Arial" w:hAnsi="Arial" w:cs="Arial"/>
        </w:rPr>
        <w:t xml:space="preserve"> и изложить в следующей редакции</w:t>
      </w:r>
      <w:r w:rsidR="00F44B07" w:rsidRPr="00F44B07">
        <w:rPr>
          <w:rFonts w:ascii="Arial" w:hAnsi="Arial" w:cs="Arial"/>
        </w:rPr>
        <w:t xml:space="preserve"> (приложение № 1)</w:t>
      </w:r>
      <w:r w:rsidR="002A28AD" w:rsidRPr="00750FF5">
        <w:rPr>
          <w:rFonts w:ascii="Arial" w:hAnsi="Arial" w:cs="Arial"/>
        </w:rPr>
        <w:t>.</w:t>
      </w:r>
    </w:p>
    <w:p w:rsidR="002A28AD" w:rsidRPr="00750FF5" w:rsidRDefault="00750FF5" w:rsidP="009A1F71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4B07" w:rsidRPr="00F44B07">
        <w:t xml:space="preserve"> </w:t>
      </w:r>
      <w:r w:rsidR="00F44B07" w:rsidRPr="00F44B07">
        <w:rPr>
          <w:rFonts w:ascii="Arial" w:hAnsi="Arial" w:cs="Arial"/>
        </w:rPr>
        <w:t>Опубликовать настоящее постановление в газете «Родное Большеречье» и официальном сайте администрации Большереченского муниципального образования www.bolrechka.ru</w:t>
      </w:r>
      <w:r w:rsidR="002A28AD" w:rsidRPr="00750FF5">
        <w:rPr>
          <w:rFonts w:ascii="Arial" w:hAnsi="Arial" w:cs="Arial"/>
        </w:rPr>
        <w:t>.</w:t>
      </w:r>
    </w:p>
    <w:p w:rsidR="00D42F00" w:rsidRPr="00750FF5" w:rsidRDefault="00F44B07" w:rsidP="009A1F71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bookmarkStart w:id="3" w:name="sub_5"/>
      <w:bookmarkEnd w:id="2"/>
      <w:r>
        <w:rPr>
          <w:rFonts w:ascii="Arial" w:hAnsi="Arial" w:cs="Arial"/>
        </w:rPr>
        <w:t>3</w:t>
      </w:r>
      <w:r w:rsidR="00750FF5">
        <w:rPr>
          <w:rFonts w:ascii="Arial" w:hAnsi="Arial" w:cs="Arial"/>
        </w:rPr>
        <w:t>.</w:t>
      </w:r>
      <w:r w:rsidR="0012255E">
        <w:rPr>
          <w:rFonts w:ascii="Arial" w:hAnsi="Arial" w:cs="Arial"/>
        </w:rPr>
        <w:t xml:space="preserve"> </w:t>
      </w:r>
      <w:r w:rsidR="00D42F00" w:rsidRPr="00750FF5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bookmarkEnd w:id="3"/>
    <w:p w:rsidR="00D42F00" w:rsidRDefault="00D42F00" w:rsidP="00D42F00">
      <w:pPr>
        <w:ind w:firstLine="720"/>
        <w:jc w:val="both"/>
        <w:rPr>
          <w:rFonts w:ascii="Arial" w:hAnsi="Arial" w:cs="Arial"/>
        </w:rPr>
      </w:pPr>
    </w:p>
    <w:p w:rsidR="00D42F00" w:rsidRPr="00EF0E54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 xml:space="preserve">Глава Большереченского </w:t>
      </w:r>
    </w:p>
    <w:p w:rsidR="00D42F00" w:rsidRPr="00EF0E54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>муниципального образования</w:t>
      </w:r>
      <w:r w:rsidR="0012255E">
        <w:rPr>
          <w:rFonts w:cs="Arial"/>
        </w:rPr>
        <w:t xml:space="preserve">                                                                     </w:t>
      </w:r>
      <w:r w:rsidRPr="00EF0E54">
        <w:rPr>
          <w:rFonts w:cs="Arial"/>
        </w:rPr>
        <w:t xml:space="preserve">Ю.Р. Витер </w:t>
      </w:r>
    </w:p>
    <w:p w:rsidR="00D42F00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F44B07" w:rsidRDefault="00F44B07" w:rsidP="00D42F00">
      <w:pPr>
        <w:jc w:val="right"/>
        <w:rPr>
          <w:rFonts w:ascii="Courier New" w:hAnsi="Courier New" w:cs="Courier New"/>
          <w:sz w:val="22"/>
          <w:szCs w:val="22"/>
        </w:rPr>
        <w:sectPr w:rsidR="00F44B07" w:rsidSect="008A6F4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44B07" w:rsidRPr="00C019F0" w:rsidRDefault="00C019F0" w:rsidP="00C019F0">
      <w:pPr>
        <w:tabs>
          <w:tab w:val="left" w:pos="13275"/>
        </w:tabs>
        <w:jc w:val="right"/>
        <w:rPr>
          <w:rFonts w:ascii="Courier New" w:hAnsi="Courier New" w:cs="Courier New"/>
          <w:sz w:val="18"/>
          <w:szCs w:val="18"/>
        </w:rPr>
      </w:pPr>
      <w:r w:rsidRPr="00C019F0">
        <w:rPr>
          <w:rFonts w:ascii="Courier New" w:hAnsi="Courier New" w:cs="Courier New"/>
          <w:sz w:val="18"/>
          <w:szCs w:val="18"/>
        </w:rPr>
        <w:lastRenderedPageBreak/>
        <w:t>Приложение № 1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706"/>
        <w:gridCol w:w="479"/>
        <w:gridCol w:w="332"/>
        <w:gridCol w:w="817"/>
        <w:gridCol w:w="718"/>
        <w:gridCol w:w="633"/>
        <w:gridCol w:w="567"/>
        <w:gridCol w:w="855"/>
        <w:gridCol w:w="27"/>
        <w:gridCol w:w="1386"/>
        <w:gridCol w:w="1268"/>
        <w:gridCol w:w="835"/>
        <w:gridCol w:w="876"/>
        <w:gridCol w:w="1157"/>
        <w:gridCol w:w="14"/>
        <w:gridCol w:w="1164"/>
        <w:gridCol w:w="612"/>
        <w:gridCol w:w="863"/>
        <w:gridCol w:w="11"/>
        <w:gridCol w:w="25"/>
        <w:gridCol w:w="973"/>
        <w:gridCol w:w="50"/>
        <w:gridCol w:w="517"/>
      </w:tblGrid>
      <w:tr w:rsidR="00C019F0" w:rsidRPr="00F44B07" w:rsidTr="00C019F0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9F0" w:rsidRPr="00F44B07" w:rsidRDefault="00C019F0" w:rsidP="00F44B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19F0" w:rsidRPr="00F44B07" w:rsidTr="00597A0A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F0" w:rsidRPr="00C019F0" w:rsidRDefault="00C019F0" w:rsidP="00C019F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19F0">
              <w:rPr>
                <w:rFonts w:ascii="Calibri" w:hAnsi="Calibri"/>
                <w:b/>
                <w:color w:val="000000"/>
                <w:sz w:val="22"/>
                <w:szCs w:val="22"/>
              </w:rPr>
              <w:t>Реестр мест (площадок) накопления твердых коммунальных отходов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F0" w:rsidRPr="00C019F0" w:rsidRDefault="00C019F0" w:rsidP="00C019F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F0" w:rsidRPr="00C019F0" w:rsidRDefault="00C019F0" w:rsidP="00C019F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C019F0" w:rsidRDefault="00C019F0" w:rsidP="00C019F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F0" w:rsidRPr="00F44B07" w:rsidRDefault="00C019F0" w:rsidP="00F44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19F0" w:rsidRPr="00EF42F7" w:rsidTr="00C019F0">
        <w:trPr>
          <w:gridAfter w:val="1"/>
          <w:wAfter w:w="517" w:type="dxa"/>
          <w:trHeight w:val="18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Данные о нахождении площадок накопления ТКО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Данные о технических характеристиках площадок накопления ТКО</w:t>
            </w:r>
          </w:p>
        </w:tc>
        <w:tc>
          <w:tcPr>
            <w:tcW w:w="8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Данные о собственниках мест накопления ТКО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Данные об источниках образования отходов, которые складируются в местах накопления ТКО</w:t>
            </w:r>
          </w:p>
        </w:tc>
      </w:tr>
      <w:tr w:rsidR="00C019F0" w:rsidRPr="00EF42F7" w:rsidTr="00C019F0">
        <w:trPr>
          <w:gridAfter w:val="2"/>
          <w:wAfter w:w="567" w:type="dxa"/>
          <w:trHeight w:val="6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Покрытие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Площадь,кв.м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Количество контейнеров, бункеров(в случае контейнерной площадки)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Объем контейнера (при наличии)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ind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образования</w:t>
            </w:r>
          </w:p>
        </w:tc>
      </w:tr>
      <w:tr w:rsidR="00C019F0" w:rsidRPr="00EF42F7" w:rsidTr="00C019F0">
        <w:trPr>
          <w:trHeight w:val="27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широта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долгота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C019F0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Государственный регистрационный номер записи в ЕГРП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C019F0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C019F0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C019F0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Государственный регистрационный номер записи в ЕГРП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Серия, номер, дата выдачи паспорта или иного документа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F0" w:rsidRPr="00EF42F7" w:rsidRDefault="00C019F0" w:rsidP="00F44B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 Октябрьская (перекресток с ул. Ломоносова)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Большая </w:t>
            </w:r>
            <w:proofErr w:type="spellStart"/>
            <w:proofErr w:type="gram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Речка,ул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Труда (перекресток с ул. Ломоносова)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Большая </w:t>
            </w:r>
            <w:proofErr w:type="spellStart"/>
            <w:proofErr w:type="gram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Речка,ул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Есенина (перекресток с ул. Ломоносова)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Большереченского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Большая </w:t>
            </w:r>
            <w:proofErr w:type="spellStart"/>
            <w:proofErr w:type="gram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Речка,ул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Есенина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Большереченского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Большая </w:t>
            </w:r>
            <w:proofErr w:type="spellStart"/>
            <w:proofErr w:type="gram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Речка,ул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Черемшанская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Большая </w:t>
            </w:r>
            <w:proofErr w:type="spellStart"/>
            <w:proofErr w:type="gram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Речка,ул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Северная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Лытина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Набережная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57 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 Лесная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8 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 Лазо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 Октябрьская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67 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 Лазо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 б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 ул. Октябрьская (перекресток с ул. Калинина)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 ул. Карла Маркса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 ул. Калинина (перекресток с ул. Ленина у дома №2 "Почта")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 ул. Льва Толстого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 ул. Ленина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13 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 ул. Мира (перекресток с ул. Ленина)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Большая Речка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ул.Мира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 ул. 1-я Советская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Льва Толстого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32 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3-я Советская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20 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4-я Советская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5-я Советская (перекресток с ул. Мира)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Мира (перекресток с ул. Победы)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54 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Ленина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Ленина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EF42F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Ангарская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EF42F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Ангарская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019F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C019F0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C019F0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019F0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п. Бурдугуз, ул. Юности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  <w:tr w:rsidR="00C019F0" w:rsidRPr="00EF42F7" w:rsidTr="00C019F0">
        <w:trPr>
          <w:trHeight w:val="24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</w:t>
            </w:r>
            <w:bookmarkStart w:id="4" w:name="_GoBack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Иркутская область, Иркутский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п. Тальцы, ул. Березовая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Большереченского муниципального 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Иркутская область, Иркутский район, </w:t>
            </w:r>
            <w:proofErr w:type="spellStart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р.п</w:t>
            </w:r>
            <w:proofErr w:type="spellEnd"/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. Большая Речка, ул. Ломоносова, 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F0" w:rsidRPr="00EF42F7" w:rsidRDefault="00C019F0" w:rsidP="00F44B0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42F7">
              <w:rPr>
                <w:rFonts w:ascii="Courier New" w:hAnsi="Courier New" w:cs="Courier New"/>
                <w:color w:val="000000"/>
                <w:sz w:val="16"/>
                <w:szCs w:val="16"/>
              </w:rPr>
              <w:t>жители поселения</w:t>
            </w:r>
          </w:p>
        </w:tc>
      </w:tr>
    </w:tbl>
    <w:p w:rsidR="00F44B07" w:rsidRPr="00EF42F7" w:rsidRDefault="00F44B07" w:rsidP="00F44B07">
      <w:pPr>
        <w:rPr>
          <w:rFonts w:ascii="Courier New" w:hAnsi="Courier New" w:cs="Courier New"/>
          <w:sz w:val="16"/>
          <w:szCs w:val="16"/>
        </w:rPr>
      </w:pPr>
    </w:p>
    <w:p w:rsidR="00F44B07" w:rsidRPr="00EF42F7" w:rsidRDefault="00F44B07" w:rsidP="00F44B07">
      <w:pPr>
        <w:jc w:val="right"/>
        <w:rPr>
          <w:rFonts w:ascii="Courier New" w:hAnsi="Courier New" w:cs="Courier New"/>
          <w:sz w:val="16"/>
          <w:szCs w:val="16"/>
        </w:rPr>
      </w:pPr>
    </w:p>
    <w:sectPr w:rsidR="00F44B07" w:rsidRPr="00EF42F7" w:rsidSect="00C019F0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45" w:rsidRDefault="00A15145" w:rsidP="00C019F0">
      <w:r>
        <w:separator/>
      </w:r>
    </w:p>
  </w:endnote>
  <w:endnote w:type="continuationSeparator" w:id="0">
    <w:p w:rsidR="00A15145" w:rsidRDefault="00A15145" w:rsidP="00C0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45" w:rsidRDefault="00A15145" w:rsidP="00C019F0">
      <w:r>
        <w:separator/>
      </w:r>
    </w:p>
  </w:footnote>
  <w:footnote w:type="continuationSeparator" w:id="0">
    <w:p w:rsidR="00A15145" w:rsidRDefault="00A15145" w:rsidP="00C0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78C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0"/>
    <w:rsid w:val="0012255E"/>
    <w:rsid w:val="001A4BA6"/>
    <w:rsid w:val="001E7AA1"/>
    <w:rsid w:val="00253508"/>
    <w:rsid w:val="002A28AD"/>
    <w:rsid w:val="002E5101"/>
    <w:rsid w:val="004A3399"/>
    <w:rsid w:val="0065097D"/>
    <w:rsid w:val="00750FF5"/>
    <w:rsid w:val="00777B04"/>
    <w:rsid w:val="00861B63"/>
    <w:rsid w:val="008A6F47"/>
    <w:rsid w:val="008F5EC7"/>
    <w:rsid w:val="009A1F71"/>
    <w:rsid w:val="009A5CF9"/>
    <w:rsid w:val="009C1967"/>
    <w:rsid w:val="00A1026B"/>
    <w:rsid w:val="00A15145"/>
    <w:rsid w:val="00A21765"/>
    <w:rsid w:val="00A50CA9"/>
    <w:rsid w:val="00BE01A6"/>
    <w:rsid w:val="00BE080A"/>
    <w:rsid w:val="00C019F0"/>
    <w:rsid w:val="00C74DED"/>
    <w:rsid w:val="00C77521"/>
    <w:rsid w:val="00D32FDA"/>
    <w:rsid w:val="00D42F00"/>
    <w:rsid w:val="00DE42DD"/>
    <w:rsid w:val="00EA2C67"/>
    <w:rsid w:val="00EF42F7"/>
    <w:rsid w:val="00F44B07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726B"/>
  <w15:docId w15:val="{7B63F076-379B-4238-ACAB-622EC26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0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42F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rmal (Web)"/>
    <w:basedOn w:val="a"/>
    <w:rsid w:val="00D42F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019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1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9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9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2</cp:revision>
  <cp:lastPrinted>2020-02-14T01:45:00Z</cp:lastPrinted>
  <dcterms:created xsi:type="dcterms:W3CDTF">2020-02-14T01:47:00Z</dcterms:created>
  <dcterms:modified xsi:type="dcterms:W3CDTF">2020-02-14T01:47:00Z</dcterms:modified>
</cp:coreProperties>
</file>