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C67" w:rsidRPr="007E0FA8" w:rsidRDefault="00323E5C" w:rsidP="007E0FA8">
      <w:pPr>
        <w:spacing w:after="0" w:line="240" w:lineRule="auto"/>
        <w:contextualSpacing/>
        <w:jc w:val="both"/>
        <w:rPr>
          <w:rFonts w:ascii="Arial" w:hAnsi="Arial" w:cs="Arial"/>
          <w:sz w:val="20"/>
          <w:szCs w:val="20"/>
        </w:rPr>
      </w:pPr>
      <w:r>
        <w:rPr>
          <w:rFonts w:ascii="Arial" w:hAnsi="Arial" w:cs="Arial"/>
          <w:noProof/>
          <w:sz w:val="20"/>
          <w:szCs w:val="20"/>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6" type="#_x0000_t120" style="position:absolute;left:0;text-align:left;margin-left:390.85pt;margin-top:156.5pt;width:131.25pt;height:119.25pt;z-index:251658240">
            <v:textbox>
              <w:txbxContent>
                <w:p w:rsidR="00210F0E" w:rsidRPr="005D68E4" w:rsidRDefault="00210F0E" w:rsidP="007509CB">
                  <w:pPr>
                    <w:jc w:val="center"/>
                    <w:rPr>
                      <w:b/>
                      <w:sz w:val="32"/>
                      <w:szCs w:val="32"/>
                    </w:rPr>
                  </w:pPr>
                  <w:r>
                    <w:rPr>
                      <w:b/>
                      <w:sz w:val="32"/>
                      <w:szCs w:val="32"/>
                    </w:rPr>
                    <w:t>№10 ОКТЯБРЬ</w:t>
                  </w:r>
                  <w:r w:rsidRPr="005D68E4">
                    <w:rPr>
                      <w:b/>
                      <w:sz w:val="32"/>
                      <w:szCs w:val="32"/>
                    </w:rPr>
                    <w:t xml:space="preserve"> 2017</w:t>
                  </w:r>
                </w:p>
              </w:txbxContent>
            </v:textbox>
          </v:shape>
        </w:pict>
      </w:r>
      <w:r w:rsidR="007509CB" w:rsidRPr="007E0FA8">
        <w:rPr>
          <w:rFonts w:ascii="Arial" w:hAnsi="Arial" w:cs="Arial"/>
          <w:noProof/>
          <w:sz w:val="20"/>
          <w:szCs w:val="20"/>
          <w:lang w:eastAsia="ru-RU"/>
        </w:rPr>
        <w:drawing>
          <wp:inline distT="0" distB="0" distL="0" distR="0">
            <wp:extent cx="5940425" cy="2259502"/>
            <wp:effectExtent l="19050" t="0" r="3175" b="0"/>
            <wp:docPr id="2" name="Рисунок 1" descr="Большереч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льшеречье"/>
                    <pic:cNvPicPr>
                      <a:picLocks noChangeAspect="1" noChangeArrowheads="1"/>
                    </pic:cNvPicPr>
                  </pic:nvPicPr>
                  <pic:blipFill>
                    <a:blip r:embed="rId7" cstate="print"/>
                    <a:srcRect/>
                    <a:stretch>
                      <a:fillRect/>
                    </a:stretch>
                  </pic:blipFill>
                  <pic:spPr bwMode="auto">
                    <a:xfrm>
                      <a:off x="0" y="0"/>
                      <a:ext cx="5940425" cy="2259502"/>
                    </a:xfrm>
                    <a:prstGeom prst="rect">
                      <a:avLst/>
                    </a:prstGeom>
                    <a:noFill/>
                    <a:ln w="9525">
                      <a:noFill/>
                      <a:miter lim="800000"/>
                      <a:headEnd/>
                      <a:tailEnd/>
                    </a:ln>
                  </pic:spPr>
                </pic:pic>
              </a:graphicData>
            </a:graphic>
          </wp:inline>
        </w:drawing>
      </w:r>
    </w:p>
    <w:p w:rsidR="007509CB" w:rsidRPr="007E0FA8" w:rsidRDefault="007509CB" w:rsidP="007E0FA8">
      <w:pPr>
        <w:spacing w:after="0" w:line="240" w:lineRule="auto"/>
        <w:contextualSpacing/>
        <w:rPr>
          <w:rFonts w:ascii="Arial" w:hAnsi="Arial" w:cs="Arial"/>
          <w:sz w:val="20"/>
          <w:szCs w:val="20"/>
        </w:rPr>
      </w:pPr>
    </w:p>
    <w:p w:rsidR="007509CB" w:rsidRPr="007E0FA8" w:rsidRDefault="00323E5C" w:rsidP="007E0FA8">
      <w:pPr>
        <w:spacing w:after="0" w:line="240" w:lineRule="auto"/>
        <w:contextualSpacing/>
        <w:rPr>
          <w:rFonts w:ascii="Arial" w:hAnsi="Arial" w:cs="Arial"/>
          <w:sz w:val="20"/>
          <w:szCs w:val="20"/>
        </w:rPr>
      </w:pPr>
      <w:r>
        <w:rPr>
          <w:rFonts w:ascii="Arial" w:hAnsi="Arial" w:cs="Arial"/>
          <w:noProof/>
          <w:sz w:val="20"/>
          <w:szCs w:val="20"/>
          <w:lang w:eastAsia="ru-RU"/>
        </w:rPr>
        <w:pict>
          <v:rect id="_x0000_s1027" style="position:absolute;margin-left:5.6pt;margin-top:10.4pt;width:368.25pt;height:123pt;z-index:251659264">
            <v:textbox>
              <w:txbxContent>
                <w:p w:rsidR="00210F0E" w:rsidRPr="007E0FA8" w:rsidRDefault="00210F0E" w:rsidP="007E0FA8">
                  <w:pPr>
                    <w:jc w:val="both"/>
                    <w:rPr>
                      <w:b/>
                      <w:color w:val="000000" w:themeColor="text1"/>
                      <w:sz w:val="28"/>
                      <w:szCs w:val="28"/>
                    </w:rPr>
                  </w:pPr>
                  <w:r w:rsidRPr="007E0FA8">
                    <w:rPr>
                      <w:b/>
                      <w:color w:val="000000" w:themeColor="text1"/>
                      <w:sz w:val="28"/>
                      <w:szCs w:val="28"/>
                    </w:rPr>
                    <w:t xml:space="preserve">В администрации БМО ведется прием граждан, родившихся </w:t>
                  </w:r>
                  <w:r>
                    <w:rPr>
                      <w:b/>
                      <w:color w:val="000000" w:themeColor="text1"/>
                      <w:sz w:val="28"/>
                      <w:szCs w:val="28"/>
                    </w:rPr>
                    <w:t>в</w:t>
                  </w:r>
                  <w:r w:rsidRPr="007E0FA8">
                    <w:rPr>
                      <w:b/>
                      <w:color w:val="000000" w:themeColor="text1"/>
                      <w:sz w:val="28"/>
                      <w:szCs w:val="28"/>
                    </w:rPr>
                    <w:t xml:space="preserve"> период с 23 июня 1923 года по 2 сентября 1945 года (категория Дети Войны) по вопросу </w:t>
                  </w:r>
                  <w:r w:rsidRPr="009511FA">
                    <w:rPr>
                      <w:b/>
                      <w:color w:val="FF0000"/>
                      <w:sz w:val="28"/>
                      <w:szCs w:val="28"/>
                    </w:rPr>
                    <w:t>оформления ежегодной выплаты ко Дню Победы</w:t>
                  </w:r>
                  <w:r w:rsidRPr="007E0FA8">
                    <w:rPr>
                      <w:b/>
                      <w:color w:val="000000" w:themeColor="text1"/>
                      <w:sz w:val="28"/>
                      <w:szCs w:val="28"/>
                    </w:rPr>
                    <w:t>. При себе необходимо име</w:t>
                  </w:r>
                  <w:r>
                    <w:rPr>
                      <w:b/>
                      <w:color w:val="000000" w:themeColor="text1"/>
                      <w:sz w:val="28"/>
                      <w:szCs w:val="28"/>
                    </w:rPr>
                    <w:t>ть паспорт и копию сберкнижки</w:t>
                  </w:r>
                  <w:proofErr w:type="gramStart"/>
                  <w:r>
                    <w:rPr>
                      <w:b/>
                      <w:color w:val="000000" w:themeColor="text1"/>
                      <w:sz w:val="28"/>
                      <w:szCs w:val="28"/>
                    </w:rPr>
                    <w:t>.</w:t>
                  </w:r>
                  <w:proofErr w:type="gramEnd"/>
                  <w:r>
                    <w:rPr>
                      <w:b/>
                      <w:color w:val="000000" w:themeColor="text1"/>
                      <w:sz w:val="28"/>
                      <w:szCs w:val="28"/>
                    </w:rPr>
                    <w:t xml:space="preserve"> </w:t>
                  </w:r>
                  <w:proofErr w:type="gramStart"/>
                  <w:r>
                    <w:rPr>
                      <w:b/>
                      <w:color w:val="000000" w:themeColor="text1"/>
                      <w:sz w:val="28"/>
                      <w:szCs w:val="28"/>
                    </w:rPr>
                    <w:t>т</w:t>
                  </w:r>
                  <w:proofErr w:type="gramEnd"/>
                  <w:r w:rsidRPr="007E0FA8">
                    <w:rPr>
                      <w:b/>
                      <w:color w:val="000000" w:themeColor="text1"/>
                      <w:sz w:val="28"/>
                      <w:szCs w:val="28"/>
                    </w:rPr>
                    <w:t>ел. 695-135</w:t>
                  </w:r>
                </w:p>
              </w:txbxContent>
            </v:textbox>
          </v:rect>
        </w:pict>
      </w: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7E0FA8">
      <w:pPr>
        <w:spacing w:after="0" w:line="240" w:lineRule="auto"/>
        <w:contextualSpacing/>
        <w:rPr>
          <w:rFonts w:ascii="Arial" w:hAnsi="Arial" w:cs="Arial"/>
          <w:sz w:val="20"/>
          <w:szCs w:val="20"/>
        </w:rPr>
      </w:pPr>
    </w:p>
    <w:p w:rsidR="007E0FA8" w:rsidRDefault="007E0FA8" w:rsidP="007E0FA8">
      <w:pPr>
        <w:spacing w:after="0" w:line="240" w:lineRule="auto"/>
        <w:contextualSpacing/>
        <w:rPr>
          <w:rFonts w:ascii="Arial" w:hAnsi="Arial" w:cs="Arial"/>
          <w:sz w:val="20"/>
          <w:szCs w:val="20"/>
        </w:rPr>
      </w:pPr>
    </w:p>
    <w:p w:rsidR="007E0FA8" w:rsidRPr="007E0FA8" w:rsidRDefault="007E0FA8" w:rsidP="007E0FA8">
      <w:pPr>
        <w:spacing w:after="0" w:line="240" w:lineRule="auto"/>
        <w:contextualSpacing/>
        <w:rPr>
          <w:rFonts w:ascii="Arial" w:hAnsi="Arial" w:cs="Arial"/>
          <w:sz w:val="20"/>
          <w:szCs w:val="20"/>
        </w:rPr>
      </w:pPr>
    </w:p>
    <w:p w:rsidR="007509CB" w:rsidRPr="007E0FA8" w:rsidRDefault="007509CB" w:rsidP="007E0FA8">
      <w:pPr>
        <w:pBdr>
          <w:bottom w:val="single" w:sz="12" w:space="1" w:color="auto"/>
        </w:pBdr>
        <w:spacing w:after="0" w:line="240" w:lineRule="auto"/>
        <w:contextualSpacing/>
        <w:jc w:val="center"/>
        <w:rPr>
          <w:rFonts w:ascii="Arial" w:hAnsi="Arial" w:cs="Arial"/>
          <w:sz w:val="28"/>
          <w:szCs w:val="28"/>
        </w:rPr>
      </w:pPr>
      <w:r w:rsidRPr="007E0FA8">
        <w:rPr>
          <w:rFonts w:ascii="Arial" w:hAnsi="Arial" w:cs="Arial"/>
          <w:sz w:val="28"/>
          <w:szCs w:val="28"/>
        </w:rPr>
        <w:t>ОФИЦИАЛЬНАЯ ЧАСТЬ</w:t>
      </w:r>
    </w:p>
    <w:p w:rsidR="0050323E" w:rsidRDefault="0050323E" w:rsidP="007E0FA8">
      <w:pPr>
        <w:shd w:val="clear" w:color="auto" w:fill="FFFFFF"/>
        <w:spacing w:after="0" w:line="240" w:lineRule="auto"/>
        <w:ind w:left="11"/>
        <w:contextualSpacing/>
        <w:jc w:val="center"/>
        <w:rPr>
          <w:rFonts w:ascii="Arial" w:hAnsi="Arial" w:cs="Arial"/>
          <w:b/>
          <w:color w:val="000000"/>
          <w:spacing w:val="-1"/>
          <w:sz w:val="20"/>
          <w:szCs w:val="20"/>
        </w:rPr>
      </w:pPr>
    </w:p>
    <w:p w:rsidR="007509CB" w:rsidRPr="007E0FA8" w:rsidRDefault="007509CB" w:rsidP="007E0FA8">
      <w:pPr>
        <w:shd w:val="clear" w:color="auto" w:fill="FFFFFF"/>
        <w:spacing w:after="0" w:line="240" w:lineRule="auto"/>
        <w:ind w:left="11"/>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31.10.2017г. № 55-1/дгп</w:t>
      </w:r>
    </w:p>
    <w:p w:rsidR="007509CB" w:rsidRPr="007E0FA8" w:rsidRDefault="007509CB" w:rsidP="007E0FA8">
      <w:pPr>
        <w:spacing w:after="0" w:line="240" w:lineRule="auto"/>
        <w:contextualSpacing/>
        <w:jc w:val="center"/>
        <w:rPr>
          <w:rFonts w:ascii="Arial" w:hAnsi="Arial" w:cs="Arial"/>
          <w:b/>
          <w:sz w:val="20"/>
          <w:szCs w:val="20"/>
        </w:rPr>
      </w:pPr>
      <w:r w:rsidRPr="007E0FA8">
        <w:rPr>
          <w:rFonts w:ascii="Arial" w:hAnsi="Arial" w:cs="Arial"/>
          <w:b/>
          <w:sz w:val="20"/>
          <w:szCs w:val="20"/>
        </w:rPr>
        <w:t>РОССИЙСКАЯ ФЕДЕРАЦИЯ</w:t>
      </w:r>
    </w:p>
    <w:p w:rsidR="007509CB" w:rsidRPr="007E0FA8" w:rsidRDefault="007509CB"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ИРКУТСКАЯ ОБЛАСТЬ</w:t>
      </w:r>
    </w:p>
    <w:p w:rsidR="007509CB" w:rsidRPr="007E0FA8" w:rsidRDefault="007509CB"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ИРКУТСКИЙ РАЙОН БОЛЬШЕРЕЧЕНСКОЕ МУНИЦИПАЛЬНОЕ ОБРАЗОВАНИЕ</w:t>
      </w:r>
    </w:p>
    <w:p w:rsidR="007509CB" w:rsidRPr="007E0FA8" w:rsidRDefault="007509CB" w:rsidP="007E0FA8">
      <w:pPr>
        <w:spacing w:after="0" w:line="240" w:lineRule="auto"/>
        <w:contextualSpacing/>
        <w:jc w:val="center"/>
        <w:rPr>
          <w:rFonts w:ascii="Arial" w:hAnsi="Arial" w:cs="Arial"/>
          <w:b/>
          <w:sz w:val="20"/>
          <w:szCs w:val="20"/>
        </w:rPr>
      </w:pPr>
      <w:r w:rsidRPr="007E0FA8">
        <w:rPr>
          <w:rFonts w:ascii="Arial" w:hAnsi="Arial" w:cs="Arial"/>
          <w:b/>
          <w:sz w:val="20"/>
          <w:szCs w:val="20"/>
        </w:rPr>
        <w:t>ДУМА</w:t>
      </w:r>
    </w:p>
    <w:p w:rsidR="007509CB" w:rsidRPr="009511FA" w:rsidRDefault="007509CB" w:rsidP="009511FA">
      <w:pPr>
        <w:spacing w:after="0" w:line="240" w:lineRule="auto"/>
        <w:contextualSpacing/>
        <w:jc w:val="center"/>
        <w:rPr>
          <w:rFonts w:ascii="Arial" w:hAnsi="Arial" w:cs="Arial"/>
          <w:b/>
          <w:sz w:val="20"/>
          <w:szCs w:val="20"/>
        </w:rPr>
      </w:pPr>
      <w:r w:rsidRPr="007E0FA8">
        <w:rPr>
          <w:rFonts w:ascii="Arial" w:hAnsi="Arial" w:cs="Arial"/>
          <w:b/>
          <w:sz w:val="20"/>
          <w:szCs w:val="20"/>
        </w:rPr>
        <w:t>РЕШЕНИЕ</w:t>
      </w:r>
    </w:p>
    <w:p w:rsidR="007509CB" w:rsidRPr="007E0FA8" w:rsidRDefault="007509CB" w:rsidP="007E0FA8">
      <w:pPr>
        <w:shd w:val="clear" w:color="auto" w:fill="FFFFFF"/>
        <w:spacing w:after="0" w:line="240" w:lineRule="auto"/>
        <w:ind w:left="11"/>
        <w:contextualSpacing/>
        <w:jc w:val="center"/>
        <w:rPr>
          <w:rFonts w:ascii="Arial" w:hAnsi="Arial" w:cs="Arial"/>
          <w:b/>
          <w:sz w:val="20"/>
          <w:szCs w:val="20"/>
        </w:rPr>
      </w:pPr>
      <w:r w:rsidRPr="007E0FA8">
        <w:rPr>
          <w:rFonts w:ascii="Arial" w:hAnsi="Arial" w:cs="Arial"/>
          <w:b/>
          <w:color w:val="000000"/>
          <w:spacing w:val="-1"/>
          <w:sz w:val="20"/>
          <w:szCs w:val="20"/>
        </w:rPr>
        <w:t xml:space="preserve">О ВНЕСЕНИИ ИЗМЕНЕНИЙ В РЕШЕНИЕ ДУМЫ </w:t>
      </w:r>
      <w:r w:rsidRPr="007E0FA8">
        <w:rPr>
          <w:rFonts w:ascii="Arial" w:hAnsi="Arial" w:cs="Arial"/>
          <w:b/>
          <w:sz w:val="20"/>
          <w:szCs w:val="20"/>
        </w:rPr>
        <w:t>БОЛЬШЕРЕЧЕНСКОГО</w:t>
      </w:r>
    </w:p>
    <w:p w:rsidR="007509CB" w:rsidRPr="007E0FA8" w:rsidRDefault="007509CB" w:rsidP="007E0FA8">
      <w:pPr>
        <w:shd w:val="clear" w:color="auto" w:fill="FFFFFF"/>
        <w:spacing w:after="0" w:line="240" w:lineRule="auto"/>
        <w:ind w:left="11"/>
        <w:contextualSpacing/>
        <w:jc w:val="center"/>
        <w:rPr>
          <w:rFonts w:ascii="Arial" w:hAnsi="Arial" w:cs="Arial"/>
          <w:b/>
          <w:color w:val="000000"/>
          <w:spacing w:val="-1"/>
          <w:sz w:val="20"/>
          <w:szCs w:val="20"/>
        </w:rPr>
      </w:pPr>
      <w:r w:rsidRPr="007E0FA8">
        <w:rPr>
          <w:rFonts w:ascii="Arial" w:hAnsi="Arial" w:cs="Arial"/>
          <w:b/>
          <w:sz w:val="20"/>
          <w:szCs w:val="20"/>
        </w:rPr>
        <w:t>МУНИЦИПАЛЬНОГО ОБРАЗОВАНИЯ</w:t>
      </w:r>
      <w:r w:rsidRPr="007E0FA8">
        <w:rPr>
          <w:rFonts w:ascii="Arial" w:hAnsi="Arial" w:cs="Arial"/>
          <w:b/>
          <w:color w:val="000000"/>
          <w:spacing w:val="-1"/>
          <w:sz w:val="20"/>
          <w:szCs w:val="20"/>
        </w:rPr>
        <w:t xml:space="preserve"> ОТ 15.12.2016 Г № 42-3/ДГП</w:t>
      </w:r>
    </w:p>
    <w:p w:rsidR="007509CB" w:rsidRPr="007E0FA8" w:rsidRDefault="007509CB" w:rsidP="007E0FA8">
      <w:pPr>
        <w:shd w:val="clear" w:color="auto" w:fill="FFFFFF"/>
        <w:spacing w:after="0" w:line="240" w:lineRule="auto"/>
        <w:ind w:left="11"/>
        <w:contextualSpacing/>
        <w:jc w:val="center"/>
        <w:rPr>
          <w:rFonts w:ascii="Arial" w:hAnsi="Arial" w:cs="Arial"/>
          <w:b/>
          <w:color w:val="000000"/>
          <w:sz w:val="20"/>
          <w:szCs w:val="20"/>
        </w:rPr>
      </w:pPr>
      <w:r w:rsidRPr="007E0FA8">
        <w:rPr>
          <w:rFonts w:ascii="Arial" w:hAnsi="Arial" w:cs="Arial"/>
          <w:b/>
          <w:color w:val="000000"/>
          <w:spacing w:val="-1"/>
          <w:sz w:val="20"/>
          <w:szCs w:val="20"/>
        </w:rPr>
        <w:t xml:space="preserve">«О БЮДЖЕТЕ </w:t>
      </w:r>
      <w:r w:rsidRPr="007E0FA8">
        <w:rPr>
          <w:rFonts w:ascii="Arial" w:hAnsi="Arial" w:cs="Arial"/>
          <w:b/>
          <w:color w:val="000000"/>
          <w:sz w:val="20"/>
          <w:szCs w:val="20"/>
        </w:rPr>
        <w:t xml:space="preserve">БОЛЬШЕРЕЧЕНСКОГО </w:t>
      </w:r>
      <w:proofErr w:type="gramStart"/>
      <w:r w:rsidRPr="007E0FA8">
        <w:rPr>
          <w:rFonts w:ascii="Arial" w:hAnsi="Arial" w:cs="Arial"/>
          <w:b/>
          <w:color w:val="000000"/>
          <w:sz w:val="20"/>
          <w:szCs w:val="20"/>
        </w:rPr>
        <w:t>МУНИЦИПАЛЬНОГО</w:t>
      </w:r>
      <w:proofErr w:type="gramEnd"/>
    </w:p>
    <w:p w:rsidR="007509CB" w:rsidRPr="007E0FA8" w:rsidRDefault="007509CB" w:rsidP="007E0FA8">
      <w:pPr>
        <w:shd w:val="clear" w:color="auto" w:fill="FFFFFF"/>
        <w:spacing w:after="0" w:line="240" w:lineRule="auto"/>
        <w:ind w:left="11"/>
        <w:contextualSpacing/>
        <w:jc w:val="center"/>
        <w:rPr>
          <w:rFonts w:ascii="Arial" w:hAnsi="Arial" w:cs="Arial"/>
          <w:b/>
          <w:color w:val="000000"/>
          <w:spacing w:val="-1"/>
          <w:sz w:val="20"/>
          <w:szCs w:val="20"/>
        </w:rPr>
      </w:pPr>
      <w:r w:rsidRPr="007E0FA8">
        <w:rPr>
          <w:rFonts w:ascii="Arial" w:hAnsi="Arial" w:cs="Arial"/>
          <w:b/>
          <w:color w:val="000000"/>
          <w:sz w:val="20"/>
          <w:szCs w:val="20"/>
        </w:rPr>
        <w:t>ОБРАЗОВАНИЯ</w:t>
      </w:r>
      <w:r w:rsidRPr="007E0FA8">
        <w:rPr>
          <w:rFonts w:ascii="Arial" w:hAnsi="Arial" w:cs="Arial"/>
          <w:b/>
          <w:color w:val="000000"/>
          <w:spacing w:val="-1"/>
          <w:sz w:val="20"/>
          <w:szCs w:val="20"/>
        </w:rPr>
        <w:t xml:space="preserve"> НА 2017 ГОД И ПЛАНОВЫЙ ПЕРИОД 2018-2019 ГОДА»</w:t>
      </w:r>
    </w:p>
    <w:p w:rsidR="007509CB" w:rsidRPr="007E0FA8" w:rsidRDefault="007509CB" w:rsidP="007E0FA8">
      <w:pPr>
        <w:shd w:val="clear" w:color="auto" w:fill="FFFFFF"/>
        <w:spacing w:after="0" w:line="240" w:lineRule="auto"/>
        <w:ind w:left="11"/>
        <w:contextualSpacing/>
        <w:jc w:val="both"/>
        <w:rPr>
          <w:rFonts w:ascii="Arial" w:hAnsi="Arial" w:cs="Arial"/>
          <w:color w:val="000000"/>
          <w:spacing w:val="-1"/>
          <w:sz w:val="20"/>
          <w:szCs w:val="20"/>
        </w:rPr>
      </w:pPr>
    </w:p>
    <w:p w:rsidR="007509CB" w:rsidRPr="007E0FA8" w:rsidRDefault="007509CB" w:rsidP="009511FA">
      <w:pPr>
        <w:shd w:val="clear" w:color="auto" w:fill="FFFFFF"/>
        <w:spacing w:after="0" w:line="240" w:lineRule="auto"/>
        <w:ind w:left="11" w:firstLine="697"/>
        <w:contextualSpacing/>
        <w:jc w:val="both"/>
        <w:rPr>
          <w:rFonts w:ascii="Arial" w:hAnsi="Arial" w:cs="Arial"/>
          <w:sz w:val="20"/>
          <w:szCs w:val="20"/>
        </w:rPr>
      </w:pPr>
      <w:r w:rsidRPr="007E0FA8">
        <w:rPr>
          <w:rFonts w:ascii="Arial" w:hAnsi="Arial" w:cs="Arial"/>
          <w:color w:val="000000"/>
          <w:sz w:val="20"/>
          <w:szCs w:val="20"/>
        </w:rPr>
        <w:t xml:space="preserve">В соответствии с Бюджетным кодексом Российской Федерации, Федеральным законом «Об общих </w:t>
      </w:r>
      <w:r w:rsidRPr="007E0FA8">
        <w:rPr>
          <w:rFonts w:ascii="Arial" w:hAnsi="Arial" w:cs="Arial"/>
          <w:color w:val="000000"/>
          <w:spacing w:val="-1"/>
          <w:sz w:val="20"/>
          <w:szCs w:val="20"/>
        </w:rPr>
        <w:t xml:space="preserve">принципах организации местного самоуправления в Российской Федерации» от </w:t>
      </w:r>
      <w:r w:rsidRPr="007E0FA8">
        <w:rPr>
          <w:rFonts w:ascii="Arial" w:hAnsi="Arial" w:cs="Arial"/>
          <w:color w:val="000000"/>
          <w:spacing w:val="9"/>
          <w:sz w:val="20"/>
          <w:szCs w:val="20"/>
        </w:rPr>
        <w:t xml:space="preserve">06 октября 2003 года № 131-ФЗ, руководствуясь Уставом </w:t>
      </w:r>
      <w:r w:rsidRPr="007E0FA8">
        <w:rPr>
          <w:rFonts w:ascii="Arial" w:hAnsi="Arial" w:cs="Arial"/>
          <w:color w:val="000000"/>
          <w:sz w:val="20"/>
          <w:szCs w:val="20"/>
        </w:rPr>
        <w:t>Большереченского муниципального образования, Дума Большереченского муниципального образования</w:t>
      </w:r>
    </w:p>
    <w:p w:rsidR="007509CB" w:rsidRPr="009511FA" w:rsidRDefault="007509CB" w:rsidP="009511FA">
      <w:pPr>
        <w:shd w:val="clear" w:color="auto" w:fill="FFFFFF"/>
        <w:spacing w:after="0" w:line="240" w:lineRule="auto"/>
        <w:ind w:left="11" w:firstLine="709"/>
        <w:contextualSpacing/>
        <w:jc w:val="center"/>
        <w:rPr>
          <w:rFonts w:ascii="Arial" w:hAnsi="Arial" w:cs="Arial"/>
          <w:b/>
          <w:color w:val="000000"/>
          <w:spacing w:val="-3"/>
          <w:sz w:val="20"/>
          <w:szCs w:val="20"/>
        </w:rPr>
      </w:pPr>
      <w:r w:rsidRPr="007E0FA8">
        <w:rPr>
          <w:rFonts w:ascii="Arial" w:hAnsi="Arial" w:cs="Arial"/>
          <w:b/>
          <w:color w:val="000000"/>
          <w:spacing w:val="-3"/>
          <w:sz w:val="20"/>
          <w:szCs w:val="20"/>
        </w:rPr>
        <w:t xml:space="preserve">РЕШИЛА: </w:t>
      </w:r>
    </w:p>
    <w:p w:rsidR="007509CB" w:rsidRPr="007E0FA8" w:rsidRDefault="007509CB" w:rsidP="007E0FA8">
      <w:pPr>
        <w:shd w:val="clear" w:color="auto" w:fill="FFFFFF"/>
        <w:spacing w:after="0" w:line="240" w:lineRule="auto"/>
        <w:ind w:left="11" w:firstLine="697"/>
        <w:contextualSpacing/>
        <w:rPr>
          <w:rFonts w:ascii="Arial" w:hAnsi="Arial" w:cs="Arial"/>
          <w:color w:val="000000"/>
          <w:sz w:val="20"/>
          <w:szCs w:val="20"/>
        </w:rPr>
      </w:pPr>
      <w:r w:rsidRPr="007E0FA8">
        <w:rPr>
          <w:rFonts w:ascii="Arial" w:hAnsi="Arial" w:cs="Arial"/>
          <w:sz w:val="20"/>
          <w:szCs w:val="20"/>
        </w:rPr>
        <w:t xml:space="preserve">Внести в решение Думы Большереченского муниципального образования от 15.01.2016 года № 42-3/дгп </w:t>
      </w:r>
      <w:r w:rsidRPr="007E0FA8">
        <w:rPr>
          <w:rFonts w:ascii="Arial" w:hAnsi="Arial" w:cs="Arial"/>
          <w:color w:val="000000"/>
          <w:spacing w:val="-1"/>
          <w:sz w:val="20"/>
          <w:szCs w:val="20"/>
        </w:rPr>
        <w:t xml:space="preserve">«О бюджете  </w:t>
      </w:r>
      <w:r w:rsidRPr="007E0FA8">
        <w:rPr>
          <w:rFonts w:ascii="Arial" w:hAnsi="Arial" w:cs="Arial"/>
          <w:color w:val="000000"/>
          <w:sz w:val="20"/>
          <w:szCs w:val="20"/>
        </w:rPr>
        <w:t>Большереченского</w:t>
      </w:r>
    </w:p>
    <w:p w:rsidR="007509CB" w:rsidRPr="007E0FA8" w:rsidRDefault="007509CB" w:rsidP="007E0FA8">
      <w:pPr>
        <w:shd w:val="clear" w:color="auto" w:fill="FFFFFF"/>
        <w:spacing w:after="0" w:line="240" w:lineRule="auto"/>
        <w:ind w:left="11"/>
        <w:contextualSpacing/>
        <w:rPr>
          <w:rFonts w:ascii="Arial" w:hAnsi="Arial" w:cs="Arial"/>
          <w:color w:val="000000"/>
          <w:spacing w:val="-1"/>
          <w:sz w:val="20"/>
          <w:szCs w:val="20"/>
        </w:rPr>
      </w:pPr>
      <w:r w:rsidRPr="007E0FA8">
        <w:rPr>
          <w:rFonts w:ascii="Arial" w:hAnsi="Arial" w:cs="Arial"/>
          <w:color w:val="000000"/>
          <w:sz w:val="20"/>
          <w:szCs w:val="20"/>
        </w:rPr>
        <w:t xml:space="preserve"> муниципального образования</w:t>
      </w:r>
      <w:r w:rsidRPr="007E0FA8">
        <w:rPr>
          <w:rFonts w:ascii="Arial" w:hAnsi="Arial" w:cs="Arial"/>
          <w:color w:val="000000"/>
          <w:spacing w:val="-1"/>
          <w:sz w:val="20"/>
          <w:szCs w:val="20"/>
        </w:rPr>
        <w:t xml:space="preserve"> на 2017 год и плановый период 2018-2019 года» следующие изменения и дополнения:</w:t>
      </w:r>
    </w:p>
    <w:p w:rsidR="007509CB" w:rsidRPr="007E0FA8" w:rsidRDefault="007509CB" w:rsidP="007E0FA8">
      <w:pPr>
        <w:shd w:val="clear" w:color="auto" w:fill="FFFFFF"/>
        <w:spacing w:before="115" w:after="0" w:line="240" w:lineRule="auto"/>
        <w:ind w:left="24" w:right="5" w:firstLine="118"/>
        <w:contextualSpacing/>
        <w:jc w:val="both"/>
        <w:rPr>
          <w:rFonts w:ascii="Arial" w:hAnsi="Arial" w:cs="Arial"/>
          <w:color w:val="000000"/>
          <w:spacing w:val="18"/>
          <w:sz w:val="20"/>
          <w:szCs w:val="20"/>
        </w:rPr>
      </w:pPr>
      <w:r w:rsidRPr="007E0FA8">
        <w:rPr>
          <w:rFonts w:ascii="Arial" w:hAnsi="Arial" w:cs="Arial"/>
          <w:sz w:val="20"/>
          <w:szCs w:val="20"/>
        </w:rPr>
        <w:t>1.Статью 1 изложить в следующей редакции</w:t>
      </w:r>
    </w:p>
    <w:p w:rsidR="007509CB" w:rsidRPr="007E0FA8" w:rsidRDefault="007509CB" w:rsidP="007E0FA8">
      <w:pPr>
        <w:shd w:val="clear" w:color="auto" w:fill="FFFFFF"/>
        <w:spacing w:before="115" w:after="0" w:line="240" w:lineRule="auto"/>
        <w:ind w:left="24" w:right="5" w:firstLine="685"/>
        <w:contextualSpacing/>
        <w:jc w:val="both"/>
        <w:rPr>
          <w:rFonts w:ascii="Arial" w:hAnsi="Arial" w:cs="Arial"/>
          <w:color w:val="000000"/>
          <w:spacing w:val="-3"/>
          <w:sz w:val="20"/>
          <w:szCs w:val="20"/>
        </w:rPr>
      </w:pPr>
      <w:r w:rsidRPr="007E0FA8">
        <w:rPr>
          <w:rFonts w:ascii="Arial" w:hAnsi="Arial" w:cs="Arial"/>
          <w:color w:val="000000"/>
          <w:spacing w:val="18"/>
          <w:sz w:val="20"/>
          <w:szCs w:val="20"/>
        </w:rPr>
        <w:t xml:space="preserve">Статья 1. Утвердить основные характеристики бюджета </w:t>
      </w:r>
      <w:r w:rsidRPr="007E0FA8">
        <w:rPr>
          <w:rFonts w:ascii="Arial" w:hAnsi="Arial" w:cs="Arial"/>
          <w:color w:val="000000"/>
          <w:spacing w:val="-3"/>
          <w:sz w:val="20"/>
          <w:szCs w:val="20"/>
        </w:rPr>
        <w:t>Большереченского муниципального образования (далее – местный бюджет) на 2017 год:</w:t>
      </w:r>
    </w:p>
    <w:p w:rsidR="007509CB" w:rsidRPr="007E0FA8" w:rsidRDefault="007509CB" w:rsidP="007E0FA8">
      <w:pPr>
        <w:shd w:val="clear" w:color="auto" w:fill="FFFFFF"/>
        <w:spacing w:before="115" w:after="0" w:line="240" w:lineRule="auto"/>
        <w:ind w:left="24" w:right="5" w:firstLine="878"/>
        <w:contextualSpacing/>
        <w:jc w:val="both"/>
        <w:rPr>
          <w:rFonts w:ascii="Arial" w:hAnsi="Arial" w:cs="Arial"/>
          <w:color w:val="000000"/>
          <w:spacing w:val="-4"/>
          <w:sz w:val="20"/>
          <w:szCs w:val="20"/>
        </w:rPr>
      </w:pPr>
      <w:r w:rsidRPr="007E0FA8">
        <w:rPr>
          <w:rFonts w:ascii="Arial" w:hAnsi="Arial" w:cs="Arial"/>
          <w:color w:val="000000"/>
          <w:spacing w:val="-3"/>
          <w:sz w:val="20"/>
          <w:szCs w:val="20"/>
        </w:rPr>
        <w:t xml:space="preserve">общий объем доходов местного бюджета </w:t>
      </w:r>
      <w:r w:rsidRPr="007E0FA8">
        <w:rPr>
          <w:rFonts w:ascii="Arial" w:hAnsi="Arial" w:cs="Arial"/>
          <w:color w:val="000000"/>
          <w:spacing w:val="3"/>
          <w:sz w:val="20"/>
          <w:szCs w:val="20"/>
        </w:rPr>
        <w:t xml:space="preserve"> в сумме 33229,1 тыс. руб., в том числе безвозмездные поступления</w:t>
      </w:r>
      <w:r w:rsidRPr="007E0FA8">
        <w:rPr>
          <w:rFonts w:ascii="Arial" w:hAnsi="Arial" w:cs="Arial"/>
          <w:color w:val="000000"/>
          <w:spacing w:val="-4"/>
          <w:sz w:val="20"/>
          <w:szCs w:val="20"/>
        </w:rPr>
        <w:t xml:space="preserve"> в сумме 10961,2 тыс. руб.;</w:t>
      </w:r>
    </w:p>
    <w:p w:rsidR="007509CB" w:rsidRPr="007E0FA8" w:rsidRDefault="007509CB" w:rsidP="007E0FA8">
      <w:pPr>
        <w:shd w:val="clear" w:color="auto" w:fill="FFFFFF"/>
        <w:spacing w:before="115" w:after="0" w:line="240" w:lineRule="auto"/>
        <w:ind w:left="24" w:right="5" w:firstLine="878"/>
        <w:contextualSpacing/>
        <w:jc w:val="both"/>
        <w:rPr>
          <w:rFonts w:ascii="Arial" w:hAnsi="Arial" w:cs="Arial"/>
          <w:color w:val="000000"/>
          <w:spacing w:val="-4"/>
          <w:sz w:val="20"/>
          <w:szCs w:val="20"/>
        </w:rPr>
      </w:pPr>
      <w:r w:rsidRPr="007E0FA8">
        <w:rPr>
          <w:rFonts w:ascii="Arial" w:hAnsi="Arial" w:cs="Arial"/>
          <w:color w:val="000000"/>
          <w:spacing w:val="-4"/>
          <w:sz w:val="20"/>
          <w:szCs w:val="20"/>
        </w:rPr>
        <w:t>общий объем расходов местного бюджета в сумме 34815,3 тыс. руб.;</w:t>
      </w:r>
    </w:p>
    <w:p w:rsidR="007509CB" w:rsidRPr="007E0FA8" w:rsidRDefault="007509CB" w:rsidP="007E0FA8">
      <w:pPr>
        <w:shd w:val="clear" w:color="auto" w:fill="FFFFFF"/>
        <w:spacing w:before="115" w:after="0" w:line="240" w:lineRule="auto"/>
        <w:ind w:left="24" w:right="5" w:firstLine="878"/>
        <w:contextualSpacing/>
        <w:jc w:val="both"/>
        <w:rPr>
          <w:rFonts w:ascii="Arial" w:hAnsi="Arial" w:cs="Arial"/>
          <w:color w:val="000000"/>
          <w:spacing w:val="-8"/>
          <w:sz w:val="20"/>
          <w:szCs w:val="20"/>
        </w:rPr>
      </w:pPr>
      <w:r w:rsidRPr="007E0FA8">
        <w:rPr>
          <w:rFonts w:ascii="Arial" w:hAnsi="Arial" w:cs="Arial"/>
          <w:color w:val="000000"/>
          <w:spacing w:val="-4"/>
          <w:sz w:val="20"/>
          <w:szCs w:val="20"/>
        </w:rPr>
        <w:t xml:space="preserve">размер </w:t>
      </w:r>
      <w:r w:rsidRPr="007E0FA8">
        <w:rPr>
          <w:rFonts w:ascii="Arial" w:hAnsi="Arial" w:cs="Arial"/>
          <w:color w:val="000000"/>
          <w:spacing w:val="-1"/>
          <w:sz w:val="20"/>
          <w:szCs w:val="20"/>
        </w:rPr>
        <w:t xml:space="preserve">дефицита местного бюджета в сумме 1586,2 тыс. руб. или 7,4 процента утвержденного общего годового объема доходов местного бюджета без учета утвержденного объема </w:t>
      </w:r>
      <w:r w:rsidRPr="007E0FA8">
        <w:rPr>
          <w:rFonts w:ascii="Arial" w:hAnsi="Arial" w:cs="Arial"/>
          <w:color w:val="000000"/>
          <w:spacing w:val="-8"/>
          <w:sz w:val="20"/>
          <w:szCs w:val="20"/>
        </w:rPr>
        <w:t>безвозмездных поступлений.</w:t>
      </w:r>
    </w:p>
    <w:p w:rsidR="007509CB" w:rsidRPr="007E0FA8" w:rsidRDefault="007509CB" w:rsidP="007E0FA8">
      <w:pPr>
        <w:shd w:val="clear" w:color="auto" w:fill="FFFFFF"/>
        <w:spacing w:before="115" w:after="0" w:line="240" w:lineRule="auto"/>
        <w:ind w:left="24" w:right="5" w:firstLine="118"/>
        <w:contextualSpacing/>
        <w:jc w:val="both"/>
        <w:rPr>
          <w:rFonts w:ascii="Arial" w:hAnsi="Arial" w:cs="Arial"/>
          <w:color w:val="000000"/>
          <w:spacing w:val="18"/>
          <w:sz w:val="20"/>
          <w:szCs w:val="20"/>
        </w:rPr>
      </w:pPr>
      <w:r w:rsidRPr="007E0FA8">
        <w:rPr>
          <w:rFonts w:ascii="Arial" w:hAnsi="Arial" w:cs="Arial"/>
          <w:sz w:val="20"/>
          <w:szCs w:val="20"/>
        </w:rPr>
        <w:t>2.Статью 4 изложить в следующей редакции</w:t>
      </w:r>
    </w:p>
    <w:p w:rsidR="007509CB" w:rsidRPr="007E0FA8" w:rsidRDefault="007509CB" w:rsidP="007E0FA8">
      <w:pPr>
        <w:shd w:val="clear" w:color="auto" w:fill="FFFFFF"/>
        <w:spacing w:after="0" w:line="240" w:lineRule="auto"/>
        <w:ind w:left="23" w:right="17" w:firstLine="873"/>
        <w:contextualSpacing/>
        <w:jc w:val="both"/>
        <w:rPr>
          <w:rFonts w:ascii="Arial" w:hAnsi="Arial" w:cs="Arial"/>
          <w:color w:val="000000"/>
          <w:spacing w:val="-7"/>
          <w:sz w:val="20"/>
          <w:szCs w:val="20"/>
        </w:rPr>
      </w:pPr>
      <w:r w:rsidRPr="007E0FA8">
        <w:rPr>
          <w:rFonts w:ascii="Arial" w:hAnsi="Arial" w:cs="Arial"/>
          <w:color w:val="000000"/>
          <w:spacing w:val="-3"/>
          <w:sz w:val="20"/>
          <w:szCs w:val="20"/>
        </w:rPr>
        <w:lastRenderedPageBreak/>
        <w:t xml:space="preserve">Статья 4. Установить прогнозируемые доходы местного бюджета на 2017 </w:t>
      </w:r>
      <w:r w:rsidRPr="007E0FA8">
        <w:rPr>
          <w:rFonts w:ascii="Arial" w:hAnsi="Arial" w:cs="Arial"/>
          <w:color w:val="000000"/>
          <w:spacing w:val="-7"/>
          <w:sz w:val="20"/>
          <w:szCs w:val="20"/>
        </w:rPr>
        <w:t xml:space="preserve">год и  плановый период 2018-2019 годов по классификации доходов бюджетов РФ </w:t>
      </w:r>
      <w:proofErr w:type="gramStart"/>
      <w:r w:rsidRPr="007E0FA8">
        <w:rPr>
          <w:rFonts w:ascii="Arial" w:hAnsi="Arial" w:cs="Arial"/>
          <w:color w:val="000000"/>
          <w:spacing w:val="-7"/>
          <w:sz w:val="20"/>
          <w:szCs w:val="20"/>
        </w:rPr>
        <w:t>согласно приложения</w:t>
      </w:r>
      <w:proofErr w:type="gramEnd"/>
      <w:r w:rsidRPr="007E0FA8">
        <w:rPr>
          <w:rFonts w:ascii="Arial" w:hAnsi="Arial" w:cs="Arial"/>
          <w:color w:val="000000"/>
          <w:spacing w:val="-7"/>
          <w:sz w:val="20"/>
          <w:szCs w:val="20"/>
        </w:rPr>
        <w:t xml:space="preserve"> № 1 </w:t>
      </w:r>
      <w:r w:rsidRPr="007E0FA8">
        <w:rPr>
          <w:rFonts w:ascii="Arial" w:hAnsi="Arial" w:cs="Arial"/>
          <w:sz w:val="20"/>
          <w:szCs w:val="20"/>
        </w:rPr>
        <w:t xml:space="preserve">к </w:t>
      </w:r>
      <w:r w:rsidRPr="007E0FA8">
        <w:rPr>
          <w:rFonts w:ascii="Arial" w:hAnsi="Arial" w:cs="Arial"/>
          <w:color w:val="000000"/>
          <w:spacing w:val="-7"/>
          <w:sz w:val="20"/>
          <w:szCs w:val="20"/>
        </w:rPr>
        <w:t>настоящему решению</w:t>
      </w:r>
    </w:p>
    <w:p w:rsidR="007509CB" w:rsidRPr="007E0FA8" w:rsidRDefault="007509CB" w:rsidP="007E0FA8">
      <w:pPr>
        <w:shd w:val="clear" w:color="auto" w:fill="FFFFFF"/>
        <w:spacing w:before="115" w:after="0" w:line="240" w:lineRule="auto"/>
        <w:ind w:left="24" w:right="5" w:firstLine="118"/>
        <w:contextualSpacing/>
        <w:jc w:val="both"/>
        <w:rPr>
          <w:rFonts w:ascii="Arial" w:hAnsi="Arial" w:cs="Arial"/>
          <w:color w:val="000000"/>
          <w:spacing w:val="18"/>
          <w:sz w:val="20"/>
          <w:szCs w:val="20"/>
        </w:rPr>
      </w:pPr>
      <w:r w:rsidRPr="007E0FA8">
        <w:rPr>
          <w:rFonts w:ascii="Arial" w:hAnsi="Arial" w:cs="Arial"/>
          <w:color w:val="000000"/>
          <w:spacing w:val="-7"/>
          <w:sz w:val="20"/>
          <w:szCs w:val="20"/>
        </w:rPr>
        <w:t>3.</w:t>
      </w:r>
      <w:r w:rsidRPr="007E0FA8">
        <w:rPr>
          <w:rFonts w:ascii="Arial" w:hAnsi="Arial" w:cs="Arial"/>
          <w:sz w:val="20"/>
          <w:szCs w:val="20"/>
        </w:rPr>
        <w:t>Статью 5 изложить в следующей редакции</w:t>
      </w:r>
    </w:p>
    <w:p w:rsidR="007509CB" w:rsidRPr="007E0FA8" w:rsidRDefault="007509CB" w:rsidP="007E0FA8">
      <w:pPr>
        <w:shd w:val="clear" w:color="auto" w:fill="FFFFFF"/>
        <w:spacing w:after="0" w:line="240" w:lineRule="auto"/>
        <w:ind w:left="23" w:right="17" w:firstLine="873"/>
        <w:contextualSpacing/>
        <w:jc w:val="both"/>
        <w:rPr>
          <w:rFonts w:ascii="Arial" w:hAnsi="Arial" w:cs="Arial"/>
          <w:color w:val="000000"/>
          <w:spacing w:val="-9"/>
          <w:sz w:val="20"/>
          <w:szCs w:val="20"/>
        </w:rPr>
      </w:pPr>
      <w:r w:rsidRPr="007E0FA8">
        <w:rPr>
          <w:rFonts w:ascii="Arial" w:hAnsi="Arial" w:cs="Arial"/>
          <w:color w:val="000000"/>
          <w:spacing w:val="-5"/>
          <w:sz w:val="20"/>
          <w:szCs w:val="20"/>
        </w:rPr>
        <w:t xml:space="preserve">Статья 5.Утвердить перечень главных администраторов доходов бюджета  Большереченского муниципального образования </w:t>
      </w:r>
      <w:proofErr w:type="gramStart"/>
      <w:r w:rsidRPr="007E0FA8">
        <w:rPr>
          <w:rFonts w:ascii="Arial" w:hAnsi="Arial" w:cs="Arial"/>
          <w:color w:val="000000"/>
          <w:spacing w:val="-5"/>
          <w:sz w:val="20"/>
          <w:szCs w:val="20"/>
        </w:rPr>
        <w:t xml:space="preserve">согласно </w:t>
      </w:r>
      <w:r w:rsidRPr="007E0FA8">
        <w:rPr>
          <w:rFonts w:ascii="Arial" w:hAnsi="Arial" w:cs="Arial"/>
          <w:color w:val="000000"/>
          <w:spacing w:val="-2"/>
          <w:sz w:val="20"/>
          <w:szCs w:val="20"/>
        </w:rPr>
        <w:t>приложения</w:t>
      </w:r>
      <w:proofErr w:type="gramEnd"/>
      <w:r w:rsidRPr="007E0FA8">
        <w:rPr>
          <w:rFonts w:ascii="Arial" w:hAnsi="Arial" w:cs="Arial"/>
          <w:color w:val="000000"/>
          <w:spacing w:val="-2"/>
          <w:sz w:val="20"/>
          <w:szCs w:val="20"/>
        </w:rPr>
        <w:t xml:space="preserve"> № 2 к настоящему решению</w:t>
      </w:r>
      <w:r w:rsidRPr="007E0FA8">
        <w:rPr>
          <w:rFonts w:ascii="Arial" w:hAnsi="Arial" w:cs="Arial"/>
          <w:color w:val="000000"/>
          <w:spacing w:val="-9"/>
          <w:sz w:val="20"/>
          <w:szCs w:val="20"/>
        </w:rPr>
        <w:t>.</w:t>
      </w:r>
    </w:p>
    <w:p w:rsidR="007509CB" w:rsidRPr="007E0FA8" w:rsidRDefault="007509CB" w:rsidP="007E0FA8">
      <w:pPr>
        <w:shd w:val="clear" w:color="auto" w:fill="FFFFFF"/>
        <w:spacing w:after="0" w:line="240" w:lineRule="auto"/>
        <w:ind w:left="23" w:right="17" w:firstLine="873"/>
        <w:contextualSpacing/>
        <w:jc w:val="both"/>
        <w:rPr>
          <w:rFonts w:ascii="Arial" w:hAnsi="Arial" w:cs="Arial"/>
          <w:sz w:val="20"/>
          <w:szCs w:val="20"/>
        </w:rPr>
      </w:pPr>
      <w:r w:rsidRPr="007E0FA8">
        <w:rPr>
          <w:rFonts w:ascii="Arial" w:hAnsi="Arial" w:cs="Arial"/>
          <w:color w:val="000000"/>
          <w:spacing w:val="-5"/>
          <w:sz w:val="20"/>
          <w:szCs w:val="20"/>
        </w:rPr>
        <w:t>Утвердить</w:t>
      </w:r>
      <w:r w:rsidRPr="007E0FA8">
        <w:rPr>
          <w:rFonts w:ascii="Arial" w:hAnsi="Arial" w:cs="Arial"/>
          <w:sz w:val="20"/>
          <w:szCs w:val="20"/>
        </w:rPr>
        <w:t xml:space="preserve"> перечень главных </w:t>
      </w:r>
      <w:proofErr w:type="gramStart"/>
      <w:r w:rsidRPr="007E0FA8">
        <w:rPr>
          <w:rFonts w:ascii="Arial" w:hAnsi="Arial" w:cs="Arial"/>
          <w:sz w:val="20"/>
          <w:szCs w:val="20"/>
        </w:rPr>
        <w:t>администраторов источников финансирования дефицита местного бюджета</w:t>
      </w:r>
      <w:proofErr w:type="gramEnd"/>
      <w:r w:rsidRPr="007E0FA8">
        <w:rPr>
          <w:rFonts w:ascii="Arial" w:hAnsi="Arial" w:cs="Arial"/>
          <w:sz w:val="20"/>
          <w:szCs w:val="20"/>
        </w:rPr>
        <w:t xml:space="preserve"> на 2017 и </w:t>
      </w:r>
      <w:r w:rsidRPr="007E0FA8">
        <w:rPr>
          <w:rFonts w:ascii="Arial" w:hAnsi="Arial" w:cs="Arial"/>
          <w:color w:val="000000"/>
          <w:spacing w:val="-7"/>
          <w:sz w:val="20"/>
          <w:szCs w:val="20"/>
        </w:rPr>
        <w:t>плановый период 2018-2019 годов</w:t>
      </w:r>
      <w:r w:rsidRPr="007E0FA8">
        <w:rPr>
          <w:rFonts w:ascii="Arial" w:hAnsi="Arial" w:cs="Arial"/>
          <w:sz w:val="20"/>
          <w:szCs w:val="20"/>
        </w:rPr>
        <w:t xml:space="preserve"> согласно приложения № 7 к настоящему решению.</w:t>
      </w:r>
    </w:p>
    <w:p w:rsidR="007509CB" w:rsidRPr="007E0FA8" w:rsidRDefault="007509CB" w:rsidP="007E0FA8">
      <w:pPr>
        <w:shd w:val="clear" w:color="auto" w:fill="FFFFFF"/>
        <w:spacing w:before="115" w:after="0" w:line="240" w:lineRule="auto"/>
        <w:ind w:left="24" w:right="5" w:firstLine="118"/>
        <w:contextualSpacing/>
        <w:jc w:val="both"/>
        <w:rPr>
          <w:rFonts w:ascii="Arial" w:hAnsi="Arial" w:cs="Arial"/>
          <w:color w:val="000000"/>
          <w:spacing w:val="18"/>
          <w:sz w:val="20"/>
          <w:szCs w:val="20"/>
        </w:rPr>
      </w:pPr>
      <w:r w:rsidRPr="007E0FA8">
        <w:rPr>
          <w:rFonts w:ascii="Arial" w:hAnsi="Arial" w:cs="Arial"/>
          <w:sz w:val="20"/>
          <w:szCs w:val="20"/>
        </w:rPr>
        <w:t>4.Статью 7 изложить в следующей редакции</w:t>
      </w:r>
    </w:p>
    <w:p w:rsidR="007509CB" w:rsidRPr="007E0FA8" w:rsidRDefault="007509CB" w:rsidP="007E0FA8">
      <w:pPr>
        <w:shd w:val="clear" w:color="auto" w:fill="FFFFFF"/>
        <w:spacing w:before="10" w:after="0" w:line="240" w:lineRule="auto"/>
        <w:ind w:left="24" w:right="5" w:firstLine="826"/>
        <w:contextualSpacing/>
        <w:jc w:val="both"/>
        <w:rPr>
          <w:rFonts w:ascii="Arial" w:hAnsi="Arial" w:cs="Arial"/>
          <w:color w:val="000000"/>
          <w:spacing w:val="-5"/>
          <w:sz w:val="20"/>
          <w:szCs w:val="20"/>
        </w:rPr>
      </w:pPr>
      <w:r w:rsidRPr="007E0FA8">
        <w:rPr>
          <w:rFonts w:ascii="Arial" w:hAnsi="Arial" w:cs="Arial"/>
          <w:color w:val="000000"/>
          <w:spacing w:val="6"/>
          <w:sz w:val="20"/>
          <w:szCs w:val="20"/>
        </w:rPr>
        <w:t xml:space="preserve">Статья 7. </w:t>
      </w:r>
      <w:r w:rsidRPr="007E0FA8">
        <w:rPr>
          <w:rFonts w:ascii="Arial" w:hAnsi="Arial" w:cs="Arial"/>
          <w:color w:val="000000"/>
          <w:spacing w:val="-5"/>
          <w:sz w:val="20"/>
          <w:szCs w:val="20"/>
        </w:rPr>
        <w:t>Утвердить</w:t>
      </w:r>
      <w:r w:rsidRPr="007E0FA8">
        <w:rPr>
          <w:rFonts w:ascii="Arial" w:hAnsi="Arial" w:cs="Arial"/>
          <w:color w:val="000000"/>
          <w:spacing w:val="6"/>
          <w:sz w:val="20"/>
          <w:szCs w:val="20"/>
        </w:rPr>
        <w:t xml:space="preserve"> распределение бюджетных ассигнований на </w:t>
      </w:r>
      <w:r w:rsidRPr="007E0FA8">
        <w:rPr>
          <w:rFonts w:ascii="Arial" w:hAnsi="Arial" w:cs="Arial"/>
          <w:color w:val="000000"/>
          <w:spacing w:val="10"/>
          <w:sz w:val="20"/>
          <w:szCs w:val="20"/>
        </w:rPr>
        <w:t xml:space="preserve">2017 год и </w:t>
      </w:r>
      <w:r w:rsidRPr="007E0FA8">
        <w:rPr>
          <w:rFonts w:ascii="Arial" w:hAnsi="Arial" w:cs="Arial"/>
          <w:color w:val="000000"/>
          <w:spacing w:val="-7"/>
          <w:sz w:val="20"/>
          <w:szCs w:val="20"/>
        </w:rPr>
        <w:t>плановый период 2018-2019 годов</w:t>
      </w:r>
      <w:r w:rsidRPr="007E0FA8">
        <w:rPr>
          <w:rFonts w:ascii="Arial" w:hAnsi="Arial" w:cs="Arial"/>
          <w:color w:val="000000"/>
          <w:spacing w:val="10"/>
          <w:sz w:val="20"/>
          <w:szCs w:val="20"/>
        </w:rPr>
        <w:t xml:space="preserve"> по разделам классификации расходов бюджетов Российской </w:t>
      </w:r>
      <w:r w:rsidRPr="007E0FA8">
        <w:rPr>
          <w:rFonts w:ascii="Arial" w:hAnsi="Arial" w:cs="Arial"/>
          <w:color w:val="000000"/>
          <w:spacing w:val="-5"/>
          <w:sz w:val="20"/>
          <w:szCs w:val="20"/>
        </w:rPr>
        <w:t xml:space="preserve">Федерации </w:t>
      </w:r>
      <w:proofErr w:type="gramStart"/>
      <w:r w:rsidRPr="007E0FA8">
        <w:rPr>
          <w:rFonts w:ascii="Arial" w:hAnsi="Arial" w:cs="Arial"/>
          <w:color w:val="000000"/>
          <w:spacing w:val="-5"/>
          <w:sz w:val="20"/>
          <w:szCs w:val="20"/>
        </w:rPr>
        <w:t>согласно приложения</w:t>
      </w:r>
      <w:proofErr w:type="gramEnd"/>
      <w:r w:rsidRPr="007E0FA8">
        <w:rPr>
          <w:rFonts w:ascii="Arial" w:hAnsi="Arial" w:cs="Arial"/>
          <w:color w:val="000000"/>
          <w:spacing w:val="-5"/>
          <w:sz w:val="20"/>
          <w:szCs w:val="20"/>
        </w:rPr>
        <w:t xml:space="preserve"> № 3</w:t>
      </w:r>
      <w:r w:rsidRPr="007E0FA8">
        <w:rPr>
          <w:rFonts w:ascii="Arial" w:hAnsi="Arial" w:cs="Arial"/>
          <w:sz w:val="20"/>
          <w:szCs w:val="20"/>
        </w:rPr>
        <w:t xml:space="preserve">  </w:t>
      </w:r>
      <w:r w:rsidRPr="007E0FA8">
        <w:rPr>
          <w:rFonts w:ascii="Arial" w:hAnsi="Arial" w:cs="Arial"/>
          <w:color w:val="000000"/>
          <w:spacing w:val="-5"/>
          <w:sz w:val="20"/>
          <w:szCs w:val="20"/>
        </w:rPr>
        <w:t>к настоящему решению.</w:t>
      </w:r>
    </w:p>
    <w:p w:rsidR="007509CB" w:rsidRPr="007E0FA8" w:rsidRDefault="007509CB" w:rsidP="007E0FA8">
      <w:pPr>
        <w:shd w:val="clear" w:color="auto" w:fill="FFFFFF"/>
        <w:spacing w:before="115" w:after="0" w:line="240" w:lineRule="auto"/>
        <w:ind w:left="24" w:right="5" w:firstLine="118"/>
        <w:contextualSpacing/>
        <w:jc w:val="both"/>
        <w:rPr>
          <w:rFonts w:ascii="Arial" w:hAnsi="Arial" w:cs="Arial"/>
          <w:color w:val="000000"/>
          <w:spacing w:val="18"/>
          <w:sz w:val="20"/>
          <w:szCs w:val="20"/>
        </w:rPr>
      </w:pPr>
      <w:r w:rsidRPr="007E0FA8">
        <w:rPr>
          <w:rFonts w:ascii="Arial" w:hAnsi="Arial" w:cs="Arial"/>
          <w:sz w:val="20"/>
          <w:szCs w:val="20"/>
        </w:rPr>
        <w:t>5.Статью 8 изложить в следующей редакции</w:t>
      </w:r>
    </w:p>
    <w:p w:rsidR="007509CB" w:rsidRPr="007E0FA8" w:rsidRDefault="007509CB" w:rsidP="007E0FA8">
      <w:pPr>
        <w:shd w:val="clear" w:color="auto" w:fill="FFFFFF"/>
        <w:spacing w:after="0" w:line="240" w:lineRule="auto"/>
        <w:ind w:left="19" w:right="10" w:firstLine="874"/>
        <w:contextualSpacing/>
        <w:jc w:val="both"/>
        <w:rPr>
          <w:rFonts w:ascii="Arial" w:hAnsi="Arial" w:cs="Arial"/>
          <w:sz w:val="20"/>
          <w:szCs w:val="20"/>
        </w:rPr>
      </w:pPr>
      <w:r w:rsidRPr="007E0FA8">
        <w:rPr>
          <w:rFonts w:ascii="Arial" w:hAnsi="Arial" w:cs="Arial"/>
          <w:color w:val="000000"/>
          <w:spacing w:val="5"/>
          <w:sz w:val="20"/>
          <w:szCs w:val="20"/>
        </w:rPr>
        <w:t xml:space="preserve">Статья 8. </w:t>
      </w:r>
      <w:r w:rsidRPr="007E0FA8">
        <w:rPr>
          <w:rFonts w:ascii="Arial" w:hAnsi="Arial" w:cs="Arial"/>
          <w:color w:val="000000"/>
          <w:spacing w:val="-5"/>
          <w:sz w:val="20"/>
          <w:szCs w:val="20"/>
        </w:rPr>
        <w:t>Утвердить</w:t>
      </w:r>
      <w:r w:rsidRPr="007E0FA8">
        <w:rPr>
          <w:rFonts w:ascii="Arial" w:hAnsi="Arial" w:cs="Arial"/>
          <w:color w:val="000000"/>
          <w:spacing w:val="5"/>
          <w:sz w:val="20"/>
          <w:szCs w:val="20"/>
        </w:rPr>
        <w:t xml:space="preserve"> распределение бюджетных ассигнований на </w:t>
      </w:r>
      <w:r w:rsidRPr="007E0FA8">
        <w:rPr>
          <w:rFonts w:ascii="Arial" w:hAnsi="Arial" w:cs="Arial"/>
          <w:color w:val="000000"/>
          <w:spacing w:val="2"/>
          <w:sz w:val="20"/>
          <w:szCs w:val="20"/>
        </w:rPr>
        <w:t xml:space="preserve">2017 год и </w:t>
      </w:r>
      <w:r w:rsidRPr="007E0FA8">
        <w:rPr>
          <w:rFonts w:ascii="Arial" w:hAnsi="Arial" w:cs="Arial"/>
          <w:color w:val="000000"/>
          <w:spacing w:val="-7"/>
          <w:sz w:val="20"/>
          <w:szCs w:val="20"/>
        </w:rPr>
        <w:t xml:space="preserve">плановый период 2018-2019 годов </w:t>
      </w:r>
      <w:r w:rsidRPr="007E0FA8">
        <w:rPr>
          <w:rFonts w:ascii="Arial" w:hAnsi="Arial" w:cs="Arial"/>
          <w:color w:val="000000"/>
          <w:spacing w:val="2"/>
          <w:sz w:val="20"/>
          <w:szCs w:val="20"/>
        </w:rPr>
        <w:t xml:space="preserve">по разделам, подразделам, целевым статьям и видам </w:t>
      </w:r>
      <w:proofErr w:type="gramStart"/>
      <w:r w:rsidRPr="007E0FA8">
        <w:rPr>
          <w:rFonts w:ascii="Arial" w:hAnsi="Arial" w:cs="Arial"/>
          <w:color w:val="000000"/>
          <w:spacing w:val="2"/>
          <w:sz w:val="20"/>
          <w:szCs w:val="20"/>
        </w:rPr>
        <w:t xml:space="preserve">расходов </w:t>
      </w:r>
      <w:r w:rsidRPr="007E0FA8">
        <w:rPr>
          <w:rFonts w:ascii="Arial" w:hAnsi="Arial" w:cs="Arial"/>
          <w:color w:val="000000"/>
          <w:spacing w:val="-2"/>
          <w:sz w:val="20"/>
          <w:szCs w:val="20"/>
        </w:rPr>
        <w:t>функциональной классификации расходов бюджетов Российской Федерации</w:t>
      </w:r>
      <w:proofErr w:type="gramEnd"/>
      <w:r w:rsidRPr="007E0FA8">
        <w:rPr>
          <w:rFonts w:ascii="Arial" w:hAnsi="Arial" w:cs="Arial"/>
          <w:color w:val="000000"/>
          <w:spacing w:val="-2"/>
          <w:sz w:val="20"/>
          <w:szCs w:val="20"/>
        </w:rPr>
        <w:t xml:space="preserve"> согласно приложения № 4</w:t>
      </w:r>
      <w:r w:rsidRPr="007E0FA8">
        <w:rPr>
          <w:rFonts w:ascii="Arial" w:hAnsi="Arial" w:cs="Arial"/>
          <w:sz w:val="20"/>
          <w:szCs w:val="20"/>
        </w:rPr>
        <w:t xml:space="preserve">  </w:t>
      </w:r>
      <w:r w:rsidRPr="007E0FA8">
        <w:rPr>
          <w:rFonts w:ascii="Arial" w:hAnsi="Arial" w:cs="Arial"/>
          <w:color w:val="000000"/>
          <w:spacing w:val="-2"/>
          <w:sz w:val="20"/>
          <w:szCs w:val="20"/>
        </w:rPr>
        <w:t xml:space="preserve"> к настоящему решению.</w:t>
      </w:r>
    </w:p>
    <w:p w:rsidR="007509CB" w:rsidRPr="007E0FA8" w:rsidRDefault="007509CB" w:rsidP="007E0FA8">
      <w:pPr>
        <w:shd w:val="clear" w:color="auto" w:fill="FFFFFF"/>
        <w:spacing w:after="0" w:line="240" w:lineRule="auto"/>
        <w:ind w:left="19" w:right="10" w:firstLine="874"/>
        <w:contextualSpacing/>
        <w:jc w:val="both"/>
        <w:rPr>
          <w:rFonts w:ascii="Arial" w:hAnsi="Arial" w:cs="Arial"/>
          <w:color w:val="000000"/>
          <w:spacing w:val="-7"/>
          <w:sz w:val="20"/>
          <w:szCs w:val="20"/>
        </w:rPr>
      </w:pPr>
      <w:r w:rsidRPr="007E0FA8">
        <w:rPr>
          <w:rFonts w:ascii="Arial" w:hAnsi="Arial" w:cs="Arial"/>
          <w:color w:val="000000"/>
          <w:spacing w:val="-5"/>
          <w:sz w:val="20"/>
          <w:szCs w:val="20"/>
        </w:rPr>
        <w:t>Утвердить</w:t>
      </w:r>
      <w:r w:rsidRPr="007E0FA8">
        <w:rPr>
          <w:rFonts w:ascii="Arial" w:hAnsi="Arial" w:cs="Arial"/>
          <w:color w:val="000000"/>
          <w:spacing w:val="-3"/>
          <w:sz w:val="20"/>
          <w:szCs w:val="20"/>
        </w:rPr>
        <w:t xml:space="preserve"> распределение бюджетных ассигнований </w:t>
      </w:r>
      <w:r w:rsidRPr="007E0FA8">
        <w:rPr>
          <w:rFonts w:ascii="Arial" w:hAnsi="Arial" w:cs="Arial"/>
          <w:color w:val="000000"/>
          <w:spacing w:val="2"/>
          <w:sz w:val="20"/>
          <w:szCs w:val="20"/>
        </w:rPr>
        <w:t xml:space="preserve">по разделам, подразделам, целевым статьям и видам расходов </w:t>
      </w:r>
      <w:r w:rsidRPr="007E0FA8">
        <w:rPr>
          <w:rFonts w:ascii="Arial" w:hAnsi="Arial" w:cs="Arial"/>
          <w:color w:val="000000"/>
          <w:spacing w:val="-2"/>
          <w:sz w:val="20"/>
          <w:szCs w:val="20"/>
        </w:rPr>
        <w:t xml:space="preserve">функциональной классификации расходов бюджетов </w:t>
      </w:r>
      <w:r w:rsidRPr="007E0FA8">
        <w:rPr>
          <w:rFonts w:ascii="Arial" w:hAnsi="Arial" w:cs="Arial"/>
          <w:color w:val="000000"/>
          <w:spacing w:val="-3"/>
          <w:sz w:val="20"/>
          <w:szCs w:val="20"/>
        </w:rPr>
        <w:t xml:space="preserve">в ведомственной структуре расходов местного бюджета на 2017 и </w:t>
      </w:r>
      <w:r w:rsidRPr="007E0FA8">
        <w:rPr>
          <w:rFonts w:ascii="Arial" w:hAnsi="Arial" w:cs="Arial"/>
          <w:color w:val="000000"/>
          <w:spacing w:val="-7"/>
          <w:sz w:val="20"/>
          <w:szCs w:val="20"/>
        </w:rPr>
        <w:t xml:space="preserve">плановый период 2018-2019 годов </w:t>
      </w:r>
      <w:r w:rsidRPr="007E0FA8">
        <w:rPr>
          <w:rFonts w:ascii="Arial" w:hAnsi="Arial" w:cs="Arial"/>
          <w:color w:val="000000"/>
          <w:spacing w:val="-3"/>
          <w:sz w:val="20"/>
          <w:szCs w:val="20"/>
        </w:rPr>
        <w:t xml:space="preserve">год </w:t>
      </w:r>
      <w:proofErr w:type="gramStart"/>
      <w:r w:rsidRPr="007E0FA8">
        <w:rPr>
          <w:rFonts w:ascii="Arial" w:hAnsi="Arial" w:cs="Arial"/>
          <w:color w:val="000000"/>
          <w:spacing w:val="-7"/>
          <w:sz w:val="20"/>
          <w:szCs w:val="20"/>
        </w:rPr>
        <w:t>согласно приложения</w:t>
      </w:r>
      <w:proofErr w:type="gramEnd"/>
      <w:r w:rsidRPr="007E0FA8">
        <w:rPr>
          <w:rFonts w:ascii="Arial" w:hAnsi="Arial" w:cs="Arial"/>
          <w:color w:val="000000"/>
          <w:spacing w:val="-7"/>
          <w:sz w:val="20"/>
          <w:szCs w:val="20"/>
        </w:rPr>
        <w:t xml:space="preserve"> № 5 к настоящему решению.</w:t>
      </w:r>
    </w:p>
    <w:p w:rsidR="007509CB" w:rsidRPr="007E0FA8" w:rsidRDefault="007509CB" w:rsidP="007E0FA8">
      <w:pPr>
        <w:shd w:val="clear" w:color="auto" w:fill="FFFFFF"/>
        <w:spacing w:before="115" w:after="0" w:line="240" w:lineRule="auto"/>
        <w:ind w:left="24" w:right="5" w:firstLine="118"/>
        <w:contextualSpacing/>
        <w:jc w:val="both"/>
        <w:rPr>
          <w:rFonts w:ascii="Arial" w:hAnsi="Arial" w:cs="Arial"/>
          <w:color w:val="000000"/>
          <w:spacing w:val="18"/>
          <w:sz w:val="20"/>
          <w:szCs w:val="20"/>
        </w:rPr>
      </w:pPr>
      <w:r w:rsidRPr="007E0FA8">
        <w:rPr>
          <w:rFonts w:ascii="Arial" w:hAnsi="Arial" w:cs="Arial"/>
          <w:sz w:val="20"/>
          <w:szCs w:val="20"/>
        </w:rPr>
        <w:t>6.Статью 12 изложить в следующей редакции</w:t>
      </w:r>
    </w:p>
    <w:p w:rsidR="007509CB" w:rsidRPr="007E0FA8" w:rsidRDefault="007509CB" w:rsidP="007E0FA8">
      <w:pPr>
        <w:shd w:val="clear" w:color="auto" w:fill="FFFFFF"/>
        <w:spacing w:after="0" w:line="240" w:lineRule="auto"/>
        <w:ind w:left="19" w:right="10" w:firstLine="869"/>
        <w:contextualSpacing/>
        <w:jc w:val="both"/>
        <w:rPr>
          <w:rFonts w:ascii="Arial" w:hAnsi="Arial" w:cs="Arial"/>
          <w:sz w:val="20"/>
          <w:szCs w:val="20"/>
        </w:rPr>
      </w:pPr>
      <w:r w:rsidRPr="007E0FA8">
        <w:rPr>
          <w:rFonts w:ascii="Arial" w:hAnsi="Arial" w:cs="Arial"/>
          <w:sz w:val="20"/>
          <w:szCs w:val="20"/>
        </w:rPr>
        <w:t xml:space="preserve">Статья 12. Установить, что в расходной части бюджета Большереченского муниципального образования создается дорожный фонд администрации Большереченского муниципального образования на 2017 год в размере 5400 тыс. руб.,  </w:t>
      </w:r>
      <w:r w:rsidRPr="007E0FA8">
        <w:rPr>
          <w:rFonts w:ascii="Arial" w:hAnsi="Arial" w:cs="Arial"/>
          <w:color w:val="000000"/>
          <w:spacing w:val="-7"/>
          <w:sz w:val="20"/>
          <w:szCs w:val="20"/>
        </w:rPr>
        <w:t>на 2018 год в сумме 2186  тыс. руб., на 2019 год  в сумме 2461 тыс. руб.</w:t>
      </w:r>
    </w:p>
    <w:p w:rsidR="007509CB" w:rsidRPr="007E0FA8" w:rsidRDefault="007509CB" w:rsidP="007E0FA8">
      <w:pPr>
        <w:shd w:val="clear" w:color="auto" w:fill="FFFFFF"/>
        <w:spacing w:after="0" w:line="240" w:lineRule="auto"/>
        <w:ind w:left="19" w:right="10" w:firstLine="869"/>
        <w:contextualSpacing/>
        <w:jc w:val="both"/>
        <w:rPr>
          <w:rFonts w:ascii="Arial" w:hAnsi="Arial" w:cs="Arial"/>
          <w:sz w:val="20"/>
          <w:szCs w:val="20"/>
        </w:rPr>
      </w:pPr>
      <w:r w:rsidRPr="007E0FA8">
        <w:rPr>
          <w:rFonts w:ascii="Arial" w:hAnsi="Arial" w:cs="Arial"/>
          <w:sz w:val="20"/>
          <w:szCs w:val="20"/>
        </w:rPr>
        <w:t>Бюджетные ассигнования муниципального дорожного фонда, не использованные в текущем финансовом году, направляются на увеличение бюджетных ассигнований муниципального дорожного фонда в очередном финансовом году.</w:t>
      </w:r>
    </w:p>
    <w:p w:rsidR="007509CB" w:rsidRPr="007E0FA8" w:rsidRDefault="007509CB" w:rsidP="007E0FA8">
      <w:pPr>
        <w:shd w:val="clear" w:color="auto" w:fill="FFFFFF"/>
        <w:spacing w:before="115" w:after="0" w:line="240" w:lineRule="auto"/>
        <w:ind w:left="24" w:right="5" w:firstLine="118"/>
        <w:contextualSpacing/>
        <w:jc w:val="both"/>
        <w:rPr>
          <w:rFonts w:ascii="Arial" w:hAnsi="Arial" w:cs="Arial"/>
          <w:color w:val="000000"/>
          <w:spacing w:val="18"/>
          <w:sz w:val="20"/>
          <w:szCs w:val="20"/>
        </w:rPr>
      </w:pPr>
      <w:r w:rsidRPr="007E0FA8">
        <w:rPr>
          <w:rFonts w:ascii="Arial" w:hAnsi="Arial" w:cs="Arial"/>
          <w:sz w:val="20"/>
          <w:szCs w:val="20"/>
        </w:rPr>
        <w:t>7.Статью 13 изложить в следующей редакции</w:t>
      </w:r>
    </w:p>
    <w:p w:rsidR="007509CB" w:rsidRPr="007E0FA8" w:rsidRDefault="007509CB" w:rsidP="007E0FA8">
      <w:pPr>
        <w:shd w:val="clear" w:color="auto" w:fill="FFFFFF"/>
        <w:spacing w:after="0" w:line="240" w:lineRule="auto"/>
        <w:ind w:left="5" w:right="43" w:firstLine="878"/>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Статья 13. </w:t>
      </w:r>
      <w:r w:rsidRPr="007E0FA8">
        <w:rPr>
          <w:rFonts w:ascii="Arial" w:hAnsi="Arial" w:cs="Arial"/>
          <w:color w:val="000000"/>
          <w:spacing w:val="-5"/>
          <w:sz w:val="20"/>
          <w:szCs w:val="20"/>
        </w:rPr>
        <w:t>Утвердить</w:t>
      </w:r>
      <w:r w:rsidRPr="007E0FA8">
        <w:rPr>
          <w:rFonts w:ascii="Arial" w:hAnsi="Arial" w:cs="Arial"/>
          <w:color w:val="000000"/>
          <w:spacing w:val="-1"/>
          <w:sz w:val="20"/>
          <w:szCs w:val="20"/>
        </w:rPr>
        <w:t xml:space="preserve"> предельный объем муниципального долга Большереченского муниципального образования на 2017 год в размере 22267,9 тыс. руб., </w:t>
      </w:r>
      <w:r w:rsidRPr="007E0FA8">
        <w:rPr>
          <w:rFonts w:ascii="Arial" w:hAnsi="Arial" w:cs="Arial"/>
          <w:color w:val="000000"/>
          <w:spacing w:val="-7"/>
          <w:sz w:val="20"/>
          <w:szCs w:val="20"/>
        </w:rPr>
        <w:t>на 2018 год в сумме 17346  тыс. руб., на 2019 год  в сумме 17967 тыс. руб.</w:t>
      </w:r>
    </w:p>
    <w:p w:rsidR="007509CB" w:rsidRPr="007E0FA8" w:rsidRDefault="007509CB" w:rsidP="007E0FA8">
      <w:pPr>
        <w:shd w:val="clear" w:color="auto" w:fill="FFFFFF"/>
        <w:spacing w:after="0" w:line="240" w:lineRule="auto"/>
        <w:ind w:left="5" w:right="43" w:firstLine="878"/>
        <w:contextualSpacing/>
        <w:jc w:val="both"/>
        <w:rPr>
          <w:rFonts w:ascii="Arial" w:hAnsi="Arial" w:cs="Arial"/>
          <w:color w:val="000000"/>
          <w:spacing w:val="-1"/>
          <w:sz w:val="20"/>
          <w:szCs w:val="20"/>
        </w:rPr>
      </w:pPr>
      <w:r w:rsidRPr="007E0FA8">
        <w:rPr>
          <w:rFonts w:ascii="Arial" w:hAnsi="Arial" w:cs="Arial"/>
          <w:color w:val="000000"/>
          <w:spacing w:val="-5"/>
          <w:sz w:val="20"/>
          <w:szCs w:val="20"/>
        </w:rPr>
        <w:t>Утвердить</w:t>
      </w:r>
      <w:r w:rsidRPr="007E0FA8">
        <w:rPr>
          <w:rFonts w:ascii="Arial" w:hAnsi="Arial" w:cs="Arial"/>
          <w:color w:val="000000"/>
          <w:spacing w:val="-1"/>
          <w:sz w:val="20"/>
          <w:szCs w:val="20"/>
        </w:rPr>
        <w:t xml:space="preserve"> верхний предел муниципального долга Большереченского муниципального образования на 1 января 2018 года по долговым обязательствам согласно приложению №6 к настоящему решению в сумме 2352 тыс</w:t>
      </w:r>
      <w:proofErr w:type="gramStart"/>
      <w:r w:rsidRPr="007E0FA8">
        <w:rPr>
          <w:rFonts w:ascii="Arial" w:hAnsi="Arial" w:cs="Arial"/>
          <w:color w:val="000000"/>
          <w:spacing w:val="-1"/>
          <w:sz w:val="20"/>
          <w:szCs w:val="20"/>
        </w:rPr>
        <w:t>.р</w:t>
      </w:r>
      <w:proofErr w:type="gramEnd"/>
      <w:r w:rsidRPr="007E0FA8">
        <w:rPr>
          <w:rFonts w:ascii="Arial" w:hAnsi="Arial" w:cs="Arial"/>
          <w:color w:val="000000"/>
          <w:spacing w:val="-1"/>
          <w:sz w:val="20"/>
          <w:szCs w:val="20"/>
        </w:rPr>
        <w:t>уб., в том числе предельный объем обязательств по муниципальным гарантиям Большереченского муниципального образования в сумме 0 тыс.руб., на 1 января 2019 года по долговым обязательствам в сумме 1717 тыс.руб., в том числе предельный объем обязательств по муниципальным гарантиям Большереченского муниципального образования в сумме 0 тыс</w:t>
      </w:r>
      <w:proofErr w:type="gramStart"/>
      <w:r w:rsidRPr="007E0FA8">
        <w:rPr>
          <w:rFonts w:ascii="Arial" w:hAnsi="Arial" w:cs="Arial"/>
          <w:color w:val="000000"/>
          <w:spacing w:val="-1"/>
          <w:sz w:val="20"/>
          <w:szCs w:val="20"/>
        </w:rPr>
        <w:t>.р</w:t>
      </w:r>
      <w:proofErr w:type="gramEnd"/>
      <w:r w:rsidRPr="007E0FA8">
        <w:rPr>
          <w:rFonts w:ascii="Arial" w:hAnsi="Arial" w:cs="Arial"/>
          <w:color w:val="000000"/>
          <w:spacing w:val="-1"/>
          <w:sz w:val="20"/>
          <w:szCs w:val="20"/>
        </w:rPr>
        <w:t>уб., на 1 января 2020 года по долговым обязательствам в сумме 1778 тыс.руб., в том числе предельный объем обязательств по муниципальным гарантиям Большереченского муниципального образования в сумме 0 тыс.руб.</w:t>
      </w:r>
    </w:p>
    <w:p w:rsidR="007509CB" w:rsidRPr="007E0FA8" w:rsidRDefault="007509CB" w:rsidP="007E0FA8">
      <w:pPr>
        <w:shd w:val="clear" w:color="auto" w:fill="FFFFFF"/>
        <w:spacing w:after="0" w:line="240" w:lineRule="auto"/>
        <w:ind w:left="5" w:right="43" w:firstLine="878"/>
        <w:contextualSpacing/>
        <w:jc w:val="both"/>
        <w:rPr>
          <w:rFonts w:ascii="Arial" w:hAnsi="Arial" w:cs="Arial"/>
          <w:color w:val="000000"/>
          <w:spacing w:val="-1"/>
          <w:sz w:val="20"/>
          <w:szCs w:val="20"/>
        </w:rPr>
      </w:pPr>
      <w:r w:rsidRPr="007E0FA8">
        <w:rPr>
          <w:rFonts w:ascii="Arial" w:hAnsi="Arial" w:cs="Arial"/>
          <w:color w:val="000000"/>
          <w:spacing w:val="-5"/>
          <w:sz w:val="20"/>
          <w:szCs w:val="20"/>
        </w:rPr>
        <w:t>Утвердить</w:t>
      </w:r>
      <w:r w:rsidRPr="007E0FA8">
        <w:rPr>
          <w:rFonts w:ascii="Arial" w:hAnsi="Arial" w:cs="Arial"/>
          <w:color w:val="000000"/>
          <w:spacing w:val="-1"/>
          <w:sz w:val="20"/>
          <w:szCs w:val="20"/>
        </w:rPr>
        <w:t xml:space="preserve"> предельный объем расходов на обслуживание муниципального долга муниципального образования на 2017 год  в сумме 615,15 тыс</w:t>
      </w:r>
      <w:proofErr w:type="gramStart"/>
      <w:r w:rsidRPr="007E0FA8">
        <w:rPr>
          <w:rFonts w:ascii="Arial" w:hAnsi="Arial" w:cs="Arial"/>
          <w:color w:val="000000"/>
          <w:spacing w:val="-1"/>
          <w:sz w:val="20"/>
          <w:szCs w:val="20"/>
        </w:rPr>
        <w:t>.р</w:t>
      </w:r>
      <w:proofErr w:type="gramEnd"/>
      <w:r w:rsidRPr="007E0FA8">
        <w:rPr>
          <w:rFonts w:ascii="Arial" w:hAnsi="Arial" w:cs="Arial"/>
          <w:color w:val="000000"/>
          <w:spacing w:val="-1"/>
          <w:sz w:val="20"/>
          <w:szCs w:val="20"/>
        </w:rPr>
        <w:t xml:space="preserve">ублей., </w:t>
      </w:r>
      <w:r w:rsidRPr="007E0FA8">
        <w:rPr>
          <w:rFonts w:ascii="Arial" w:hAnsi="Arial" w:cs="Arial"/>
          <w:color w:val="000000"/>
          <w:spacing w:val="-7"/>
          <w:sz w:val="20"/>
          <w:szCs w:val="20"/>
        </w:rPr>
        <w:t>на 2018 год в сумме 0 тыс. руб., на 2019 год  в сумме 0 тыс. руб.</w:t>
      </w:r>
    </w:p>
    <w:p w:rsidR="007509CB" w:rsidRPr="007E0FA8" w:rsidRDefault="007509CB" w:rsidP="007E0FA8">
      <w:pPr>
        <w:shd w:val="clear" w:color="auto" w:fill="FFFFFF"/>
        <w:spacing w:after="0" w:line="240" w:lineRule="auto"/>
        <w:ind w:left="5" w:right="43" w:firstLine="878"/>
        <w:contextualSpacing/>
        <w:jc w:val="both"/>
        <w:rPr>
          <w:rFonts w:ascii="Arial" w:hAnsi="Arial" w:cs="Arial"/>
          <w:color w:val="000000"/>
          <w:spacing w:val="-1"/>
          <w:sz w:val="20"/>
          <w:szCs w:val="20"/>
        </w:rPr>
      </w:pPr>
      <w:proofErr w:type="gramStart"/>
      <w:r w:rsidRPr="007E0FA8">
        <w:rPr>
          <w:rFonts w:ascii="Arial" w:hAnsi="Arial" w:cs="Arial"/>
          <w:color w:val="000000"/>
          <w:spacing w:val="-1"/>
          <w:sz w:val="20"/>
          <w:szCs w:val="20"/>
        </w:rPr>
        <w:t>Уполномоченным органом, осуществляющим муниципальные внутренние заимствования является</w:t>
      </w:r>
      <w:proofErr w:type="gramEnd"/>
      <w:r w:rsidRPr="007E0FA8">
        <w:rPr>
          <w:rFonts w:ascii="Arial" w:hAnsi="Arial" w:cs="Arial"/>
          <w:color w:val="000000"/>
          <w:spacing w:val="-1"/>
          <w:sz w:val="20"/>
          <w:szCs w:val="20"/>
        </w:rPr>
        <w:t xml:space="preserve"> Администрация муниципального образования.  </w:t>
      </w:r>
    </w:p>
    <w:p w:rsidR="007509CB" w:rsidRPr="007E0FA8" w:rsidRDefault="007509CB" w:rsidP="007E0FA8">
      <w:pPr>
        <w:shd w:val="clear" w:color="auto" w:fill="FFFFFF"/>
        <w:spacing w:before="115" w:after="0" w:line="240" w:lineRule="auto"/>
        <w:ind w:left="24" w:right="5" w:firstLine="118"/>
        <w:contextualSpacing/>
        <w:jc w:val="both"/>
        <w:rPr>
          <w:rFonts w:ascii="Arial" w:hAnsi="Arial" w:cs="Arial"/>
          <w:color w:val="000000"/>
          <w:spacing w:val="18"/>
          <w:sz w:val="20"/>
          <w:szCs w:val="20"/>
        </w:rPr>
      </w:pPr>
      <w:r w:rsidRPr="007E0FA8">
        <w:rPr>
          <w:rFonts w:ascii="Arial" w:hAnsi="Arial" w:cs="Arial"/>
          <w:sz w:val="20"/>
          <w:szCs w:val="20"/>
        </w:rPr>
        <w:t>8. Статью 14 изложить в следующей редакции</w:t>
      </w:r>
    </w:p>
    <w:p w:rsidR="007509CB" w:rsidRPr="007E0FA8" w:rsidRDefault="007509CB" w:rsidP="007E0FA8">
      <w:pPr>
        <w:shd w:val="clear" w:color="auto" w:fill="FFFFFF"/>
        <w:spacing w:after="0" w:line="240" w:lineRule="auto"/>
        <w:ind w:left="5" w:right="48" w:firstLine="874"/>
        <w:contextualSpacing/>
        <w:jc w:val="both"/>
        <w:rPr>
          <w:rFonts w:ascii="Arial" w:hAnsi="Arial" w:cs="Arial"/>
          <w:color w:val="000000"/>
          <w:spacing w:val="-7"/>
          <w:sz w:val="20"/>
          <w:szCs w:val="20"/>
        </w:rPr>
      </w:pPr>
      <w:r w:rsidRPr="007E0FA8">
        <w:rPr>
          <w:rFonts w:ascii="Arial" w:hAnsi="Arial" w:cs="Arial"/>
          <w:color w:val="000000"/>
          <w:spacing w:val="-5"/>
          <w:sz w:val="20"/>
          <w:szCs w:val="20"/>
        </w:rPr>
        <w:t xml:space="preserve">Статья 14. Утвердить  источники внутреннего финансирования дефицита </w:t>
      </w:r>
      <w:r w:rsidRPr="007E0FA8">
        <w:rPr>
          <w:rFonts w:ascii="Arial" w:hAnsi="Arial" w:cs="Arial"/>
          <w:color w:val="000000"/>
          <w:spacing w:val="-7"/>
          <w:sz w:val="20"/>
          <w:szCs w:val="20"/>
        </w:rPr>
        <w:t xml:space="preserve">местного бюджета на 2017 год и  плановый период 2018-2019 годов </w:t>
      </w:r>
      <w:proofErr w:type="gramStart"/>
      <w:r w:rsidRPr="007E0FA8">
        <w:rPr>
          <w:rFonts w:ascii="Arial" w:hAnsi="Arial" w:cs="Arial"/>
          <w:color w:val="000000"/>
          <w:spacing w:val="-7"/>
          <w:sz w:val="20"/>
          <w:szCs w:val="20"/>
        </w:rPr>
        <w:t>согласно приложения</w:t>
      </w:r>
      <w:proofErr w:type="gramEnd"/>
      <w:r w:rsidRPr="007E0FA8">
        <w:rPr>
          <w:rFonts w:ascii="Arial" w:hAnsi="Arial" w:cs="Arial"/>
          <w:color w:val="000000"/>
          <w:spacing w:val="-7"/>
          <w:sz w:val="20"/>
          <w:szCs w:val="20"/>
        </w:rPr>
        <w:t xml:space="preserve"> № 7 к настоящему решению.</w:t>
      </w:r>
    </w:p>
    <w:p w:rsidR="007509CB" w:rsidRPr="007E0FA8" w:rsidRDefault="007509CB" w:rsidP="009511FA">
      <w:pPr>
        <w:shd w:val="clear" w:color="auto" w:fill="FFFFFF"/>
        <w:spacing w:after="0" w:line="240" w:lineRule="auto"/>
        <w:ind w:left="10" w:right="5" w:firstLine="869"/>
        <w:contextualSpacing/>
        <w:jc w:val="both"/>
        <w:rPr>
          <w:rFonts w:ascii="Arial" w:hAnsi="Arial" w:cs="Arial"/>
          <w:sz w:val="20"/>
          <w:szCs w:val="20"/>
        </w:rPr>
      </w:pPr>
      <w:r w:rsidRPr="007E0FA8">
        <w:rPr>
          <w:rFonts w:ascii="Arial" w:hAnsi="Arial" w:cs="Arial"/>
          <w:color w:val="000000"/>
          <w:spacing w:val="4"/>
          <w:sz w:val="20"/>
          <w:szCs w:val="20"/>
        </w:rPr>
        <w:t xml:space="preserve">Статья 17. </w:t>
      </w:r>
      <w:r w:rsidRPr="007E0FA8">
        <w:rPr>
          <w:rFonts w:ascii="Arial" w:hAnsi="Arial" w:cs="Arial"/>
          <w:sz w:val="20"/>
          <w:szCs w:val="20"/>
        </w:rPr>
        <w:t xml:space="preserve">Опубликовать настоящее решение на интернет-сайте администрации </w:t>
      </w:r>
      <w:proofErr w:type="spellStart"/>
      <w:r w:rsidRPr="007E0FA8">
        <w:rPr>
          <w:rFonts w:ascii="Arial" w:hAnsi="Arial" w:cs="Arial"/>
          <w:sz w:val="20"/>
          <w:szCs w:val="20"/>
        </w:rPr>
        <w:t>www.bolrechka.ru</w:t>
      </w:r>
      <w:proofErr w:type="spellEnd"/>
    </w:p>
    <w:p w:rsidR="009511FA" w:rsidRDefault="009511FA" w:rsidP="007E0FA8">
      <w:pPr>
        <w:pStyle w:val="ConsPlusNormal"/>
        <w:contextualSpacing/>
        <w:jc w:val="both"/>
        <w:rPr>
          <w:rFonts w:ascii="Arial" w:hAnsi="Arial" w:cs="Arial"/>
          <w:sz w:val="20"/>
          <w:szCs w:val="20"/>
        </w:rPr>
      </w:pPr>
    </w:p>
    <w:p w:rsidR="007509CB" w:rsidRPr="007E0FA8" w:rsidRDefault="007509CB" w:rsidP="007E0FA8">
      <w:pPr>
        <w:pStyle w:val="ConsPlusNormal"/>
        <w:contextualSpacing/>
        <w:jc w:val="both"/>
        <w:rPr>
          <w:rFonts w:ascii="Arial" w:hAnsi="Arial" w:cs="Arial"/>
          <w:sz w:val="20"/>
          <w:szCs w:val="20"/>
        </w:rPr>
      </w:pPr>
      <w:r w:rsidRPr="007E0FA8">
        <w:rPr>
          <w:rFonts w:ascii="Arial" w:hAnsi="Arial" w:cs="Arial"/>
          <w:sz w:val="20"/>
          <w:szCs w:val="20"/>
        </w:rPr>
        <w:t>Глава Большереченского</w:t>
      </w:r>
    </w:p>
    <w:p w:rsidR="007509CB" w:rsidRPr="007E0FA8" w:rsidRDefault="007509CB" w:rsidP="007E0FA8">
      <w:pPr>
        <w:pStyle w:val="ConsPlusNormal"/>
        <w:contextualSpacing/>
        <w:jc w:val="both"/>
        <w:rPr>
          <w:rFonts w:ascii="Arial" w:hAnsi="Arial" w:cs="Arial"/>
          <w:sz w:val="20"/>
          <w:szCs w:val="20"/>
        </w:rPr>
      </w:pPr>
      <w:r w:rsidRPr="007E0FA8">
        <w:rPr>
          <w:rFonts w:ascii="Arial" w:hAnsi="Arial" w:cs="Arial"/>
          <w:sz w:val="20"/>
          <w:szCs w:val="20"/>
        </w:rPr>
        <w:t>муниципального образования</w:t>
      </w:r>
    </w:p>
    <w:p w:rsidR="007509CB" w:rsidRPr="007E0FA8" w:rsidRDefault="007509CB" w:rsidP="009511FA">
      <w:pPr>
        <w:pStyle w:val="ConsPlusNormal"/>
        <w:contextualSpacing/>
        <w:jc w:val="both"/>
        <w:rPr>
          <w:rFonts w:ascii="Arial" w:hAnsi="Arial" w:cs="Arial"/>
          <w:sz w:val="20"/>
          <w:szCs w:val="20"/>
        </w:rPr>
      </w:pPr>
      <w:r w:rsidRPr="007E0FA8">
        <w:rPr>
          <w:rFonts w:ascii="Arial" w:hAnsi="Arial" w:cs="Arial"/>
          <w:sz w:val="20"/>
          <w:szCs w:val="20"/>
        </w:rPr>
        <w:t>Ю.Р.Витер</w:t>
      </w:r>
    </w:p>
    <w:p w:rsidR="007509CB" w:rsidRPr="007E0FA8" w:rsidRDefault="007509CB" w:rsidP="007E0FA8">
      <w:pPr>
        <w:pStyle w:val="ConsPlusNormal"/>
        <w:contextualSpacing/>
        <w:jc w:val="both"/>
        <w:rPr>
          <w:rFonts w:ascii="Arial" w:hAnsi="Arial" w:cs="Arial"/>
          <w:sz w:val="20"/>
          <w:szCs w:val="20"/>
        </w:rPr>
      </w:pPr>
      <w:r w:rsidRPr="007E0FA8">
        <w:rPr>
          <w:rFonts w:ascii="Arial" w:hAnsi="Arial" w:cs="Arial"/>
          <w:sz w:val="20"/>
          <w:szCs w:val="20"/>
        </w:rPr>
        <w:t xml:space="preserve">Председатель Думы Большереченского </w:t>
      </w:r>
    </w:p>
    <w:p w:rsidR="007509CB" w:rsidRPr="007E0FA8" w:rsidRDefault="007509CB" w:rsidP="007E0FA8">
      <w:pPr>
        <w:pStyle w:val="ConsPlusNormal"/>
        <w:contextualSpacing/>
        <w:jc w:val="both"/>
        <w:rPr>
          <w:rFonts w:ascii="Arial" w:hAnsi="Arial" w:cs="Arial"/>
          <w:sz w:val="20"/>
          <w:szCs w:val="20"/>
        </w:rPr>
      </w:pPr>
      <w:proofErr w:type="gramStart"/>
      <w:r w:rsidRPr="007E0FA8">
        <w:rPr>
          <w:rFonts w:ascii="Arial" w:hAnsi="Arial" w:cs="Arial"/>
          <w:sz w:val="20"/>
          <w:szCs w:val="20"/>
        </w:rPr>
        <w:t>муниципального</w:t>
      </w:r>
      <w:proofErr w:type="gramEnd"/>
      <w:r w:rsidRPr="007E0FA8">
        <w:rPr>
          <w:rFonts w:ascii="Arial" w:hAnsi="Arial" w:cs="Arial"/>
          <w:sz w:val="20"/>
          <w:szCs w:val="20"/>
        </w:rPr>
        <w:t xml:space="preserve"> образовании</w:t>
      </w:r>
    </w:p>
    <w:p w:rsidR="007509CB" w:rsidRPr="007E0FA8" w:rsidRDefault="007509CB" w:rsidP="007E0FA8">
      <w:pPr>
        <w:pStyle w:val="ConsPlusNormal"/>
        <w:contextualSpacing/>
        <w:jc w:val="both"/>
        <w:rPr>
          <w:rFonts w:ascii="Arial" w:hAnsi="Arial" w:cs="Arial"/>
          <w:sz w:val="20"/>
          <w:szCs w:val="20"/>
        </w:rPr>
      </w:pPr>
      <w:r w:rsidRPr="007E0FA8">
        <w:rPr>
          <w:rFonts w:ascii="Arial" w:hAnsi="Arial" w:cs="Arial"/>
          <w:sz w:val="20"/>
          <w:szCs w:val="20"/>
        </w:rPr>
        <w:t>Л.А.Гаврилов</w:t>
      </w: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7E0FA8">
      <w:pPr>
        <w:spacing w:after="0" w:line="240" w:lineRule="auto"/>
        <w:contextualSpacing/>
        <w:jc w:val="right"/>
        <w:rPr>
          <w:rFonts w:ascii="Arial" w:hAnsi="Arial" w:cs="Arial"/>
          <w:sz w:val="20"/>
          <w:szCs w:val="20"/>
        </w:rPr>
      </w:pPr>
    </w:p>
    <w:p w:rsidR="009511FA" w:rsidRDefault="009511FA" w:rsidP="007E0FA8">
      <w:pPr>
        <w:shd w:val="clear" w:color="auto" w:fill="FFFFFF"/>
        <w:spacing w:after="0" w:line="240" w:lineRule="auto"/>
        <w:ind w:left="11"/>
        <w:contextualSpacing/>
        <w:jc w:val="center"/>
        <w:rPr>
          <w:rFonts w:ascii="Arial" w:hAnsi="Arial" w:cs="Arial"/>
          <w:b/>
          <w:color w:val="000000"/>
          <w:spacing w:val="-1"/>
          <w:sz w:val="20"/>
          <w:szCs w:val="20"/>
        </w:rPr>
      </w:pPr>
    </w:p>
    <w:p w:rsidR="007509CB" w:rsidRPr="007E0FA8" w:rsidRDefault="007509CB" w:rsidP="007E0FA8">
      <w:pPr>
        <w:shd w:val="clear" w:color="auto" w:fill="FFFFFF"/>
        <w:spacing w:after="0" w:line="240" w:lineRule="auto"/>
        <w:ind w:left="11"/>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lastRenderedPageBreak/>
        <w:t>31.10.2017г. № 55-2/дгп</w:t>
      </w:r>
    </w:p>
    <w:p w:rsidR="007509CB" w:rsidRPr="007E0FA8" w:rsidRDefault="007509CB" w:rsidP="007E0FA8">
      <w:pPr>
        <w:spacing w:after="0" w:line="240" w:lineRule="auto"/>
        <w:contextualSpacing/>
        <w:jc w:val="center"/>
        <w:rPr>
          <w:rFonts w:ascii="Arial" w:hAnsi="Arial" w:cs="Arial"/>
          <w:b/>
          <w:sz w:val="20"/>
          <w:szCs w:val="20"/>
        </w:rPr>
      </w:pPr>
      <w:r w:rsidRPr="007E0FA8">
        <w:rPr>
          <w:rFonts w:ascii="Arial" w:hAnsi="Arial" w:cs="Arial"/>
          <w:b/>
          <w:sz w:val="20"/>
          <w:szCs w:val="20"/>
        </w:rPr>
        <w:t>РОССИЙСКАЯ ФЕДЕРАЦИЯ</w:t>
      </w:r>
    </w:p>
    <w:p w:rsidR="007509CB" w:rsidRPr="007E0FA8" w:rsidRDefault="007509CB"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ИРКУТСКАЯ ОБЛАСТЬ</w:t>
      </w:r>
    </w:p>
    <w:p w:rsidR="007509CB" w:rsidRPr="007E0FA8" w:rsidRDefault="007509CB"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ИРКУТСКИЙ РАЙОН БОЛЬШЕРЕЧЕНСКОЕ МУНИЦИПАЛЬНОЕ ОБРАЗОВАНИЕ</w:t>
      </w:r>
    </w:p>
    <w:p w:rsidR="007509CB" w:rsidRPr="007E0FA8" w:rsidRDefault="007509CB" w:rsidP="007E0FA8">
      <w:pPr>
        <w:spacing w:after="0" w:line="240" w:lineRule="auto"/>
        <w:contextualSpacing/>
        <w:jc w:val="center"/>
        <w:rPr>
          <w:rFonts w:ascii="Arial" w:hAnsi="Arial" w:cs="Arial"/>
          <w:b/>
          <w:sz w:val="20"/>
          <w:szCs w:val="20"/>
        </w:rPr>
      </w:pPr>
      <w:r w:rsidRPr="007E0FA8">
        <w:rPr>
          <w:rFonts w:ascii="Arial" w:hAnsi="Arial" w:cs="Arial"/>
          <w:b/>
          <w:sz w:val="20"/>
          <w:szCs w:val="20"/>
        </w:rPr>
        <w:t>ДУМА</w:t>
      </w:r>
    </w:p>
    <w:p w:rsidR="007509CB" w:rsidRPr="009511FA" w:rsidRDefault="007509CB" w:rsidP="009511FA">
      <w:pPr>
        <w:spacing w:after="0" w:line="240" w:lineRule="auto"/>
        <w:contextualSpacing/>
        <w:jc w:val="center"/>
        <w:rPr>
          <w:rFonts w:ascii="Arial" w:hAnsi="Arial" w:cs="Arial"/>
          <w:b/>
          <w:sz w:val="20"/>
          <w:szCs w:val="20"/>
        </w:rPr>
      </w:pPr>
      <w:r w:rsidRPr="007E0FA8">
        <w:rPr>
          <w:rFonts w:ascii="Arial" w:hAnsi="Arial" w:cs="Arial"/>
          <w:b/>
          <w:sz w:val="20"/>
          <w:szCs w:val="20"/>
        </w:rPr>
        <w:t>РЕШЕНИЕ</w:t>
      </w:r>
    </w:p>
    <w:p w:rsidR="007509CB" w:rsidRPr="007E0FA8" w:rsidRDefault="007509CB" w:rsidP="007E0FA8">
      <w:pPr>
        <w:shd w:val="clear" w:color="auto" w:fill="FFFFFF"/>
        <w:spacing w:after="0" w:line="240" w:lineRule="auto"/>
        <w:ind w:left="11"/>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ОБ УТВЕРЖДЕНИИ ПРОЕКТА БЮДЖЕТА НА 2018 ГОД</w:t>
      </w:r>
    </w:p>
    <w:p w:rsidR="007509CB" w:rsidRPr="007E0FA8" w:rsidRDefault="007509CB" w:rsidP="007E0FA8">
      <w:pPr>
        <w:shd w:val="clear" w:color="auto" w:fill="FFFFFF"/>
        <w:spacing w:after="0" w:line="240" w:lineRule="auto"/>
        <w:ind w:left="11"/>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И ПЛАНОВЫЙ ПЕРИОД 2019-2020 ГОДОВ»</w:t>
      </w:r>
    </w:p>
    <w:p w:rsidR="007509CB" w:rsidRPr="007E0FA8" w:rsidRDefault="007509CB" w:rsidP="007E0FA8">
      <w:pPr>
        <w:shd w:val="clear" w:color="auto" w:fill="FFFFFF"/>
        <w:spacing w:after="0" w:line="240" w:lineRule="auto"/>
        <w:contextualSpacing/>
        <w:jc w:val="both"/>
        <w:rPr>
          <w:rFonts w:ascii="Arial" w:hAnsi="Arial" w:cs="Arial"/>
          <w:color w:val="000000"/>
          <w:spacing w:val="-1"/>
          <w:sz w:val="20"/>
          <w:szCs w:val="20"/>
        </w:rPr>
      </w:pPr>
    </w:p>
    <w:p w:rsidR="007509CB" w:rsidRPr="007E0FA8" w:rsidRDefault="007509CB" w:rsidP="009511FA">
      <w:pPr>
        <w:shd w:val="clear" w:color="auto" w:fill="FFFFFF"/>
        <w:spacing w:after="0" w:line="240" w:lineRule="auto"/>
        <w:ind w:left="11" w:firstLine="840"/>
        <w:contextualSpacing/>
        <w:jc w:val="both"/>
        <w:rPr>
          <w:rFonts w:ascii="Arial" w:hAnsi="Arial" w:cs="Arial"/>
          <w:sz w:val="20"/>
          <w:szCs w:val="20"/>
        </w:rPr>
      </w:pPr>
      <w:r w:rsidRPr="007E0FA8">
        <w:rPr>
          <w:rFonts w:ascii="Arial" w:hAnsi="Arial" w:cs="Arial"/>
          <w:color w:val="000000"/>
          <w:sz w:val="20"/>
          <w:szCs w:val="20"/>
        </w:rPr>
        <w:t xml:space="preserve">В соответствии с Бюджетным кодексом Российской Федерации, Федеральным законом «Об общих </w:t>
      </w:r>
      <w:r w:rsidRPr="007E0FA8">
        <w:rPr>
          <w:rFonts w:ascii="Arial" w:hAnsi="Arial" w:cs="Arial"/>
          <w:color w:val="000000"/>
          <w:spacing w:val="-1"/>
          <w:sz w:val="20"/>
          <w:szCs w:val="20"/>
        </w:rPr>
        <w:t xml:space="preserve">принципах организации местного самоуправления в Российской Федерации» от </w:t>
      </w:r>
      <w:r w:rsidRPr="007E0FA8">
        <w:rPr>
          <w:rFonts w:ascii="Arial" w:hAnsi="Arial" w:cs="Arial"/>
          <w:color w:val="000000"/>
          <w:spacing w:val="9"/>
          <w:sz w:val="20"/>
          <w:szCs w:val="20"/>
        </w:rPr>
        <w:t xml:space="preserve">06 октября 2003 года № 131-ФЗ, руководствуясь Уставом </w:t>
      </w:r>
      <w:r w:rsidRPr="007E0FA8">
        <w:rPr>
          <w:rFonts w:ascii="Arial" w:hAnsi="Arial" w:cs="Arial"/>
          <w:color w:val="000000"/>
          <w:sz w:val="20"/>
          <w:szCs w:val="20"/>
        </w:rPr>
        <w:t>Большереченского муниципального образования, Дума Большереченского муниципального образования</w:t>
      </w:r>
    </w:p>
    <w:p w:rsidR="007509CB" w:rsidRPr="009511FA" w:rsidRDefault="007509CB" w:rsidP="009511FA">
      <w:pPr>
        <w:shd w:val="clear" w:color="auto" w:fill="FFFFFF"/>
        <w:spacing w:after="0" w:line="240" w:lineRule="auto"/>
        <w:ind w:left="11" w:firstLine="709"/>
        <w:contextualSpacing/>
        <w:jc w:val="center"/>
        <w:rPr>
          <w:rFonts w:ascii="Arial" w:hAnsi="Arial" w:cs="Arial"/>
          <w:b/>
          <w:color w:val="000000"/>
          <w:spacing w:val="-3"/>
          <w:sz w:val="20"/>
          <w:szCs w:val="20"/>
        </w:rPr>
      </w:pPr>
      <w:r w:rsidRPr="007E0FA8">
        <w:rPr>
          <w:rFonts w:ascii="Arial" w:hAnsi="Arial" w:cs="Arial"/>
          <w:b/>
          <w:color w:val="000000"/>
          <w:spacing w:val="-3"/>
          <w:sz w:val="20"/>
          <w:szCs w:val="20"/>
        </w:rPr>
        <w:t xml:space="preserve">РЕШИЛА: </w:t>
      </w:r>
    </w:p>
    <w:p w:rsidR="007509CB" w:rsidRPr="007E0FA8" w:rsidRDefault="007509CB" w:rsidP="007E0FA8">
      <w:pPr>
        <w:shd w:val="clear" w:color="auto" w:fill="FFFFFF"/>
        <w:spacing w:before="115" w:after="0" w:line="240" w:lineRule="auto"/>
        <w:ind w:left="24" w:right="5" w:firstLine="878"/>
        <w:contextualSpacing/>
        <w:jc w:val="both"/>
        <w:rPr>
          <w:rFonts w:ascii="Arial" w:hAnsi="Arial" w:cs="Arial"/>
          <w:color w:val="000000"/>
          <w:spacing w:val="-3"/>
          <w:sz w:val="20"/>
          <w:szCs w:val="20"/>
        </w:rPr>
      </w:pPr>
      <w:r w:rsidRPr="007E0FA8">
        <w:rPr>
          <w:rFonts w:ascii="Arial" w:hAnsi="Arial" w:cs="Arial"/>
          <w:color w:val="000000"/>
          <w:spacing w:val="18"/>
          <w:sz w:val="20"/>
          <w:szCs w:val="20"/>
        </w:rPr>
        <w:t xml:space="preserve">Статья 1. Утвердить основные характеристики бюджета </w:t>
      </w:r>
      <w:r w:rsidRPr="007E0FA8">
        <w:rPr>
          <w:rFonts w:ascii="Arial" w:hAnsi="Arial" w:cs="Arial"/>
          <w:color w:val="000000"/>
          <w:spacing w:val="-3"/>
          <w:sz w:val="20"/>
          <w:szCs w:val="20"/>
        </w:rPr>
        <w:t>Большереченского муниципального образования (далее – местный бюджет) на 2018 год:</w:t>
      </w:r>
    </w:p>
    <w:p w:rsidR="007509CB" w:rsidRPr="007E0FA8" w:rsidRDefault="007509CB" w:rsidP="007E0FA8">
      <w:pPr>
        <w:shd w:val="clear" w:color="auto" w:fill="FFFFFF"/>
        <w:spacing w:before="115" w:after="0" w:line="240" w:lineRule="auto"/>
        <w:ind w:left="24" w:right="5" w:firstLine="878"/>
        <w:contextualSpacing/>
        <w:jc w:val="both"/>
        <w:rPr>
          <w:rFonts w:ascii="Arial" w:hAnsi="Arial" w:cs="Arial"/>
          <w:color w:val="000000"/>
          <w:spacing w:val="-4"/>
          <w:sz w:val="20"/>
          <w:szCs w:val="20"/>
        </w:rPr>
      </w:pPr>
      <w:r w:rsidRPr="007E0FA8">
        <w:rPr>
          <w:rFonts w:ascii="Arial" w:hAnsi="Arial" w:cs="Arial"/>
          <w:color w:val="000000"/>
          <w:spacing w:val="-3"/>
          <w:sz w:val="20"/>
          <w:szCs w:val="20"/>
        </w:rPr>
        <w:t xml:space="preserve">общий объем доходов местного бюджета </w:t>
      </w:r>
      <w:r w:rsidRPr="007E0FA8">
        <w:rPr>
          <w:rFonts w:ascii="Arial" w:hAnsi="Arial" w:cs="Arial"/>
          <w:color w:val="000000"/>
          <w:spacing w:val="3"/>
          <w:sz w:val="20"/>
          <w:szCs w:val="20"/>
        </w:rPr>
        <w:t xml:space="preserve"> в сумме 14286,3 тыс. руб., в том числе безвозмездные поступления</w:t>
      </w:r>
      <w:r w:rsidRPr="007E0FA8">
        <w:rPr>
          <w:rFonts w:ascii="Arial" w:hAnsi="Arial" w:cs="Arial"/>
          <w:color w:val="000000"/>
          <w:spacing w:val="-4"/>
          <w:sz w:val="20"/>
          <w:szCs w:val="20"/>
        </w:rPr>
        <w:t xml:space="preserve"> в сумме 259,3 тыс. руб.;</w:t>
      </w:r>
    </w:p>
    <w:p w:rsidR="007509CB" w:rsidRPr="007E0FA8" w:rsidRDefault="007509CB" w:rsidP="007E0FA8">
      <w:pPr>
        <w:shd w:val="clear" w:color="auto" w:fill="FFFFFF"/>
        <w:spacing w:before="115" w:after="0" w:line="240" w:lineRule="auto"/>
        <w:ind w:left="24" w:right="5" w:firstLine="878"/>
        <w:contextualSpacing/>
        <w:jc w:val="both"/>
        <w:rPr>
          <w:rFonts w:ascii="Arial" w:hAnsi="Arial" w:cs="Arial"/>
          <w:color w:val="000000"/>
          <w:spacing w:val="-4"/>
          <w:sz w:val="20"/>
          <w:szCs w:val="20"/>
        </w:rPr>
      </w:pPr>
      <w:r w:rsidRPr="007E0FA8">
        <w:rPr>
          <w:rFonts w:ascii="Arial" w:hAnsi="Arial" w:cs="Arial"/>
          <w:color w:val="000000"/>
          <w:spacing w:val="-4"/>
          <w:sz w:val="20"/>
          <w:szCs w:val="20"/>
        </w:rPr>
        <w:t>общий объем расходов местного бюджета в сумме 15677,3 тыс. руб.;</w:t>
      </w:r>
    </w:p>
    <w:p w:rsidR="007509CB" w:rsidRPr="007E0FA8" w:rsidRDefault="007509CB" w:rsidP="007E0FA8">
      <w:pPr>
        <w:shd w:val="clear" w:color="auto" w:fill="FFFFFF"/>
        <w:spacing w:before="115" w:after="0" w:line="240" w:lineRule="auto"/>
        <w:ind w:left="23" w:right="5" w:firstLine="878"/>
        <w:contextualSpacing/>
        <w:jc w:val="both"/>
        <w:rPr>
          <w:rFonts w:ascii="Arial" w:hAnsi="Arial" w:cs="Arial"/>
          <w:sz w:val="20"/>
          <w:szCs w:val="20"/>
        </w:rPr>
      </w:pPr>
      <w:r w:rsidRPr="007E0FA8">
        <w:rPr>
          <w:rFonts w:ascii="Arial" w:hAnsi="Arial" w:cs="Arial"/>
          <w:color w:val="000000"/>
          <w:spacing w:val="-4"/>
          <w:sz w:val="20"/>
          <w:szCs w:val="20"/>
        </w:rPr>
        <w:t xml:space="preserve">размер </w:t>
      </w:r>
      <w:r w:rsidRPr="007E0FA8">
        <w:rPr>
          <w:rFonts w:ascii="Arial" w:hAnsi="Arial" w:cs="Arial"/>
          <w:color w:val="000000"/>
          <w:spacing w:val="-1"/>
          <w:sz w:val="20"/>
          <w:szCs w:val="20"/>
        </w:rPr>
        <w:t xml:space="preserve">дефицита местного бюджета в сумме 1387 тыс. руб. или 9,9 процента утвержденного общего годового объема доходов местного бюджета без учета утвержденного объема </w:t>
      </w:r>
      <w:r w:rsidRPr="007E0FA8">
        <w:rPr>
          <w:rFonts w:ascii="Arial" w:hAnsi="Arial" w:cs="Arial"/>
          <w:color w:val="000000"/>
          <w:spacing w:val="-8"/>
          <w:sz w:val="20"/>
          <w:szCs w:val="20"/>
        </w:rPr>
        <w:t>безвозмездных поступлений.</w:t>
      </w:r>
    </w:p>
    <w:p w:rsidR="007509CB" w:rsidRPr="007E0FA8" w:rsidRDefault="007509CB" w:rsidP="007E0FA8">
      <w:pPr>
        <w:shd w:val="clear" w:color="auto" w:fill="FFFFFF"/>
        <w:spacing w:before="115" w:after="0" w:line="240" w:lineRule="auto"/>
        <w:ind w:left="23" w:right="5" w:firstLine="878"/>
        <w:contextualSpacing/>
        <w:jc w:val="both"/>
        <w:rPr>
          <w:rFonts w:ascii="Arial" w:hAnsi="Arial" w:cs="Arial"/>
          <w:sz w:val="20"/>
          <w:szCs w:val="20"/>
        </w:rPr>
      </w:pPr>
      <w:r w:rsidRPr="007E0FA8">
        <w:rPr>
          <w:rFonts w:ascii="Arial" w:hAnsi="Arial" w:cs="Arial"/>
          <w:color w:val="000000"/>
          <w:spacing w:val="18"/>
          <w:sz w:val="20"/>
          <w:szCs w:val="20"/>
        </w:rPr>
        <w:t xml:space="preserve">Статья 2. Утвердить основные характеристики бюджета </w:t>
      </w:r>
      <w:r w:rsidRPr="007E0FA8">
        <w:rPr>
          <w:rFonts w:ascii="Arial" w:hAnsi="Arial" w:cs="Arial"/>
          <w:color w:val="000000"/>
          <w:spacing w:val="-3"/>
          <w:sz w:val="20"/>
          <w:szCs w:val="20"/>
        </w:rPr>
        <w:t>Большереченского муниципального образования (далее – местный бюджет) на плановый период 2018-2019 годы:</w:t>
      </w:r>
    </w:p>
    <w:p w:rsidR="007509CB" w:rsidRPr="007E0FA8" w:rsidRDefault="007509CB" w:rsidP="007E0FA8">
      <w:pPr>
        <w:shd w:val="clear" w:color="auto" w:fill="FFFFFF"/>
        <w:spacing w:before="115" w:after="0" w:line="240" w:lineRule="auto"/>
        <w:ind w:left="23" w:right="5" w:firstLine="878"/>
        <w:contextualSpacing/>
        <w:jc w:val="both"/>
        <w:rPr>
          <w:rFonts w:ascii="Arial" w:hAnsi="Arial" w:cs="Arial"/>
          <w:color w:val="000000"/>
          <w:spacing w:val="-4"/>
          <w:sz w:val="20"/>
          <w:szCs w:val="20"/>
        </w:rPr>
      </w:pPr>
      <w:r w:rsidRPr="007E0FA8">
        <w:rPr>
          <w:rFonts w:ascii="Arial" w:hAnsi="Arial" w:cs="Arial"/>
          <w:color w:val="000000"/>
          <w:spacing w:val="-3"/>
          <w:sz w:val="20"/>
          <w:szCs w:val="20"/>
        </w:rPr>
        <w:t xml:space="preserve">общий объем доходов местного бюджета </w:t>
      </w:r>
      <w:r w:rsidRPr="007E0FA8">
        <w:rPr>
          <w:rFonts w:ascii="Arial" w:hAnsi="Arial" w:cs="Arial"/>
          <w:color w:val="000000"/>
          <w:spacing w:val="3"/>
          <w:sz w:val="20"/>
          <w:szCs w:val="20"/>
        </w:rPr>
        <w:t xml:space="preserve"> на 2019 год в сумме 14767,8 тыс. руб., в том числе безвозмездные поступления</w:t>
      </w:r>
      <w:r w:rsidRPr="007E0FA8">
        <w:rPr>
          <w:rFonts w:ascii="Arial" w:hAnsi="Arial" w:cs="Arial"/>
          <w:color w:val="000000"/>
          <w:spacing w:val="-4"/>
          <w:sz w:val="20"/>
          <w:szCs w:val="20"/>
        </w:rPr>
        <w:t xml:space="preserve"> в сумме 261,8 тыс. руб.; на 2020 год в сумме 14995,3 тыс. руб., в том числе безвозмездные поступления в сумме 271,3 тыс. руб. </w:t>
      </w:r>
    </w:p>
    <w:p w:rsidR="007509CB" w:rsidRPr="007E0FA8" w:rsidRDefault="007509CB" w:rsidP="007E0FA8">
      <w:pPr>
        <w:shd w:val="clear" w:color="auto" w:fill="FFFFFF"/>
        <w:spacing w:after="0" w:line="240" w:lineRule="auto"/>
        <w:ind w:left="23" w:right="6" w:firstLine="879"/>
        <w:contextualSpacing/>
        <w:jc w:val="both"/>
        <w:rPr>
          <w:rFonts w:ascii="Arial" w:hAnsi="Arial" w:cs="Arial"/>
          <w:color w:val="000000"/>
          <w:spacing w:val="-4"/>
          <w:sz w:val="20"/>
          <w:szCs w:val="20"/>
        </w:rPr>
      </w:pPr>
      <w:r w:rsidRPr="007E0FA8">
        <w:rPr>
          <w:rFonts w:ascii="Arial" w:hAnsi="Arial" w:cs="Arial"/>
          <w:color w:val="000000"/>
          <w:spacing w:val="-4"/>
          <w:sz w:val="20"/>
          <w:szCs w:val="20"/>
        </w:rPr>
        <w:t>общий объем расходов местного бюджета на 2019 год в сумме 16204 тыс. руб.</w:t>
      </w:r>
      <w:r w:rsidRPr="007E0FA8">
        <w:rPr>
          <w:rFonts w:ascii="Arial" w:hAnsi="Arial" w:cs="Arial"/>
          <w:sz w:val="20"/>
          <w:szCs w:val="20"/>
        </w:rPr>
        <w:t xml:space="preserve"> в том числе условно утверждаемые расходы в сумме 406 тыс. рублей, на 2020 год в сумме 16452 тыс. рублей, в том числе условно утверждаемые расходы в сумме 825 тыс. рублей;</w:t>
      </w:r>
    </w:p>
    <w:p w:rsidR="007509CB" w:rsidRPr="007E0FA8" w:rsidRDefault="007509CB" w:rsidP="007E0FA8">
      <w:pPr>
        <w:shd w:val="clear" w:color="auto" w:fill="FFFFFF"/>
        <w:spacing w:after="0" w:line="240" w:lineRule="auto"/>
        <w:ind w:left="23" w:right="6" w:firstLine="879"/>
        <w:contextualSpacing/>
        <w:jc w:val="both"/>
        <w:rPr>
          <w:rFonts w:ascii="Arial" w:hAnsi="Arial" w:cs="Arial"/>
          <w:sz w:val="20"/>
          <w:szCs w:val="20"/>
        </w:rPr>
      </w:pPr>
      <w:proofErr w:type="gramStart"/>
      <w:r w:rsidRPr="007E0FA8">
        <w:rPr>
          <w:rFonts w:ascii="Arial" w:hAnsi="Arial" w:cs="Arial"/>
          <w:color w:val="000000"/>
          <w:spacing w:val="-4"/>
          <w:sz w:val="20"/>
          <w:szCs w:val="20"/>
        </w:rPr>
        <w:t xml:space="preserve">размер </w:t>
      </w:r>
      <w:r w:rsidRPr="007E0FA8">
        <w:rPr>
          <w:rFonts w:ascii="Arial" w:hAnsi="Arial" w:cs="Arial"/>
          <w:color w:val="000000"/>
          <w:spacing w:val="-1"/>
          <w:sz w:val="20"/>
          <w:szCs w:val="20"/>
        </w:rPr>
        <w:t xml:space="preserve">дефицита местного бюджета на 2019 год в сумме 1436 тыс. руб. или 9,9 процента утвержденного общего годового объема доходов местного бюджета без учета утвержденного объема </w:t>
      </w:r>
      <w:r w:rsidRPr="007E0FA8">
        <w:rPr>
          <w:rFonts w:ascii="Arial" w:hAnsi="Arial" w:cs="Arial"/>
          <w:color w:val="000000"/>
          <w:spacing w:val="-8"/>
          <w:sz w:val="20"/>
          <w:szCs w:val="20"/>
        </w:rPr>
        <w:t xml:space="preserve">безвозмездных поступлений, </w:t>
      </w:r>
      <w:r w:rsidRPr="007E0FA8">
        <w:rPr>
          <w:rFonts w:ascii="Arial" w:hAnsi="Arial" w:cs="Arial"/>
          <w:color w:val="000000"/>
          <w:spacing w:val="-1"/>
          <w:sz w:val="20"/>
          <w:szCs w:val="20"/>
        </w:rPr>
        <w:t xml:space="preserve">на 2020 год в сумме 1456 тыс. руб. или 9,9 процента утвержденного общего годового объема доходов местного бюджета без учета утвержденного объема </w:t>
      </w:r>
      <w:r w:rsidRPr="007E0FA8">
        <w:rPr>
          <w:rFonts w:ascii="Arial" w:hAnsi="Arial" w:cs="Arial"/>
          <w:color w:val="000000"/>
          <w:spacing w:val="-8"/>
          <w:sz w:val="20"/>
          <w:szCs w:val="20"/>
        </w:rPr>
        <w:t>безвозмездных поступлений.</w:t>
      </w:r>
      <w:proofErr w:type="gramEnd"/>
    </w:p>
    <w:p w:rsidR="007509CB" w:rsidRPr="007E0FA8" w:rsidRDefault="007509CB" w:rsidP="007E0FA8">
      <w:pPr>
        <w:shd w:val="clear" w:color="auto" w:fill="FFFFFF"/>
        <w:spacing w:after="0" w:line="240" w:lineRule="auto"/>
        <w:ind w:left="23" w:firstLine="873"/>
        <w:contextualSpacing/>
        <w:jc w:val="both"/>
        <w:rPr>
          <w:rFonts w:ascii="Arial" w:hAnsi="Arial" w:cs="Arial"/>
          <w:color w:val="000000"/>
          <w:spacing w:val="-1"/>
          <w:sz w:val="20"/>
          <w:szCs w:val="20"/>
        </w:rPr>
      </w:pPr>
      <w:r w:rsidRPr="007E0FA8">
        <w:rPr>
          <w:rFonts w:ascii="Arial" w:hAnsi="Arial" w:cs="Arial"/>
          <w:color w:val="000000"/>
          <w:spacing w:val="2"/>
          <w:sz w:val="20"/>
          <w:szCs w:val="20"/>
        </w:rPr>
        <w:t xml:space="preserve">Статья 3. Установить, что </w:t>
      </w:r>
      <w:proofErr w:type="gramStart"/>
      <w:r w:rsidRPr="007E0FA8">
        <w:rPr>
          <w:rFonts w:ascii="Arial" w:hAnsi="Arial" w:cs="Arial"/>
          <w:color w:val="000000"/>
          <w:spacing w:val="2"/>
          <w:sz w:val="20"/>
          <w:szCs w:val="20"/>
        </w:rPr>
        <w:t xml:space="preserve">доходы местного бюджета, поступающие в </w:t>
      </w:r>
      <w:r w:rsidRPr="007E0FA8">
        <w:rPr>
          <w:rFonts w:ascii="Arial" w:hAnsi="Arial" w:cs="Arial"/>
          <w:color w:val="000000"/>
          <w:spacing w:val="-1"/>
          <w:sz w:val="20"/>
          <w:szCs w:val="20"/>
        </w:rPr>
        <w:t>2018 году и в плановом периоде 2019-2020 годов формируются</w:t>
      </w:r>
      <w:proofErr w:type="gramEnd"/>
      <w:r w:rsidRPr="007E0FA8">
        <w:rPr>
          <w:rFonts w:ascii="Arial" w:hAnsi="Arial" w:cs="Arial"/>
          <w:color w:val="000000"/>
          <w:spacing w:val="-1"/>
          <w:sz w:val="20"/>
          <w:szCs w:val="20"/>
        </w:rPr>
        <w:t xml:space="preserve"> за счет:    </w:t>
      </w:r>
    </w:p>
    <w:p w:rsidR="007509CB" w:rsidRPr="007E0FA8" w:rsidRDefault="007509CB" w:rsidP="007E0FA8">
      <w:pPr>
        <w:shd w:val="clear" w:color="auto" w:fill="FFFFFF"/>
        <w:spacing w:after="0" w:line="240" w:lineRule="auto"/>
        <w:ind w:left="23" w:firstLine="873"/>
        <w:contextualSpacing/>
        <w:jc w:val="both"/>
        <w:rPr>
          <w:rFonts w:ascii="Arial" w:hAnsi="Arial" w:cs="Arial"/>
          <w:color w:val="000000"/>
          <w:spacing w:val="-8"/>
          <w:sz w:val="20"/>
          <w:szCs w:val="20"/>
        </w:rPr>
      </w:pPr>
      <w:r w:rsidRPr="007E0FA8">
        <w:rPr>
          <w:rFonts w:ascii="Arial" w:hAnsi="Arial" w:cs="Arial"/>
          <w:color w:val="000000"/>
          <w:spacing w:val="-1"/>
          <w:sz w:val="20"/>
          <w:szCs w:val="20"/>
        </w:rPr>
        <w:t xml:space="preserve">-налоговые доходы от уплаты федеральных, региональных </w:t>
      </w:r>
      <w:r w:rsidRPr="007E0FA8">
        <w:rPr>
          <w:rFonts w:ascii="Arial" w:hAnsi="Arial" w:cs="Arial"/>
          <w:color w:val="000000"/>
          <w:spacing w:val="2"/>
          <w:sz w:val="20"/>
          <w:szCs w:val="20"/>
        </w:rPr>
        <w:t xml:space="preserve">и местных налогов и сборов по нормативам, установленными Бюджетным </w:t>
      </w:r>
      <w:r w:rsidRPr="007E0FA8">
        <w:rPr>
          <w:rFonts w:ascii="Arial" w:hAnsi="Arial" w:cs="Arial"/>
          <w:color w:val="000000"/>
          <w:spacing w:val="6"/>
          <w:sz w:val="20"/>
          <w:szCs w:val="20"/>
        </w:rPr>
        <w:t xml:space="preserve">кодексом Российской Федерации и законодательными актами субъекта </w:t>
      </w:r>
      <w:r w:rsidRPr="007E0FA8">
        <w:rPr>
          <w:rFonts w:ascii="Arial" w:hAnsi="Arial" w:cs="Arial"/>
          <w:color w:val="000000"/>
          <w:spacing w:val="-8"/>
          <w:sz w:val="20"/>
          <w:szCs w:val="20"/>
        </w:rPr>
        <w:t>Российской Федерации:</w:t>
      </w:r>
    </w:p>
    <w:p w:rsidR="007509CB" w:rsidRPr="007E0FA8" w:rsidRDefault="007509CB" w:rsidP="007E0FA8">
      <w:pPr>
        <w:widowControl w:val="0"/>
        <w:shd w:val="clear" w:color="auto" w:fill="FFFFFF"/>
        <w:tabs>
          <w:tab w:val="left" w:pos="1253"/>
        </w:tabs>
        <w:autoSpaceDE w:val="0"/>
        <w:autoSpaceDN w:val="0"/>
        <w:adjustRightInd w:val="0"/>
        <w:spacing w:after="0" w:line="240" w:lineRule="auto"/>
        <w:ind w:left="893"/>
        <w:contextualSpacing/>
        <w:rPr>
          <w:rFonts w:ascii="Arial" w:hAnsi="Arial" w:cs="Arial"/>
          <w:color w:val="000000"/>
          <w:sz w:val="20"/>
          <w:szCs w:val="20"/>
        </w:rPr>
      </w:pPr>
      <w:r w:rsidRPr="007E0FA8">
        <w:rPr>
          <w:rFonts w:ascii="Arial" w:hAnsi="Arial" w:cs="Arial"/>
          <w:color w:val="000000"/>
          <w:spacing w:val="-6"/>
          <w:sz w:val="20"/>
          <w:szCs w:val="20"/>
        </w:rPr>
        <w:t>-неналоговые доходы</w:t>
      </w:r>
    </w:p>
    <w:p w:rsidR="007509CB" w:rsidRPr="007E0FA8" w:rsidRDefault="007509CB" w:rsidP="007E0FA8">
      <w:pPr>
        <w:widowControl w:val="0"/>
        <w:shd w:val="clear" w:color="auto" w:fill="FFFFFF"/>
        <w:tabs>
          <w:tab w:val="left" w:pos="1253"/>
        </w:tabs>
        <w:autoSpaceDE w:val="0"/>
        <w:autoSpaceDN w:val="0"/>
        <w:adjustRightInd w:val="0"/>
        <w:spacing w:after="0" w:line="240" w:lineRule="auto"/>
        <w:ind w:left="893"/>
        <w:contextualSpacing/>
        <w:rPr>
          <w:rFonts w:ascii="Arial" w:hAnsi="Arial" w:cs="Arial"/>
          <w:color w:val="000000"/>
          <w:sz w:val="20"/>
          <w:szCs w:val="20"/>
        </w:rPr>
      </w:pPr>
      <w:r w:rsidRPr="007E0FA8">
        <w:rPr>
          <w:rFonts w:ascii="Arial" w:hAnsi="Arial" w:cs="Arial"/>
          <w:color w:val="000000"/>
          <w:spacing w:val="-6"/>
          <w:sz w:val="20"/>
          <w:szCs w:val="20"/>
        </w:rPr>
        <w:t xml:space="preserve">-безвозмездные перечисления </w:t>
      </w:r>
    </w:p>
    <w:p w:rsidR="007509CB" w:rsidRPr="007E0FA8" w:rsidRDefault="007509CB" w:rsidP="007E0FA8">
      <w:pPr>
        <w:shd w:val="clear" w:color="auto" w:fill="FFFFFF"/>
        <w:spacing w:after="0" w:line="240" w:lineRule="auto"/>
        <w:ind w:left="23" w:right="17" w:firstLine="873"/>
        <w:contextualSpacing/>
        <w:jc w:val="both"/>
        <w:rPr>
          <w:rFonts w:ascii="Arial" w:hAnsi="Arial" w:cs="Arial"/>
          <w:sz w:val="20"/>
          <w:szCs w:val="20"/>
        </w:rPr>
      </w:pPr>
      <w:r w:rsidRPr="007E0FA8">
        <w:rPr>
          <w:rFonts w:ascii="Arial" w:hAnsi="Arial" w:cs="Arial"/>
          <w:color w:val="000000"/>
          <w:spacing w:val="-3"/>
          <w:sz w:val="20"/>
          <w:szCs w:val="20"/>
        </w:rPr>
        <w:t xml:space="preserve">Статья 4. Установить прогнозируемые доходы местного бюджета на 2018 </w:t>
      </w:r>
      <w:r w:rsidRPr="007E0FA8">
        <w:rPr>
          <w:rFonts w:ascii="Arial" w:hAnsi="Arial" w:cs="Arial"/>
          <w:color w:val="000000"/>
          <w:spacing w:val="-7"/>
          <w:sz w:val="20"/>
          <w:szCs w:val="20"/>
        </w:rPr>
        <w:t xml:space="preserve">год и  плановый период 2019-2020 годов по классификации доходов бюджетов РФ </w:t>
      </w:r>
      <w:proofErr w:type="gramStart"/>
      <w:r w:rsidRPr="007E0FA8">
        <w:rPr>
          <w:rFonts w:ascii="Arial" w:hAnsi="Arial" w:cs="Arial"/>
          <w:color w:val="000000"/>
          <w:spacing w:val="-7"/>
          <w:sz w:val="20"/>
          <w:szCs w:val="20"/>
        </w:rPr>
        <w:t>согласно приложения</w:t>
      </w:r>
      <w:proofErr w:type="gramEnd"/>
      <w:r w:rsidRPr="007E0FA8">
        <w:rPr>
          <w:rFonts w:ascii="Arial" w:hAnsi="Arial" w:cs="Arial"/>
          <w:color w:val="000000"/>
          <w:spacing w:val="-7"/>
          <w:sz w:val="20"/>
          <w:szCs w:val="20"/>
        </w:rPr>
        <w:t xml:space="preserve"> № 1 </w:t>
      </w:r>
      <w:r w:rsidRPr="007E0FA8">
        <w:rPr>
          <w:rFonts w:ascii="Arial" w:hAnsi="Arial" w:cs="Arial"/>
          <w:sz w:val="20"/>
          <w:szCs w:val="20"/>
        </w:rPr>
        <w:t xml:space="preserve">к </w:t>
      </w:r>
      <w:r w:rsidRPr="007E0FA8">
        <w:rPr>
          <w:rFonts w:ascii="Arial" w:hAnsi="Arial" w:cs="Arial"/>
          <w:color w:val="000000"/>
          <w:spacing w:val="-7"/>
          <w:sz w:val="20"/>
          <w:szCs w:val="20"/>
        </w:rPr>
        <w:t>настоящему решению</w:t>
      </w:r>
    </w:p>
    <w:p w:rsidR="007509CB" w:rsidRPr="007E0FA8" w:rsidRDefault="007509CB" w:rsidP="007E0FA8">
      <w:pPr>
        <w:shd w:val="clear" w:color="auto" w:fill="FFFFFF"/>
        <w:spacing w:after="0" w:line="240" w:lineRule="auto"/>
        <w:ind w:left="23" w:right="17" w:firstLine="873"/>
        <w:contextualSpacing/>
        <w:jc w:val="both"/>
        <w:rPr>
          <w:rFonts w:ascii="Arial" w:hAnsi="Arial" w:cs="Arial"/>
          <w:color w:val="000000"/>
          <w:spacing w:val="-9"/>
          <w:sz w:val="20"/>
          <w:szCs w:val="20"/>
        </w:rPr>
      </w:pPr>
      <w:r w:rsidRPr="007E0FA8">
        <w:rPr>
          <w:rFonts w:ascii="Arial" w:hAnsi="Arial" w:cs="Arial"/>
          <w:color w:val="000000"/>
          <w:spacing w:val="-5"/>
          <w:sz w:val="20"/>
          <w:szCs w:val="20"/>
        </w:rPr>
        <w:t xml:space="preserve">Статья 5.Утвердить перечень главных администраторов доходов бюджета  Большереченского муниципального образования </w:t>
      </w:r>
      <w:proofErr w:type="gramStart"/>
      <w:r w:rsidRPr="007E0FA8">
        <w:rPr>
          <w:rFonts w:ascii="Arial" w:hAnsi="Arial" w:cs="Arial"/>
          <w:color w:val="000000"/>
          <w:spacing w:val="-5"/>
          <w:sz w:val="20"/>
          <w:szCs w:val="20"/>
        </w:rPr>
        <w:t xml:space="preserve">согласно </w:t>
      </w:r>
      <w:r w:rsidRPr="007E0FA8">
        <w:rPr>
          <w:rFonts w:ascii="Arial" w:hAnsi="Arial" w:cs="Arial"/>
          <w:color w:val="000000"/>
          <w:spacing w:val="-2"/>
          <w:sz w:val="20"/>
          <w:szCs w:val="20"/>
        </w:rPr>
        <w:t>приложения</w:t>
      </w:r>
      <w:proofErr w:type="gramEnd"/>
      <w:r w:rsidRPr="007E0FA8">
        <w:rPr>
          <w:rFonts w:ascii="Arial" w:hAnsi="Arial" w:cs="Arial"/>
          <w:color w:val="000000"/>
          <w:spacing w:val="-2"/>
          <w:sz w:val="20"/>
          <w:szCs w:val="20"/>
        </w:rPr>
        <w:t xml:space="preserve"> № 2 к настоящему решению</w:t>
      </w:r>
      <w:r w:rsidRPr="007E0FA8">
        <w:rPr>
          <w:rFonts w:ascii="Arial" w:hAnsi="Arial" w:cs="Arial"/>
          <w:color w:val="000000"/>
          <w:spacing w:val="-9"/>
          <w:sz w:val="20"/>
          <w:szCs w:val="20"/>
        </w:rPr>
        <w:t>.</w:t>
      </w:r>
    </w:p>
    <w:p w:rsidR="007509CB" w:rsidRPr="007E0FA8" w:rsidRDefault="007509CB" w:rsidP="007E0FA8">
      <w:pPr>
        <w:shd w:val="clear" w:color="auto" w:fill="FFFFFF"/>
        <w:spacing w:after="0" w:line="240" w:lineRule="auto"/>
        <w:ind w:left="23" w:right="17" w:firstLine="873"/>
        <w:contextualSpacing/>
        <w:jc w:val="both"/>
        <w:rPr>
          <w:rFonts w:ascii="Arial" w:hAnsi="Arial" w:cs="Arial"/>
          <w:sz w:val="20"/>
          <w:szCs w:val="20"/>
        </w:rPr>
      </w:pPr>
      <w:r w:rsidRPr="007E0FA8">
        <w:rPr>
          <w:rFonts w:ascii="Arial" w:hAnsi="Arial" w:cs="Arial"/>
          <w:color w:val="000000"/>
          <w:spacing w:val="-5"/>
          <w:sz w:val="20"/>
          <w:szCs w:val="20"/>
        </w:rPr>
        <w:t>Утвердить</w:t>
      </w:r>
      <w:r w:rsidRPr="007E0FA8">
        <w:rPr>
          <w:rFonts w:ascii="Arial" w:hAnsi="Arial" w:cs="Arial"/>
          <w:sz w:val="20"/>
          <w:szCs w:val="20"/>
        </w:rPr>
        <w:t xml:space="preserve"> перечень главных </w:t>
      </w:r>
      <w:proofErr w:type="gramStart"/>
      <w:r w:rsidRPr="007E0FA8">
        <w:rPr>
          <w:rFonts w:ascii="Arial" w:hAnsi="Arial" w:cs="Arial"/>
          <w:sz w:val="20"/>
          <w:szCs w:val="20"/>
        </w:rPr>
        <w:t>администраторов источников финансирования дефицита местного бюджета</w:t>
      </w:r>
      <w:proofErr w:type="gramEnd"/>
      <w:r w:rsidRPr="007E0FA8">
        <w:rPr>
          <w:rFonts w:ascii="Arial" w:hAnsi="Arial" w:cs="Arial"/>
          <w:sz w:val="20"/>
          <w:szCs w:val="20"/>
        </w:rPr>
        <w:t xml:space="preserve"> на 2018 и </w:t>
      </w:r>
      <w:r w:rsidRPr="007E0FA8">
        <w:rPr>
          <w:rFonts w:ascii="Arial" w:hAnsi="Arial" w:cs="Arial"/>
          <w:color w:val="000000"/>
          <w:spacing w:val="-7"/>
          <w:sz w:val="20"/>
          <w:szCs w:val="20"/>
        </w:rPr>
        <w:t>плановый период 2019-2020 годов</w:t>
      </w:r>
      <w:r w:rsidRPr="007E0FA8">
        <w:rPr>
          <w:rFonts w:ascii="Arial" w:hAnsi="Arial" w:cs="Arial"/>
          <w:sz w:val="20"/>
          <w:szCs w:val="20"/>
        </w:rPr>
        <w:t xml:space="preserve"> согласно приложения №6 к настоящему решению.</w:t>
      </w:r>
    </w:p>
    <w:p w:rsidR="007509CB" w:rsidRPr="007E0FA8" w:rsidRDefault="007509CB" w:rsidP="007E0FA8">
      <w:pPr>
        <w:shd w:val="clear" w:color="auto" w:fill="FFFFFF"/>
        <w:spacing w:after="0" w:line="240" w:lineRule="auto"/>
        <w:ind w:left="23" w:right="17" w:firstLine="873"/>
        <w:contextualSpacing/>
        <w:jc w:val="both"/>
        <w:rPr>
          <w:rFonts w:ascii="Arial" w:hAnsi="Arial" w:cs="Arial"/>
          <w:color w:val="000000"/>
          <w:spacing w:val="6"/>
          <w:sz w:val="20"/>
          <w:szCs w:val="20"/>
        </w:rPr>
      </w:pPr>
      <w:r w:rsidRPr="007E0FA8">
        <w:rPr>
          <w:rFonts w:ascii="Arial" w:hAnsi="Arial" w:cs="Arial"/>
          <w:sz w:val="20"/>
          <w:szCs w:val="20"/>
        </w:rPr>
        <w:t xml:space="preserve"> </w:t>
      </w:r>
      <w:r w:rsidRPr="007E0FA8">
        <w:rPr>
          <w:rFonts w:ascii="Arial" w:hAnsi="Arial" w:cs="Arial"/>
          <w:color w:val="000000"/>
          <w:spacing w:val="6"/>
          <w:sz w:val="20"/>
          <w:szCs w:val="20"/>
        </w:rPr>
        <w:t xml:space="preserve">Статья 6.Установить, что средства, полученные бюджетными учреждениями, находящимися в ведении органов местного самоуправления муниципального образования и финансируемые за счет средств местного бюджета, от оказания платных услуг, подлежат отражению в доходах местного бюджета. </w:t>
      </w:r>
    </w:p>
    <w:p w:rsidR="007509CB" w:rsidRPr="007E0FA8" w:rsidRDefault="007509CB" w:rsidP="007E0FA8">
      <w:pPr>
        <w:shd w:val="clear" w:color="auto" w:fill="FFFFFF"/>
        <w:spacing w:before="10" w:after="0" w:line="240" w:lineRule="auto"/>
        <w:ind w:left="24" w:right="5" w:firstLine="826"/>
        <w:contextualSpacing/>
        <w:jc w:val="both"/>
        <w:rPr>
          <w:rFonts w:ascii="Arial" w:hAnsi="Arial" w:cs="Arial"/>
          <w:sz w:val="20"/>
          <w:szCs w:val="20"/>
        </w:rPr>
      </w:pPr>
      <w:r w:rsidRPr="007E0FA8">
        <w:rPr>
          <w:rFonts w:ascii="Arial" w:hAnsi="Arial" w:cs="Arial"/>
          <w:color w:val="000000"/>
          <w:spacing w:val="6"/>
          <w:sz w:val="20"/>
          <w:szCs w:val="20"/>
        </w:rPr>
        <w:t xml:space="preserve">Статья 7. </w:t>
      </w:r>
      <w:r w:rsidRPr="007E0FA8">
        <w:rPr>
          <w:rFonts w:ascii="Arial" w:hAnsi="Arial" w:cs="Arial"/>
          <w:color w:val="000000"/>
          <w:spacing w:val="-5"/>
          <w:sz w:val="20"/>
          <w:szCs w:val="20"/>
        </w:rPr>
        <w:t>Утвердить</w:t>
      </w:r>
      <w:r w:rsidRPr="007E0FA8">
        <w:rPr>
          <w:rFonts w:ascii="Arial" w:hAnsi="Arial" w:cs="Arial"/>
          <w:color w:val="000000"/>
          <w:spacing w:val="6"/>
          <w:sz w:val="20"/>
          <w:szCs w:val="20"/>
        </w:rPr>
        <w:t xml:space="preserve"> распределение бюджетных ассигнований на </w:t>
      </w:r>
      <w:r w:rsidRPr="007E0FA8">
        <w:rPr>
          <w:rFonts w:ascii="Arial" w:hAnsi="Arial" w:cs="Arial"/>
          <w:color w:val="000000"/>
          <w:spacing w:val="10"/>
          <w:sz w:val="20"/>
          <w:szCs w:val="20"/>
        </w:rPr>
        <w:t xml:space="preserve">2018 год и </w:t>
      </w:r>
      <w:r w:rsidRPr="007E0FA8">
        <w:rPr>
          <w:rFonts w:ascii="Arial" w:hAnsi="Arial" w:cs="Arial"/>
          <w:color w:val="000000"/>
          <w:spacing w:val="-7"/>
          <w:sz w:val="20"/>
          <w:szCs w:val="20"/>
        </w:rPr>
        <w:t>плановый период 2019-2020 годов</w:t>
      </w:r>
      <w:r w:rsidRPr="007E0FA8">
        <w:rPr>
          <w:rFonts w:ascii="Arial" w:hAnsi="Arial" w:cs="Arial"/>
          <w:color w:val="000000"/>
          <w:spacing w:val="10"/>
          <w:sz w:val="20"/>
          <w:szCs w:val="20"/>
        </w:rPr>
        <w:t xml:space="preserve"> по разделам классификации расходов бюджетов Российской </w:t>
      </w:r>
      <w:r w:rsidRPr="007E0FA8">
        <w:rPr>
          <w:rFonts w:ascii="Arial" w:hAnsi="Arial" w:cs="Arial"/>
          <w:color w:val="000000"/>
          <w:spacing w:val="-5"/>
          <w:sz w:val="20"/>
          <w:szCs w:val="20"/>
        </w:rPr>
        <w:t xml:space="preserve">Федерации </w:t>
      </w:r>
      <w:proofErr w:type="gramStart"/>
      <w:r w:rsidRPr="007E0FA8">
        <w:rPr>
          <w:rFonts w:ascii="Arial" w:hAnsi="Arial" w:cs="Arial"/>
          <w:color w:val="000000"/>
          <w:spacing w:val="-5"/>
          <w:sz w:val="20"/>
          <w:szCs w:val="20"/>
        </w:rPr>
        <w:t>согласно приложения</w:t>
      </w:r>
      <w:proofErr w:type="gramEnd"/>
      <w:r w:rsidRPr="007E0FA8">
        <w:rPr>
          <w:rFonts w:ascii="Arial" w:hAnsi="Arial" w:cs="Arial"/>
          <w:color w:val="000000"/>
          <w:spacing w:val="-5"/>
          <w:sz w:val="20"/>
          <w:szCs w:val="20"/>
        </w:rPr>
        <w:t xml:space="preserve"> №3</w:t>
      </w:r>
      <w:r w:rsidRPr="007E0FA8">
        <w:rPr>
          <w:rFonts w:ascii="Arial" w:hAnsi="Arial" w:cs="Arial"/>
          <w:sz w:val="20"/>
          <w:szCs w:val="20"/>
        </w:rPr>
        <w:t xml:space="preserve"> </w:t>
      </w:r>
      <w:r w:rsidRPr="007E0FA8">
        <w:rPr>
          <w:rFonts w:ascii="Arial" w:hAnsi="Arial" w:cs="Arial"/>
          <w:color w:val="000000"/>
          <w:spacing w:val="-5"/>
          <w:sz w:val="20"/>
          <w:szCs w:val="20"/>
        </w:rPr>
        <w:t>к настоящему решению.</w:t>
      </w:r>
    </w:p>
    <w:p w:rsidR="007509CB" w:rsidRPr="007E0FA8" w:rsidRDefault="007509CB" w:rsidP="007E0FA8">
      <w:pPr>
        <w:shd w:val="clear" w:color="auto" w:fill="FFFFFF"/>
        <w:spacing w:after="0" w:line="240" w:lineRule="auto"/>
        <w:ind w:left="19" w:right="10" w:firstLine="874"/>
        <w:contextualSpacing/>
        <w:jc w:val="both"/>
        <w:rPr>
          <w:rFonts w:ascii="Arial" w:hAnsi="Arial" w:cs="Arial"/>
          <w:sz w:val="20"/>
          <w:szCs w:val="20"/>
        </w:rPr>
      </w:pPr>
      <w:r w:rsidRPr="007E0FA8">
        <w:rPr>
          <w:rFonts w:ascii="Arial" w:hAnsi="Arial" w:cs="Arial"/>
          <w:color w:val="000000"/>
          <w:spacing w:val="5"/>
          <w:sz w:val="20"/>
          <w:szCs w:val="20"/>
        </w:rPr>
        <w:t xml:space="preserve">Статья 8. </w:t>
      </w:r>
      <w:r w:rsidRPr="007E0FA8">
        <w:rPr>
          <w:rFonts w:ascii="Arial" w:hAnsi="Arial" w:cs="Arial"/>
          <w:color w:val="000000"/>
          <w:spacing w:val="-5"/>
          <w:sz w:val="20"/>
          <w:szCs w:val="20"/>
        </w:rPr>
        <w:t>Утвердить</w:t>
      </w:r>
      <w:r w:rsidRPr="007E0FA8">
        <w:rPr>
          <w:rFonts w:ascii="Arial" w:hAnsi="Arial" w:cs="Arial"/>
          <w:color w:val="000000"/>
          <w:spacing w:val="5"/>
          <w:sz w:val="20"/>
          <w:szCs w:val="20"/>
        </w:rPr>
        <w:t xml:space="preserve"> распределение бюджетных ассигнований на </w:t>
      </w:r>
      <w:r w:rsidRPr="007E0FA8">
        <w:rPr>
          <w:rFonts w:ascii="Arial" w:hAnsi="Arial" w:cs="Arial"/>
          <w:color w:val="000000"/>
          <w:spacing w:val="2"/>
          <w:sz w:val="20"/>
          <w:szCs w:val="20"/>
        </w:rPr>
        <w:t xml:space="preserve">2018 год и </w:t>
      </w:r>
      <w:r w:rsidRPr="007E0FA8">
        <w:rPr>
          <w:rFonts w:ascii="Arial" w:hAnsi="Arial" w:cs="Arial"/>
          <w:color w:val="000000"/>
          <w:spacing w:val="-7"/>
          <w:sz w:val="20"/>
          <w:szCs w:val="20"/>
        </w:rPr>
        <w:t xml:space="preserve">плановый период 2019-2020 годов </w:t>
      </w:r>
      <w:r w:rsidRPr="007E0FA8">
        <w:rPr>
          <w:rFonts w:ascii="Arial" w:hAnsi="Arial" w:cs="Arial"/>
          <w:color w:val="000000"/>
          <w:spacing w:val="2"/>
          <w:sz w:val="20"/>
          <w:szCs w:val="20"/>
        </w:rPr>
        <w:t xml:space="preserve">по разделам, подразделам, целевым статьям и видам </w:t>
      </w:r>
      <w:proofErr w:type="gramStart"/>
      <w:r w:rsidRPr="007E0FA8">
        <w:rPr>
          <w:rFonts w:ascii="Arial" w:hAnsi="Arial" w:cs="Arial"/>
          <w:color w:val="000000"/>
          <w:spacing w:val="2"/>
          <w:sz w:val="20"/>
          <w:szCs w:val="20"/>
        </w:rPr>
        <w:t xml:space="preserve">расходов </w:t>
      </w:r>
      <w:r w:rsidRPr="007E0FA8">
        <w:rPr>
          <w:rFonts w:ascii="Arial" w:hAnsi="Arial" w:cs="Arial"/>
          <w:color w:val="000000"/>
          <w:spacing w:val="-2"/>
          <w:sz w:val="20"/>
          <w:szCs w:val="20"/>
        </w:rPr>
        <w:t>функциональной классификации расходов бюджетов Российской Федерации</w:t>
      </w:r>
      <w:proofErr w:type="gramEnd"/>
      <w:r w:rsidRPr="007E0FA8">
        <w:rPr>
          <w:rFonts w:ascii="Arial" w:hAnsi="Arial" w:cs="Arial"/>
          <w:color w:val="000000"/>
          <w:spacing w:val="-2"/>
          <w:sz w:val="20"/>
          <w:szCs w:val="20"/>
        </w:rPr>
        <w:t xml:space="preserve"> согласно приложения № 4</w:t>
      </w:r>
      <w:r w:rsidRPr="007E0FA8">
        <w:rPr>
          <w:rFonts w:ascii="Arial" w:hAnsi="Arial" w:cs="Arial"/>
          <w:sz w:val="20"/>
          <w:szCs w:val="20"/>
        </w:rPr>
        <w:t xml:space="preserve">  </w:t>
      </w:r>
      <w:r w:rsidRPr="007E0FA8">
        <w:rPr>
          <w:rFonts w:ascii="Arial" w:hAnsi="Arial" w:cs="Arial"/>
          <w:color w:val="000000"/>
          <w:spacing w:val="-2"/>
          <w:sz w:val="20"/>
          <w:szCs w:val="20"/>
        </w:rPr>
        <w:t xml:space="preserve"> к настоящему решению.</w:t>
      </w:r>
    </w:p>
    <w:p w:rsidR="007509CB" w:rsidRPr="007E0FA8" w:rsidRDefault="007509CB" w:rsidP="007E0FA8">
      <w:pPr>
        <w:shd w:val="clear" w:color="auto" w:fill="FFFFFF"/>
        <w:spacing w:after="0" w:line="240" w:lineRule="auto"/>
        <w:ind w:left="19" w:right="10" w:firstLine="874"/>
        <w:contextualSpacing/>
        <w:jc w:val="both"/>
        <w:rPr>
          <w:rFonts w:ascii="Arial" w:hAnsi="Arial" w:cs="Arial"/>
          <w:color w:val="000000"/>
          <w:spacing w:val="-7"/>
          <w:sz w:val="20"/>
          <w:szCs w:val="20"/>
        </w:rPr>
      </w:pPr>
      <w:r w:rsidRPr="007E0FA8">
        <w:rPr>
          <w:rFonts w:ascii="Arial" w:hAnsi="Arial" w:cs="Arial"/>
          <w:color w:val="000000"/>
          <w:spacing w:val="-5"/>
          <w:sz w:val="20"/>
          <w:szCs w:val="20"/>
        </w:rPr>
        <w:t>Утвердить</w:t>
      </w:r>
      <w:r w:rsidRPr="007E0FA8">
        <w:rPr>
          <w:rFonts w:ascii="Arial" w:hAnsi="Arial" w:cs="Arial"/>
          <w:color w:val="000000"/>
          <w:spacing w:val="-3"/>
          <w:sz w:val="20"/>
          <w:szCs w:val="20"/>
        </w:rPr>
        <w:t xml:space="preserve"> распределение бюджетных ассигнований </w:t>
      </w:r>
      <w:r w:rsidRPr="007E0FA8">
        <w:rPr>
          <w:rFonts w:ascii="Arial" w:hAnsi="Arial" w:cs="Arial"/>
          <w:color w:val="000000"/>
          <w:spacing w:val="2"/>
          <w:sz w:val="20"/>
          <w:szCs w:val="20"/>
        </w:rPr>
        <w:t xml:space="preserve">по разделам, подразделам, целевым статьям и видам расходов </w:t>
      </w:r>
      <w:r w:rsidRPr="007E0FA8">
        <w:rPr>
          <w:rFonts w:ascii="Arial" w:hAnsi="Arial" w:cs="Arial"/>
          <w:color w:val="000000"/>
          <w:spacing w:val="-2"/>
          <w:sz w:val="20"/>
          <w:szCs w:val="20"/>
        </w:rPr>
        <w:t xml:space="preserve">функциональной классификации расходов бюджетов </w:t>
      </w:r>
      <w:r w:rsidRPr="007E0FA8">
        <w:rPr>
          <w:rFonts w:ascii="Arial" w:hAnsi="Arial" w:cs="Arial"/>
          <w:color w:val="000000"/>
          <w:spacing w:val="-3"/>
          <w:sz w:val="20"/>
          <w:szCs w:val="20"/>
        </w:rPr>
        <w:t xml:space="preserve">в ведомственной </w:t>
      </w:r>
      <w:r w:rsidRPr="007E0FA8">
        <w:rPr>
          <w:rFonts w:ascii="Arial" w:hAnsi="Arial" w:cs="Arial"/>
          <w:color w:val="000000"/>
          <w:spacing w:val="-3"/>
          <w:sz w:val="20"/>
          <w:szCs w:val="20"/>
        </w:rPr>
        <w:lastRenderedPageBreak/>
        <w:t xml:space="preserve">структуре расходов местного бюджета на 2018 и </w:t>
      </w:r>
      <w:r w:rsidRPr="007E0FA8">
        <w:rPr>
          <w:rFonts w:ascii="Arial" w:hAnsi="Arial" w:cs="Arial"/>
          <w:color w:val="000000"/>
          <w:spacing w:val="-7"/>
          <w:sz w:val="20"/>
          <w:szCs w:val="20"/>
        </w:rPr>
        <w:t xml:space="preserve">плановый период 2019-2020 годов </w:t>
      </w:r>
      <w:r w:rsidRPr="007E0FA8">
        <w:rPr>
          <w:rFonts w:ascii="Arial" w:hAnsi="Arial" w:cs="Arial"/>
          <w:color w:val="000000"/>
          <w:spacing w:val="-3"/>
          <w:sz w:val="20"/>
          <w:szCs w:val="20"/>
        </w:rPr>
        <w:t xml:space="preserve">год </w:t>
      </w:r>
      <w:proofErr w:type="gramStart"/>
      <w:r w:rsidRPr="007E0FA8">
        <w:rPr>
          <w:rFonts w:ascii="Arial" w:hAnsi="Arial" w:cs="Arial"/>
          <w:color w:val="000000"/>
          <w:spacing w:val="-7"/>
          <w:sz w:val="20"/>
          <w:szCs w:val="20"/>
        </w:rPr>
        <w:t>согласно приложения</w:t>
      </w:r>
      <w:proofErr w:type="gramEnd"/>
      <w:r w:rsidRPr="007E0FA8">
        <w:rPr>
          <w:rFonts w:ascii="Arial" w:hAnsi="Arial" w:cs="Arial"/>
          <w:color w:val="000000"/>
          <w:spacing w:val="-7"/>
          <w:sz w:val="20"/>
          <w:szCs w:val="20"/>
        </w:rPr>
        <w:t xml:space="preserve"> № 5 к настоящему решению.</w:t>
      </w:r>
    </w:p>
    <w:p w:rsidR="007509CB" w:rsidRPr="007E0FA8" w:rsidRDefault="007509CB" w:rsidP="007E0FA8">
      <w:pPr>
        <w:shd w:val="clear" w:color="auto" w:fill="FFFFFF"/>
        <w:spacing w:after="0" w:line="240" w:lineRule="auto"/>
        <w:ind w:left="19" w:right="10" w:firstLine="874"/>
        <w:contextualSpacing/>
        <w:jc w:val="both"/>
        <w:rPr>
          <w:rFonts w:ascii="Arial" w:hAnsi="Arial" w:cs="Arial"/>
          <w:color w:val="000000"/>
          <w:spacing w:val="-7"/>
          <w:sz w:val="20"/>
          <w:szCs w:val="20"/>
        </w:rPr>
      </w:pPr>
      <w:r w:rsidRPr="007E0FA8">
        <w:rPr>
          <w:rFonts w:ascii="Arial" w:hAnsi="Arial" w:cs="Arial"/>
          <w:color w:val="000000"/>
          <w:spacing w:val="-7"/>
          <w:sz w:val="20"/>
          <w:szCs w:val="20"/>
        </w:rPr>
        <w:t xml:space="preserve">Статья 9.  Установить общий объем бюджетных ассигнований, направленных на исполнение публичных нормативных обязательств Большереченского муниципального образования, на 2018 год в сумме 0 тыс. </w:t>
      </w:r>
      <w:proofErr w:type="spellStart"/>
      <w:r w:rsidRPr="007E0FA8">
        <w:rPr>
          <w:rFonts w:ascii="Arial" w:hAnsi="Arial" w:cs="Arial"/>
          <w:color w:val="000000"/>
          <w:spacing w:val="-7"/>
          <w:sz w:val="20"/>
          <w:szCs w:val="20"/>
        </w:rPr>
        <w:t>руб</w:t>
      </w:r>
      <w:proofErr w:type="spellEnd"/>
      <w:r w:rsidRPr="007E0FA8">
        <w:rPr>
          <w:rFonts w:ascii="Arial" w:hAnsi="Arial" w:cs="Arial"/>
          <w:color w:val="000000"/>
          <w:spacing w:val="-7"/>
          <w:sz w:val="20"/>
          <w:szCs w:val="20"/>
        </w:rPr>
        <w:t>, на 2019 год в сумме 0  тыс. руб., на 2020 год  в сумме 0 тыс. руб.</w:t>
      </w:r>
    </w:p>
    <w:p w:rsidR="007509CB" w:rsidRPr="007E0FA8" w:rsidRDefault="007509CB" w:rsidP="007E0FA8">
      <w:pPr>
        <w:shd w:val="clear" w:color="auto" w:fill="FFFFFF"/>
        <w:spacing w:after="0" w:line="240" w:lineRule="auto"/>
        <w:ind w:left="19" w:right="10" w:firstLine="874"/>
        <w:contextualSpacing/>
        <w:jc w:val="both"/>
        <w:rPr>
          <w:rFonts w:ascii="Arial" w:hAnsi="Arial" w:cs="Arial"/>
          <w:color w:val="000000"/>
          <w:spacing w:val="-7"/>
          <w:sz w:val="20"/>
          <w:szCs w:val="20"/>
        </w:rPr>
      </w:pPr>
      <w:r w:rsidRPr="007E0FA8">
        <w:rPr>
          <w:rFonts w:ascii="Arial" w:hAnsi="Arial" w:cs="Arial"/>
          <w:color w:val="000000"/>
          <w:spacing w:val="-7"/>
          <w:sz w:val="20"/>
          <w:szCs w:val="20"/>
        </w:rPr>
        <w:t xml:space="preserve">Статья 10 . Установить, что средства, поступающие в распоряжение муниципального образования, учитываются на лицевых счетах, открытых  в  отделении Федерального казначейства по Иркутскому району, в соответствии с заключенным соглашением на безвозмездной основе.  </w:t>
      </w:r>
    </w:p>
    <w:p w:rsidR="007509CB" w:rsidRPr="007E0FA8" w:rsidRDefault="007509CB" w:rsidP="007E0FA8">
      <w:pPr>
        <w:shd w:val="clear" w:color="auto" w:fill="FFFFFF"/>
        <w:spacing w:after="0" w:line="240" w:lineRule="auto"/>
        <w:ind w:left="19" w:right="10" w:firstLine="869"/>
        <w:contextualSpacing/>
        <w:jc w:val="both"/>
        <w:rPr>
          <w:rFonts w:ascii="Arial" w:hAnsi="Arial" w:cs="Arial"/>
          <w:color w:val="000000"/>
          <w:spacing w:val="-7"/>
          <w:sz w:val="20"/>
          <w:szCs w:val="20"/>
        </w:rPr>
      </w:pPr>
      <w:r w:rsidRPr="007E0FA8">
        <w:rPr>
          <w:rFonts w:ascii="Arial" w:hAnsi="Arial" w:cs="Arial"/>
          <w:color w:val="000000"/>
          <w:spacing w:val="-7"/>
          <w:sz w:val="20"/>
          <w:szCs w:val="20"/>
        </w:rPr>
        <w:t>Статья 11. Установить, что в расходной части бюджета Большереченского муниципального образования создается резервный фонд администрации Большереченского муниципального образования на 2018 год в размере 50 тыс. руб.,  на 2019 год в сумме 50  тыс. руб., на 2020 год  в сумме 50 тыс. руб.</w:t>
      </w:r>
    </w:p>
    <w:p w:rsidR="007509CB" w:rsidRPr="007E0FA8" w:rsidRDefault="007509CB" w:rsidP="007E0FA8">
      <w:pPr>
        <w:shd w:val="clear" w:color="auto" w:fill="FFFFFF"/>
        <w:spacing w:after="0" w:line="240" w:lineRule="auto"/>
        <w:ind w:left="19" w:right="10" w:firstLine="869"/>
        <w:contextualSpacing/>
        <w:jc w:val="both"/>
        <w:rPr>
          <w:rFonts w:ascii="Arial" w:hAnsi="Arial" w:cs="Arial"/>
          <w:sz w:val="20"/>
          <w:szCs w:val="20"/>
        </w:rPr>
      </w:pPr>
      <w:r w:rsidRPr="007E0FA8">
        <w:rPr>
          <w:rFonts w:ascii="Arial" w:hAnsi="Arial" w:cs="Arial"/>
          <w:sz w:val="20"/>
          <w:szCs w:val="20"/>
        </w:rPr>
        <w:t xml:space="preserve">Статья 12. Установить, что в расходной части бюджета Большереченского муниципального образования создается дорожный фонд администрации Большереченского муниципального образования на 2017 год в размере 5753,7 тыс. руб.,  </w:t>
      </w:r>
      <w:r w:rsidRPr="007E0FA8">
        <w:rPr>
          <w:rFonts w:ascii="Arial" w:hAnsi="Arial" w:cs="Arial"/>
          <w:color w:val="000000"/>
          <w:spacing w:val="-7"/>
          <w:sz w:val="20"/>
          <w:szCs w:val="20"/>
        </w:rPr>
        <w:t>на 2018 год в сумме 2186  тыс. руб., на 2019 год  в сумме 2461 тыс. руб.</w:t>
      </w:r>
    </w:p>
    <w:p w:rsidR="007509CB" w:rsidRPr="007E0FA8" w:rsidRDefault="007509CB" w:rsidP="007E0FA8">
      <w:pPr>
        <w:shd w:val="clear" w:color="auto" w:fill="FFFFFF"/>
        <w:spacing w:after="0" w:line="240" w:lineRule="auto"/>
        <w:ind w:left="19" w:right="10" w:firstLine="869"/>
        <w:contextualSpacing/>
        <w:jc w:val="both"/>
        <w:rPr>
          <w:rFonts w:ascii="Arial" w:hAnsi="Arial" w:cs="Arial"/>
          <w:sz w:val="20"/>
          <w:szCs w:val="20"/>
        </w:rPr>
      </w:pPr>
      <w:r w:rsidRPr="007E0FA8">
        <w:rPr>
          <w:rFonts w:ascii="Arial" w:hAnsi="Arial" w:cs="Arial"/>
          <w:sz w:val="20"/>
          <w:szCs w:val="20"/>
        </w:rPr>
        <w:t>Бюджетные ассигнования муниципального дорожного фонда, не использованные в текущем финансовом году, направляются на увеличение бюджетных ассигнований муниципального дорожного фонда в очередном финансовом году.</w:t>
      </w:r>
    </w:p>
    <w:p w:rsidR="007509CB" w:rsidRPr="007E0FA8" w:rsidRDefault="007509CB" w:rsidP="007E0FA8">
      <w:pPr>
        <w:shd w:val="clear" w:color="auto" w:fill="FFFFFF"/>
        <w:spacing w:after="0" w:line="240" w:lineRule="auto"/>
        <w:ind w:left="5" w:right="43" w:firstLine="878"/>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Статья 13. </w:t>
      </w:r>
      <w:r w:rsidRPr="007E0FA8">
        <w:rPr>
          <w:rFonts w:ascii="Arial" w:hAnsi="Arial" w:cs="Arial"/>
          <w:color w:val="000000"/>
          <w:spacing w:val="-5"/>
          <w:sz w:val="20"/>
          <w:szCs w:val="20"/>
        </w:rPr>
        <w:t>Утвердить</w:t>
      </w:r>
      <w:r w:rsidRPr="007E0FA8">
        <w:rPr>
          <w:rFonts w:ascii="Arial" w:hAnsi="Arial" w:cs="Arial"/>
          <w:color w:val="000000"/>
          <w:spacing w:val="-1"/>
          <w:sz w:val="20"/>
          <w:szCs w:val="20"/>
        </w:rPr>
        <w:t xml:space="preserve"> предельный объем муниципального долга Большереченского муниципального образования на 2018 год в размере 14027 тыс. руб., </w:t>
      </w:r>
      <w:r w:rsidRPr="007E0FA8">
        <w:rPr>
          <w:rFonts w:ascii="Arial" w:hAnsi="Arial" w:cs="Arial"/>
          <w:color w:val="000000"/>
          <w:spacing w:val="-7"/>
          <w:sz w:val="20"/>
          <w:szCs w:val="20"/>
        </w:rPr>
        <w:t>на 2019 год в сумме 14506  тыс. руб., на 2020 год  в сумме 14724 тыс. руб.</w:t>
      </w:r>
    </w:p>
    <w:p w:rsidR="007509CB" w:rsidRPr="007E0FA8" w:rsidRDefault="007509CB" w:rsidP="007E0FA8">
      <w:pPr>
        <w:shd w:val="clear" w:color="auto" w:fill="FFFFFF"/>
        <w:spacing w:after="0" w:line="240" w:lineRule="auto"/>
        <w:ind w:left="5" w:right="43" w:firstLine="878"/>
        <w:contextualSpacing/>
        <w:jc w:val="both"/>
        <w:rPr>
          <w:rFonts w:ascii="Arial" w:hAnsi="Arial" w:cs="Arial"/>
          <w:color w:val="000000"/>
          <w:spacing w:val="-1"/>
          <w:sz w:val="20"/>
          <w:szCs w:val="20"/>
        </w:rPr>
      </w:pPr>
      <w:r w:rsidRPr="007E0FA8">
        <w:rPr>
          <w:rFonts w:ascii="Arial" w:hAnsi="Arial" w:cs="Arial"/>
          <w:color w:val="000000"/>
          <w:spacing w:val="-5"/>
          <w:sz w:val="20"/>
          <w:szCs w:val="20"/>
        </w:rPr>
        <w:t>Утвердить</w:t>
      </w:r>
      <w:r w:rsidRPr="007E0FA8">
        <w:rPr>
          <w:rFonts w:ascii="Arial" w:hAnsi="Arial" w:cs="Arial"/>
          <w:color w:val="000000"/>
          <w:spacing w:val="-1"/>
          <w:sz w:val="20"/>
          <w:szCs w:val="20"/>
        </w:rPr>
        <w:t xml:space="preserve"> верхний предел муниципального долга Большереченского муниципального образования на 1 января 2019 года по долговым обязательствам в сумме 1387 тыс</w:t>
      </w:r>
      <w:proofErr w:type="gramStart"/>
      <w:r w:rsidRPr="007E0FA8">
        <w:rPr>
          <w:rFonts w:ascii="Arial" w:hAnsi="Arial" w:cs="Arial"/>
          <w:color w:val="000000"/>
          <w:spacing w:val="-1"/>
          <w:sz w:val="20"/>
          <w:szCs w:val="20"/>
        </w:rPr>
        <w:t>.р</w:t>
      </w:r>
      <w:proofErr w:type="gramEnd"/>
      <w:r w:rsidRPr="007E0FA8">
        <w:rPr>
          <w:rFonts w:ascii="Arial" w:hAnsi="Arial" w:cs="Arial"/>
          <w:color w:val="000000"/>
          <w:spacing w:val="-1"/>
          <w:sz w:val="20"/>
          <w:szCs w:val="20"/>
        </w:rPr>
        <w:t>уб., в том числе предельный объем обязательств по муниципальным гарантиям Большереченского муниципального образования в сумме 0 тыс.руб., на 1 января 2020 года по долговым обязательствам в сумме 1436 тыс.руб., в том числе предельный объем обязательств по муниципальным гарантиям Большереченского муниципального образования в сумме 0 тыс</w:t>
      </w:r>
      <w:proofErr w:type="gramStart"/>
      <w:r w:rsidRPr="007E0FA8">
        <w:rPr>
          <w:rFonts w:ascii="Arial" w:hAnsi="Arial" w:cs="Arial"/>
          <w:color w:val="000000"/>
          <w:spacing w:val="-1"/>
          <w:sz w:val="20"/>
          <w:szCs w:val="20"/>
        </w:rPr>
        <w:t>.р</w:t>
      </w:r>
      <w:proofErr w:type="gramEnd"/>
      <w:r w:rsidRPr="007E0FA8">
        <w:rPr>
          <w:rFonts w:ascii="Arial" w:hAnsi="Arial" w:cs="Arial"/>
          <w:color w:val="000000"/>
          <w:spacing w:val="-1"/>
          <w:sz w:val="20"/>
          <w:szCs w:val="20"/>
        </w:rPr>
        <w:t>уб., на 1 января 2021 года по долговым обязательствам в сумме 1456 тыс.руб., в том числе предельный объем обязательств по муниципальным гарантиям Большереченского муниципального образования в сумме 0 тыс.руб.</w:t>
      </w:r>
    </w:p>
    <w:p w:rsidR="007509CB" w:rsidRPr="007E0FA8" w:rsidRDefault="007509CB" w:rsidP="007E0FA8">
      <w:pPr>
        <w:shd w:val="clear" w:color="auto" w:fill="FFFFFF"/>
        <w:spacing w:after="0" w:line="240" w:lineRule="auto"/>
        <w:ind w:left="5" w:right="43" w:firstLine="878"/>
        <w:contextualSpacing/>
        <w:jc w:val="both"/>
        <w:rPr>
          <w:rFonts w:ascii="Arial" w:hAnsi="Arial" w:cs="Arial"/>
          <w:color w:val="000000"/>
          <w:spacing w:val="-1"/>
          <w:sz w:val="20"/>
          <w:szCs w:val="20"/>
        </w:rPr>
      </w:pPr>
      <w:r w:rsidRPr="007E0FA8">
        <w:rPr>
          <w:rFonts w:ascii="Arial" w:hAnsi="Arial" w:cs="Arial"/>
          <w:color w:val="000000"/>
          <w:spacing w:val="-5"/>
          <w:sz w:val="20"/>
          <w:szCs w:val="20"/>
        </w:rPr>
        <w:t>Утвердить</w:t>
      </w:r>
      <w:r w:rsidRPr="007E0FA8">
        <w:rPr>
          <w:rFonts w:ascii="Arial" w:hAnsi="Arial" w:cs="Arial"/>
          <w:color w:val="000000"/>
          <w:spacing w:val="-1"/>
          <w:sz w:val="20"/>
          <w:szCs w:val="20"/>
        </w:rPr>
        <w:t xml:space="preserve"> предельный объем расходов на обслуживание муниципального долга муниципального образования на 2018 год  в сумме 5 тыс</w:t>
      </w:r>
      <w:proofErr w:type="gramStart"/>
      <w:r w:rsidRPr="007E0FA8">
        <w:rPr>
          <w:rFonts w:ascii="Arial" w:hAnsi="Arial" w:cs="Arial"/>
          <w:color w:val="000000"/>
          <w:spacing w:val="-1"/>
          <w:sz w:val="20"/>
          <w:szCs w:val="20"/>
        </w:rPr>
        <w:t>.р</w:t>
      </w:r>
      <w:proofErr w:type="gramEnd"/>
      <w:r w:rsidRPr="007E0FA8">
        <w:rPr>
          <w:rFonts w:ascii="Arial" w:hAnsi="Arial" w:cs="Arial"/>
          <w:color w:val="000000"/>
          <w:spacing w:val="-1"/>
          <w:sz w:val="20"/>
          <w:szCs w:val="20"/>
        </w:rPr>
        <w:t xml:space="preserve">ублей., </w:t>
      </w:r>
      <w:r w:rsidRPr="007E0FA8">
        <w:rPr>
          <w:rFonts w:ascii="Arial" w:hAnsi="Arial" w:cs="Arial"/>
          <w:color w:val="000000"/>
          <w:spacing w:val="-7"/>
          <w:sz w:val="20"/>
          <w:szCs w:val="20"/>
        </w:rPr>
        <w:t>на 2019 год в сумме 0 тыс. руб., на 2020 год  в сумме 0 тыс. руб.</w:t>
      </w:r>
    </w:p>
    <w:p w:rsidR="007509CB" w:rsidRPr="007E0FA8" w:rsidRDefault="007509CB" w:rsidP="007E0FA8">
      <w:pPr>
        <w:shd w:val="clear" w:color="auto" w:fill="FFFFFF"/>
        <w:spacing w:after="0" w:line="240" w:lineRule="auto"/>
        <w:ind w:left="5" w:right="43" w:firstLine="878"/>
        <w:contextualSpacing/>
        <w:jc w:val="both"/>
        <w:rPr>
          <w:rFonts w:ascii="Arial" w:hAnsi="Arial" w:cs="Arial"/>
          <w:color w:val="000000"/>
          <w:spacing w:val="-1"/>
          <w:sz w:val="20"/>
          <w:szCs w:val="20"/>
        </w:rPr>
      </w:pPr>
      <w:proofErr w:type="gramStart"/>
      <w:r w:rsidRPr="007E0FA8">
        <w:rPr>
          <w:rFonts w:ascii="Arial" w:hAnsi="Arial" w:cs="Arial"/>
          <w:color w:val="000000"/>
          <w:spacing w:val="-1"/>
          <w:sz w:val="20"/>
          <w:szCs w:val="20"/>
        </w:rPr>
        <w:t>Уполномоченным органом, осуществляющим муниципальные внутренние заимствования является</w:t>
      </w:r>
      <w:proofErr w:type="gramEnd"/>
      <w:r w:rsidRPr="007E0FA8">
        <w:rPr>
          <w:rFonts w:ascii="Arial" w:hAnsi="Arial" w:cs="Arial"/>
          <w:color w:val="000000"/>
          <w:spacing w:val="-1"/>
          <w:sz w:val="20"/>
          <w:szCs w:val="20"/>
        </w:rPr>
        <w:t xml:space="preserve"> Администрация муниципального образования.  </w:t>
      </w:r>
    </w:p>
    <w:p w:rsidR="007509CB" w:rsidRPr="007E0FA8" w:rsidRDefault="007509CB" w:rsidP="007E0FA8">
      <w:pPr>
        <w:shd w:val="clear" w:color="auto" w:fill="FFFFFF"/>
        <w:spacing w:after="0" w:line="240" w:lineRule="auto"/>
        <w:ind w:left="5" w:right="48" w:firstLine="874"/>
        <w:contextualSpacing/>
        <w:jc w:val="both"/>
        <w:rPr>
          <w:rFonts w:ascii="Arial" w:hAnsi="Arial" w:cs="Arial"/>
          <w:sz w:val="20"/>
          <w:szCs w:val="20"/>
        </w:rPr>
      </w:pPr>
      <w:r w:rsidRPr="007E0FA8">
        <w:rPr>
          <w:rFonts w:ascii="Arial" w:hAnsi="Arial" w:cs="Arial"/>
          <w:color w:val="000000"/>
          <w:spacing w:val="-5"/>
          <w:sz w:val="20"/>
          <w:szCs w:val="20"/>
        </w:rPr>
        <w:t xml:space="preserve">Статья 14. Утвердить источники внутреннего финансирования дефицита </w:t>
      </w:r>
      <w:r w:rsidRPr="007E0FA8">
        <w:rPr>
          <w:rFonts w:ascii="Arial" w:hAnsi="Arial" w:cs="Arial"/>
          <w:color w:val="000000"/>
          <w:spacing w:val="-7"/>
          <w:sz w:val="20"/>
          <w:szCs w:val="20"/>
        </w:rPr>
        <w:t xml:space="preserve">местного бюджета на 2018 год и  плановый период 2019-2020 годов </w:t>
      </w:r>
      <w:proofErr w:type="gramStart"/>
      <w:r w:rsidRPr="007E0FA8">
        <w:rPr>
          <w:rFonts w:ascii="Arial" w:hAnsi="Arial" w:cs="Arial"/>
          <w:color w:val="000000"/>
          <w:spacing w:val="-7"/>
          <w:sz w:val="20"/>
          <w:szCs w:val="20"/>
        </w:rPr>
        <w:t>согласно приложения</w:t>
      </w:r>
      <w:proofErr w:type="gramEnd"/>
      <w:r w:rsidRPr="007E0FA8">
        <w:rPr>
          <w:rFonts w:ascii="Arial" w:hAnsi="Arial" w:cs="Arial"/>
          <w:color w:val="000000"/>
          <w:spacing w:val="-7"/>
          <w:sz w:val="20"/>
          <w:szCs w:val="20"/>
        </w:rPr>
        <w:t xml:space="preserve"> №6 к настоящему решению.</w:t>
      </w:r>
    </w:p>
    <w:p w:rsidR="007509CB" w:rsidRPr="007E0FA8" w:rsidRDefault="007509CB" w:rsidP="007E0FA8">
      <w:pPr>
        <w:shd w:val="clear" w:color="auto" w:fill="FFFFFF"/>
        <w:spacing w:after="0" w:line="240" w:lineRule="auto"/>
        <w:ind w:left="5" w:right="48" w:firstLine="874"/>
        <w:contextualSpacing/>
        <w:jc w:val="both"/>
        <w:rPr>
          <w:rFonts w:ascii="Arial" w:hAnsi="Arial" w:cs="Arial"/>
          <w:sz w:val="20"/>
          <w:szCs w:val="20"/>
        </w:rPr>
      </w:pPr>
      <w:r w:rsidRPr="007E0FA8">
        <w:rPr>
          <w:rFonts w:ascii="Arial" w:hAnsi="Arial" w:cs="Arial"/>
          <w:color w:val="000000"/>
          <w:spacing w:val="-3"/>
          <w:sz w:val="20"/>
          <w:szCs w:val="20"/>
        </w:rPr>
        <w:t>Статья 15. Установить изменения показателей сводной бюджетной росписи бюджета БМО, связанные с особенностями исполнения бюджета БМО в соответствии со статьей 217 Бюджетного кодекса РФ</w:t>
      </w:r>
    </w:p>
    <w:p w:rsidR="007509CB" w:rsidRPr="007E0FA8" w:rsidRDefault="007509CB" w:rsidP="007E0FA8">
      <w:pPr>
        <w:shd w:val="clear" w:color="auto" w:fill="FFFFFF"/>
        <w:spacing w:after="0" w:line="240" w:lineRule="auto"/>
        <w:ind w:left="10" w:right="5" w:firstLine="869"/>
        <w:contextualSpacing/>
        <w:jc w:val="both"/>
        <w:rPr>
          <w:rFonts w:ascii="Arial" w:hAnsi="Arial" w:cs="Arial"/>
          <w:color w:val="000000"/>
          <w:spacing w:val="4"/>
          <w:sz w:val="20"/>
          <w:szCs w:val="20"/>
        </w:rPr>
      </w:pPr>
      <w:r w:rsidRPr="007E0FA8">
        <w:rPr>
          <w:rFonts w:ascii="Arial" w:hAnsi="Arial" w:cs="Arial"/>
          <w:color w:val="000000"/>
          <w:spacing w:val="4"/>
          <w:sz w:val="20"/>
          <w:szCs w:val="20"/>
        </w:rPr>
        <w:t>Статья 16. Настоящее решение вступает в силу с 1 января 2018 года</w:t>
      </w:r>
    </w:p>
    <w:p w:rsidR="007509CB" w:rsidRPr="007E0FA8" w:rsidRDefault="007509CB" w:rsidP="007E0FA8">
      <w:pPr>
        <w:shd w:val="clear" w:color="auto" w:fill="FFFFFF"/>
        <w:spacing w:after="0" w:line="240" w:lineRule="auto"/>
        <w:ind w:left="10" w:right="5" w:firstLine="869"/>
        <w:contextualSpacing/>
        <w:jc w:val="both"/>
        <w:rPr>
          <w:rFonts w:ascii="Arial" w:hAnsi="Arial" w:cs="Arial"/>
          <w:sz w:val="20"/>
          <w:szCs w:val="20"/>
        </w:rPr>
      </w:pPr>
      <w:r w:rsidRPr="007E0FA8">
        <w:rPr>
          <w:rFonts w:ascii="Arial" w:hAnsi="Arial" w:cs="Arial"/>
          <w:color w:val="000000"/>
          <w:spacing w:val="4"/>
          <w:sz w:val="20"/>
          <w:szCs w:val="20"/>
        </w:rPr>
        <w:t xml:space="preserve">Статья 17. </w:t>
      </w:r>
      <w:r w:rsidRPr="007E0FA8">
        <w:rPr>
          <w:rFonts w:ascii="Arial" w:hAnsi="Arial" w:cs="Arial"/>
          <w:sz w:val="20"/>
          <w:szCs w:val="20"/>
        </w:rPr>
        <w:t xml:space="preserve">Опубликовать настоящее решение на интернет-сайте администрации </w:t>
      </w:r>
      <w:proofErr w:type="spellStart"/>
      <w:r w:rsidRPr="007E0FA8">
        <w:rPr>
          <w:rFonts w:ascii="Arial" w:hAnsi="Arial" w:cs="Arial"/>
          <w:sz w:val="20"/>
          <w:szCs w:val="20"/>
        </w:rPr>
        <w:t>www.bolrechka.ru</w:t>
      </w:r>
      <w:proofErr w:type="spellEnd"/>
    </w:p>
    <w:p w:rsidR="007509CB" w:rsidRPr="007E0FA8" w:rsidRDefault="007509CB" w:rsidP="009511FA">
      <w:pPr>
        <w:shd w:val="clear" w:color="auto" w:fill="FFFFFF"/>
        <w:spacing w:after="0" w:line="240" w:lineRule="auto"/>
        <w:ind w:right="5"/>
        <w:contextualSpacing/>
        <w:jc w:val="both"/>
        <w:rPr>
          <w:rFonts w:ascii="Arial" w:hAnsi="Arial" w:cs="Arial"/>
          <w:sz w:val="20"/>
          <w:szCs w:val="20"/>
        </w:rPr>
      </w:pPr>
    </w:p>
    <w:p w:rsidR="007509CB" w:rsidRPr="007E0FA8" w:rsidRDefault="007509CB" w:rsidP="007E0FA8">
      <w:pPr>
        <w:pStyle w:val="ConsPlusNormal"/>
        <w:contextualSpacing/>
        <w:jc w:val="both"/>
        <w:rPr>
          <w:rFonts w:ascii="Arial" w:hAnsi="Arial" w:cs="Arial"/>
          <w:sz w:val="20"/>
          <w:szCs w:val="20"/>
        </w:rPr>
      </w:pPr>
      <w:r w:rsidRPr="007E0FA8">
        <w:rPr>
          <w:rFonts w:ascii="Arial" w:hAnsi="Arial" w:cs="Arial"/>
          <w:sz w:val="20"/>
          <w:szCs w:val="20"/>
        </w:rPr>
        <w:t>Глава Большереченского</w:t>
      </w:r>
    </w:p>
    <w:p w:rsidR="007509CB" w:rsidRPr="007E0FA8" w:rsidRDefault="007509CB" w:rsidP="007E0FA8">
      <w:pPr>
        <w:pStyle w:val="ConsPlusNormal"/>
        <w:contextualSpacing/>
        <w:jc w:val="both"/>
        <w:rPr>
          <w:rFonts w:ascii="Arial" w:hAnsi="Arial" w:cs="Arial"/>
          <w:sz w:val="20"/>
          <w:szCs w:val="20"/>
        </w:rPr>
      </w:pPr>
      <w:r w:rsidRPr="007E0FA8">
        <w:rPr>
          <w:rFonts w:ascii="Arial" w:hAnsi="Arial" w:cs="Arial"/>
          <w:sz w:val="20"/>
          <w:szCs w:val="20"/>
        </w:rPr>
        <w:t>муниципального образования</w:t>
      </w:r>
    </w:p>
    <w:p w:rsidR="007509CB" w:rsidRPr="007E0FA8" w:rsidRDefault="007509CB" w:rsidP="009511FA">
      <w:pPr>
        <w:pStyle w:val="ConsPlusNormal"/>
        <w:contextualSpacing/>
        <w:jc w:val="both"/>
        <w:rPr>
          <w:rFonts w:ascii="Arial" w:hAnsi="Arial" w:cs="Arial"/>
          <w:sz w:val="20"/>
          <w:szCs w:val="20"/>
        </w:rPr>
      </w:pPr>
      <w:r w:rsidRPr="007E0FA8">
        <w:rPr>
          <w:rFonts w:ascii="Arial" w:hAnsi="Arial" w:cs="Arial"/>
          <w:sz w:val="20"/>
          <w:szCs w:val="20"/>
        </w:rPr>
        <w:t>Ю.Р.Витер</w:t>
      </w:r>
    </w:p>
    <w:p w:rsidR="007509CB" w:rsidRPr="007E0FA8" w:rsidRDefault="007509CB" w:rsidP="007E0FA8">
      <w:pPr>
        <w:pStyle w:val="ConsPlusNormal"/>
        <w:contextualSpacing/>
        <w:jc w:val="both"/>
        <w:rPr>
          <w:rFonts w:ascii="Arial" w:hAnsi="Arial" w:cs="Arial"/>
          <w:sz w:val="20"/>
          <w:szCs w:val="20"/>
        </w:rPr>
      </w:pPr>
      <w:r w:rsidRPr="007E0FA8">
        <w:rPr>
          <w:rFonts w:ascii="Arial" w:hAnsi="Arial" w:cs="Arial"/>
          <w:sz w:val="20"/>
          <w:szCs w:val="20"/>
        </w:rPr>
        <w:t xml:space="preserve">Председатель Думы Большереченского </w:t>
      </w:r>
    </w:p>
    <w:p w:rsidR="007509CB" w:rsidRPr="007E0FA8" w:rsidRDefault="007509CB" w:rsidP="007E0FA8">
      <w:pPr>
        <w:pStyle w:val="ConsPlusNormal"/>
        <w:contextualSpacing/>
        <w:jc w:val="both"/>
        <w:rPr>
          <w:rFonts w:ascii="Arial" w:hAnsi="Arial" w:cs="Arial"/>
          <w:sz w:val="20"/>
          <w:szCs w:val="20"/>
        </w:rPr>
      </w:pPr>
      <w:proofErr w:type="gramStart"/>
      <w:r w:rsidRPr="007E0FA8">
        <w:rPr>
          <w:rFonts w:ascii="Arial" w:hAnsi="Arial" w:cs="Arial"/>
          <w:sz w:val="20"/>
          <w:szCs w:val="20"/>
        </w:rPr>
        <w:t>муниципального</w:t>
      </w:r>
      <w:proofErr w:type="gramEnd"/>
      <w:r w:rsidRPr="007E0FA8">
        <w:rPr>
          <w:rFonts w:ascii="Arial" w:hAnsi="Arial" w:cs="Arial"/>
          <w:sz w:val="20"/>
          <w:szCs w:val="20"/>
        </w:rPr>
        <w:t xml:space="preserve"> образовании</w:t>
      </w:r>
    </w:p>
    <w:p w:rsidR="007509CB" w:rsidRPr="007E0FA8" w:rsidRDefault="007509CB" w:rsidP="007E0FA8">
      <w:pPr>
        <w:spacing w:after="0" w:line="240" w:lineRule="auto"/>
        <w:contextualSpacing/>
        <w:rPr>
          <w:rFonts w:ascii="Arial" w:hAnsi="Arial" w:cs="Arial"/>
          <w:sz w:val="20"/>
          <w:szCs w:val="20"/>
        </w:rPr>
      </w:pPr>
      <w:r w:rsidRPr="007E0FA8">
        <w:rPr>
          <w:rFonts w:ascii="Arial" w:hAnsi="Arial" w:cs="Arial"/>
          <w:sz w:val="20"/>
          <w:szCs w:val="20"/>
        </w:rPr>
        <w:t>Л.А.Гаврилов</w:t>
      </w: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7E0FA8">
      <w:pPr>
        <w:spacing w:after="0" w:line="240" w:lineRule="auto"/>
        <w:contextualSpacing/>
        <w:rPr>
          <w:rFonts w:ascii="Arial" w:hAnsi="Arial" w:cs="Arial"/>
          <w:sz w:val="20"/>
          <w:szCs w:val="20"/>
        </w:rPr>
      </w:pPr>
    </w:p>
    <w:p w:rsidR="007509CB" w:rsidRPr="009511FA" w:rsidRDefault="007509CB" w:rsidP="009511FA">
      <w:pPr>
        <w:spacing w:after="0" w:line="240" w:lineRule="auto"/>
        <w:contextualSpacing/>
        <w:jc w:val="right"/>
        <w:rPr>
          <w:rFonts w:ascii="Arial" w:hAnsi="Arial" w:cs="Arial"/>
          <w:sz w:val="20"/>
          <w:szCs w:val="20"/>
        </w:rPr>
      </w:pPr>
      <w:r w:rsidRPr="007E0FA8">
        <w:rPr>
          <w:rFonts w:ascii="Arial" w:hAnsi="Arial" w:cs="Arial"/>
          <w:sz w:val="20"/>
          <w:szCs w:val="20"/>
        </w:rPr>
        <w:lastRenderedPageBreak/>
        <w:t>Приложений 1 к решению Думы №55/-2/дгп от 31.01.2017</w:t>
      </w:r>
    </w:p>
    <w:p w:rsidR="007509CB" w:rsidRPr="007E0FA8" w:rsidRDefault="007509CB" w:rsidP="009511FA">
      <w:pPr>
        <w:spacing w:after="0" w:line="240" w:lineRule="auto"/>
        <w:contextualSpacing/>
        <w:jc w:val="center"/>
        <w:rPr>
          <w:rFonts w:ascii="Arial" w:hAnsi="Arial" w:cs="Arial"/>
          <w:b/>
          <w:sz w:val="20"/>
          <w:szCs w:val="20"/>
        </w:rPr>
      </w:pPr>
      <w:r w:rsidRPr="007E0FA8">
        <w:rPr>
          <w:rFonts w:ascii="Arial" w:hAnsi="Arial" w:cs="Arial"/>
          <w:b/>
          <w:sz w:val="20"/>
          <w:szCs w:val="20"/>
        </w:rPr>
        <w:t>Бюджет на 2018 год и плановый период 2019-2020 годы</w:t>
      </w:r>
    </w:p>
    <w:p w:rsidR="007509CB" w:rsidRPr="009511FA" w:rsidRDefault="007509CB" w:rsidP="009511FA">
      <w:pPr>
        <w:spacing w:after="0" w:line="240" w:lineRule="auto"/>
        <w:contextualSpacing/>
        <w:jc w:val="center"/>
        <w:rPr>
          <w:rFonts w:ascii="Arial" w:hAnsi="Arial" w:cs="Arial"/>
          <w:b/>
          <w:sz w:val="20"/>
          <w:szCs w:val="20"/>
        </w:rPr>
      </w:pPr>
      <w:r w:rsidRPr="007E0FA8">
        <w:rPr>
          <w:rFonts w:ascii="Arial" w:hAnsi="Arial" w:cs="Arial"/>
          <w:b/>
          <w:sz w:val="20"/>
          <w:szCs w:val="20"/>
        </w:rPr>
        <w:t>Прогнозируемые  доходы Большереченского МО</w:t>
      </w:r>
    </w:p>
    <w:tbl>
      <w:tblPr>
        <w:tblW w:w="10540" w:type="dxa"/>
        <w:tblInd w:w="-723" w:type="dxa"/>
        <w:tblLook w:val="04A0"/>
      </w:tblPr>
      <w:tblGrid>
        <w:gridCol w:w="3031"/>
        <w:gridCol w:w="1376"/>
        <w:gridCol w:w="411"/>
        <w:gridCol w:w="411"/>
        <w:gridCol w:w="868"/>
        <w:gridCol w:w="411"/>
        <w:gridCol w:w="969"/>
        <w:gridCol w:w="996"/>
        <w:gridCol w:w="996"/>
        <w:gridCol w:w="1071"/>
      </w:tblGrid>
      <w:tr w:rsidR="007509CB" w:rsidRPr="009511FA" w:rsidTr="009511FA">
        <w:trPr>
          <w:trHeight w:val="420"/>
        </w:trPr>
        <w:tc>
          <w:tcPr>
            <w:tcW w:w="9469" w:type="dxa"/>
            <w:gridSpan w:val="9"/>
            <w:tcBorders>
              <w:top w:val="nil"/>
              <w:left w:val="nil"/>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 </w:t>
            </w:r>
          </w:p>
        </w:tc>
        <w:tc>
          <w:tcPr>
            <w:tcW w:w="1071"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тыс</w:t>
            </w:r>
            <w:proofErr w:type="gramStart"/>
            <w:r w:rsidRPr="009511FA">
              <w:rPr>
                <w:rFonts w:ascii="Arial" w:hAnsi="Arial" w:cs="Arial"/>
                <w:sz w:val="16"/>
                <w:szCs w:val="16"/>
              </w:rPr>
              <w:t>.р</w:t>
            </w:r>
            <w:proofErr w:type="gramEnd"/>
            <w:r w:rsidRPr="009511FA">
              <w:rPr>
                <w:rFonts w:ascii="Arial" w:hAnsi="Arial" w:cs="Arial"/>
                <w:sz w:val="16"/>
                <w:szCs w:val="16"/>
              </w:rPr>
              <w:t>уб.</w:t>
            </w:r>
          </w:p>
        </w:tc>
      </w:tr>
      <w:tr w:rsidR="007509CB" w:rsidRPr="009511FA" w:rsidTr="009511FA">
        <w:trPr>
          <w:trHeight w:val="375"/>
        </w:trPr>
        <w:tc>
          <w:tcPr>
            <w:tcW w:w="3031"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Показатели</w:t>
            </w:r>
          </w:p>
        </w:tc>
        <w:tc>
          <w:tcPr>
            <w:tcW w:w="4446" w:type="dxa"/>
            <w:gridSpan w:val="6"/>
            <w:tcBorders>
              <w:top w:val="single" w:sz="4" w:space="0" w:color="auto"/>
              <w:left w:val="nil"/>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КОДЫ                                                      классификации доходов бюджетов</w:t>
            </w:r>
          </w:p>
        </w:tc>
        <w:tc>
          <w:tcPr>
            <w:tcW w:w="996" w:type="dxa"/>
            <w:vMerge w:val="restart"/>
            <w:tcBorders>
              <w:top w:val="nil"/>
              <w:left w:val="single" w:sz="4" w:space="0" w:color="auto"/>
              <w:bottom w:val="single" w:sz="4" w:space="0" w:color="000000"/>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сумма на 2018 год</w:t>
            </w:r>
          </w:p>
        </w:tc>
        <w:tc>
          <w:tcPr>
            <w:tcW w:w="996" w:type="dxa"/>
            <w:vMerge w:val="restart"/>
            <w:tcBorders>
              <w:top w:val="nil"/>
              <w:left w:val="single" w:sz="4" w:space="0" w:color="auto"/>
              <w:bottom w:val="single" w:sz="4" w:space="0" w:color="000000"/>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сумма на 2019 год</w:t>
            </w:r>
          </w:p>
        </w:tc>
        <w:tc>
          <w:tcPr>
            <w:tcW w:w="10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сумма на 2020 год</w:t>
            </w:r>
          </w:p>
        </w:tc>
      </w:tr>
      <w:tr w:rsidR="007509CB" w:rsidRPr="009511FA" w:rsidTr="009511FA">
        <w:trPr>
          <w:trHeight w:val="330"/>
        </w:trPr>
        <w:tc>
          <w:tcPr>
            <w:tcW w:w="3031" w:type="dxa"/>
            <w:tcBorders>
              <w:top w:val="nil"/>
              <w:left w:val="nil"/>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 </w:t>
            </w:r>
          </w:p>
        </w:tc>
        <w:tc>
          <w:tcPr>
            <w:tcW w:w="1376" w:type="dxa"/>
            <w:vMerge w:val="restart"/>
            <w:tcBorders>
              <w:top w:val="nil"/>
              <w:left w:val="single" w:sz="4" w:space="0" w:color="auto"/>
              <w:bottom w:val="nil"/>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Администратор</w:t>
            </w:r>
          </w:p>
        </w:tc>
        <w:tc>
          <w:tcPr>
            <w:tcW w:w="2101" w:type="dxa"/>
            <w:gridSpan w:val="4"/>
            <w:tcBorders>
              <w:top w:val="single" w:sz="4" w:space="0" w:color="auto"/>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Вид доходов</w:t>
            </w:r>
          </w:p>
        </w:tc>
        <w:tc>
          <w:tcPr>
            <w:tcW w:w="969" w:type="dxa"/>
            <w:vMerge w:val="restart"/>
            <w:tcBorders>
              <w:top w:val="nil"/>
              <w:left w:val="single" w:sz="4" w:space="0" w:color="auto"/>
              <w:bottom w:val="single" w:sz="4" w:space="0" w:color="000000"/>
              <w:right w:val="nil"/>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подвид доходов бюджетов</w:t>
            </w:r>
          </w:p>
        </w:tc>
        <w:tc>
          <w:tcPr>
            <w:tcW w:w="996" w:type="dxa"/>
            <w:vMerge/>
            <w:tcBorders>
              <w:top w:val="nil"/>
              <w:left w:val="single" w:sz="4" w:space="0" w:color="auto"/>
              <w:bottom w:val="single" w:sz="4" w:space="0" w:color="000000"/>
              <w:right w:val="single" w:sz="4" w:space="0" w:color="auto"/>
            </w:tcBorders>
            <w:vAlign w:val="center"/>
            <w:hideMark/>
          </w:tcPr>
          <w:p w:rsidR="007509CB" w:rsidRPr="009511FA" w:rsidRDefault="007509CB" w:rsidP="007E0FA8">
            <w:pPr>
              <w:spacing w:after="0" w:line="240" w:lineRule="auto"/>
              <w:contextualSpacing/>
              <w:rPr>
                <w:rFonts w:ascii="Arial" w:hAnsi="Arial" w:cs="Arial"/>
                <w:sz w:val="16"/>
                <w:szCs w:val="16"/>
              </w:rPr>
            </w:pPr>
          </w:p>
        </w:tc>
        <w:tc>
          <w:tcPr>
            <w:tcW w:w="996" w:type="dxa"/>
            <w:vMerge/>
            <w:tcBorders>
              <w:top w:val="nil"/>
              <w:left w:val="single" w:sz="4" w:space="0" w:color="auto"/>
              <w:bottom w:val="single" w:sz="4" w:space="0" w:color="000000"/>
              <w:right w:val="single" w:sz="4" w:space="0" w:color="auto"/>
            </w:tcBorders>
            <w:vAlign w:val="center"/>
            <w:hideMark/>
          </w:tcPr>
          <w:p w:rsidR="007509CB" w:rsidRPr="009511FA" w:rsidRDefault="007509CB" w:rsidP="007E0FA8">
            <w:pPr>
              <w:spacing w:after="0" w:line="240" w:lineRule="auto"/>
              <w:contextualSpacing/>
              <w:rPr>
                <w:rFonts w:ascii="Arial" w:hAnsi="Arial" w:cs="Arial"/>
                <w:sz w:val="16"/>
                <w:szCs w:val="16"/>
              </w:rPr>
            </w:pPr>
          </w:p>
        </w:tc>
        <w:tc>
          <w:tcPr>
            <w:tcW w:w="1071" w:type="dxa"/>
            <w:vMerge/>
            <w:tcBorders>
              <w:top w:val="single" w:sz="4" w:space="0" w:color="auto"/>
              <w:left w:val="single" w:sz="4" w:space="0" w:color="auto"/>
              <w:bottom w:val="single" w:sz="4" w:space="0" w:color="000000"/>
              <w:right w:val="single" w:sz="4" w:space="0" w:color="auto"/>
            </w:tcBorders>
            <w:vAlign w:val="center"/>
            <w:hideMark/>
          </w:tcPr>
          <w:p w:rsidR="007509CB" w:rsidRPr="009511FA" w:rsidRDefault="007509CB" w:rsidP="007E0FA8">
            <w:pPr>
              <w:spacing w:after="0" w:line="240" w:lineRule="auto"/>
              <w:contextualSpacing/>
              <w:rPr>
                <w:rFonts w:ascii="Arial" w:hAnsi="Arial" w:cs="Arial"/>
                <w:sz w:val="16"/>
                <w:szCs w:val="16"/>
              </w:rPr>
            </w:pPr>
          </w:p>
        </w:tc>
      </w:tr>
      <w:tr w:rsidR="007509CB" w:rsidRPr="009511FA" w:rsidTr="009511FA">
        <w:trPr>
          <w:trHeight w:val="1365"/>
        </w:trPr>
        <w:tc>
          <w:tcPr>
            <w:tcW w:w="3031" w:type="dxa"/>
            <w:tcBorders>
              <w:top w:val="nil"/>
              <w:left w:val="nil"/>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 </w:t>
            </w:r>
          </w:p>
        </w:tc>
        <w:tc>
          <w:tcPr>
            <w:tcW w:w="1376" w:type="dxa"/>
            <w:vMerge/>
            <w:tcBorders>
              <w:top w:val="nil"/>
              <w:left w:val="single" w:sz="4" w:space="0" w:color="auto"/>
              <w:bottom w:val="nil"/>
              <w:right w:val="single" w:sz="4" w:space="0" w:color="auto"/>
            </w:tcBorders>
            <w:vAlign w:val="center"/>
            <w:hideMark/>
          </w:tcPr>
          <w:p w:rsidR="007509CB" w:rsidRPr="009511FA" w:rsidRDefault="007509CB" w:rsidP="007E0FA8">
            <w:pPr>
              <w:spacing w:after="0" w:line="240" w:lineRule="auto"/>
              <w:contextualSpacing/>
              <w:rPr>
                <w:rFonts w:ascii="Arial" w:hAnsi="Arial" w:cs="Arial"/>
                <w:sz w:val="16"/>
                <w:szCs w:val="16"/>
              </w:rPr>
            </w:pPr>
          </w:p>
        </w:tc>
        <w:tc>
          <w:tcPr>
            <w:tcW w:w="411" w:type="dxa"/>
            <w:tcBorders>
              <w:top w:val="nil"/>
              <w:left w:val="nil"/>
              <w:bottom w:val="nil"/>
              <w:right w:val="single" w:sz="4" w:space="0" w:color="auto"/>
            </w:tcBorders>
            <w:shd w:val="clear" w:color="auto" w:fill="auto"/>
            <w:noWrap/>
            <w:textDirection w:val="btLr"/>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Группа</w:t>
            </w:r>
          </w:p>
        </w:tc>
        <w:tc>
          <w:tcPr>
            <w:tcW w:w="411" w:type="dxa"/>
            <w:tcBorders>
              <w:top w:val="nil"/>
              <w:left w:val="nil"/>
              <w:bottom w:val="nil"/>
              <w:right w:val="single" w:sz="4" w:space="0" w:color="auto"/>
            </w:tcBorders>
            <w:shd w:val="clear" w:color="auto" w:fill="auto"/>
            <w:noWrap/>
            <w:textDirection w:val="btLr"/>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Подгруппа</w:t>
            </w:r>
          </w:p>
        </w:tc>
        <w:tc>
          <w:tcPr>
            <w:tcW w:w="868" w:type="dxa"/>
            <w:tcBorders>
              <w:top w:val="nil"/>
              <w:left w:val="nil"/>
              <w:bottom w:val="nil"/>
              <w:right w:val="single" w:sz="4" w:space="0" w:color="auto"/>
            </w:tcBorders>
            <w:shd w:val="clear" w:color="auto" w:fill="auto"/>
            <w:textDirection w:val="btLr"/>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Статья и подстатья</w:t>
            </w:r>
          </w:p>
        </w:tc>
        <w:tc>
          <w:tcPr>
            <w:tcW w:w="411" w:type="dxa"/>
            <w:tcBorders>
              <w:top w:val="nil"/>
              <w:left w:val="nil"/>
              <w:bottom w:val="nil"/>
              <w:right w:val="single" w:sz="4" w:space="0" w:color="auto"/>
            </w:tcBorders>
            <w:shd w:val="clear" w:color="auto" w:fill="auto"/>
            <w:noWrap/>
            <w:textDirection w:val="btLr"/>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Элемент</w:t>
            </w:r>
          </w:p>
        </w:tc>
        <w:tc>
          <w:tcPr>
            <w:tcW w:w="969" w:type="dxa"/>
            <w:vMerge/>
            <w:tcBorders>
              <w:top w:val="nil"/>
              <w:left w:val="single" w:sz="4" w:space="0" w:color="auto"/>
              <w:bottom w:val="single" w:sz="4" w:space="0" w:color="000000"/>
              <w:right w:val="nil"/>
            </w:tcBorders>
            <w:vAlign w:val="center"/>
            <w:hideMark/>
          </w:tcPr>
          <w:p w:rsidR="007509CB" w:rsidRPr="009511FA" w:rsidRDefault="007509CB" w:rsidP="007E0FA8">
            <w:pPr>
              <w:spacing w:after="0" w:line="240" w:lineRule="auto"/>
              <w:contextualSpacing/>
              <w:rPr>
                <w:rFonts w:ascii="Arial" w:hAnsi="Arial" w:cs="Arial"/>
                <w:sz w:val="16"/>
                <w:szCs w:val="16"/>
              </w:rPr>
            </w:pPr>
          </w:p>
        </w:tc>
        <w:tc>
          <w:tcPr>
            <w:tcW w:w="996" w:type="dxa"/>
            <w:vMerge/>
            <w:tcBorders>
              <w:top w:val="nil"/>
              <w:left w:val="single" w:sz="4" w:space="0" w:color="auto"/>
              <w:bottom w:val="single" w:sz="4" w:space="0" w:color="000000"/>
              <w:right w:val="single" w:sz="4" w:space="0" w:color="auto"/>
            </w:tcBorders>
            <w:vAlign w:val="center"/>
            <w:hideMark/>
          </w:tcPr>
          <w:p w:rsidR="007509CB" w:rsidRPr="009511FA" w:rsidRDefault="007509CB" w:rsidP="007E0FA8">
            <w:pPr>
              <w:spacing w:after="0" w:line="240" w:lineRule="auto"/>
              <w:contextualSpacing/>
              <w:rPr>
                <w:rFonts w:ascii="Arial" w:hAnsi="Arial" w:cs="Arial"/>
                <w:sz w:val="16"/>
                <w:szCs w:val="16"/>
              </w:rPr>
            </w:pPr>
          </w:p>
        </w:tc>
        <w:tc>
          <w:tcPr>
            <w:tcW w:w="996" w:type="dxa"/>
            <w:vMerge/>
            <w:tcBorders>
              <w:top w:val="nil"/>
              <w:left w:val="single" w:sz="4" w:space="0" w:color="auto"/>
              <w:bottom w:val="single" w:sz="4" w:space="0" w:color="000000"/>
              <w:right w:val="single" w:sz="4" w:space="0" w:color="auto"/>
            </w:tcBorders>
            <w:vAlign w:val="center"/>
            <w:hideMark/>
          </w:tcPr>
          <w:p w:rsidR="007509CB" w:rsidRPr="009511FA" w:rsidRDefault="007509CB" w:rsidP="007E0FA8">
            <w:pPr>
              <w:spacing w:after="0" w:line="240" w:lineRule="auto"/>
              <w:contextualSpacing/>
              <w:rPr>
                <w:rFonts w:ascii="Arial" w:hAnsi="Arial" w:cs="Arial"/>
                <w:sz w:val="16"/>
                <w:szCs w:val="16"/>
              </w:rPr>
            </w:pPr>
          </w:p>
        </w:tc>
        <w:tc>
          <w:tcPr>
            <w:tcW w:w="1071" w:type="dxa"/>
            <w:vMerge/>
            <w:tcBorders>
              <w:top w:val="single" w:sz="4" w:space="0" w:color="auto"/>
              <w:left w:val="single" w:sz="4" w:space="0" w:color="auto"/>
              <w:bottom w:val="single" w:sz="4" w:space="0" w:color="000000"/>
              <w:right w:val="single" w:sz="4" w:space="0" w:color="auto"/>
            </w:tcBorders>
            <w:vAlign w:val="center"/>
            <w:hideMark/>
          </w:tcPr>
          <w:p w:rsidR="007509CB" w:rsidRPr="009511FA" w:rsidRDefault="007509CB" w:rsidP="007E0FA8">
            <w:pPr>
              <w:spacing w:after="0" w:line="240" w:lineRule="auto"/>
              <w:contextualSpacing/>
              <w:rPr>
                <w:rFonts w:ascii="Arial" w:hAnsi="Arial" w:cs="Arial"/>
                <w:sz w:val="16"/>
                <w:szCs w:val="16"/>
              </w:rPr>
            </w:pPr>
          </w:p>
        </w:tc>
      </w:tr>
      <w:tr w:rsidR="007509CB" w:rsidRPr="009511FA" w:rsidTr="009511FA">
        <w:trPr>
          <w:trHeight w:val="405"/>
        </w:trPr>
        <w:tc>
          <w:tcPr>
            <w:tcW w:w="3031" w:type="dxa"/>
            <w:tcBorders>
              <w:top w:val="single" w:sz="4" w:space="0" w:color="auto"/>
              <w:left w:val="nil"/>
              <w:bottom w:val="single" w:sz="4" w:space="0" w:color="auto"/>
              <w:right w:val="nil"/>
            </w:tcBorders>
            <w:shd w:val="clear" w:color="auto" w:fill="auto"/>
            <w:vAlign w:val="bottom"/>
            <w:hideMark/>
          </w:tcPr>
          <w:p w:rsidR="007509CB" w:rsidRPr="009511FA" w:rsidRDefault="007509CB" w:rsidP="007E0FA8">
            <w:pPr>
              <w:spacing w:after="0" w:line="240" w:lineRule="auto"/>
              <w:contextualSpacing/>
              <w:jc w:val="both"/>
              <w:rPr>
                <w:rFonts w:ascii="Arial" w:hAnsi="Arial" w:cs="Arial"/>
                <w:b/>
                <w:bCs/>
                <w:sz w:val="16"/>
                <w:szCs w:val="16"/>
              </w:rPr>
            </w:pPr>
            <w:r w:rsidRPr="009511FA">
              <w:rPr>
                <w:rFonts w:ascii="Arial" w:hAnsi="Arial" w:cs="Arial"/>
                <w:b/>
                <w:bCs/>
                <w:sz w:val="16"/>
                <w:szCs w:val="16"/>
              </w:rPr>
              <w:t>НАЛОГОВЫЕ И НЕНАЛОГОВЫЕ ДОХОДЫ</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411" w:type="dxa"/>
            <w:tcBorders>
              <w:top w:val="single" w:sz="4" w:space="0" w:color="auto"/>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411" w:type="dxa"/>
            <w:tcBorders>
              <w:top w:val="single" w:sz="4" w:space="0" w:color="auto"/>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w:t>
            </w:r>
          </w:p>
        </w:tc>
        <w:tc>
          <w:tcPr>
            <w:tcW w:w="411" w:type="dxa"/>
            <w:tcBorders>
              <w:top w:val="single" w:sz="4" w:space="0" w:color="auto"/>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14027</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14506</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14724</w:t>
            </w:r>
          </w:p>
        </w:tc>
      </w:tr>
      <w:tr w:rsidR="007509CB" w:rsidRPr="009511FA" w:rsidTr="009511FA">
        <w:trPr>
          <w:trHeight w:val="405"/>
        </w:trPr>
        <w:tc>
          <w:tcPr>
            <w:tcW w:w="3031" w:type="dxa"/>
            <w:tcBorders>
              <w:top w:val="nil"/>
              <w:left w:val="nil"/>
              <w:bottom w:val="single" w:sz="4" w:space="0" w:color="auto"/>
              <w:right w:val="nil"/>
            </w:tcBorders>
            <w:shd w:val="clear" w:color="auto" w:fill="auto"/>
            <w:vAlign w:val="bottom"/>
            <w:hideMark/>
          </w:tcPr>
          <w:p w:rsidR="007509CB" w:rsidRPr="009511FA" w:rsidRDefault="007509CB" w:rsidP="007E0FA8">
            <w:pPr>
              <w:spacing w:after="0" w:line="240" w:lineRule="auto"/>
              <w:contextualSpacing/>
              <w:jc w:val="both"/>
              <w:rPr>
                <w:rFonts w:ascii="Arial" w:hAnsi="Arial" w:cs="Arial"/>
                <w:b/>
                <w:bCs/>
                <w:sz w:val="16"/>
                <w:szCs w:val="16"/>
              </w:rPr>
            </w:pPr>
            <w:r w:rsidRPr="009511FA">
              <w:rPr>
                <w:rFonts w:ascii="Arial" w:hAnsi="Arial" w:cs="Arial"/>
                <w:b/>
                <w:bCs/>
                <w:sz w:val="16"/>
                <w:szCs w:val="16"/>
              </w:rPr>
              <w:t>НАЛОГОВЫЕ ДОХОДЫ</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14027</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14506</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14724</w:t>
            </w:r>
          </w:p>
        </w:tc>
      </w:tr>
      <w:tr w:rsidR="007509CB" w:rsidRPr="009511FA" w:rsidTr="009511FA">
        <w:trPr>
          <w:trHeight w:val="285"/>
        </w:trPr>
        <w:tc>
          <w:tcPr>
            <w:tcW w:w="3031" w:type="dxa"/>
            <w:tcBorders>
              <w:top w:val="nil"/>
              <w:left w:val="nil"/>
              <w:bottom w:val="single" w:sz="4" w:space="0" w:color="auto"/>
              <w:right w:val="nil"/>
            </w:tcBorders>
            <w:shd w:val="clear" w:color="auto" w:fill="auto"/>
            <w:vAlign w:val="bottom"/>
            <w:hideMark/>
          </w:tcPr>
          <w:p w:rsidR="007509CB" w:rsidRPr="009511FA" w:rsidRDefault="007509CB" w:rsidP="007E0FA8">
            <w:pPr>
              <w:spacing w:after="0" w:line="240" w:lineRule="auto"/>
              <w:contextualSpacing/>
              <w:jc w:val="both"/>
              <w:rPr>
                <w:rFonts w:ascii="Arial" w:hAnsi="Arial" w:cs="Arial"/>
                <w:sz w:val="16"/>
                <w:szCs w:val="16"/>
              </w:rPr>
            </w:pPr>
            <w:r w:rsidRPr="009511FA">
              <w:rPr>
                <w:rFonts w:ascii="Arial" w:hAnsi="Arial" w:cs="Arial"/>
                <w:sz w:val="16"/>
                <w:szCs w:val="16"/>
              </w:rPr>
              <w:t>НАЛОГИ НА ПРИБЫЛЬ, ДОХОДЫ</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182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3581</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3621</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3670</w:t>
            </w:r>
          </w:p>
        </w:tc>
      </w:tr>
      <w:tr w:rsidR="007509CB" w:rsidRPr="009511FA" w:rsidTr="009511FA">
        <w:trPr>
          <w:trHeight w:val="285"/>
        </w:trPr>
        <w:tc>
          <w:tcPr>
            <w:tcW w:w="3031" w:type="dxa"/>
            <w:tcBorders>
              <w:top w:val="nil"/>
              <w:left w:val="nil"/>
              <w:bottom w:val="single" w:sz="4" w:space="0" w:color="auto"/>
              <w:right w:val="nil"/>
            </w:tcBorders>
            <w:shd w:val="clear" w:color="auto" w:fill="auto"/>
            <w:vAlign w:val="bottom"/>
            <w:hideMark/>
          </w:tcPr>
          <w:p w:rsidR="007509CB" w:rsidRPr="009511FA" w:rsidRDefault="007509CB" w:rsidP="007E0FA8">
            <w:pPr>
              <w:spacing w:after="0" w:line="240" w:lineRule="auto"/>
              <w:contextualSpacing/>
              <w:jc w:val="both"/>
              <w:rPr>
                <w:rFonts w:ascii="Arial" w:hAnsi="Arial" w:cs="Arial"/>
                <w:b/>
                <w:bCs/>
                <w:sz w:val="16"/>
                <w:szCs w:val="16"/>
              </w:rPr>
            </w:pPr>
            <w:r w:rsidRPr="009511FA">
              <w:rPr>
                <w:rFonts w:ascii="Arial" w:hAnsi="Arial" w:cs="Arial"/>
                <w:b/>
                <w:bCs/>
                <w:sz w:val="16"/>
                <w:szCs w:val="16"/>
              </w:rPr>
              <w:t>Налог на доходы физических лиц</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182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01</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02000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01</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0000110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3581</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3621</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3670</w:t>
            </w:r>
          </w:p>
        </w:tc>
      </w:tr>
      <w:tr w:rsidR="007509CB" w:rsidRPr="009511FA" w:rsidTr="009511FA">
        <w:trPr>
          <w:trHeight w:val="1032"/>
        </w:trPr>
        <w:tc>
          <w:tcPr>
            <w:tcW w:w="3031" w:type="dxa"/>
            <w:tcBorders>
              <w:top w:val="nil"/>
              <w:left w:val="nil"/>
              <w:bottom w:val="single" w:sz="4" w:space="0" w:color="auto"/>
              <w:right w:val="nil"/>
            </w:tcBorders>
            <w:shd w:val="clear" w:color="auto" w:fill="auto"/>
            <w:vAlign w:val="bottom"/>
            <w:hideMark/>
          </w:tcPr>
          <w:p w:rsidR="007509CB" w:rsidRPr="009511FA" w:rsidRDefault="007509CB" w:rsidP="007E0FA8">
            <w:pPr>
              <w:spacing w:after="0" w:line="240" w:lineRule="auto"/>
              <w:contextualSpacing/>
              <w:jc w:val="both"/>
              <w:rPr>
                <w:rFonts w:ascii="Arial" w:hAnsi="Arial" w:cs="Arial"/>
                <w:sz w:val="16"/>
                <w:szCs w:val="16"/>
              </w:rPr>
            </w:pPr>
            <w:r w:rsidRPr="009511FA">
              <w:rPr>
                <w:rFonts w:ascii="Arial" w:hAnsi="Arial" w:cs="Arial"/>
                <w:sz w:val="16"/>
                <w:szCs w:val="16"/>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w:t>
            </w:r>
            <w:proofErr w:type="spellStart"/>
            <w:r w:rsidRPr="009511FA">
              <w:rPr>
                <w:rFonts w:ascii="Arial" w:hAnsi="Arial" w:cs="Arial"/>
                <w:sz w:val="16"/>
                <w:szCs w:val="16"/>
              </w:rPr>
              <w:t>всоответствии</w:t>
            </w:r>
            <w:proofErr w:type="spellEnd"/>
            <w:r w:rsidRPr="009511FA">
              <w:rPr>
                <w:rFonts w:ascii="Arial" w:hAnsi="Arial" w:cs="Arial"/>
                <w:sz w:val="16"/>
                <w:szCs w:val="16"/>
              </w:rPr>
              <w:t xml:space="preserve"> со статьями 227, 227.1 и 228 Налогового кодекса Российской Федерации </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182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02010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0000110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3527</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3566</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3615</w:t>
            </w:r>
          </w:p>
        </w:tc>
      </w:tr>
      <w:tr w:rsidR="007509CB" w:rsidRPr="009511FA" w:rsidTr="009511FA">
        <w:trPr>
          <w:trHeight w:val="1298"/>
        </w:trPr>
        <w:tc>
          <w:tcPr>
            <w:tcW w:w="3031" w:type="dxa"/>
            <w:tcBorders>
              <w:top w:val="nil"/>
              <w:left w:val="nil"/>
              <w:bottom w:val="single" w:sz="4" w:space="0" w:color="auto"/>
              <w:right w:val="nil"/>
            </w:tcBorders>
            <w:shd w:val="clear" w:color="auto" w:fill="auto"/>
            <w:vAlign w:val="bottom"/>
            <w:hideMark/>
          </w:tcPr>
          <w:p w:rsidR="007509CB" w:rsidRPr="009511FA" w:rsidRDefault="007509CB" w:rsidP="007E0FA8">
            <w:pPr>
              <w:spacing w:after="0" w:line="240" w:lineRule="auto"/>
              <w:contextualSpacing/>
              <w:jc w:val="both"/>
              <w:rPr>
                <w:rFonts w:ascii="Arial" w:hAnsi="Arial" w:cs="Arial"/>
                <w:sz w:val="16"/>
                <w:szCs w:val="16"/>
              </w:rPr>
            </w:pPr>
            <w:r w:rsidRPr="009511FA">
              <w:rPr>
                <w:rFonts w:ascii="Arial" w:hAnsi="Arial" w:cs="Arial"/>
                <w:sz w:val="16"/>
                <w:szCs w:val="16"/>
              </w:rPr>
              <w:t xml:space="preserve">Налог на доходы физических лиц, полученных от осуществления деятельности физическими </w:t>
            </w:r>
            <w:proofErr w:type="spellStart"/>
            <w:r w:rsidRPr="009511FA">
              <w:rPr>
                <w:rFonts w:ascii="Arial" w:hAnsi="Arial" w:cs="Arial"/>
                <w:sz w:val="16"/>
                <w:szCs w:val="16"/>
              </w:rPr>
              <w:t>лицами</w:t>
            </w:r>
            <w:proofErr w:type="gramStart"/>
            <w:r w:rsidRPr="009511FA">
              <w:rPr>
                <w:rFonts w:ascii="Arial" w:hAnsi="Arial" w:cs="Arial"/>
                <w:sz w:val="16"/>
                <w:szCs w:val="16"/>
              </w:rPr>
              <w:t>,з</w:t>
            </w:r>
            <w:proofErr w:type="gramEnd"/>
            <w:r w:rsidRPr="009511FA">
              <w:rPr>
                <w:rFonts w:ascii="Arial" w:hAnsi="Arial" w:cs="Arial"/>
                <w:sz w:val="16"/>
                <w:szCs w:val="16"/>
              </w:rPr>
              <w:t>арегистрированными</w:t>
            </w:r>
            <w:proofErr w:type="spellEnd"/>
            <w:r w:rsidRPr="009511FA">
              <w:rPr>
                <w:rFonts w:ascii="Arial" w:hAnsi="Arial" w:cs="Arial"/>
                <w:sz w:val="16"/>
                <w:szCs w:val="16"/>
              </w:rPr>
              <w:t xml:space="preserve"> в качестве индивидуальных предпринимателей, </w:t>
            </w:r>
            <w:proofErr w:type="spellStart"/>
            <w:r w:rsidRPr="009511FA">
              <w:rPr>
                <w:rFonts w:ascii="Arial" w:hAnsi="Arial" w:cs="Arial"/>
                <w:sz w:val="16"/>
                <w:szCs w:val="16"/>
              </w:rPr>
              <w:t>нотариусов,занимающихся</w:t>
            </w:r>
            <w:proofErr w:type="spellEnd"/>
            <w:r w:rsidRPr="009511FA">
              <w:rPr>
                <w:rFonts w:ascii="Arial" w:hAnsi="Arial" w:cs="Arial"/>
                <w:sz w:val="16"/>
                <w:szCs w:val="16"/>
              </w:rPr>
              <w:t xml:space="preserve"> частной </w:t>
            </w:r>
            <w:proofErr w:type="spellStart"/>
            <w:r w:rsidRPr="009511FA">
              <w:rPr>
                <w:rFonts w:ascii="Arial" w:hAnsi="Arial" w:cs="Arial"/>
                <w:sz w:val="16"/>
                <w:szCs w:val="16"/>
              </w:rPr>
              <w:t>практикой,адвокатов</w:t>
            </w:r>
            <w:proofErr w:type="spellEnd"/>
            <w:r w:rsidRPr="009511FA">
              <w:rPr>
                <w:rFonts w:ascii="Arial" w:hAnsi="Arial" w:cs="Arial"/>
                <w:sz w:val="16"/>
                <w:szCs w:val="16"/>
              </w:rPr>
              <w:t xml:space="preserve">, учредивших адвокатские кабинеты и других лиц, занимающихся частной практикой в соответствии со статьей 227 Налогового кодекса Российской Федерации </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182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02020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0000110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2</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2</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2</w:t>
            </w:r>
          </w:p>
        </w:tc>
      </w:tr>
      <w:tr w:rsidR="007509CB" w:rsidRPr="009511FA" w:rsidTr="009511FA">
        <w:trPr>
          <w:trHeight w:val="735"/>
        </w:trPr>
        <w:tc>
          <w:tcPr>
            <w:tcW w:w="3031" w:type="dxa"/>
            <w:tcBorders>
              <w:top w:val="nil"/>
              <w:left w:val="nil"/>
              <w:bottom w:val="single" w:sz="4" w:space="0" w:color="auto"/>
              <w:right w:val="nil"/>
            </w:tcBorders>
            <w:shd w:val="clear" w:color="auto" w:fill="auto"/>
            <w:vAlign w:val="bottom"/>
            <w:hideMark/>
          </w:tcPr>
          <w:p w:rsidR="007509CB" w:rsidRPr="009511FA" w:rsidRDefault="007509CB" w:rsidP="007E0FA8">
            <w:pPr>
              <w:spacing w:after="0" w:line="240" w:lineRule="auto"/>
              <w:contextualSpacing/>
              <w:jc w:val="both"/>
              <w:rPr>
                <w:rFonts w:ascii="Arial" w:hAnsi="Arial" w:cs="Arial"/>
                <w:sz w:val="16"/>
                <w:szCs w:val="16"/>
              </w:rPr>
            </w:pPr>
            <w:r w:rsidRPr="009511FA">
              <w:rPr>
                <w:rFonts w:ascii="Arial" w:hAnsi="Arial" w:cs="Arial"/>
                <w:sz w:val="16"/>
                <w:szCs w:val="16"/>
              </w:rPr>
              <w:t xml:space="preserve">Налог на доходы физических лиц с доходов, полученных физическими лицами в соответствии со статьей 228 Налогового кодекса Российской Федерации           </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182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02030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0000110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52</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53</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53</w:t>
            </w:r>
          </w:p>
        </w:tc>
      </w:tr>
      <w:tr w:rsidR="007509CB" w:rsidRPr="009511FA" w:rsidTr="009511FA">
        <w:trPr>
          <w:trHeight w:val="1009"/>
        </w:trPr>
        <w:tc>
          <w:tcPr>
            <w:tcW w:w="3031" w:type="dxa"/>
            <w:tcBorders>
              <w:top w:val="nil"/>
              <w:left w:val="nil"/>
              <w:bottom w:val="single" w:sz="4" w:space="0" w:color="auto"/>
              <w:right w:val="nil"/>
            </w:tcBorders>
            <w:shd w:val="clear" w:color="auto" w:fill="auto"/>
            <w:vAlign w:val="bottom"/>
            <w:hideMark/>
          </w:tcPr>
          <w:p w:rsidR="007509CB" w:rsidRPr="009511FA" w:rsidRDefault="007509CB" w:rsidP="007E0FA8">
            <w:pPr>
              <w:spacing w:after="0" w:line="240" w:lineRule="auto"/>
              <w:contextualSpacing/>
              <w:jc w:val="both"/>
              <w:rPr>
                <w:rFonts w:ascii="Arial" w:hAnsi="Arial" w:cs="Arial"/>
                <w:sz w:val="16"/>
                <w:szCs w:val="16"/>
              </w:rPr>
            </w:pPr>
            <w:r w:rsidRPr="009511FA">
              <w:rPr>
                <w:rFonts w:ascii="Arial" w:hAnsi="Arial" w:cs="Arial"/>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182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02040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0000110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0</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0</w:t>
            </w:r>
          </w:p>
        </w:tc>
      </w:tr>
      <w:tr w:rsidR="007509CB" w:rsidRPr="009511FA" w:rsidTr="009511FA">
        <w:trPr>
          <w:trHeight w:val="495"/>
        </w:trPr>
        <w:tc>
          <w:tcPr>
            <w:tcW w:w="3031" w:type="dxa"/>
            <w:tcBorders>
              <w:top w:val="nil"/>
              <w:left w:val="nil"/>
              <w:bottom w:val="single" w:sz="4" w:space="0" w:color="auto"/>
              <w:right w:val="nil"/>
            </w:tcBorders>
            <w:shd w:val="clear" w:color="auto" w:fill="auto"/>
            <w:vAlign w:val="bottom"/>
            <w:hideMark/>
          </w:tcPr>
          <w:p w:rsidR="007509CB" w:rsidRPr="009511FA" w:rsidRDefault="007509CB" w:rsidP="007E0FA8">
            <w:pPr>
              <w:spacing w:after="0" w:line="240" w:lineRule="auto"/>
              <w:contextualSpacing/>
              <w:jc w:val="both"/>
              <w:rPr>
                <w:rFonts w:ascii="Arial" w:hAnsi="Arial" w:cs="Arial"/>
                <w:b/>
                <w:bCs/>
                <w:sz w:val="16"/>
                <w:szCs w:val="16"/>
              </w:rPr>
            </w:pPr>
            <w:r w:rsidRPr="009511FA">
              <w:rPr>
                <w:rFonts w:ascii="Arial" w:hAnsi="Arial" w:cs="Arial"/>
                <w:b/>
                <w:bCs/>
                <w:sz w:val="16"/>
                <w:szCs w:val="16"/>
              </w:rPr>
              <w:t>Налоги на товары (работы, услуги), реализуемые на территории Российской Федерации</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182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03</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2186</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2461</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2461</w:t>
            </w:r>
          </w:p>
        </w:tc>
      </w:tr>
      <w:tr w:rsidR="007509CB" w:rsidRPr="009511FA" w:rsidTr="009511FA">
        <w:trPr>
          <w:trHeight w:val="690"/>
        </w:trPr>
        <w:tc>
          <w:tcPr>
            <w:tcW w:w="3031" w:type="dxa"/>
            <w:tcBorders>
              <w:top w:val="nil"/>
              <w:left w:val="nil"/>
              <w:bottom w:val="single" w:sz="4" w:space="0" w:color="auto"/>
              <w:right w:val="nil"/>
            </w:tcBorders>
            <w:shd w:val="clear" w:color="auto" w:fill="auto"/>
            <w:vAlign w:val="bottom"/>
            <w:hideMark/>
          </w:tcPr>
          <w:p w:rsidR="007509CB" w:rsidRPr="009511FA" w:rsidRDefault="007509CB" w:rsidP="007E0FA8">
            <w:pPr>
              <w:spacing w:after="0" w:line="240" w:lineRule="auto"/>
              <w:contextualSpacing/>
              <w:jc w:val="both"/>
              <w:rPr>
                <w:rFonts w:ascii="Arial" w:hAnsi="Arial" w:cs="Arial"/>
                <w:sz w:val="16"/>
                <w:szCs w:val="16"/>
              </w:rPr>
            </w:pPr>
            <w:r w:rsidRPr="009511FA">
              <w:rPr>
                <w:rFonts w:ascii="Arial" w:hAnsi="Arial" w:cs="Arial"/>
                <w:sz w:val="16"/>
                <w:szCs w:val="16"/>
              </w:rPr>
              <w:t>Доходы от уплаты акцизов на дизельное топливо, зачисляемые в консолидированные бюджеты субъектов Российской Федерации</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182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02230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0000110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802</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802</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802</w:t>
            </w:r>
          </w:p>
        </w:tc>
      </w:tr>
      <w:tr w:rsidR="007509CB" w:rsidRPr="009511FA" w:rsidTr="009511FA">
        <w:trPr>
          <w:trHeight w:val="735"/>
        </w:trPr>
        <w:tc>
          <w:tcPr>
            <w:tcW w:w="3031" w:type="dxa"/>
            <w:tcBorders>
              <w:top w:val="nil"/>
              <w:left w:val="single" w:sz="4" w:space="0" w:color="auto"/>
              <w:bottom w:val="single" w:sz="4" w:space="0" w:color="auto"/>
              <w:right w:val="single" w:sz="4"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 xml:space="preserve"> Доходы от уплаты акцизов на моторные масла для  дизельных и (или) карбюраторных (</w:t>
            </w:r>
            <w:proofErr w:type="spellStart"/>
            <w:r w:rsidRPr="009511FA">
              <w:rPr>
                <w:rFonts w:ascii="Arial" w:hAnsi="Arial" w:cs="Arial"/>
                <w:sz w:val="16"/>
                <w:szCs w:val="16"/>
              </w:rPr>
              <w:t>инжекторных</w:t>
            </w:r>
            <w:proofErr w:type="spellEnd"/>
            <w:r w:rsidRPr="009511FA">
              <w:rPr>
                <w:rFonts w:ascii="Arial" w:hAnsi="Arial" w:cs="Arial"/>
                <w:sz w:val="16"/>
                <w:szCs w:val="16"/>
              </w:rPr>
              <w:t>)  двигателей, зачисляемые в консолидированные бюджеты</w:t>
            </w:r>
          </w:p>
        </w:tc>
        <w:tc>
          <w:tcPr>
            <w:tcW w:w="137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182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02240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0000110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11</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11</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11</w:t>
            </w:r>
          </w:p>
        </w:tc>
      </w:tr>
      <w:tr w:rsidR="007509CB" w:rsidRPr="009511FA" w:rsidTr="009511FA">
        <w:trPr>
          <w:trHeight w:val="945"/>
        </w:trPr>
        <w:tc>
          <w:tcPr>
            <w:tcW w:w="3031" w:type="dxa"/>
            <w:tcBorders>
              <w:top w:val="nil"/>
              <w:left w:val="single" w:sz="4" w:space="0" w:color="auto"/>
              <w:bottom w:val="single" w:sz="4" w:space="0" w:color="auto"/>
              <w:right w:val="single" w:sz="4"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lastRenderedPageBreak/>
              <w:t xml:space="preserve"> 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137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182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02250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0000110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1372</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1647</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1647</w:t>
            </w:r>
          </w:p>
        </w:tc>
      </w:tr>
      <w:tr w:rsidR="007509CB" w:rsidRPr="009511FA" w:rsidTr="009511FA">
        <w:trPr>
          <w:trHeight w:val="945"/>
        </w:trPr>
        <w:tc>
          <w:tcPr>
            <w:tcW w:w="3031" w:type="dxa"/>
            <w:tcBorders>
              <w:top w:val="nil"/>
              <w:left w:val="single" w:sz="4" w:space="0" w:color="auto"/>
              <w:bottom w:val="single" w:sz="4" w:space="0" w:color="auto"/>
              <w:right w:val="single" w:sz="4"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 xml:space="preserve"> 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137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182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02260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0000110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1</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1</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1</w:t>
            </w:r>
          </w:p>
        </w:tc>
      </w:tr>
      <w:tr w:rsidR="007509CB" w:rsidRPr="009511FA" w:rsidTr="009511FA">
        <w:trPr>
          <w:trHeight w:val="255"/>
        </w:trPr>
        <w:tc>
          <w:tcPr>
            <w:tcW w:w="3031" w:type="dxa"/>
            <w:tcBorders>
              <w:top w:val="nil"/>
              <w:left w:val="nil"/>
              <w:bottom w:val="single" w:sz="4" w:space="0" w:color="auto"/>
              <w:right w:val="nil"/>
            </w:tcBorders>
            <w:shd w:val="clear" w:color="auto" w:fill="auto"/>
            <w:vAlign w:val="bottom"/>
            <w:hideMark/>
          </w:tcPr>
          <w:p w:rsidR="007509CB" w:rsidRPr="009511FA" w:rsidRDefault="007509CB" w:rsidP="007E0FA8">
            <w:pPr>
              <w:spacing w:after="0" w:line="240" w:lineRule="auto"/>
              <w:contextualSpacing/>
              <w:jc w:val="both"/>
              <w:rPr>
                <w:rFonts w:ascii="Arial" w:hAnsi="Arial" w:cs="Arial"/>
                <w:b/>
                <w:bCs/>
                <w:sz w:val="16"/>
                <w:szCs w:val="16"/>
              </w:rPr>
            </w:pPr>
            <w:r w:rsidRPr="009511FA">
              <w:rPr>
                <w:rFonts w:ascii="Arial" w:hAnsi="Arial" w:cs="Arial"/>
                <w:b/>
                <w:bCs/>
                <w:sz w:val="16"/>
                <w:szCs w:val="16"/>
              </w:rPr>
              <w:t>НАЛОГИ НА СОВОКУПНЫЙ ДОХОД</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182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05</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00000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28</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29</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30</w:t>
            </w:r>
          </w:p>
        </w:tc>
      </w:tr>
      <w:tr w:rsidR="007509CB" w:rsidRPr="009511FA" w:rsidTr="009511FA">
        <w:trPr>
          <w:trHeight w:val="315"/>
        </w:trPr>
        <w:tc>
          <w:tcPr>
            <w:tcW w:w="3031" w:type="dxa"/>
            <w:tcBorders>
              <w:top w:val="nil"/>
              <w:left w:val="nil"/>
              <w:bottom w:val="single" w:sz="4" w:space="0" w:color="auto"/>
              <w:right w:val="nil"/>
            </w:tcBorders>
            <w:shd w:val="clear" w:color="auto" w:fill="auto"/>
            <w:vAlign w:val="bottom"/>
            <w:hideMark/>
          </w:tcPr>
          <w:p w:rsidR="007509CB" w:rsidRPr="009511FA" w:rsidRDefault="007509CB" w:rsidP="007E0FA8">
            <w:pPr>
              <w:spacing w:after="0" w:line="240" w:lineRule="auto"/>
              <w:contextualSpacing/>
              <w:jc w:val="both"/>
              <w:rPr>
                <w:rFonts w:ascii="Arial" w:hAnsi="Arial" w:cs="Arial"/>
                <w:b/>
                <w:bCs/>
                <w:sz w:val="16"/>
                <w:szCs w:val="16"/>
              </w:rPr>
            </w:pPr>
            <w:r w:rsidRPr="009511FA">
              <w:rPr>
                <w:rFonts w:ascii="Arial" w:hAnsi="Arial" w:cs="Arial"/>
                <w:b/>
                <w:bCs/>
                <w:sz w:val="16"/>
                <w:szCs w:val="16"/>
              </w:rPr>
              <w:t>Единый сельскохозяйственный налог</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182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03010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0000110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28</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29</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30</w:t>
            </w:r>
          </w:p>
        </w:tc>
      </w:tr>
      <w:tr w:rsidR="007509CB" w:rsidRPr="009511FA" w:rsidTr="009511FA">
        <w:trPr>
          <w:trHeight w:val="345"/>
        </w:trPr>
        <w:tc>
          <w:tcPr>
            <w:tcW w:w="3031" w:type="dxa"/>
            <w:tcBorders>
              <w:top w:val="nil"/>
              <w:left w:val="nil"/>
              <w:bottom w:val="single" w:sz="4" w:space="0" w:color="auto"/>
              <w:right w:val="nil"/>
            </w:tcBorders>
            <w:shd w:val="clear" w:color="auto" w:fill="auto"/>
            <w:vAlign w:val="bottom"/>
            <w:hideMark/>
          </w:tcPr>
          <w:p w:rsidR="007509CB" w:rsidRPr="009511FA" w:rsidRDefault="007509CB" w:rsidP="007E0FA8">
            <w:pPr>
              <w:spacing w:after="0" w:line="240" w:lineRule="auto"/>
              <w:contextualSpacing/>
              <w:jc w:val="both"/>
              <w:rPr>
                <w:rFonts w:ascii="Arial" w:hAnsi="Arial" w:cs="Arial"/>
                <w:sz w:val="16"/>
                <w:szCs w:val="16"/>
              </w:rPr>
            </w:pPr>
            <w:r w:rsidRPr="009511FA">
              <w:rPr>
                <w:rFonts w:ascii="Arial" w:hAnsi="Arial" w:cs="Arial"/>
                <w:sz w:val="16"/>
                <w:szCs w:val="16"/>
              </w:rPr>
              <w:t>НАЛОГИ НА ИМУЩЕСТВО</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182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06</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00000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8202</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8365</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8533</w:t>
            </w:r>
          </w:p>
        </w:tc>
      </w:tr>
      <w:tr w:rsidR="007509CB" w:rsidRPr="009511FA" w:rsidTr="009511FA">
        <w:trPr>
          <w:trHeight w:val="300"/>
        </w:trPr>
        <w:tc>
          <w:tcPr>
            <w:tcW w:w="3031" w:type="dxa"/>
            <w:tcBorders>
              <w:top w:val="nil"/>
              <w:left w:val="nil"/>
              <w:bottom w:val="single" w:sz="4" w:space="0" w:color="auto"/>
              <w:right w:val="nil"/>
            </w:tcBorders>
            <w:shd w:val="clear" w:color="auto" w:fill="auto"/>
            <w:vAlign w:val="bottom"/>
            <w:hideMark/>
          </w:tcPr>
          <w:p w:rsidR="007509CB" w:rsidRPr="009511FA" w:rsidRDefault="007509CB" w:rsidP="007E0FA8">
            <w:pPr>
              <w:spacing w:after="0" w:line="240" w:lineRule="auto"/>
              <w:contextualSpacing/>
              <w:jc w:val="both"/>
              <w:rPr>
                <w:rFonts w:ascii="Arial" w:hAnsi="Arial" w:cs="Arial"/>
                <w:b/>
                <w:bCs/>
                <w:sz w:val="16"/>
                <w:szCs w:val="16"/>
              </w:rPr>
            </w:pPr>
            <w:r w:rsidRPr="009511FA">
              <w:rPr>
                <w:rFonts w:ascii="Arial" w:hAnsi="Arial" w:cs="Arial"/>
                <w:b/>
                <w:bCs/>
                <w:sz w:val="16"/>
                <w:szCs w:val="16"/>
              </w:rPr>
              <w:t>Налог на имущество физических лиц</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182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06</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01000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0000110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1063</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1084</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1106</w:t>
            </w:r>
          </w:p>
        </w:tc>
      </w:tr>
      <w:tr w:rsidR="007509CB" w:rsidRPr="009511FA" w:rsidTr="009511FA">
        <w:trPr>
          <w:trHeight w:val="660"/>
        </w:trPr>
        <w:tc>
          <w:tcPr>
            <w:tcW w:w="3031" w:type="dxa"/>
            <w:tcBorders>
              <w:top w:val="nil"/>
              <w:left w:val="nil"/>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both"/>
              <w:rPr>
                <w:rFonts w:ascii="Arial" w:hAnsi="Arial" w:cs="Arial"/>
                <w:sz w:val="16"/>
                <w:szCs w:val="16"/>
              </w:rPr>
            </w:pPr>
            <w:r w:rsidRPr="009511FA">
              <w:rPr>
                <w:rFonts w:ascii="Arial" w:hAnsi="Arial" w:cs="Arial"/>
                <w:sz w:val="16"/>
                <w:szCs w:val="16"/>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182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06</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01030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0000110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1063</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1084</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1106</w:t>
            </w:r>
          </w:p>
        </w:tc>
      </w:tr>
      <w:tr w:rsidR="007509CB" w:rsidRPr="009511FA" w:rsidTr="009511FA">
        <w:trPr>
          <w:trHeight w:val="300"/>
        </w:trPr>
        <w:tc>
          <w:tcPr>
            <w:tcW w:w="3031" w:type="dxa"/>
            <w:tcBorders>
              <w:top w:val="nil"/>
              <w:left w:val="nil"/>
              <w:bottom w:val="single" w:sz="4" w:space="0" w:color="auto"/>
              <w:right w:val="nil"/>
            </w:tcBorders>
            <w:shd w:val="clear" w:color="auto" w:fill="auto"/>
            <w:vAlign w:val="bottom"/>
            <w:hideMark/>
          </w:tcPr>
          <w:p w:rsidR="007509CB" w:rsidRPr="009511FA" w:rsidRDefault="007509CB" w:rsidP="007E0FA8">
            <w:pPr>
              <w:spacing w:after="0" w:line="240" w:lineRule="auto"/>
              <w:contextualSpacing/>
              <w:jc w:val="both"/>
              <w:rPr>
                <w:rFonts w:ascii="Arial" w:hAnsi="Arial" w:cs="Arial"/>
                <w:b/>
                <w:bCs/>
                <w:sz w:val="16"/>
                <w:szCs w:val="16"/>
              </w:rPr>
            </w:pPr>
            <w:r w:rsidRPr="009511FA">
              <w:rPr>
                <w:rFonts w:ascii="Arial" w:hAnsi="Arial" w:cs="Arial"/>
                <w:b/>
                <w:bCs/>
                <w:sz w:val="16"/>
                <w:szCs w:val="16"/>
              </w:rPr>
              <w:t>Земельный налог</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182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06</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06000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7139</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7281</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7427</w:t>
            </w:r>
          </w:p>
        </w:tc>
      </w:tr>
      <w:tr w:rsidR="007509CB" w:rsidRPr="009511FA" w:rsidTr="009511FA">
        <w:trPr>
          <w:trHeight w:val="492"/>
        </w:trPr>
        <w:tc>
          <w:tcPr>
            <w:tcW w:w="3031" w:type="dxa"/>
            <w:tcBorders>
              <w:top w:val="nil"/>
              <w:left w:val="nil"/>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both"/>
              <w:rPr>
                <w:rFonts w:ascii="Arial" w:hAnsi="Arial" w:cs="Arial"/>
                <w:sz w:val="16"/>
                <w:szCs w:val="16"/>
              </w:rPr>
            </w:pPr>
            <w:r w:rsidRPr="009511FA">
              <w:rPr>
                <w:rFonts w:ascii="Arial" w:hAnsi="Arial" w:cs="Arial"/>
                <w:sz w:val="16"/>
                <w:szCs w:val="16"/>
              </w:rPr>
              <w:t>Земельный налог с организаций, обладающих земельным участком, расположенным в границах городских  поселений</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182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06</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06033</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0000110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4225</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4309</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4396</w:t>
            </w:r>
          </w:p>
        </w:tc>
      </w:tr>
      <w:tr w:rsidR="007509CB" w:rsidRPr="009511FA" w:rsidTr="009511FA">
        <w:trPr>
          <w:trHeight w:val="529"/>
        </w:trPr>
        <w:tc>
          <w:tcPr>
            <w:tcW w:w="3031" w:type="dxa"/>
            <w:tcBorders>
              <w:top w:val="nil"/>
              <w:left w:val="nil"/>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both"/>
              <w:rPr>
                <w:rFonts w:ascii="Arial" w:hAnsi="Arial" w:cs="Arial"/>
                <w:sz w:val="16"/>
                <w:szCs w:val="16"/>
              </w:rPr>
            </w:pPr>
            <w:r w:rsidRPr="009511FA">
              <w:rPr>
                <w:rFonts w:ascii="Arial" w:hAnsi="Arial" w:cs="Arial"/>
                <w:sz w:val="16"/>
                <w:szCs w:val="16"/>
              </w:rPr>
              <w:t>Земельный налог с организаций, обладающих земельным участком, расположенным в границах городских  поселений</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182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06</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06033</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0000110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4225</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4309</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4396</w:t>
            </w:r>
          </w:p>
        </w:tc>
      </w:tr>
      <w:tr w:rsidR="007509CB" w:rsidRPr="009511FA" w:rsidTr="009511FA">
        <w:trPr>
          <w:trHeight w:val="529"/>
        </w:trPr>
        <w:tc>
          <w:tcPr>
            <w:tcW w:w="3031" w:type="dxa"/>
            <w:tcBorders>
              <w:top w:val="nil"/>
              <w:left w:val="nil"/>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both"/>
              <w:rPr>
                <w:rFonts w:ascii="Arial" w:hAnsi="Arial" w:cs="Arial"/>
                <w:sz w:val="16"/>
                <w:szCs w:val="16"/>
              </w:rPr>
            </w:pPr>
            <w:r w:rsidRPr="009511FA">
              <w:rPr>
                <w:rFonts w:ascii="Arial" w:hAnsi="Arial" w:cs="Arial"/>
                <w:sz w:val="16"/>
                <w:szCs w:val="16"/>
              </w:rPr>
              <w:t>Земельный налог с физических лиц, обладающих земельным участком, расположенным в границах  городских  поселений</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182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06</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06043</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0000110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2914</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2972</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3031</w:t>
            </w:r>
          </w:p>
        </w:tc>
      </w:tr>
      <w:tr w:rsidR="007509CB" w:rsidRPr="009511FA" w:rsidTr="009511FA">
        <w:trPr>
          <w:trHeight w:val="552"/>
        </w:trPr>
        <w:tc>
          <w:tcPr>
            <w:tcW w:w="3031" w:type="dxa"/>
            <w:tcBorders>
              <w:top w:val="nil"/>
              <w:left w:val="nil"/>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both"/>
              <w:rPr>
                <w:rFonts w:ascii="Arial" w:hAnsi="Arial" w:cs="Arial"/>
                <w:sz w:val="16"/>
                <w:szCs w:val="16"/>
              </w:rPr>
            </w:pPr>
            <w:r w:rsidRPr="009511FA">
              <w:rPr>
                <w:rFonts w:ascii="Arial" w:hAnsi="Arial" w:cs="Arial"/>
                <w:sz w:val="16"/>
                <w:szCs w:val="16"/>
              </w:rPr>
              <w:t>Земельный налог с физических лиц, обладающих земельным участком, расположенным в границах  городских  поселений</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06</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06043</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0000110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2914</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2972</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3031</w:t>
            </w:r>
          </w:p>
        </w:tc>
      </w:tr>
      <w:tr w:rsidR="007509CB" w:rsidRPr="009511FA" w:rsidTr="009511FA">
        <w:trPr>
          <w:trHeight w:val="480"/>
        </w:trPr>
        <w:tc>
          <w:tcPr>
            <w:tcW w:w="3031" w:type="dxa"/>
            <w:tcBorders>
              <w:top w:val="nil"/>
              <w:left w:val="nil"/>
              <w:bottom w:val="single" w:sz="4" w:space="0" w:color="auto"/>
              <w:right w:val="nil"/>
            </w:tcBorders>
            <w:shd w:val="clear" w:color="auto" w:fill="auto"/>
            <w:vAlign w:val="bottom"/>
            <w:hideMark/>
          </w:tcPr>
          <w:p w:rsidR="007509CB" w:rsidRPr="009511FA" w:rsidRDefault="007509CB" w:rsidP="007E0FA8">
            <w:pPr>
              <w:spacing w:after="0" w:line="240" w:lineRule="auto"/>
              <w:contextualSpacing/>
              <w:jc w:val="both"/>
              <w:rPr>
                <w:rFonts w:ascii="Arial" w:hAnsi="Arial" w:cs="Arial"/>
                <w:b/>
                <w:bCs/>
                <w:sz w:val="16"/>
                <w:szCs w:val="16"/>
              </w:rPr>
            </w:pPr>
            <w:r w:rsidRPr="009511FA">
              <w:rPr>
                <w:rFonts w:ascii="Arial" w:hAnsi="Arial" w:cs="Arial"/>
                <w:b/>
                <w:bCs/>
                <w:sz w:val="16"/>
                <w:szCs w:val="16"/>
              </w:rPr>
              <w:t>Государственная пошлина</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08</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00000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30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30</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30</w:t>
            </w:r>
          </w:p>
        </w:tc>
      </w:tr>
      <w:tr w:rsidR="007509CB" w:rsidRPr="009511FA" w:rsidTr="009511FA">
        <w:trPr>
          <w:trHeight w:val="998"/>
        </w:trPr>
        <w:tc>
          <w:tcPr>
            <w:tcW w:w="3031" w:type="dxa"/>
            <w:tcBorders>
              <w:top w:val="nil"/>
              <w:left w:val="nil"/>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both"/>
              <w:rPr>
                <w:rFonts w:ascii="Arial" w:hAnsi="Arial" w:cs="Arial"/>
                <w:sz w:val="16"/>
                <w:szCs w:val="16"/>
              </w:rPr>
            </w:pPr>
            <w:r w:rsidRPr="009511FA">
              <w:rPr>
                <w:rFonts w:ascii="Arial" w:hAnsi="Arial" w:cs="Arial"/>
                <w:sz w:val="16"/>
                <w:szCs w:val="16"/>
              </w:rPr>
              <w:t xml:space="preserve">Государственная пошлина за совершение нотариальных действий должностными лицами органов местного </w:t>
            </w:r>
            <w:proofErr w:type="spellStart"/>
            <w:r w:rsidRPr="009511FA">
              <w:rPr>
                <w:rFonts w:ascii="Arial" w:hAnsi="Arial" w:cs="Arial"/>
                <w:sz w:val="16"/>
                <w:szCs w:val="16"/>
              </w:rPr>
              <w:t>самоуправления</w:t>
            </w:r>
            <w:proofErr w:type="gramStart"/>
            <w:r w:rsidRPr="009511FA">
              <w:rPr>
                <w:rFonts w:ascii="Arial" w:hAnsi="Arial" w:cs="Arial"/>
                <w:sz w:val="16"/>
                <w:szCs w:val="16"/>
              </w:rPr>
              <w:t>,у</w:t>
            </w:r>
            <w:proofErr w:type="gramEnd"/>
            <w:r w:rsidRPr="009511FA">
              <w:rPr>
                <w:rFonts w:ascii="Arial" w:hAnsi="Arial" w:cs="Arial"/>
                <w:sz w:val="16"/>
                <w:szCs w:val="16"/>
              </w:rPr>
              <w:t>полномоченными</w:t>
            </w:r>
            <w:proofErr w:type="spellEnd"/>
            <w:r w:rsidRPr="009511FA">
              <w:rPr>
                <w:rFonts w:ascii="Arial" w:hAnsi="Arial" w:cs="Arial"/>
                <w:sz w:val="16"/>
                <w:szCs w:val="16"/>
              </w:rPr>
              <w:t xml:space="preserve"> в соответствии с законодательными </w:t>
            </w:r>
            <w:proofErr w:type="spellStart"/>
            <w:r w:rsidRPr="009511FA">
              <w:rPr>
                <w:rFonts w:ascii="Arial" w:hAnsi="Arial" w:cs="Arial"/>
                <w:sz w:val="16"/>
                <w:szCs w:val="16"/>
              </w:rPr>
              <w:t>атктами</w:t>
            </w:r>
            <w:proofErr w:type="spellEnd"/>
            <w:r w:rsidRPr="009511FA">
              <w:rPr>
                <w:rFonts w:ascii="Arial" w:hAnsi="Arial" w:cs="Arial"/>
                <w:sz w:val="16"/>
                <w:szCs w:val="16"/>
              </w:rPr>
              <w:t xml:space="preserve"> РФ на совершение нотариальных действий</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08</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04020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0000110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30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30</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30</w:t>
            </w:r>
          </w:p>
        </w:tc>
      </w:tr>
      <w:tr w:rsidR="007509CB" w:rsidRPr="009511FA" w:rsidTr="009511FA">
        <w:trPr>
          <w:trHeight w:val="589"/>
        </w:trPr>
        <w:tc>
          <w:tcPr>
            <w:tcW w:w="3031" w:type="dxa"/>
            <w:tcBorders>
              <w:top w:val="nil"/>
              <w:left w:val="nil"/>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both"/>
              <w:rPr>
                <w:rFonts w:ascii="Arial" w:hAnsi="Arial" w:cs="Arial"/>
                <w:b/>
                <w:bCs/>
                <w:sz w:val="16"/>
                <w:szCs w:val="16"/>
              </w:rPr>
            </w:pPr>
            <w:r w:rsidRPr="009511FA">
              <w:rPr>
                <w:rFonts w:ascii="Arial" w:hAnsi="Arial" w:cs="Arial"/>
                <w:b/>
                <w:bCs/>
                <w:sz w:val="16"/>
                <w:szCs w:val="16"/>
              </w:rPr>
              <w:t>Земельный налог (по обязательствам, возникшим до 1 января 2006 года)</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09</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00000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r>
      <w:tr w:rsidR="007509CB" w:rsidRPr="009511FA" w:rsidTr="009511FA">
        <w:trPr>
          <w:trHeight w:val="435"/>
        </w:trPr>
        <w:tc>
          <w:tcPr>
            <w:tcW w:w="3031" w:type="dxa"/>
            <w:tcBorders>
              <w:top w:val="nil"/>
              <w:left w:val="nil"/>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both"/>
              <w:rPr>
                <w:rFonts w:ascii="Arial" w:hAnsi="Arial" w:cs="Arial"/>
                <w:sz w:val="16"/>
                <w:szCs w:val="16"/>
              </w:rPr>
            </w:pPr>
            <w:r w:rsidRPr="009511FA">
              <w:rPr>
                <w:rFonts w:ascii="Arial" w:hAnsi="Arial" w:cs="Arial"/>
                <w:sz w:val="16"/>
                <w:szCs w:val="16"/>
              </w:rPr>
              <w:t>Земельный налог (по обязательствам, возникшим до 1 января 2006 года), мобилизуемый на территориях городских поселений</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09</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04053</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0</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0</w:t>
            </w:r>
          </w:p>
        </w:tc>
      </w:tr>
      <w:tr w:rsidR="007509CB" w:rsidRPr="009511FA" w:rsidTr="009511FA">
        <w:trPr>
          <w:trHeight w:val="450"/>
        </w:trPr>
        <w:tc>
          <w:tcPr>
            <w:tcW w:w="3031" w:type="dxa"/>
            <w:tcBorders>
              <w:top w:val="nil"/>
              <w:left w:val="nil"/>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both"/>
              <w:rPr>
                <w:rFonts w:ascii="Arial" w:hAnsi="Arial" w:cs="Arial"/>
                <w:sz w:val="16"/>
                <w:szCs w:val="16"/>
              </w:rPr>
            </w:pPr>
            <w:r w:rsidRPr="009511FA">
              <w:rPr>
                <w:rFonts w:ascii="Arial" w:hAnsi="Arial" w:cs="Arial"/>
                <w:sz w:val="16"/>
                <w:szCs w:val="16"/>
              </w:rPr>
              <w:t>Земельный налог (по обязательствам, возникшим до 1 января 2006 года), мобилизуемый на территориях городских поселений</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09</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04053</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0000110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0</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0</w:t>
            </w:r>
          </w:p>
        </w:tc>
      </w:tr>
      <w:tr w:rsidR="007509CB" w:rsidRPr="009511FA" w:rsidTr="009511FA">
        <w:trPr>
          <w:trHeight w:val="495"/>
        </w:trPr>
        <w:tc>
          <w:tcPr>
            <w:tcW w:w="3031" w:type="dxa"/>
            <w:tcBorders>
              <w:top w:val="nil"/>
              <w:left w:val="nil"/>
              <w:bottom w:val="single" w:sz="4" w:space="0" w:color="auto"/>
              <w:right w:val="nil"/>
            </w:tcBorders>
            <w:shd w:val="clear" w:color="auto" w:fill="auto"/>
            <w:vAlign w:val="bottom"/>
            <w:hideMark/>
          </w:tcPr>
          <w:p w:rsidR="007509CB" w:rsidRPr="009511FA" w:rsidRDefault="007509CB" w:rsidP="007E0FA8">
            <w:pPr>
              <w:spacing w:after="0" w:line="240" w:lineRule="auto"/>
              <w:contextualSpacing/>
              <w:jc w:val="both"/>
              <w:rPr>
                <w:rFonts w:ascii="Arial" w:hAnsi="Arial" w:cs="Arial"/>
                <w:b/>
                <w:bCs/>
                <w:sz w:val="16"/>
                <w:szCs w:val="16"/>
              </w:rPr>
            </w:pPr>
            <w:r w:rsidRPr="009511FA">
              <w:rPr>
                <w:rFonts w:ascii="Arial" w:hAnsi="Arial" w:cs="Arial"/>
                <w:b/>
                <w:bCs/>
                <w:sz w:val="16"/>
                <w:szCs w:val="16"/>
              </w:rPr>
              <w:t>НЕНАЛОГОВЫЕ ДОХОДЫ</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00000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r>
      <w:tr w:rsidR="007509CB" w:rsidRPr="009511FA" w:rsidTr="009511FA">
        <w:trPr>
          <w:trHeight w:val="435"/>
        </w:trPr>
        <w:tc>
          <w:tcPr>
            <w:tcW w:w="3031" w:type="dxa"/>
            <w:tcBorders>
              <w:top w:val="nil"/>
              <w:left w:val="nil"/>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jc w:val="both"/>
              <w:rPr>
                <w:rFonts w:ascii="Arial" w:hAnsi="Arial" w:cs="Arial"/>
                <w:b/>
                <w:bCs/>
                <w:sz w:val="16"/>
                <w:szCs w:val="16"/>
              </w:rPr>
            </w:pPr>
            <w:r w:rsidRPr="009511FA">
              <w:rPr>
                <w:rFonts w:ascii="Arial" w:hAnsi="Arial" w:cs="Arial"/>
                <w:b/>
                <w:bCs/>
                <w:sz w:val="16"/>
                <w:szCs w:val="16"/>
              </w:rPr>
              <w:t>ДОХОДЫ ОТ ИСПОЛЬЗОВАНИЯ ИМУЩЕСТВА, НАХОДЯЩЕГОСЯ В ГОСУДАРСТВЕННОЙ И МУНИЦИПАЛЬНОЙ СОБСТВЕННОСТИ</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11</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00000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r>
      <w:tr w:rsidR="007509CB" w:rsidRPr="009511FA" w:rsidTr="009511FA">
        <w:trPr>
          <w:trHeight w:val="732"/>
        </w:trPr>
        <w:tc>
          <w:tcPr>
            <w:tcW w:w="3031" w:type="dxa"/>
            <w:tcBorders>
              <w:top w:val="single" w:sz="4" w:space="0" w:color="auto"/>
              <w:left w:val="single" w:sz="4" w:space="0" w:color="auto"/>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both"/>
              <w:rPr>
                <w:rFonts w:ascii="Arial" w:hAnsi="Arial" w:cs="Arial"/>
                <w:b/>
                <w:bCs/>
                <w:sz w:val="16"/>
                <w:szCs w:val="16"/>
              </w:rPr>
            </w:pPr>
            <w:r w:rsidRPr="009511FA">
              <w:rPr>
                <w:rFonts w:ascii="Arial" w:hAnsi="Arial" w:cs="Arial"/>
                <w:b/>
                <w:bCs/>
                <w:sz w:val="16"/>
                <w:szCs w:val="16"/>
              </w:rPr>
              <w:t>Доходы от оказания платных услуг (работ) и компенсация затрат государства</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00000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r>
      <w:tr w:rsidR="007509CB" w:rsidRPr="009511FA" w:rsidTr="009511FA">
        <w:trPr>
          <w:trHeight w:val="518"/>
        </w:trPr>
        <w:tc>
          <w:tcPr>
            <w:tcW w:w="3031" w:type="dxa"/>
            <w:tcBorders>
              <w:top w:val="nil"/>
              <w:left w:val="nil"/>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both"/>
              <w:rPr>
                <w:rFonts w:ascii="Arial" w:hAnsi="Arial" w:cs="Arial"/>
                <w:b/>
                <w:bCs/>
                <w:sz w:val="16"/>
                <w:szCs w:val="16"/>
              </w:rPr>
            </w:pPr>
            <w:r w:rsidRPr="009511FA">
              <w:rPr>
                <w:rFonts w:ascii="Arial" w:hAnsi="Arial" w:cs="Arial"/>
                <w:b/>
                <w:bCs/>
                <w:sz w:val="16"/>
                <w:szCs w:val="16"/>
              </w:rPr>
              <w:lastRenderedPageBreak/>
              <w:t>ДОХОДЫ ОТ ПРОДАЖИ МАТЕРИАЛЬНЫХ И НЕМАТЕРИАЛЬНЫХ АКТИВОВ</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14</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00000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r>
      <w:tr w:rsidR="007509CB" w:rsidRPr="009511FA" w:rsidTr="009511FA">
        <w:trPr>
          <w:trHeight w:val="315"/>
        </w:trPr>
        <w:tc>
          <w:tcPr>
            <w:tcW w:w="3031" w:type="dxa"/>
            <w:tcBorders>
              <w:top w:val="nil"/>
              <w:left w:val="nil"/>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both"/>
              <w:rPr>
                <w:rFonts w:ascii="Arial" w:hAnsi="Arial" w:cs="Arial"/>
                <w:b/>
                <w:bCs/>
                <w:sz w:val="16"/>
                <w:szCs w:val="16"/>
              </w:rPr>
            </w:pPr>
            <w:r w:rsidRPr="009511FA">
              <w:rPr>
                <w:rFonts w:ascii="Arial" w:hAnsi="Arial" w:cs="Arial"/>
                <w:b/>
                <w:bCs/>
                <w:sz w:val="16"/>
                <w:szCs w:val="16"/>
              </w:rPr>
              <w:t>Штрафы, санкции, возмещение ущерба</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16</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00000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r>
      <w:tr w:rsidR="007509CB" w:rsidRPr="009511FA" w:rsidTr="009511FA">
        <w:trPr>
          <w:trHeight w:val="443"/>
        </w:trPr>
        <w:tc>
          <w:tcPr>
            <w:tcW w:w="3031" w:type="dxa"/>
            <w:tcBorders>
              <w:top w:val="nil"/>
              <w:left w:val="nil"/>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both"/>
              <w:rPr>
                <w:rFonts w:ascii="Arial" w:hAnsi="Arial" w:cs="Arial"/>
                <w:b/>
                <w:bCs/>
                <w:sz w:val="16"/>
                <w:szCs w:val="16"/>
              </w:rPr>
            </w:pPr>
            <w:r w:rsidRPr="009511FA">
              <w:rPr>
                <w:rFonts w:ascii="Arial" w:hAnsi="Arial" w:cs="Arial"/>
                <w:b/>
                <w:bCs/>
                <w:sz w:val="16"/>
                <w:szCs w:val="16"/>
              </w:rPr>
              <w:t>Прочие неналоговые доходы</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17</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00000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r>
      <w:tr w:rsidR="007509CB" w:rsidRPr="009511FA" w:rsidTr="009511FA">
        <w:trPr>
          <w:trHeight w:val="458"/>
        </w:trPr>
        <w:tc>
          <w:tcPr>
            <w:tcW w:w="3031" w:type="dxa"/>
            <w:tcBorders>
              <w:top w:val="nil"/>
              <w:left w:val="nil"/>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both"/>
              <w:rPr>
                <w:rFonts w:ascii="Arial" w:hAnsi="Arial" w:cs="Arial"/>
                <w:b/>
                <w:bCs/>
                <w:sz w:val="16"/>
                <w:szCs w:val="16"/>
              </w:rPr>
            </w:pPr>
            <w:r w:rsidRPr="009511FA">
              <w:rPr>
                <w:rFonts w:ascii="Arial" w:hAnsi="Arial" w:cs="Arial"/>
                <w:b/>
                <w:bCs/>
                <w:sz w:val="16"/>
                <w:szCs w:val="16"/>
              </w:rPr>
              <w:t>БЕЗВОЗМЕЗДНЫЕ ПОСТУПЛЕНИЯ</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00000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259,3</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261,8</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271,3</w:t>
            </w:r>
          </w:p>
        </w:tc>
      </w:tr>
      <w:tr w:rsidR="007509CB" w:rsidRPr="009511FA" w:rsidTr="009511FA">
        <w:trPr>
          <w:trHeight w:val="435"/>
        </w:trPr>
        <w:tc>
          <w:tcPr>
            <w:tcW w:w="3031" w:type="dxa"/>
            <w:tcBorders>
              <w:top w:val="nil"/>
              <w:left w:val="nil"/>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both"/>
              <w:rPr>
                <w:rFonts w:ascii="Arial" w:hAnsi="Arial" w:cs="Arial"/>
                <w:sz w:val="16"/>
                <w:szCs w:val="16"/>
              </w:rPr>
            </w:pPr>
            <w:r w:rsidRPr="009511FA">
              <w:rPr>
                <w:rFonts w:ascii="Arial" w:hAnsi="Arial" w:cs="Arial"/>
                <w:sz w:val="16"/>
                <w:szCs w:val="16"/>
              </w:rPr>
              <w:t>БЕЗВОЗМЕЗДНЫЕ ПОСТУПЛЕНИЯ ОТ ДРУГИХ БЮДЖЕТОВ БЮДЖЕТНОЙ СИСТЕМЫ РОССИЙСКОЙ ФЕДЕРАЦИИ</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00000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259,3</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261,8</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271,3</w:t>
            </w:r>
          </w:p>
        </w:tc>
      </w:tr>
      <w:tr w:rsidR="007509CB" w:rsidRPr="009511FA" w:rsidTr="009511FA">
        <w:trPr>
          <w:trHeight w:val="375"/>
        </w:trPr>
        <w:tc>
          <w:tcPr>
            <w:tcW w:w="3031" w:type="dxa"/>
            <w:tcBorders>
              <w:top w:val="nil"/>
              <w:left w:val="nil"/>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both"/>
              <w:rPr>
                <w:rFonts w:ascii="Arial" w:hAnsi="Arial" w:cs="Arial"/>
                <w:b/>
                <w:bCs/>
                <w:sz w:val="16"/>
                <w:szCs w:val="16"/>
              </w:rPr>
            </w:pPr>
            <w:r w:rsidRPr="009511FA">
              <w:rPr>
                <w:rFonts w:ascii="Arial" w:hAnsi="Arial" w:cs="Arial"/>
                <w:b/>
                <w:bCs/>
                <w:sz w:val="16"/>
                <w:szCs w:val="16"/>
              </w:rPr>
              <w:t>Субсидии бюджетам городских поселений</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02</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20000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0,0</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0,0</w:t>
            </w:r>
          </w:p>
        </w:tc>
      </w:tr>
      <w:tr w:rsidR="007509CB" w:rsidRPr="009511FA" w:rsidTr="009511FA">
        <w:trPr>
          <w:trHeight w:val="300"/>
        </w:trPr>
        <w:tc>
          <w:tcPr>
            <w:tcW w:w="3031" w:type="dxa"/>
            <w:tcBorders>
              <w:top w:val="nil"/>
              <w:left w:val="nil"/>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both"/>
              <w:rPr>
                <w:rFonts w:ascii="Arial" w:hAnsi="Arial" w:cs="Arial"/>
                <w:sz w:val="16"/>
                <w:szCs w:val="16"/>
              </w:rPr>
            </w:pPr>
            <w:r w:rsidRPr="009511FA">
              <w:rPr>
                <w:rFonts w:ascii="Arial" w:hAnsi="Arial" w:cs="Arial"/>
                <w:sz w:val="16"/>
                <w:szCs w:val="16"/>
              </w:rPr>
              <w:t>Субсидии бюджетам городских поселений на софинансирование капитальных вложений в объекты муниципальной собственности</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20077</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0000151</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r>
      <w:tr w:rsidR="007509CB" w:rsidRPr="009511FA" w:rsidTr="009511FA">
        <w:trPr>
          <w:trHeight w:val="315"/>
        </w:trPr>
        <w:tc>
          <w:tcPr>
            <w:tcW w:w="3031" w:type="dxa"/>
            <w:tcBorders>
              <w:top w:val="nil"/>
              <w:left w:val="nil"/>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both"/>
              <w:rPr>
                <w:rFonts w:ascii="Arial" w:hAnsi="Arial" w:cs="Arial"/>
                <w:sz w:val="16"/>
                <w:szCs w:val="16"/>
              </w:rPr>
            </w:pPr>
            <w:r w:rsidRPr="009511FA">
              <w:rPr>
                <w:rFonts w:ascii="Arial" w:hAnsi="Arial" w:cs="Arial"/>
                <w:sz w:val="16"/>
                <w:szCs w:val="16"/>
              </w:rPr>
              <w:t>Прочие субсидии бюджетам городских поселений</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29999</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0000151</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0,0</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0,0</w:t>
            </w:r>
          </w:p>
        </w:tc>
      </w:tr>
      <w:tr w:rsidR="007509CB" w:rsidRPr="009511FA" w:rsidTr="009511FA">
        <w:trPr>
          <w:trHeight w:val="420"/>
        </w:trPr>
        <w:tc>
          <w:tcPr>
            <w:tcW w:w="3031" w:type="dxa"/>
            <w:tcBorders>
              <w:top w:val="nil"/>
              <w:left w:val="nil"/>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both"/>
              <w:rPr>
                <w:rFonts w:ascii="Arial" w:hAnsi="Arial" w:cs="Arial"/>
                <w:b/>
                <w:bCs/>
                <w:sz w:val="16"/>
                <w:szCs w:val="16"/>
              </w:rPr>
            </w:pPr>
            <w:r w:rsidRPr="009511FA">
              <w:rPr>
                <w:rFonts w:ascii="Arial" w:hAnsi="Arial" w:cs="Arial"/>
                <w:b/>
                <w:bCs/>
                <w:sz w:val="16"/>
                <w:szCs w:val="16"/>
              </w:rPr>
              <w:t>Субвенции бюджетам субъектов Российской Федерации и муниципальных образований</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02</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30000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259,3</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261,8</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271,3</w:t>
            </w:r>
          </w:p>
        </w:tc>
      </w:tr>
      <w:tr w:rsidR="007509CB" w:rsidRPr="009511FA" w:rsidTr="009511FA">
        <w:trPr>
          <w:trHeight w:val="675"/>
        </w:trPr>
        <w:tc>
          <w:tcPr>
            <w:tcW w:w="3031" w:type="dxa"/>
            <w:tcBorders>
              <w:top w:val="nil"/>
              <w:left w:val="nil"/>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both"/>
              <w:rPr>
                <w:rFonts w:ascii="Arial" w:hAnsi="Arial" w:cs="Arial"/>
                <w:sz w:val="16"/>
                <w:szCs w:val="16"/>
              </w:rPr>
            </w:pPr>
            <w:r w:rsidRPr="009511FA">
              <w:rPr>
                <w:rFonts w:ascii="Arial" w:hAnsi="Arial" w:cs="Arial"/>
                <w:sz w:val="16"/>
                <w:szCs w:val="16"/>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35118</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0000151</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258,6</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261,1</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270,6</w:t>
            </w:r>
          </w:p>
        </w:tc>
      </w:tr>
      <w:tr w:rsidR="007509CB" w:rsidRPr="009511FA" w:rsidTr="009511FA">
        <w:trPr>
          <w:trHeight w:val="675"/>
        </w:trPr>
        <w:tc>
          <w:tcPr>
            <w:tcW w:w="3031" w:type="dxa"/>
            <w:tcBorders>
              <w:top w:val="nil"/>
              <w:left w:val="nil"/>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both"/>
              <w:rPr>
                <w:rFonts w:ascii="Arial" w:hAnsi="Arial" w:cs="Arial"/>
                <w:sz w:val="16"/>
                <w:szCs w:val="16"/>
              </w:rPr>
            </w:pPr>
            <w:r w:rsidRPr="009511FA">
              <w:rPr>
                <w:rFonts w:ascii="Arial" w:hAnsi="Arial" w:cs="Arial"/>
                <w:sz w:val="16"/>
                <w:szCs w:val="16"/>
              </w:rPr>
              <w:t>Субвенции бюджетам городских поселений на выполнение передаваемых полномочий субъектов Российской Федерации</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30024</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0000151</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0,7</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0,7</w:t>
            </w:r>
          </w:p>
        </w:tc>
      </w:tr>
      <w:tr w:rsidR="007509CB" w:rsidRPr="009511FA" w:rsidTr="009511FA">
        <w:trPr>
          <w:trHeight w:val="315"/>
        </w:trPr>
        <w:tc>
          <w:tcPr>
            <w:tcW w:w="3031" w:type="dxa"/>
            <w:tcBorders>
              <w:top w:val="nil"/>
              <w:left w:val="nil"/>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both"/>
              <w:rPr>
                <w:rFonts w:ascii="Arial" w:hAnsi="Arial" w:cs="Arial"/>
                <w:b/>
                <w:bCs/>
                <w:sz w:val="16"/>
                <w:szCs w:val="16"/>
              </w:rPr>
            </w:pPr>
            <w:r w:rsidRPr="009511FA">
              <w:rPr>
                <w:rFonts w:ascii="Arial" w:hAnsi="Arial" w:cs="Arial"/>
                <w:b/>
                <w:bCs/>
                <w:sz w:val="16"/>
                <w:szCs w:val="16"/>
              </w:rPr>
              <w:t>Прочие межбюджетные трансферты</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02</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40000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w:t>
            </w:r>
          </w:p>
        </w:tc>
      </w:tr>
      <w:tr w:rsidR="007509CB" w:rsidRPr="009511FA" w:rsidTr="009511FA">
        <w:trPr>
          <w:trHeight w:val="450"/>
        </w:trPr>
        <w:tc>
          <w:tcPr>
            <w:tcW w:w="3031" w:type="dxa"/>
            <w:tcBorders>
              <w:top w:val="nil"/>
              <w:left w:val="nil"/>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both"/>
              <w:rPr>
                <w:rFonts w:ascii="Arial" w:hAnsi="Arial" w:cs="Arial"/>
                <w:sz w:val="16"/>
                <w:szCs w:val="16"/>
              </w:rPr>
            </w:pPr>
            <w:r w:rsidRPr="009511FA">
              <w:rPr>
                <w:rFonts w:ascii="Arial" w:hAnsi="Arial" w:cs="Arial"/>
                <w:sz w:val="16"/>
                <w:szCs w:val="16"/>
              </w:rPr>
              <w:t>Прочие межбюджетные трансферты, передаваемые бюджетам городских поселений</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49999</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0000151</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0,0</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0</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0</w:t>
            </w:r>
          </w:p>
        </w:tc>
      </w:tr>
      <w:tr w:rsidR="007509CB" w:rsidRPr="009511FA" w:rsidTr="009511FA">
        <w:trPr>
          <w:trHeight w:val="315"/>
        </w:trPr>
        <w:tc>
          <w:tcPr>
            <w:tcW w:w="3031" w:type="dxa"/>
            <w:tcBorders>
              <w:top w:val="single" w:sz="4" w:space="0" w:color="auto"/>
              <w:left w:val="single" w:sz="4" w:space="0" w:color="auto"/>
              <w:bottom w:val="single" w:sz="4" w:space="0" w:color="auto"/>
              <w:right w:val="nil"/>
            </w:tcBorders>
            <w:shd w:val="clear" w:color="auto" w:fill="auto"/>
            <w:vAlign w:val="center"/>
            <w:hideMark/>
          </w:tcPr>
          <w:p w:rsidR="007509CB" w:rsidRPr="009511FA" w:rsidRDefault="007509CB" w:rsidP="007E0FA8">
            <w:pPr>
              <w:spacing w:after="0" w:line="240" w:lineRule="auto"/>
              <w:contextualSpacing/>
              <w:jc w:val="both"/>
              <w:rPr>
                <w:rFonts w:ascii="Arial" w:hAnsi="Arial" w:cs="Arial"/>
                <w:b/>
                <w:bCs/>
                <w:sz w:val="16"/>
                <w:szCs w:val="16"/>
              </w:rPr>
            </w:pPr>
            <w:r w:rsidRPr="009511FA">
              <w:rPr>
                <w:rFonts w:ascii="Arial" w:hAnsi="Arial" w:cs="Arial"/>
                <w:b/>
                <w:bCs/>
                <w:sz w:val="16"/>
                <w:szCs w:val="16"/>
              </w:rPr>
              <w:t>Итого доходов</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000</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 </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 </w:t>
            </w:r>
          </w:p>
        </w:tc>
        <w:tc>
          <w:tcPr>
            <w:tcW w:w="868"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 </w:t>
            </w:r>
          </w:p>
        </w:tc>
        <w:tc>
          <w:tcPr>
            <w:tcW w:w="41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 </w:t>
            </w:r>
          </w:p>
        </w:tc>
        <w:tc>
          <w:tcPr>
            <w:tcW w:w="96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 </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14286,3</w:t>
            </w:r>
          </w:p>
        </w:tc>
        <w:tc>
          <w:tcPr>
            <w:tcW w:w="996"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14767,8</w:t>
            </w:r>
          </w:p>
        </w:tc>
        <w:tc>
          <w:tcPr>
            <w:tcW w:w="107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b/>
                <w:bCs/>
                <w:sz w:val="16"/>
                <w:szCs w:val="16"/>
              </w:rPr>
            </w:pPr>
            <w:r w:rsidRPr="009511FA">
              <w:rPr>
                <w:rFonts w:ascii="Arial" w:hAnsi="Arial" w:cs="Arial"/>
                <w:b/>
                <w:bCs/>
                <w:sz w:val="16"/>
                <w:szCs w:val="16"/>
              </w:rPr>
              <w:t>14995,3</w:t>
            </w:r>
          </w:p>
        </w:tc>
      </w:tr>
    </w:tbl>
    <w:p w:rsidR="007509CB" w:rsidRPr="007E0FA8" w:rsidRDefault="007509CB" w:rsidP="007E0FA8">
      <w:pPr>
        <w:spacing w:after="0" w:line="240" w:lineRule="auto"/>
        <w:contextualSpacing/>
        <w:jc w:val="right"/>
        <w:rPr>
          <w:rFonts w:ascii="Arial" w:hAnsi="Arial" w:cs="Arial"/>
          <w:sz w:val="20"/>
          <w:szCs w:val="20"/>
        </w:rPr>
      </w:pPr>
    </w:p>
    <w:p w:rsidR="007509CB" w:rsidRPr="007E0FA8" w:rsidRDefault="007509CB" w:rsidP="007E0FA8">
      <w:pPr>
        <w:spacing w:after="0" w:line="240" w:lineRule="auto"/>
        <w:contextualSpacing/>
        <w:jc w:val="right"/>
        <w:rPr>
          <w:rFonts w:ascii="Arial" w:hAnsi="Arial" w:cs="Arial"/>
          <w:sz w:val="20"/>
          <w:szCs w:val="20"/>
        </w:rPr>
      </w:pPr>
    </w:p>
    <w:p w:rsidR="007509CB" w:rsidRPr="007E0FA8" w:rsidRDefault="007509CB" w:rsidP="009511FA">
      <w:pPr>
        <w:spacing w:after="0" w:line="240" w:lineRule="auto"/>
        <w:contextualSpacing/>
        <w:jc w:val="right"/>
        <w:rPr>
          <w:rFonts w:ascii="Arial" w:hAnsi="Arial" w:cs="Arial"/>
          <w:sz w:val="20"/>
          <w:szCs w:val="20"/>
        </w:rPr>
      </w:pPr>
      <w:r w:rsidRPr="007E0FA8">
        <w:rPr>
          <w:rFonts w:ascii="Arial" w:hAnsi="Arial" w:cs="Arial"/>
          <w:sz w:val="20"/>
          <w:szCs w:val="20"/>
        </w:rPr>
        <w:t>Приложений 2 к решению Думы №55/-2/дгп от 31.01.2017</w:t>
      </w:r>
    </w:p>
    <w:p w:rsidR="007509CB" w:rsidRPr="007E0FA8" w:rsidRDefault="007509CB" w:rsidP="007E0FA8">
      <w:pPr>
        <w:spacing w:after="0" w:line="240" w:lineRule="auto"/>
        <w:contextualSpacing/>
        <w:jc w:val="center"/>
        <w:rPr>
          <w:rFonts w:ascii="Arial" w:hAnsi="Arial" w:cs="Arial"/>
          <w:b/>
          <w:sz w:val="20"/>
          <w:szCs w:val="20"/>
        </w:rPr>
      </w:pPr>
      <w:r w:rsidRPr="007E0FA8">
        <w:rPr>
          <w:rFonts w:ascii="Arial" w:hAnsi="Arial" w:cs="Arial"/>
          <w:b/>
          <w:sz w:val="20"/>
          <w:szCs w:val="20"/>
        </w:rPr>
        <w:t>Бюджет на 2018 год и плановый период 2019-2020 годы</w:t>
      </w:r>
    </w:p>
    <w:p w:rsidR="007509CB" w:rsidRPr="007E0FA8" w:rsidRDefault="007509CB" w:rsidP="009511FA">
      <w:pPr>
        <w:spacing w:after="0" w:line="240" w:lineRule="auto"/>
        <w:contextualSpacing/>
        <w:jc w:val="right"/>
        <w:rPr>
          <w:rFonts w:ascii="Arial" w:hAnsi="Arial" w:cs="Arial"/>
          <w:b/>
          <w:sz w:val="20"/>
          <w:szCs w:val="20"/>
        </w:rPr>
      </w:pPr>
      <w:r w:rsidRPr="007E0FA8">
        <w:rPr>
          <w:rFonts w:ascii="Arial" w:hAnsi="Arial" w:cs="Arial"/>
          <w:b/>
          <w:sz w:val="20"/>
          <w:szCs w:val="20"/>
        </w:rPr>
        <w:t>Главные администраторы доходов бюджета Большереченского поселения</w:t>
      </w:r>
    </w:p>
    <w:tbl>
      <w:tblPr>
        <w:tblW w:w="9980" w:type="dxa"/>
        <w:tblInd w:w="93" w:type="dxa"/>
        <w:tblLook w:val="04A0"/>
      </w:tblPr>
      <w:tblGrid>
        <w:gridCol w:w="1880"/>
        <w:gridCol w:w="2380"/>
        <w:gridCol w:w="5720"/>
      </w:tblGrid>
      <w:tr w:rsidR="007509CB" w:rsidRPr="009511FA" w:rsidTr="007E0FA8">
        <w:trPr>
          <w:trHeight w:val="585"/>
        </w:trPr>
        <w:tc>
          <w:tcPr>
            <w:tcW w:w="188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Код администратора</w:t>
            </w:r>
          </w:p>
        </w:tc>
        <w:tc>
          <w:tcPr>
            <w:tcW w:w="2380" w:type="dxa"/>
            <w:tcBorders>
              <w:top w:val="single" w:sz="8" w:space="0" w:color="auto"/>
              <w:left w:val="nil"/>
              <w:bottom w:val="single" w:sz="8"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БК дохода</w:t>
            </w:r>
          </w:p>
        </w:tc>
        <w:tc>
          <w:tcPr>
            <w:tcW w:w="5720" w:type="dxa"/>
            <w:tcBorders>
              <w:top w:val="single" w:sz="8" w:space="0" w:color="auto"/>
              <w:left w:val="nil"/>
              <w:bottom w:val="single" w:sz="8"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Наименование дохода</w:t>
            </w:r>
          </w:p>
        </w:tc>
      </w:tr>
      <w:tr w:rsidR="007509CB" w:rsidRPr="009511FA" w:rsidTr="007E0FA8">
        <w:trPr>
          <w:trHeight w:val="300"/>
        </w:trPr>
        <w:tc>
          <w:tcPr>
            <w:tcW w:w="9980" w:type="dxa"/>
            <w:gridSpan w:val="3"/>
            <w:tcBorders>
              <w:top w:val="nil"/>
              <w:left w:val="single" w:sz="4" w:space="0" w:color="auto"/>
              <w:bottom w:val="nil"/>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Администрация Большереченского городского поселения</w:t>
            </w:r>
          </w:p>
        </w:tc>
      </w:tr>
      <w:tr w:rsidR="007509CB" w:rsidRPr="009511FA" w:rsidTr="007E0FA8">
        <w:trPr>
          <w:trHeight w:val="1890"/>
        </w:trPr>
        <w:tc>
          <w:tcPr>
            <w:tcW w:w="18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2380" w:type="dxa"/>
            <w:tcBorders>
              <w:top w:val="single" w:sz="8" w:space="0" w:color="auto"/>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1 08 04020 01 1000 110</w:t>
            </w:r>
          </w:p>
        </w:tc>
        <w:tc>
          <w:tcPr>
            <w:tcW w:w="5720" w:type="dxa"/>
            <w:tcBorders>
              <w:top w:val="single" w:sz="8" w:space="0" w:color="auto"/>
              <w:left w:val="nil"/>
              <w:bottom w:val="single" w:sz="4" w:space="0" w:color="auto"/>
              <w:right w:val="single" w:sz="8"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РФ на совершение нотариальных действий</w:t>
            </w:r>
          </w:p>
        </w:tc>
      </w:tr>
      <w:tr w:rsidR="007509CB" w:rsidRPr="009511FA" w:rsidTr="007E0FA8">
        <w:trPr>
          <w:trHeight w:val="189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238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1 08 04020 01 4000 110</w:t>
            </w:r>
          </w:p>
        </w:tc>
        <w:tc>
          <w:tcPr>
            <w:tcW w:w="5720" w:type="dxa"/>
            <w:tcBorders>
              <w:top w:val="nil"/>
              <w:left w:val="nil"/>
              <w:bottom w:val="single" w:sz="4" w:space="0" w:color="auto"/>
              <w:right w:val="single" w:sz="8"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РФ на совершение нотариальных действий</w:t>
            </w:r>
          </w:p>
        </w:tc>
      </w:tr>
      <w:tr w:rsidR="007509CB" w:rsidRPr="009511FA" w:rsidTr="007E0FA8">
        <w:trPr>
          <w:trHeight w:val="435"/>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238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1 11 09045 13 0000 120</w:t>
            </w:r>
          </w:p>
        </w:tc>
        <w:tc>
          <w:tcPr>
            <w:tcW w:w="5720" w:type="dxa"/>
            <w:tcBorders>
              <w:top w:val="nil"/>
              <w:left w:val="nil"/>
              <w:bottom w:val="single" w:sz="4" w:space="0" w:color="auto"/>
              <w:right w:val="single" w:sz="8"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7509CB" w:rsidRPr="009511FA" w:rsidTr="007E0FA8">
        <w:trPr>
          <w:trHeight w:val="60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lastRenderedPageBreak/>
              <w:t>715</w:t>
            </w:r>
          </w:p>
        </w:tc>
        <w:tc>
          <w:tcPr>
            <w:tcW w:w="238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1 13 01995 13 0000 130</w:t>
            </w:r>
          </w:p>
        </w:tc>
        <w:tc>
          <w:tcPr>
            <w:tcW w:w="5720" w:type="dxa"/>
            <w:tcBorders>
              <w:top w:val="nil"/>
              <w:left w:val="nil"/>
              <w:bottom w:val="single" w:sz="4" w:space="0" w:color="auto"/>
              <w:right w:val="single" w:sz="8"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Прочие доходы от оказания платных услуг (работ) получателями средств бюджетов городских поселений</w:t>
            </w:r>
          </w:p>
        </w:tc>
      </w:tr>
      <w:tr w:rsidR="007509CB" w:rsidRPr="009511FA" w:rsidTr="007E0FA8">
        <w:trPr>
          <w:trHeight w:val="2205"/>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238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1 14 02053 13 0000 410</w:t>
            </w:r>
          </w:p>
        </w:tc>
        <w:tc>
          <w:tcPr>
            <w:tcW w:w="5720" w:type="dxa"/>
            <w:tcBorders>
              <w:top w:val="nil"/>
              <w:left w:val="nil"/>
              <w:bottom w:val="single" w:sz="4" w:space="0" w:color="auto"/>
              <w:right w:val="single" w:sz="8"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Доходы от реализации имущества, находящегося в оперативном управлении учреждений, находящихся в ведении органов управления городских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r>
      <w:tr w:rsidR="007509CB" w:rsidRPr="009511FA" w:rsidTr="007E0FA8">
        <w:trPr>
          <w:trHeight w:val="126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238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1 16 51040 02 0000 140</w:t>
            </w:r>
          </w:p>
        </w:tc>
        <w:tc>
          <w:tcPr>
            <w:tcW w:w="5720" w:type="dxa"/>
            <w:tcBorders>
              <w:top w:val="nil"/>
              <w:left w:val="nil"/>
              <w:bottom w:val="single" w:sz="4" w:space="0" w:color="auto"/>
              <w:right w:val="single" w:sz="8"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xml:space="preserve">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 </w:t>
            </w:r>
          </w:p>
        </w:tc>
      </w:tr>
      <w:tr w:rsidR="007509CB" w:rsidRPr="009511FA" w:rsidTr="007E0FA8">
        <w:trPr>
          <w:trHeight w:val="945"/>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238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1 16 90050 13 0000 140</w:t>
            </w:r>
          </w:p>
        </w:tc>
        <w:tc>
          <w:tcPr>
            <w:tcW w:w="5720" w:type="dxa"/>
            <w:tcBorders>
              <w:top w:val="nil"/>
              <w:left w:val="nil"/>
              <w:bottom w:val="single" w:sz="4" w:space="0" w:color="auto"/>
              <w:right w:val="single" w:sz="8"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Прочие поступления от денежных взысканий (штрафов) и иных сумм в возмещение ущерба, зачисляемые в бюджеты городских поселений</w:t>
            </w:r>
          </w:p>
        </w:tc>
      </w:tr>
      <w:tr w:rsidR="007509CB" w:rsidRPr="009511FA" w:rsidTr="007E0FA8">
        <w:trPr>
          <w:trHeight w:val="63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238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1 17 01050 13 0000 180</w:t>
            </w:r>
          </w:p>
        </w:tc>
        <w:tc>
          <w:tcPr>
            <w:tcW w:w="5720" w:type="dxa"/>
            <w:tcBorders>
              <w:top w:val="nil"/>
              <w:left w:val="nil"/>
              <w:bottom w:val="single" w:sz="4" w:space="0" w:color="auto"/>
              <w:right w:val="single" w:sz="8"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Невыясненные поступления, зачисляемые в бюджеты городских поселений</w:t>
            </w:r>
          </w:p>
        </w:tc>
      </w:tr>
      <w:tr w:rsidR="007509CB" w:rsidRPr="009511FA" w:rsidTr="007E0FA8">
        <w:trPr>
          <w:trHeight w:val="63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238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1 17 05050 13 0000 180</w:t>
            </w:r>
          </w:p>
        </w:tc>
        <w:tc>
          <w:tcPr>
            <w:tcW w:w="5720" w:type="dxa"/>
            <w:tcBorders>
              <w:top w:val="nil"/>
              <w:left w:val="nil"/>
              <w:bottom w:val="single" w:sz="4" w:space="0" w:color="auto"/>
              <w:right w:val="single" w:sz="8"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Прочие неналоговые доходы бюджетов городских поселений</w:t>
            </w:r>
          </w:p>
        </w:tc>
      </w:tr>
      <w:tr w:rsidR="007509CB" w:rsidRPr="009511FA" w:rsidTr="007E0FA8">
        <w:trPr>
          <w:trHeight w:val="63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238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2 02 15001 13 0000 151</w:t>
            </w:r>
          </w:p>
        </w:tc>
        <w:tc>
          <w:tcPr>
            <w:tcW w:w="5720" w:type="dxa"/>
            <w:tcBorders>
              <w:top w:val="nil"/>
              <w:left w:val="nil"/>
              <w:bottom w:val="single" w:sz="4" w:space="0" w:color="auto"/>
              <w:right w:val="single" w:sz="8"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Дотации бюджетам городских поселений на выравнивание бюджетной обеспеченности</w:t>
            </w:r>
          </w:p>
        </w:tc>
      </w:tr>
      <w:tr w:rsidR="007509CB" w:rsidRPr="009511FA" w:rsidTr="007E0FA8">
        <w:trPr>
          <w:trHeight w:val="945"/>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238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2 02 20077 13 0000 151</w:t>
            </w:r>
          </w:p>
        </w:tc>
        <w:tc>
          <w:tcPr>
            <w:tcW w:w="5720" w:type="dxa"/>
            <w:tcBorders>
              <w:top w:val="nil"/>
              <w:left w:val="nil"/>
              <w:bottom w:val="single" w:sz="4" w:space="0" w:color="auto"/>
              <w:right w:val="single" w:sz="8"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Субсидии бюджетам городских поселений на софинансирование капитальных вложений в объекты муниципальной собственности</w:t>
            </w:r>
          </w:p>
        </w:tc>
      </w:tr>
      <w:tr w:rsidR="007509CB" w:rsidRPr="009511FA" w:rsidTr="007E0FA8">
        <w:trPr>
          <w:trHeight w:val="315"/>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238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2 02 29999 13 0000 151</w:t>
            </w:r>
          </w:p>
        </w:tc>
        <w:tc>
          <w:tcPr>
            <w:tcW w:w="5720" w:type="dxa"/>
            <w:tcBorders>
              <w:top w:val="nil"/>
              <w:left w:val="nil"/>
              <w:bottom w:val="single" w:sz="4" w:space="0" w:color="auto"/>
              <w:right w:val="single" w:sz="8"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Прочие субсидии бюджетам городских поселений</w:t>
            </w:r>
          </w:p>
        </w:tc>
      </w:tr>
      <w:tr w:rsidR="007509CB" w:rsidRPr="009511FA" w:rsidTr="007E0FA8">
        <w:trPr>
          <w:trHeight w:val="126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238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2 02 35118 13 0000 151</w:t>
            </w:r>
          </w:p>
        </w:tc>
        <w:tc>
          <w:tcPr>
            <w:tcW w:w="5720" w:type="dxa"/>
            <w:tcBorders>
              <w:top w:val="nil"/>
              <w:left w:val="nil"/>
              <w:bottom w:val="single" w:sz="4" w:space="0" w:color="auto"/>
              <w:right w:val="single" w:sz="8"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Субвенции бюджетам городских поселений на осуществление первичного воинского учета на территориях, где отсутствуют военные комиссариаты</w:t>
            </w:r>
          </w:p>
        </w:tc>
      </w:tr>
      <w:tr w:rsidR="007509CB" w:rsidRPr="009511FA" w:rsidTr="007E0FA8">
        <w:trPr>
          <w:trHeight w:val="945"/>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238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2 02 30024 13 0000 151</w:t>
            </w:r>
          </w:p>
        </w:tc>
        <w:tc>
          <w:tcPr>
            <w:tcW w:w="5720" w:type="dxa"/>
            <w:tcBorders>
              <w:top w:val="nil"/>
              <w:left w:val="nil"/>
              <w:bottom w:val="single" w:sz="4" w:space="0" w:color="auto"/>
              <w:right w:val="single" w:sz="8"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color w:val="000000"/>
                <w:sz w:val="16"/>
                <w:szCs w:val="16"/>
              </w:rPr>
            </w:pPr>
            <w:r w:rsidRPr="009511FA">
              <w:rPr>
                <w:rFonts w:ascii="Arial" w:hAnsi="Arial" w:cs="Arial"/>
                <w:color w:val="000000"/>
                <w:sz w:val="16"/>
                <w:szCs w:val="16"/>
              </w:rPr>
              <w:t>Субвенции бюджетам городских поселений на выполнение передаваемых полномочий субъектов Российской Федерации</w:t>
            </w:r>
          </w:p>
        </w:tc>
      </w:tr>
      <w:tr w:rsidR="007509CB" w:rsidRPr="009511FA" w:rsidTr="007E0FA8">
        <w:trPr>
          <w:trHeight w:val="63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238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2 02 49999 13 0000 151</w:t>
            </w:r>
          </w:p>
        </w:tc>
        <w:tc>
          <w:tcPr>
            <w:tcW w:w="5720" w:type="dxa"/>
            <w:tcBorders>
              <w:top w:val="nil"/>
              <w:left w:val="nil"/>
              <w:bottom w:val="single" w:sz="4" w:space="0" w:color="auto"/>
              <w:right w:val="single" w:sz="8"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Прочие межбюджетные трансферты, передаваемые бюджетам городских поселений</w:t>
            </w:r>
          </w:p>
        </w:tc>
      </w:tr>
      <w:tr w:rsidR="007509CB" w:rsidRPr="009511FA" w:rsidTr="007E0FA8">
        <w:trPr>
          <w:trHeight w:val="63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238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2 07 05030 13 0000 180</w:t>
            </w:r>
          </w:p>
        </w:tc>
        <w:tc>
          <w:tcPr>
            <w:tcW w:w="5720" w:type="dxa"/>
            <w:tcBorders>
              <w:top w:val="nil"/>
              <w:left w:val="nil"/>
              <w:bottom w:val="single" w:sz="4" w:space="0" w:color="auto"/>
              <w:right w:val="single" w:sz="8"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Прочие безвозмездные поступления в бюджеты городских поселений</w:t>
            </w:r>
          </w:p>
        </w:tc>
      </w:tr>
      <w:tr w:rsidR="007509CB" w:rsidRPr="009511FA" w:rsidTr="007E0FA8">
        <w:trPr>
          <w:trHeight w:val="2205"/>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238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2 08 05000 13 0000 180</w:t>
            </w:r>
          </w:p>
        </w:tc>
        <w:tc>
          <w:tcPr>
            <w:tcW w:w="5720" w:type="dxa"/>
            <w:tcBorders>
              <w:top w:val="nil"/>
              <w:left w:val="nil"/>
              <w:bottom w:val="single" w:sz="4" w:space="0" w:color="auto"/>
              <w:right w:val="single" w:sz="8"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Перечисления из бюджетов городских поселений (в бюджеты городских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bl>
    <w:p w:rsidR="007509CB" w:rsidRPr="007E0FA8" w:rsidRDefault="007509CB" w:rsidP="007E0FA8">
      <w:pPr>
        <w:spacing w:after="0" w:line="240" w:lineRule="auto"/>
        <w:contextualSpacing/>
        <w:jc w:val="right"/>
        <w:rPr>
          <w:rFonts w:ascii="Arial" w:hAnsi="Arial" w:cs="Arial"/>
          <w:b/>
          <w:sz w:val="20"/>
          <w:szCs w:val="20"/>
        </w:rPr>
      </w:pPr>
    </w:p>
    <w:p w:rsidR="009511FA" w:rsidRDefault="009511FA" w:rsidP="007E0FA8">
      <w:pPr>
        <w:spacing w:after="0" w:line="240" w:lineRule="auto"/>
        <w:contextualSpacing/>
        <w:jc w:val="right"/>
        <w:rPr>
          <w:rFonts w:ascii="Arial" w:hAnsi="Arial" w:cs="Arial"/>
          <w:sz w:val="20"/>
          <w:szCs w:val="20"/>
        </w:rPr>
      </w:pPr>
    </w:p>
    <w:p w:rsidR="007509CB" w:rsidRPr="009511FA" w:rsidRDefault="007509CB" w:rsidP="009511FA">
      <w:pPr>
        <w:spacing w:after="0" w:line="240" w:lineRule="auto"/>
        <w:contextualSpacing/>
        <w:jc w:val="right"/>
        <w:rPr>
          <w:rFonts w:ascii="Arial" w:hAnsi="Arial" w:cs="Arial"/>
          <w:sz w:val="20"/>
          <w:szCs w:val="20"/>
        </w:rPr>
      </w:pPr>
      <w:r w:rsidRPr="007E0FA8">
        <w:rPr>
          <w:rFonts w:ascii="Arial" w:hAnsi="Arial" w:cs="Arial"/>
          <w:sz w:val="20"/>
          <w:szCs w:val="20"/>
        </w:rPr>
        <w:lastRenderedPageBreak/>
        <w:t>Приложений 3 к решению Думы №55/-2/дгп от 31.01.2017</w:t>
      </w:r>
    </w:p>
    <w:p w:rsidR="007509CB" w:rsidRPr="007E0FA8" w:rsidRDefault="007509CB" w:rsidP="007E0FA8">
      <w:pPr>
        <w:spacing w:after="0" w:line="240" w:lineRule="auto"/>
        <w:contextualSpacing/>
        <w:jc w:val="center"/>
        <w:rPr>
          <w:rFonts w:ascii="Arial" w:hAnsi="Arial" w:cs="Arial"/>
          <w:b/>
          <w:sz w:val="20"/>
          <w:szCs w:val="20"/>
        </w:rPr>
      </w:pPr>
      <w:r w:rsidRPr="007E0FA8">
        <w:rPr>
          <w:rFonts w:ascii="Arial" w:hAnsi="Arial" w:cs="Arial"/>
          <w:b/>
          <w:sz w:val="20"/>
          <w:szCs w:val="20"/>
        </w:rPr>
        <w:t>Бюджет на 2018 год и плановый период 2019-2020 годы</w:t>
      </w:r>
    </w:p>
    <w:p w:rsidR="007509CB" w:rsidRPr="007E0FA8" w:rsidRDefault="007509CB" w:rsidP="009511FA">
      <w:pPr>
        <w:spacing w:after="0" w:line="240" w:lineRule="auto"/>
        <w:contextualSpacing/>
        <w:jc w:val="center"/>
        <w:rPr>
          <w:rFonts w:ascii="Arial" w:hAnsi="Arial" w:cs="Arial"/>
          <w:b/>
          <w:sz w:val="20"/>
          <w:szCs w:val="20"/>
        </w:rPr>
      </w:pPr>
      <w:r w:rsidRPr="007E0FA8">
        <w:rPr>
          <w:rFonts w:ascii="Arial" w:hAnsi="Arial" w:cs="Arial"/>
          <w:b/>
          <w:sz w:val="20"/>
          <w:szCs w:val="20"/>
        </w:rPr>
        <w:t>Распределение расходов местного бюджета по разделам расходов бюджетов</w:t>
      </w:r>
    </w:p>
    <w:tbl>
      <w:tblPr>
        <w:tblW w:w="10220" w:type="dxa"/>
        <w:tblInd w:w="93" w:type="dxa"/>
        <w:tblLook w:val="04A0"/>
      </w:tblPr>
      <w:tblGrid>
        <w:gridCol w:w="5140"/>
        <w:gridCol w:w="1300"/>
        <w:gridCol w:w="1300"/>
        <w:gridCol w:w="1300"/>
        <w:gridCol w:w="1180"/>
      </w:tblGrid>
      <w:tr w:rsidR="007509CB" w:rsidRPr="009511FA" w:rsidTr="007E0FA8">
        <w:trPr>
          <w:trHeight w:val="315"/>
        </w:trPr>
        <w:tc>
          <w:tcPr>
            <w:tcW w:w="5140"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rPr>
                <w:rFonts w:ascii="Arial" w:hAnsi="Arial" w:cs="Arial"/>
                <w:b/>
                <w:bCs/>
                <w:sz w:val="16"/>
                <w:szCs w:val="16"/>
              </w:rPr>
            </w:pPr>
          </w:p>
        </w:tc>
        <w:tc>
          <w:tcPr>
            <w:tcW w:w="1300"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p>
        </w:tc>
        <w:tc>
          <w:tcPr>
            <w:tcW w:w="1300"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p>
        </w:tc>
        <w:tc>
          <w:tcPr>
            <w:tcW w:w="1300"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 xml:space="preserve">                             тыс. руб.</w:t>
            </w:r>
          </w:p>
        </w:tc>
        <w:tc>
          <w:tcPr>
            <w:tcW w:w="1180"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p>
        </w:tc>
      </w:tr>
      <w:tr w:rsidR="007509CB" w:rsidRPr="009511FA" w:rsidTr="007E0FA8">
        <w:trPr>
          <w:trHeight w:val="315"/>
        </w:trPr>
        <w:tc>
          <w:tcPr>
            <w:tcW w:w="5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Функциональная статья</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РЗ</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2018 год</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2019 год</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2020 год</w:t>
            </w:r>
          </w:p>
        </w:tc>
      </w:tr>
      <w:tr w:rsidR="007509CB" w:rsidRPr="009511FA" w:rsidTr="007E0FA8">
        <w:trPr>
          <w:trHeight w:val="600"/>
        </w:trPr>
        <w:tc>
          <w:tcPr>
            <w:tcW w:w="5140" w:type="dxa"/>
            <w:vMerge/>
            <w:tcBorders>
              <w:top w:val="single" w:sz="4" w:space="0" w:color="auto"/>
              <w:left w:val="single" w:sz="4" w:space="0" w:color="auto"/>
              <w:bottom w:val="single" w:sz="4" w:space="0" w:color="auto"/>
              <w:right w:val="single" w:sz="4" w:space="0" w:color="auto"/>
            </w:tcBorders>
            <w:vAlign w:val="center"/>
            <w:hideMark/>
          </w:tcPr>
          <w:p w:rsidR="007509CB" w:rsidRPr="009511FA" w:rsidRDefault="007509CB" w:rsidP="007E0FA8">
            <w:pPr>
              <w:spacing w:after="0" w:line="240" w:lineRule="auto"/>
              <w:contextualSpacing/>
              <w:rPr>
                <w:rFonts w:ascii="Arial" w:hAnsi="Arial" w:cs="Arial"/>
                <w:b/>
                <w:bCs/>
                <w:sz w:val="16"/>
                <w:szCs w:val="16"/>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7509CB" w:rsidRPr="009511FA" w:rsidRDefault="007509CB" w:rsidP="007E0FA8">
            <w:pPr>
              <w:spacing w:after="0" w:line="240" w:lineRule="auto"/>
              <w:contextualSpacing/>
              <w:rPr>
                <w:rFonts w:ascii="Arial" w:hAnsi="Arial" w:cs="Arial"/>
                <w:b/>
                <w:bCs/>
                <w:sz w:val="16"/>
                <w:szCs w:val="16"/>
              </w:rPr>
            </w:pPr>
          </w:p>
        </w:tc>
        <w:tc>
          <w:tcPr>
            <w:tcW w:w="1300" w:type="dxa"/>
            <w:tcBorders>
              <w:top w:val="nil"/>
              <w:left w:val="nil"/>
              <w:bottom w:val="single" w:sz="4"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Сумма</w:t>
            </w:r>
          </w:p>
        </w:tc>
        <w:tc>
          <w:tcPr>
            <w:tcW w:w="1300" w:type="dxa"/>
            <w:tcBorders>
              <w:top w:val="nil"/>
              <w:left w:val="single" w:sz="4" w:space="0" w:color="auto"/>
              <w:bottom w:val="single" w:sz="4"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Сумма</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Сумма</w:t>
            </w:r>
          </w:p>
        </w:tc>
      </w:tr>
      <w:tr w:rsidR="007509CB" w:rsidRPr="009511FA" w:rsidTr="007E0FA8">
        <w:trPr>
          <w:trHeight w:val="660"/>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ОБЩЕГОСУДАРСТВЕННЫЕ ВОПРОСЫ</w:t>
            </w:r>
          </w:p>
        </w:tc>
        <w:tc>
          <w:tcPr>
            <w:tcW w:w="13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300" w:type="dxa"/>
            <w:tcBorders>
              <w:top w:val="nil"/>
              <w:left w:val="nil"/>
              <w:bottom w:val="single" w:sz="4"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7835,7</w:t>
            </w:r>
          </w:p>
        </w:tc>
        <w:tc>
          <w:tcPr>
            <w:tcW w:w="1300" w:type="dxa"/>
            <w:tcBorders>
              <w:top w:val="nil"/>
              <w:left w:val="single" w:sz="4" w:space="0" w:color="auto"/>
              <w:bottom w:val="single" w:sz="4"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7970,7</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8207,7</w:t>
            </w:r>
          </w:p>
        </w:tc>
      </w:tr>
      <w:tr w:rsidR="007509CB" w:rsidRPr="009511FA" w:rsidTr="007E0FA8">
        <w:trPr>
          <w:trHeight w:val="67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Мобилизация и внутренняя подготовка</w:t>
            </w:r>
          </w:p>
        </w:tc>
        <w:tc>
          <w:tcPr>
            <w:tcW w:w="13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1300" w:type="dxa"/>
            <w:tcBorders>
              <w:top w:val="nil"/>
              <w:left w:val="nil"/>
              <w:bottom w:val="single" w:sz="4"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258,6</w:t>
            </w:r>
          </w:p>
        </w:tc>
        <w:tc>
          <w:tcPr>
            <w:tcW w:w="1300" w:type="dxa"/>
            <w:tcBorders>
              <w:top w:val="nil"/>
              <w:left w:val="single" w:sz="4" w:space="0" w:color="auto"/>
              <w:bottom w:val="single" w:sz="4"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261,1</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270,6</w:t>
            </w:r>
          </w:p>
        </w:tc>
      </w:tr>
      <w:tr w:rsidR="007509CB" w:rsidRPr="009511FA" w:rsidTr="007E0FA8">
        <w:trPr>
          <w:trHeight w:val="870"/>
        </w:trPr>
        <w:tc>
          <w:tcPr>
            <w:tcW w:w="5140" w:type="dxa"/>
            <w:tcBorders>
              <w:top w:val="nil"/>
              <w:left w:val="single" w:sz="8"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Национальная экономика</w:t>
            </w:r>
          </w:p>
        </w:tc>
        <w:tc>
          <w:tcPr>
            <w:tcW w:w="13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1300" w:type="dxa"/>
            <w:tcBorders>
              <w:top w:val="nil"/>
              <w:left w:val="nil"/>
              <w:bottom w:val="single" w:sz="4"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2186</w:t>
            </w:r>
          </w:p>
        </w:tc>
        <w:tc>
          <w:tcPr>
            <w:tcW w:w="1300" w:type="dxa"/>
            <w:tcBorders>
              <w:top w:val="nil"/>
              <w:left w:val="single" w:sz="4" w:space="0" w:color="auto"/>
              <w:bottom w:val="single" w:sz="4"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2461</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2461</w:t>
            </w:r>
          </w:p>
        </w:tc>
      </w:tr>
      <w:tr w:rsidR="007509CB" w:rsidRPr="009511FA" w:rsidTr="007E0FA8">
        <w:trPr>
          <w:trHeight w:val="630"/>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ЖИЛИЩНО-КОММУНАЛЬНОЕ ХОЗЯЙСТВО</w:t>
            </w:r>
          </w:p>
        </w:tc>
        <w:tc>
          <w:tcPr>
            <w:tcW w:w="13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1300" w:type="dxa"/>
            <w:tcBorders>
              <w:top w:val="nil"/>
              <w:left w:val="nil"/>
              <w:bottom w:val="single" w:sz="4"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760</w:t>
            </w:r>
          </w:p>
        </w:tc>
        <w:tc>
          <w:tcPr>
            <w:tcW w:w="1300" w:type="dxa"/>
            <w:tcBorders>
              <w:top w:val="nil"/>
              <w:left w:val="single" w:sz="4" w:space="0" w:color="auto"/>
              <w:bottom w:val="single" w:sz="4"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459</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459</w:t>
            </w:r>
          </w:p>
        </w:tc>
      </w:tr>
      <w:tr w:rsidR="007509CB" w:rsidRPr="009511FA" w:rsidTr="007E0FA8">
        <w:trPr>
          <w:trHeight w:val="58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КУЛЬТУРА, КИНЕМАТОГРАФИЯ</w:t>
            </w:r>
          </w:p>
        </w:tc>
        <w:tc>
          <w:tcPr>
            <w:tcW w:w="13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08</w:t>
            </w:r>
          </w:p>
        </w:tc>
        <w:tc>
          <w:tcPr>
            <w:tcW w:w="1300" w:type="dxa"/>
            <w:tcBorders>
              <w:top w:val="nil"/>
              <w:left w:val="nil"/>
              <w:bottom w:val="single" w:sz="4"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4522</w:t>
            </w:r>
          </w:p>
        </w:tc>
        <w:tc>
          <w:tcPr>
            <w:tcW w:w="1300" w:type="dxa"/>
            <w:tcBorders>
              <w:top w:val="nil"/>
              <w:left w:val="single" w:sz="4" w:space="0" w:color="auto"/>
              <w:bottom w:val="single" w:sz="4"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4646</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4648</w:t>
            </w:r>
          </w:p>
        </w:tc>
      </w:tr>
      <w:tr w:rsidR="007509CB" w:rsidRPr="009511FA" w:rsidTr="007E0FA8">
        <w:trPr>
          <w:trHeight w:val="780"/>
        </w:trPr>
        <w:tc>
          <w:tcPr>
            <w:tcW w:w="5140" w:type="dxa"/>
            <w:tcBorders>
              <w:top w:val="nil"/>
              <w:left w:val="single" w:sz="8"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 xml:space="preserve">Обслуживание государственного и муниципального долга </w:t>
            </w:r>
          </w:p>
        </w:tc>
        <w:tc>
          <w:tcPr>
            <w:tcW w:w="13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w:t>
            </w:r>
          </w:p>
        </w:tc>
        <w:tc>
          <w:tcPr>
            <w:tcW w:w="1300" w:type="dxa"/>
            <w:tcBorders>
              <w:top w:val="nil"/>
              <w:left w:val="nil"/>
              <w:bottom w:val="single" w:sz="4"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w:t>
            </w:r>
          </w:p>
        </w:tc>
        <w:tc>
          <w:tcPr>
            <w:tcW w:w="1300" w:type="dxa"/>
            <w:tcBorders>
              <w:top w:val="nil"/>
              <w:left w:val="single" w:sz="4" w:space="0" w:color="auto"/>
              <w:bottom w:val="single" w:sz="4"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660"/>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Межбюджетные трансферты</w:t>
            </w:r>
          </w:p>
        </w:tc>
        <w:tc>
          <w:tcPr>
            <w:tcW w:w="13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w:t>
            </w:r>
          </w:p>
        </w:tc>
        <w:tc>
          <w:tcPr>
            <w:tcW w:w="1300" w:type="dxa"/>
            <w:tcBorders>
              <w:top w:val="nil"/>
              <w:left w:val="nil"/>
              <w:bottom w:val="single" w:sz="4"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110</w:t>
            </w:r>
          </w:p>
        </w:tc>
        <w:tc>
          <w:tcPr>
            <w:tcW w:w="1300" w:type="dxa"/>
            <w:tcBorders>
              <w:top w:val="nil"/>
              <w:left w:val="single" w:sz="4" w:space="0" w:color="auto"/>
              <w:bottom w:val="single" w:sz="4"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630"/>
        </w:trPr>
        <w:tc>
          <w:tcPr>
            <w:tcW w:w="5140" w:type="dxa"/>
            <w:tcBorders>
              <w:top w:val="nil"/>
              <w:left w:val="single" w:sz="8" w:space="0" w:color="auto"/>
              <w:bottom w:val="single" w:sz="8"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ИТОГО РАСХОДОВ</w:t>
            </w:r>
          </w:p>
        </w:tc>
        <w:tc>
          <w:tcPr>
            <w:tcW w:w="1300" w:type="dxa"/>
            <w:tcBorders>
              <w:top w:val="nil"/>
              <w:left w:val="nil"/>
              <w:bottom w:val="single" w:sz="8"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w:t>
            </w:r>
          </w:p>
        </w:tc>
        <w:tc>
          <w:tcPr>
            <w:tcW w:w="1300" w:type="dxa"/>
            <w:tcBorders>
              <w:top w:val="nil"/>
              <w:left w:val="nil"/>
              <w:bottom w:val="single" w:sz="8"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15677,3</w:t>
            </w:r>
          </w:p>
        </w:tc>
        <w:tc>
          <w:tcPr>
            <w:tcW w:w="1300" w:type="dxa"/>
            <w:tcBorders>
              <w:top w:val="nil"/>
              <w:left w:val="single" w:sz="4" w:space="0" w:color="auto"/>
              <w:bottom w:val="single" w:sz="8"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15797,8</w:t>
            </w:r>
          </w:p>
        </w:tc>
        <w:tc>
          <w:tcPr>
            <w:tcW w:w="1180" w:type="dxa"/>
            <w:tcBorders>
              <w:top w:val="nil"/>
              <w:left w:val="single" w:sz="4" w:space="0" w:color="auto"/>
              <w:bottom w:val="single" w:sz="8" w:space="0" w:color="auto"/>
              <w:right w:val="single" w:sz="8"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16046,3</w:t>
            </w:r>
          </w:p>
        </w:tc>
      </w:tr>
    </w:tbl>
    <w:p w:rsidR="007509CB" w:rsidRPr="007E0FA8" w:rsidRDefault="007509CB" w:rsidP="007E0FA8">
      <w:pPr>
        <w:spacing w:after="0" w:line="240" w:lineRule="auto"/>
        <w:contextualSpacing/>
        <w:jc w:val="center"/>
        <w:rPr>
          <w:rFonts w:ascii="Arial" w:hAnsi="Arial" w:cs="Arial"/>
          <w:b/>
          <w:sz w:val="20"/>
          <w:szCs w:val="20"/>
        </w:rPr>
      </w:pPr>
    </w:p>
    <w:p w:rsidR="007509CB" w:rsidRPr="009511FA" w:rsidRDefault="007509CB" w:rsidP="009511FA">
      <w:pPr>
        <w:spacing w:after="0" w:line="240" w:lineRule="auto"/>
        <w:contextualSpacing/>
        <w:jc w:val="right"/>
        <w:rPr>
          <w:rFonts w:ascii="Arial" w:hAnsi="Arial" w:cs="Arial"/>
          <w:sz w:val="20"/>
          <w:szCs w:val="20"/>
        </w:rPr>
      </w:pPr>
      <w:r w:rsidRPr="007E0FA8">
        <w:rPr>
          <w:rFonts w:ascii="Arial" w:hAnsi="Arial" w:cs="Arial"/>
          <w:sz w:val="20"/>
          <w:szCs w:val="20"/>
        </w:rPr>
        <w:t>Приложений 4 к решению Думы №55/-2/дгп от 31.01.2017</w:t>
      </w:r>
    </w:p>
    <w:p w:rsidR="007509CB" w:rsidRPr="007E0FA8" w:rsidRDefault="007509CB" w:rsidP="007E0FA8">
      <w:pPr>
        <w:spacing w:after="0" w:line="240" w:lineRule="auto"/>
        <w:contextualSpacing/>
        <w:jc w:val="center"/>
        <w:rPr>
          <w:rFonts w:ascii="Arial" w:hAnsi="Arial" w:cs="Arial"/>
          <w:b/>
          <w:sz w:val="20"/>
          <w:szCs w:val="20"/>
        </w:rPr>
      </w:pPr>
      <w:r w:rsidRPr="007E0FA8">
        <w:rPr>
          <w:rFonts w:ascii="Arial" w:hAnsi="Arial" w:cs="Arial"/>
          <w:b/>
          <w:sz w:val="20"/>
          <w:szCs w:val="20"/>
        </w:rPr>
        <w:t>Бюджет на 2018 год и плановый период 2019-2020 годы</w:t>
      </w:r>
    </w:p>
    <w:p w:rsidR="007509CB" w:rsidRPr="007E0FA8" w:rsidRDefault="007509CB" w:rsidP="007E0FA8">
      <w:pPr>
        <w:spacing w:after="0" w:line="240" w:lineRule="auto"/>
        <w:contextualSpacing/>
        <w:jc w:val="center"/>
        <w:rPr>
          <w:rFonts w:ascii="Arial" w:hAnsi="Arial" w:cs="Arial"/>
          <w:b/>
          <w:sz w:val="20"/>
          <w:szCs w:val="20"/>
        </w:rPr>
      </w:pPr>
      <w:r w:rsidRPr="007E0FA8">
        <w:rPr>
          <w:rFonts w:ascii="Arial" w:hAnsi="Arial" w:cs="Arial"/>
          <w:b/>
          <w:sz w:val="20"/>
          <w:szCs w:val="20"/>
        </w:rPr>
        <w:t>Распределение расходов местного бюджета по разделам, подразделам, целевым статьям и видам расходов бюджетов РФ</w:t>
      </w:r>
    </w:p>
    <w:tbl>
      <w:tblPr>
        <w:tblpPr w:leftFromText="180" w:rightFromText="180" w:vertAnchor="text" w:horzAnchor="margin" w:tblpXSpec="center" w:tblpY="143"/>
        <w:tblW w:w="10580" w:type="dxa"/>
        <w:tblLook w:val="04A0"/>
      </w:tblPr>
      <w:tblGrid>
        <w:gridCol w:w="5062"/>
        <w:gridCol w:w="600"/>
        <w:gridCol w:w="660"/>
        <w:gridCol w:w="1440"/>
        <w:gridCol w:w="939"/>
        <w:gridCol w:w="940"/>
        <w:gridCol w:w="939"/>
      </w:tblGrid>
      <w:tr w:rsidR="007509CB" w:rsidRPr="009511FA" w:rsidTr="007E0FA8">
        <w:trPr>
          <w:trHeight w:val="765"/>
        </w:trPr>
        <w:tc>
          <w:tcPr>
            <w:tcW w:w="50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Наименование</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РЗ</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proofErr w:type="spellStart"/>
            <w:proofErr w:type="gramStart"/>
            <w:r w:rsidRPr="009511FA">
              <w:rPr>
                <w:rFonts w:ascii="Arial" w:hAnsi="Arial" w:cs="Arial"/>
                <w:sz w:val="16"/>
                <w:szCs w:val="16"/>
              </w:rPr>
              <w:t>Пр</w:t>
            </w:r>
            <w:proofErr w:type="spellEnd"/>
            <w:proofErr w:type="gramEnd"/>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ЦСР</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xml:space="preserve">Сумма на 2018 год </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xml:space="preserve">Сумма на 2019 год </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xml:space="preserve">Сумма на 2020 год </w:t>
            </w:r>
          </w:p>
        </w:tc>
      </w:tr>
      <w:tr w:rsidR="007509CB" w:rsidRPr="009511FA" w:rsidTr="007E0FA8">
        <w:trPr>
          <w:trHeight w:val="765"/>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 xml:space="preserve">Администрация Большереченского муниципального </w:t>
            </w:r>
            <w:proofErr w:type="spellStart"/>
            <w:proofErr w:type="gramStart"/>
            <w:r w:rsidRPr="009511FA">
              <w:rPr>
                <w:rFonts w:ascii="Arial" w:hAnsi="Arial" w:cs="Arial"/>
                <w:b/>
                <w:bCs/>
                <w:sz w:val="16"/>
                <w:szCs w:val="16"/>
              </w:rPr>
              <w:t>образования-Администрация</w:t>
            </w:r>
            <w:proofErr w:type="spellEnd"/>
            <w:proofErr w:type="gramEnd"/>
            <w:r w:rsidRPr="009511FA">
              <w:rPr>
                <w:rFonts w:ascii="Arial" w:hAnsi="Arial" w:cs="Arial"/>
                <w:b/>
                <w:bCs/>
                <w:sz w:val="16"/>
                <w:szCs w:val="16"/>
              </w:rPr>
              <w:t xml:space="preserve"> городского поселения</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15677,3</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15797,8</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16046,3</w:t>
            </w:r>
          </w:p>
        </w:tc>
      </w:tr>
      <w:tr w:rsidR="007509CB" w:rsidRPr="009511FA" w:rsidTr="007E0FA8">
        <w:trPr>
          <w:trHeight w:val="330"/>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ОБЩЕГОСУДАРСТВЕННЫЕ ВОПРОСЫ</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01</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7835,7</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7970,7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8207,7</w:t>
            </w:r>
          </w:p>
        </w:tc>
      </w:tr>
      <w:tr w:rsidR="007509CB" w:rsidRPr="009511FA" w:rsidTr="007E0FA8">
        <w:trPr>
          <w:trHeight w:val="615"/>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Функционирование высшего должностного лица субъекта РФ и органа местного самоуправления</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01</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02</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1354</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1354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1354</w:t>
            </w:r>
          </w:p>
        </w:tc>
      </w:tr>
      <w:tr w:rsidR="007509CB" w:rsidRPr="009511FA" w:rsidTr="007E0FA8">
        <w:trPr>
          <w:trHeight w:val="885"/>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Руководство и управление в сфере установленных функций органов государственной власти субъектов РФ и органов местного самоуправления</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1354</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1354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1354</w:t>
            </w:r>
          </w:p>
        </w:tc>
      </w:tr>
      <w:tr w:rsidR="007509CB" w:rsidRPr="009511FA" w:rsidTr="007E0FA8">
        <w:trPr>
          <w:trHeight w:val="330"/>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i/>
                <w:iCs/>
                <w:sz w:val="16"/>
                <w:szCs w:val="16"/>
              </w:rPr>
            </w:pPr>
            <w:r w:rsidRPr="009511FA">
              <w:rPr>
                <w:rFonts w:ascii="Arial" w:hAnsi="Arial" w:cs="Arial"/>
                <w:b/>
                <w:bCs/>
                <w:i/>
                <w:iCs/>
                <w:sz w:val="16"/>
                <w:szCs w:val="16"/>
              </w:rPr>
              <w:t>Глава муниципального образования</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01</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02</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1354</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1354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1354</w:t>
            </w:r>
          </w:p>
        </w:tc>
      </w:tr>
      <w:tr w:rsidR="007509CB" w:rsidRPr="009511FA" w:rsidTr="007E0FA8">
        <w:trPr>
          <w:trHeight w:val="600"/>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Выполнение функций органами местного самоуправления</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1354</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1354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1354</w:t>
            </w:r>
          </w:p>
        </w:tc>
      </w:tr>
      <w:tr w:rsidR="007509CB" w:rsidRPr="009511FA" w:rsidTr="007E0FA8">
        <w:trPr>
          <w:trHeight w:val="765"/>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 xml:space="preserve">Функционирование Правительства РФ, высших исполнительных органов государственной власти субъектов </w:t>
            </w:r>
            <w:proofErr w:type="spellStart"/>
            <w:r w:rsidRPr="009511FA">
              <w:rPr>
                <w:rFonts w:ascii="Arial" w:hAnsi="Arial" w:cs="Arial"/>
                <w:b/>
                <w:bCs/>
                <w:sz w:val="16"/>
                <w:szCs w:val="16"/>
              </w:rPr>
              <w:t>РФ</w:t>
            </w:r>
            <w:proofErr w:type="gramStart"/>
            <w:r w:rsidRPr="009511FA">
              <w:rPr>
                <w:rFonts w:ascii="Arial" w:hAnsi="Arial" w:cs="Arial"/>
                <w:b/>
                <w:bCs/>
                <w:sz w:val="16"/>
                <w:szCs w:val="16"/>
              </w:rPr>
              <w:t>,м</w:t>
            </w:r>
            <w:proofErr w:type="gramEnd"/>
            <w:r w:rsidRPr="009511FA">
              <w:rPr>
                <w:rFonts w:ascii="Arial" w:hAnsi="Arial" w:cs="Arial"/>
                <w:b/>
                <w:bCs/>
                <w:sz w:val="16"/>
                <w:szCs w:val="16"/>
              </w:rPr>
              <w:t>естных</w:t>
            </w:r>
            <w:proofErr w:type="spellEnd"/>
            <w:r w:rsidRPr="009511FA">
              <w:rPr>
                <w:rFonts w:ascii="Arial" w:hAnsi="Arial" w:cs="Arial"/>
                <w:b/>
                <w:bCs/>
                <w:sz w:val="16"/>
                <w:szCs w:val="16"/>
              </w:rPr>
              <w:t xml:space="preserve"> администраций</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01</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04</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6431,7</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6566,7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6803,7</w:t>
            </w:r>
          </w:p>
        </w:tc>
      </w:tr>
      <w:tr w:rsidR="007509CB" w:rsidRPr="009511FA" w:rsidTr="007E0FA8">
        <w:trPr>
          <w:trHeight w:val="765"/>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lastRenderedPageBreak/>
              <w:t>Руководство и управление в сфере установленных функций органов государственной власти субъектов РФ и органов местного самоуправления</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6431,7</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6566,7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6803,7</w:t>
            </w:r>
          </w:p>
        </w:tc>
      </w:tr>
      <w:tr w:rsidR="007509CB" w:rsidRPr="009511FA" w:rsidTr="007E0FA8">
        <w:trPr>
          <w:trHeight w:val="315"/>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i/>
                <w:iCs/>
                <w:sz w:val="16"/>
                <w:szCs w:val="16"/>
              </w:rPr>
            </w:pPr>
            <w:r w:rsidRPr="009511FA">
              <w:rPr>
                <w:rFonts w:ascii="Arial" w:hAnsi="Arial" w:cs="Arial"/>
                <w:b/>
                <w:bCs/>
                <w:i/>
                <w:iCs/>
                <w:sz w:val="16"/>
                <w:szCs w:val="16"/>
              </w:rPr>
              <w:t>Центральный аппарат</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01</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04</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6431,7</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6566,7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6803,7</w:t>
            </w:r>
          </w:p>
        </w:tc>
      </w:tr>
      <w:tr w:rsidR="007509CB" w:rsidRPr="009511FA" w:rsidTr="007E0FA8">
        <w:trPr>
          <w:trHeight w:val="570"/>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Выполнение функций органами местного самоуправления</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6431</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6566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6803</w:t>
            </w:r>
          </w:p>
        </w:tc>
      </w:tr>
      <w:tr w:rsidR="007509CB" w:rsidRPr="009511FA" w:rsidTr="007E0FA8">
        <w:trPr>
          <w:trHeight w:val="552"/>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Выполнение функций органами местного самоуправления</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9120073150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0,7</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0,7</w:t>
            </w:r>
          </w:p>
        </w:tc>
      </w:tr>
      <w:tr w:rsidR="007509CB" w:rsidRPr="009511FA" w:rsidTr="007E0FA8">
        <w:trPr>
          <w:trHeight w:val="510"/>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i/>
                <w:iCs/>
                <w:sz w:val="16"/>
                <w:szCs w:val="16"/>
              </w:rPr>
            </w:pPr>
            <w:r w:rsidRPr="009511FA">
              <w:rPr>
                <w:rFonts w:ascii="Arial" w:hAnsi="Arial" w:cs="Arial"/>
                <w:b/>
                <w:bCs/>
                <w:i/>
                <w:iCs/>
                <w:sz w:val="16"/>
                <w:szCs w:val="16"/>
              </w:rPr>
              <w:t>Резервные фонды</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01</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11</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50</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50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50</w:t>
            </w:r>
          </w:p>
        </w:tc>
      </w:tr>
      <w:tr w:rsidR="007509CB" w:rsidRPr="009511FA" w:rsidTr="007E0FA8">
        <w:trPr>
          <w:trHeight w:val="570"/>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Резервные фонды</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11</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50</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50</w:t>
            </w:r>
          </w:p>
        </w:tc>
      </w:tr>
      <w:tr w:rsidR="007509CB" w:rsidRPr="009511FA" w:rsidTr="007E0FA8">
        <w:trPr>
          <w:trHeight w:val="375"/>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Резервный фонд местных администраций</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11</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50</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50</w:t>
            </w:r>
          </w:p>
        </w:tc>
      </w:tr>
      <w:tr w:rsidR="007509CB" w:rsidRPr="009511FA" w:rsidTr="007E0FA8">
        <w:trPr>
          <w:trHeight w:val="345"/>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i/>
                <w:iCs/>
                <w:sz w:val="16"/>
                <w:szCs w:val="16"/>
              </w:rPr>
            </w:pPr>
            <w:r w:rsidRPr="009511FA">
              <w:rPr>
                <w:rFonts w:ascii="Arial" w:hAnsi="Arial" w:cs="Arial"/>
                <w:b/>
                <w:bCs/>
                <w:i/>
                <w:iCs/>
                <w:sz w:val="16"/>
                <w:szCs w:val="16"/>
              </w:rPr>
              <w:t>Национальная оборона                                                       Мобилизация и вневойсковая подготовка</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02</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03</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258,6</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261,1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270,6</w:t>
            </w:r>
          </w:p>
        </w:tc>
      </w:tr>
      <w:tr w:rsidR="007509CB" w:rsidRPr="009511FA" w:rsidTr="007E0FA8">
        <w:trPr>
          <w:trHeight w:val="315"/>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Фонд компенсаций</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258,6</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261,1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270,6</w:t>
            </w:r>
          </w:p>
        </w:tc>
      </w:tr>
      <w:tr w:rsidR="007509CB" w:rsidRPr="009511FA" w:rsidTr="007E0FA8">
        <w:trPr>
          <w:trHeight w:val="518"/>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 xml:space="preserve">Руководство и управление в сфере установленных функций </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258,6</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261,1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270,6</w:t>
            </w:r>
          </w:p>
        </w:tc>
      </w:tr>
      <w:tr w:rsidR="007509CB" w:rsidRPr="009511FA" w:rsidTr="007E0FA8">
        <w:trPr>
          <w:trHeight w:val="360"/>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Осуществление первичного воинского учета на территориях, где отсутствуют военные комиссариаты</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258,6</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261,1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270,6</w:t>
            </w:r>
          </w:p>
        </w:tc>
      </w:tr>
      <w:tr w:rsidR="007509CB" w:rsidRPr="009511FA" w:rsidTr="007E0FA8">
        <w:trPr>
          <w:trHeight w:val="615"/>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Выполнение функций органами местного самоуправления</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9130051180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258,6</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261,1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270,6</w:t>
            </w:r>
          </w:p>
        </w:tc>
      </w:tr>
      <w:tr w:rsidR="007509CB" w:rsidRPr="009511FA" w:rsidTr="007E0FA8">
        <w:trPr>
          <w:trHeight w:val="345"/>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Национальная экономика</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04</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2186</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2461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2461</w:t>
            </w:r>
          </w:p>
        </w:tc>
      </w:tr>
      <w:tr w:rsidR="007509CB" w:rsidRPr="009511FA" w:rsidTr="007E0FA8">
        <w:trPr>
          <w:trHeight w:val="585"/>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Дорожное хозяйство</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09</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2186</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2461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2461</w:t>
            </w:r>
          </w:p>
        </w:tc>
      </w:tr>
      <w:tr w:rsidR="007509CB" w:rsidRPr="009511FA" w:rsidTr="007E0FA8">
        <w:trPr>
          <w:trHeight w:val="420"/>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b/>
                <w:bCs/>
                <w:i/>
                <w:iCs/>
                <w:sz w:val="16"/>
                <w:szCs w:val="16"/>
              </w:rPr>
            </w:pPr>
            <w:r w:rsidRPr="009511FA">
              <w:rPr>
                <w:rFonts w:ascii="Arial" w:hAnsi="Arial" w:cs="Arial"/>
                <w:b/>
                <w:bCs/>
                <w:i/>
                <w:iCs/>
                <w:sz w:val="16"/>
                <w:szCs w:val="16"/>
              </w:rPr>
              <w:t>Дорожный фонд муниципального образования</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09</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2010099001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2186</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2461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2461</w:t>
            </w:r>
          </w:p>
        </w:tc>
      </w:tr>
      <w:tr w:rsidR="007509CB" w:rsidRPr="009511FA" w:rsidTr="007E0FA8">
        <w:trPr>
          <w:trHeight w:val="570"/>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i/>
                <w:iCs/>
                <w:sz w:val="16"/>
                <w:szCs w:val="16"/>
              </w:rPr>
            </w:pPr>
            <w:r w:rsidRPr="009511FA">
              <w:rPr>
                <w:rFonts w:ascii="Arial" w:hAnsi="Arial" w:cs="Arial"/>
                <w:b/>
                <w:bCs/>
                <w:i/>
                <w:iCs/>
                <w:sz w:val="16"/>
                <w:szCs w:val="16"/>
              </w:rPr>
              <w:t>Мероприятия по землеустройству и землепользованию</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12</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r>
      <w:tr w:rsidR="007509CB" w:rsidRPr="009511FA" w:rsidTr="007E0FA8">
        <w:trPr>
          <w:trHeight w:val="630"/>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Выполнение функций органами местного самоуправления</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12</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9110060011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345"/>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i/>
                <w:iCs/>
                <w:sz w:val="16"/>
                <w:szCs w:val="16"/>
              </w:rPr>
            </w:pPr>
            <w:r w:rsidRPr="009511FA">
              <w:rPr>
                <w:rFonts w:ascii="Arial" w:hAnsi="Arial" w:cs="Arial"/>
                <w:b/>
                <w:bCs/>
                <w:i/>
                <w:iCs/>
                <w:sz w:val="16"/>
                <w:szCs w:val="16"/>
              </w:rPr>
              <w:t xml:space="preserve"> Жилищно-коммунальное хозяйство</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05</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760</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459</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459</w:t>
            </w:r>
          </w:p>
        </w:tc>
      </w:tr>
      <w:tr w:rsidR="007509CB" w:rsidRPr="009511FA" w:rsidTr="007E0FA8">
        <w:trPr>
          <w:trHeight w:val="563"/>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Жилищное хозяйство</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05</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r>
      <w:tr w:rsidR="007509CB" w:rsidRPr="009511FA" w:rsidTr="007E0FA8">
        <w:trPr>
          <w:trHeight w:val="518"/>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 xml:space="preserve">Компенсация выпадающих доходов организациям предоставляющим населению услуги водоснабжения и водоотведения по тарифам </w:t>
            </w:r>
            <w:proofErr w:type="spellStart"/>
            <w:r w:rsidRPr="009511FA">
              <w:rPr>
                <w:rFonts w:ascii="Arial" w:hAnsi="Arial" w:cs="Arial"/>
                <w:i/>
                <w:iCs/>
                <w:sz w:val="16"/>
                <w:szCs w:val="16"/>
              </w:rPr>
              <w:t>необеспечивающим</w:t>
            </w:r>
            <w:proofErr w:type="spellEnd"/>
            <w:r w:rsidRPr="009511FA">
              <w:rPr>
                <w:rFonts w:ascii="Arial" w:hAnsi="Arial" w:cs="Arial"/>
                <w:i/>
                <w:iCs/>
                <w:sz w:val="16"/>
                <w:szCs w:val="16"/>
              </w:rPr>
              <w:t xml:space="preserve"> возмещение издержек</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9110060106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390"/>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Коммунальное хозяйство</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05</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02</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r>
      <w:tr w:rsidR="007509CB" w:rsidRPr="009511FA" w:rsidTr="007E0FA8">
        <w:trPr>
          <w:trHeight w:val="552"/>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b/>
                <w:bCs/>
                <w:i/>
                <w:iCs/>
                <w:sz w:val="16"/>
                <w:szCs w:val="16"/>
              </w:rPr>
            </w:pPr>
            <w:r w:rsidRPr="009511FA">
              <w:rPr>
                <w:rFonts w:ascii="Arial" w:hAnsi="Arial" w:cs="Arial"/>
                <w:b/>
                <w:bCs/>
                <w:i/>
                <w:iCs/>
                <w:sz w:val="16"/>
                <w:szCs w:val="16"/>
              </w:rPr>
              <w:t>Поддержка коммунального хозяйства</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9110060011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495"/>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Благоустройство</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05</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03</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760</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459</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459</w:t>
            </w:r>
          </w:p>
        </w:tc>
      </w:tr>
      <w:tr w:rsidR="007509CB" w:rsidRPr="009511FA" w:rsidTr="007E0FA8">
        <w:trPr>
          <w:trHeight w:val="435"/>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b/>
                <w:bCs/>
                <w:i/>
                <w:iCs/>
                <w:sz w:val="16"/>
                <w:szCs w:val="16"/>
              </w:rPr>
            </w:pPr>
            <w:r w:rsidRPr="009511FA">
              <w:rPr>
                <w:rFonts w:ascii="Arial" w:hAnsi="Arial" w:cs="Arial"/>
                <w:b/>
                <w:bCs/>
                <w:i/>
                <w:iCs/>
                <w:sz w:val="16"/>
                <w:szCs w:val="16"/>
              </w:rPr>
              <w:t>Уличное освещение</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05</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03</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400</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289</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289</w:t>
            </w:r>
          </w:p>
        </w:tc>
      </w:tr>
      <w:tr w:rsidR="007509CB" w:rsidRPr="009511FA" w:rsidTr="007E0FA8">
        <w:trPr>
          <w:trHeight w:val="683"/>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Выполнение функций органами местного самоуправления</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9110060101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400</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289</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289</w:t>
            </w:r>
          </w:p>
        </w:tc>
      </w:tr>
      <w:tr w:rsidR="007509CB" w:rsidRPr="009511FA" w:rsidTr="007E0FA8">
        <w:trPr>
          <w:trHeight w:val="390"/>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b/>
                <w:bCs/>
                <w:i/>
                <w:iCs/>
                <w:sz w:val="16"/>
                <w:szCs w:val="16"/>
              </w:rPr>
            </w:pPr>
            <w:r w:rsidRPr="009511FA">
              <w:rPr>
                <w:rFonts w:ascii="Arial" w:hAnsi="Arial" w:cs="Arial"/>
                <w:b/>
                <w:bCs/>
                <w:i/>
                <w:iCs/>
                <w:sz w:val="16"/>
                <w:szCs w:val="16"/>
              </w:rPr>
              <w:t xml:space="preserve">Прочие мероприятия по благоустройству городских округов и поселений </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05</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03</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360</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170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170</w:t>
            </w:r>
          </w:p>
        </w:tc>
      </w:tr>
      <w:tr w:rsidR="007509CB" w:rsidRPr="009511FA" w:rsidTr="007E0FA8">
        <w:trPr>
          <w:trHeight w:val="375"/>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Выполнение функций органами местного самоуправления</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9110060105</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360</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170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170</w:t>
            </w:r>
          </w:p>
        </w:tc>
      </w:tr>
      <w:tr w:rsidR="007509CB" w:rsidRPr="009511FA" w:rsidTr="007E0FA8">
        <w:trPr>
          <w:trHeight w:val="375"/>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Мероприятия народных инициатив</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91400S2370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589"/>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b/>
                <w:bCs/>
                <w:i/>
                <w:iCs/>
                <w:sz w:val="16"/>
                <w:szCs w:val="16"/>
              </w:rPr>
            </w:pPr>
            <w:r w:rsidRPr="009511FA">
              <w:rPr>
                <w:rFonts w:ascii="Arial" w:hAnsi="Arial" w:cs="Arial"/>
                <w:b/>
                <w:bCs/>
                <w:i/>
                <w:iCs/>
                <w:sz w:val="16"/>
                <w:szCs w:val="16"/>
              </w:rPr>
              <w:lastRenderedPageBreak/>
              <w:t>Дворцы и дома культуры, другие учреждения культуры и средства массовой информации</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08</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01</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4522</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4646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4648</w:t>
            </w:r>
          </w:p>
        </w:tc>
      </w:tr>
      <w:tr w:rsidR="007509CB" w:rsidRPr="009511FA" w:rsidTr="007E0FA8">
        <w:trPr>
          <w:trHeight w:val="360"/>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Обеспечение деятельности подведомственных учреждений</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08</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4522</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4646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4648</w:t>
            </w:r>
          </w:p>
        </w:tc>
      </w:tr>
      <w:tr w:rsidR="007509CB" w:rsidRPr="009511FA" w:rsidTr="007E0FA8">
        <w:trPr>
          <w:trHeight w:val="480"/>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Выполнение функций бюджетными учреждениями</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08</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9110060015</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4522</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4646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4648</w:t>
            </w:r>
          </w:p>
        </w:tc>
      </w:tr>
      <w:tr w:rsidR="007509CB" w:rsidRPr="009511FA" w:rsidTr="007E0FA8">
        <w:trPr>
          <w:trHeight w:val="345"/>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i/>
                <w:iCs/>
                <w:sz w:val="16"/>
                <w:szCs w:val="16"/>
              </w:rPr>
            </w:pPr>
            <w:r w:rsidRPr="009511FA">
              <w:rPr>
                <w:rFonts w:ascii="Arial" w:hAnsi="Arial" w:cs="Arial"/>
                <w:b/>
                <w:bCs/>
                <w:i/>
                <w:iCs/>
                <w:sz w:val="16"/>
                <w:szCs w:val="16"/>
              </w:rPr>
              <w:t>Обслуживание государственного                                      и муниципального долга</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13</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01</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93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5</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r>
      <w:tr w:rsidR="007509CB" w:rsidRPr="009511FA" w:rsidTr="007E0FA8">
        <w:trPr>
          <w:trHeight w:val="405"/>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Процентные платежи по долговым обязательствам</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420"/>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Процентные платежи по муниципальному долгу</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9110060019</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458"/>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i/>
                <w:iCs/>
                <w:sz w:val="16"/>
                <w:szCs w:val="16"/>
              </w:rPr>
            </w:pPr>
            <w:r w:rsidRPr="009511FA">
              <w:rPr>
                <w:rFonts w:ascii="Arial" w:hAnsi="Arial" w:cs="Arial"/>
                <w:b/>
                <w:bCs/>
                <w:i/>
                <w:iCs/>
                <w:sz w:val="16"/>
                <w:szCs w:val="16"/>
              </w:rPr>
              <w:t>МЕЖБЮДЖЕТНЫЕ ТРАНСФЕРТЫ</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14</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03</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110</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r>
      <w:tr w:rsidR="007509CB" w:rsidRPr="009511FA" w:rsidTr="007E0FA8">
        <w:trPr>
          <w:trHeight w:val="375"/>
        </w:trPr>
        <w:tc>
          <w:tcPr>
            <w:tcW w:w="5062"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Иные межбюджетные трансферты</w:t>
            </w:r>
          </w:p>
        </w:tc>
        <w:tc>
          <w:tcPr>
            <w:tcW w:w="60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w:t>
            </w:r>
          </w:p>
        </w:tc>
        <w:tc>
          <w:tcPr>
            <w:tcW w:w="660"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440"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9110060020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110</w:t>
            </w:r>
          </w:p>
        </w:tc>
        <w:tc>
          <w:tcPr>
            <w:tcW w:w="940"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bl>
    <w:p w:rsidR="007509CB" w:rsidRPr="007E0FA8" w:rsidRDefault="007509CB" w:rsidP="007E0FA8">
      <w:pPr>
        <w:spacing w:after="0" w:line="240" w:lineRule="auto"/>
        <w:contextualSpacing/>
        <w:jc w:val="center"/>
        <w:rPr>
          <w:rFonts w:ascii="Arial" w:hAnsi="Arial" w:cs="Arial"/>
          <w:b/>
          <w:sz w:val="20"/>
          <w:szCs w:val="20"/>
        </w:rPr>
      </w:pPr>
    </w:p>
    <w:p w:rsidR="007509CB" w:rsidRPr="009511FA" w:rsidRDefault="007509CB" w:rsidP="009511FA">
      <w:pPr>
        <w:spacing w:after="0" w:line="240" w:lineRule="auto"/>
        <w:contextualSpacing/>
        <w:jc w:val="right"/>
        <w:rPr>
          <w:rFonts w:ascii="Arial" w:hAnsi="Arial" w:cs="Arial"/>
          <w:sz w:val="20"/>
          <w:szCs w:val="20"/>
        </w:rPr>
      </w:pPr>
      <w:r w:rsidRPr="007E0FA8">
        <w:rPr>
          <w:rFonts w:ascii="Arial" w:hAnsi="Arial" w:cs="Arial"/>
          <w:sz w:val="20"/>
          <w:szCs w:val="20"/>
        </w:rPr>
        <w:t>Приложений 5 к решению Думы №55/-2/дгп от 31.01.2017</w:t>
      </w:r>
    </w:p>
    <w:p w:rsidR="007509CB" w:rsidRPr="007E0FA8" w:rsidRDefault="007509CB" w:rsidP="007E0FA8">
      <w:pPr>
        <w:spacing w:after="0" w:line="240" w:lineRule="auto"/>
        <w:contextualSpacing/>
        <w:jc w:val="center"/>
        <w:rPr>
          <w:rFonts w:ascii="Arial" w:hAnsi="Arial" w:cs="Arial"/>
          <w:b/>
          <w:sz w:val="20"/>
          <w:szCs w:val="20"/>
        </w:rPr>
      </w:pPr>
      <w:r w:rsidRPr="007E0FA8">
        <w:rPr>
          <w:rFonts w:ascii="Arial" w:hAnsi="Arial" w:cs="Arial"/>
          <w:b/>
          <w:sz w:val="20"/>
          <w:szCs w:val="20"/>
        </w:rPr>
        <w:t>Бюджет на 2018 год и плановый период 2019-2020 годы</w:t>
      </w:r>
    </w:p>
    <w:p w:rsidR="007509CB" w:rsidRPr="007E0FA8" w:rsidRDefault="007509CB" w:rsidP="007E0FA8">
      <w:pPr>
        <w:spacing w:after="0" w:line="240" w:lineRule="auto"/>
        <w:contextualSpacing/>
        <w:jc w:val="center"/>
        <w:rPr>
          <w:rFonts w:ascii="Arial" w:hAnsi="Arial" w:cs="Arial"/>
          <w:b/>
          <w:sz w:val="20"/>
          <w:szCs w:val="20"/>
        </w:rPr>
      </w:pPr>
      <w:r w:rsidRPr="007E0FA8">
        <w:rPr>
          <w:rFonts w:ascii="Arial" w:hAnsi="Arial" w:cs="Arial"/>
          <w:b/>
          <w:sz w:val="20"/>
          <w:szCs w:val="20"/>
        </w:rPr>
        <w:t>Ведомственная структура расходов местного бюджета</w:t>
      </w:r>
    </w:p>
    <w:p w:rsidR="007509CB" w:rsidRPr="007E0FA8" w:rsidRDefault="007509CB" w:rsidP="007E0FA8">
      <w:pPr>
        <w:spacing w:after="0" w:line="240" w:lineRule="auto"/>
        <w:contextualSpacing/>
        <w:jc w:val="center"/>
        <w:rPr>
          <w:rFonts w:ascii="Arial" w:hAnsi="Arial" w:cs="Arial"/>
          <w:b/>
          <w:sz w:val="20"/>
          <w:szCs w:val="20"/>
        </w:rPr>
      </w:pPr>
    </w:p>
    <w:tbl>
      <w:tblPr>
        <w:tblW w:w="10203" w:type="dxa"/>
        <w:tblInd w:w="93" w:type="dxa"/>
        <w:tblLook w:val="04A0"/>
      </w:tblPr>
      <w:tblGrid>
        <w:gridCol w:w="3337"/>
        <w:gridCol w:w="671"/>
        <w:gridCol w:w="543"/>
        <w:gridCol w:w="709"/>
        <w:gridCol w:w="1351"/>
        <w:gridCol w:w="775"/>
        <w:gridCol w:w="939"/>
        <w:gridCol w:w="939"/>
        <w:gridCol w:w="939"/>
      </w:tblGrid>
      <w:tr w:rsidR="007509CB" w:rsidRPr="009511FA" w:rsidTr="007E0FA8">
        <w:trPr>
          <w:trHeight w:val="1080"/>
        </w:trPr>
        <w:tc>
          <w:tcPr>
            <w:tcW w:w="3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Наименование</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МИН</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РЗ</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proofErr w:type="spellStart"/>
            <w:proofErr w:type="gramStart"/>
            <w:r w:rsidRPr="009511FA">
              <w:rPr>
                <w:rFonts w:ascii="Arial" w:hAnsi="Arial" w:cs="Arial"/>
                <w:sz w:val="16"/>
                <w:szCs w:val="16"/>
              </w:rPr>
              <w:t>Пр</w:t>
            </w:r>
            <w:proofErr w:type="spellEnd"/>
            <w:proofErr w:type="gramEnd"/>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ЦСР</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ВР</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xml:space="preserve">Сумма на 2018 год </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xml:space="preserve">Сумма на 2019 год </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xml:space="preserve">Сумма на 2020 год </w:t>
            </w:r>
          </w:p>
        </w:tc>
      </w:tr>
      <w:tr w:rsidR="007509CB" w:rsidRPr="009511FA" w:rsidTr="007E0FA8">
        <w:trPr>
          <w:trHeight w:val="76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 xml:space="preserve">Администрация Большереченского муниципального </w:t>
            </w:r>
            <w:proofErr w:type="spellStart"/>
            <w:proofErr w:type="gramStart"/>
            <w:r w:rsidRPr="009511FA">
              <w:rPr>
                <w:rFonts w:ascii="Arial" w:hAnsi="Arial" w:cs="Arial"/>
                <w:b/>
                <w:bCs/>
                <w:sz w:val="16"/>
                <w:szCs w:val="16"/>
              </w:rPr>
              <w:t>образования-Администрация</w:t>
            </w:r>
            <w:proofErr w:type="spellEnd"/>
            <w:proofErr w:type="gramEnd"/>
            <w:r w:rsidRPr="009511FA">
              <w:rPr>
                <w:rFonts w:ascii="Arial" w:hAnsi="Arial" w:cs="Arial"/>
                <w:b/>
                <w:bCs/>
                <w:sz w:val="16"/>
                <w:szCs w:val="16"/>
              </w:rPr>
              <w:t xml:space="preserve"> городского поселения</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15677,3</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15797,8</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16046,3</w:t>
            </w:r>
          </w:p>
        </w:tc>
      </w:tr>
      <w:tr w:rsidR="007509CB" w:rsidRPr="009511FA" w:rsidTr="007E0FA8">
        <w:trPr>
          <w:trHeight w:val="33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ОБЩЕГОСУДАРСТВЕННЫЕ ВОПРОСЫ</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7835,7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7970,7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8207,7</w:t>
            </w:r>
          </w:p>
        </w:tc>
      </w:tr>
      <w:tr w:rsidR="007509CB" w:rsidRPr="009511FA" w:rsidTr="007E0FA8">
        <w:trPr>
          <w:trHeight w:val="76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Функционирование высшего должностного лица субъекта РФ и органа местного самоуправления</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02</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1354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1354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1354</w:t>
            </w:r>
          </w:p>
        </w:tc>
      </w:tr>
      <w:tr w:rsidR="007509CB" w:rsidRPr="009511FA" w:rsidTr="007E0FA8">
        <w:trPr>
          <w:trHeight w:val="518"/>
        </w:trPr>
        <w:tc>
          <w:tcPr>
            <w:tcW w:w="3337" w:type="dxa"/>
            <w:tcBorders>
              <w:top w:val="nil"/>
              <w:left w:val="single" w:sz="4" w:space="0" w:color="auto"/>
              <w:bottom w:val="single" w:sz="4" w:space="0" w:color="auto"/>
              <w:right w:val="single" w:sz="4"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proofErr w:type="spellStart"/>
            <w:r w:rsidRPr="009511FA">
              <w:rPr>
                <w:rFonts w:ascii="Arial" w:hAnsi="Arial" w:cs="Arial"/>
                <w:sz w:val="16"/>
                <w:szCs w:val="16"/>
              </w:rPr>
              <w:t>Непрограммные</w:t>
            </w:r>
            <w:proofErr w:type="spellEnd"/>
            <w:r w:rsidRPr="009511FA">
              <w:rPr>
                <w:rFonts w:ascii="Arial" w:hAnsi="Arial" w:cs="Arial"/>
                <w:sz w:val="16"/>
                <w:szCs w:val="16"/>
              </w:rPr>
              <w:t xml:space="preserve"> расходы органов местного самоуправления</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02</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1354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1354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1354</w:t>
            </w:r>
          </w:p>
        </w:tc>
      </w:tr>
      <w:tr w:rsidR="007509CB" w:rsidRPr="009511FA" w:rsidTr="007E0FA8">
        <w:trPr>
          <w:trHeight w:val="769"/>
        </w:trPr>
        <w:tc>
          <w:tcPr>
            <w:tcW w:w="3337" w:type="dxa"/>
            <w:tcBorders>
              <w:top w:val="nil"/>
              <w:left w:val="single" w:sz="4" w:space="0" w:color="auto"/>
              <w:bottom w:val="single" w:sz="4" w:space="0" w:color="auto"/>
              <w:right w:val="single" w:sz="4"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proofErr w:type="spellStart"/>
            <w:r w:rsidRPr="009511FA">
              <w:rPr>
                <w:rFonts w:ascii="Arial" w:hAnsi="Arial" w:cs="Arial"/>
                <w:sz w:val="16"/>
                <w:szCs w:val="16"/>
              </w:rPr>
              <w:t>Непрограммные</w:t>
            </w:r>
            <w:proofErr w:type="spellEnd"/>
            <w:r w:rsidRPr="009511FA">
              <w:rPr>
                <w:rFonts w:ascii="Arial" w:hAnsi="Arial" w:cs="Arial"/>
                <w:sz w:val="16"/>
                <w:szCs w:val="16"/>
              </w:rPr>
              <w:t xml:space="preserve"> расходы органов местного самоуправления за счет средств местного бюджета</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1354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1354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1354</w:t>
            </w:r>
          </w:p>
        </w:tc>
      </w:tr>
      <w:tr w:rsidR="007509CB" w:rsidRPr="009511FA" w:rsidTr="007E0FA8">
        <w:trPr>
          <w:trHeight w:val="825"/>
        </w:trPr>
        <w:tc>
          <w:tcPr>
            <w:tcW w:w="3337" w:type="dxa"/>
            <w:tcBorders>
              <w:top w:val="nil"/>
              <w:left w:val="single" w:sz="4" w:space="0" w:color="auto"/>
              <w:bottom w:val="single" w:sz="4" w:space="0" w:color="auto"/>
              <w:right w:val="single" w:sz="4"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Осуществление органами местного самоуправления полномочий местного значения</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02</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1354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1354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1354</w:t>
            </w:r>
          </w:p>
        </w:tc>
      </w:tr>
      <w:tr w:rsidR="007509CB" w:rsidRPr="009511FA" w:rsidTr="007E0FA8">
        <w:trPr>
          <w:trHeight w:val="578"/>
        </w:trPr>
        <w:tc>
          <w:tcPr>
            <w:tcW w:w="3337" w:type="dxa"/>
            <w:tcBorders>
              <w:top w:val="nil"/>
              <w:left w:val="single" w:sz="4" w:space="0" w:color="auto"/>
              <w:bottom w:val="single" w:sz="4" w:space="0" w:color="auto"/>
              <w:right w:val="single" w:sz="4"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Обеспечение деятельности в сфере установленных функций</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1354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1354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1354</w:t>
            </w:r>
          </w:p>
        </w:tc>
      </w:tr>
      <w:tr w:rsidR="007509CB" w:rsidRPr="009511FA" w:rsidTr="007E0FA8">
        <w:trPr>
          <w:trHeight w:val="540"/>
        </w:trPr>
        <w:tc>
          <w:tcPr>
            <w:tcW w:w="3337" w:type="dxa"/>
            <w:tcBorders>
              <w:top w:val="nil"/>
              <w:left w:val="single" w:sz="4" w:space="0" w:color="auto"/>
              <w:bottom w:val="single" w:sz="4" w:space="0" w:color="auto"/>
              <w:right w:val="single" w:sz="4"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 xml:space="preserve">Расходы на выплату персоналу государственных (муниципальных </w:t>
            </w:r>
            <w:proofErr w:type="gramStart"/>
            <w:r w:rsidRPr="009511FA">
              <w:rPr>
                <w:rFonts w:ascii="Arial" w:hAnsi="Arial" w:cs="Arial"/>
                <w:sz w:val="16"/>
                <w:szCs w:val="16"/>
              </w:rPr>
              <w:t>)о</w:t>
            </w:r>
            <w:proofErr w:type="gramEnd"/>
            <w:r w:rsidRPr="009511FA">
              <w:rPr>
                <w:rFonts w:ascii="Arial" w:hAnsi="Arial" w:cs="Arial"/>
                <w:sz w:val="16"/>
                <w:szCs w:val="16"/>
              </w:rPr>
              <w:t>рганов</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120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1354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1354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1354</w:t>
            </w:r>
          </w:p>
        </w:tc>
      </w:tr>
      <w:tr w:rsidR="007509CB" w:rsidRPr="009511FA" w:rsidTr="007E0FA8">
        <w:trPr>
          <w:trHeight w:val="52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Фонд оплаты труда государственных (муниципальных) органов</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121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1048</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1048</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1048</w:t>
            </w:r>
          </w:p>
        </w:tc>
      </w:tr>
      <w:tr w:rsidR="007509CB" w:rsidRPr="009511FA" w:rsidTr="007E0FA8">
        <w:trPr>
          <w:trHeight w:val="36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Начисления на выплаты по оплате труда</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129</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306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306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306</w:t>
            </w:r>
          </w:p>
        </w:tc>
      </w:tr>
      <w:tr w:rsidR="007509CB" w:rsidRPr="009511FA" w:rsidTr="007E0FA8">
        <w:trPr>
          <w:trHeight w:val="829"/>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 xml:space="preserve">Функционирование Правительства РФ, высших исполнительных органов государственной власти субъектов </w:t>
            </w:r>
            <w:proofErr w:type="spellStart"/>
            <w:r w:rsidRPr="009511FA">
              <w:rPr>
                <w:rFonts w:ascii="Arial" w:hAnsi="Arial" w:cs="Arial"/>
                <w:b/>
                <w:bCs/>
                <w:sz w:val="16"/>
                <w:szCs w:val="16"/>
              </w:rPr>
              <w:t>РФ</w:t>
            </w:r>
            <w:proofErr w:type="gramStart"/>
            <w:r w:rsidRPr="009511FA">
              <w:rPr>
                <w:rFonts w:ascii="Arial" w:hAnsi="Arial" w:cs="Arial"/>
                <w:b/>
                <w:bCs/>
                <w:sz w:val="16"/>
                <w:szCs w:val="16"/>
              </w:rPr>
              <w:t>,м</w:t>
            </w:r>
            <w:proofErr w:type="gramEnd"/>
            <w:r w:rsidRPr="009511FA">
              <w:rPr>
                <w:rFonts w:ascii="Arial" w:hAnsi="Arial" w:cs="Arial"/>
                <w:b/>
                <w:bCs/>
                <w:sz w:val="16"/>
                <w:szCs w:val="16"/>
              </w:rPr>
              <w:t>естных</w:t>
            </w:r>
            <w:proofErr w:type="spellEnd"/>
            <w:r w:rsidRPr="009511FA">
              <w:rPr>
                <w:rFonts w:ascii="Arial" w:hAnsi="Arial" w:cs="Arial"/>
                <w:b/>
                <w:bCs/>
                <w:sz w:val="16"/>
                <w:szCs w:val="16"/>
              </w:rPr>
              <w:t xml:space="preserve"> администраций</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04</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6431,7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6566,7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6803,7</w:t>
            </w:r>
          </w:p>
        </w:tc>
      </w:tr>
      <w:tr w:rsidR="007509CB" w:rsidRPr="009511FA" w:rsidTr="007E0FA8">
        <w:trPr>
          <w:trHeight w:val="37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proofErr w:type="spellStart"/>
            <w:r w:rsidRPr="009511FA">
              <w:rPr>
                <w:rFonts w:ascii="Arial" w:hAnsi="Arial" w:cs="Arial"/>
                <w:i/>
                <w:iCs/>
                <w:sz w:val="16"/>
                <w:szCs w:val="16"/>
              </w:rPr>
              <w:t>Непрограммные</w:t>
            </w:r>
            <w:proofErr w:type="spellEnd"/>
            <w:r w:rsidRPr="009511FA">
              <w:rPr>
                <w:rFonts w:ascii="Arial" w:hAnsi="Arial" w:cs="Arial"/>
                <w:i/>
                <w:iCs/>
                <w:sz w:val="16"/>
                <w:szCs w:val="16"/>
              </w:rPr>
              <w:t xml:space="preserve"> расходы органов местного самоуправления</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6431,7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6566,7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6803,7</w:t>
            </w:r>
          </w:p>
        </w:tc>
      </w:tr>
      <w:tr w:rsidR="007509CB" w:rsidRPr="009511FA" w:rsidTr="007E0FA8">
        <w:trPr>
          <w:trHeight w:val="780"/>
        </w:trPr>
        <w:tc>
          <w:tcPr>
            <w:tcW w:w="3337" w:type="dxa"/>
            <w:tcBorders>
              <w:top w:val="nil"/>
              <w:left w:val="nil"/>
              <w:bottom w:val="nil"/>
              <w:right w:val="nil"/>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proofErr w:type="spellStart"/>
            <w:r w:rsidRPr="009511FA">
              <w:rPr>
                <w:rFonts w:ascii="Arial" w:hAnsi="Arial" w:cs="Arial"/>
                <w:sz w:val="16"/>
                <w:szCs w:val="16"/>
              </w:rPr>
              <w:t>Непрограммные</w:t>
            </w:r>
            <w:proofErr w:type="spellEnd"/>
            <w:r w:rsidRPr="009511FA">
              <w:rPr>
                <w:rFonts w:ascii="Arial" w:hAnsi="Arial" w:cs="Arial"/>
                <w:sz w:val="16"/>
                <w:szCs w:val="16"/>
              </w:rPr>
              <w:t xml:space="preserve"> расходы органов местного самоуправления за счет средств местного бюджета</w:t>
            </w:r>
          </w:p>
        </w:tc>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04</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6431,7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6566,7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6803,7</w:t>
            </w:r>
          </w:p>
        </w:tc>
      </w:tr>
      <w:tr w:rsidR="007509CB" w:rsidRPr="009511FA" w:rsidTr="007E0FA8">
        <w:trPr>
          <w:trHeight w:val="765"/>
        </w:trPr>
        <w:tc>
          <w:tcPr>
            <w:tcW w:w="3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lastRenderedPageBreak/>
              <w:t>Осуществление органами местного самоуправления полномочий местного значения</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6431,7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6566,7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6803,7</w:t>
            </w:r>
          </w:p>
        </w:tc>
      </w:tr>
      <w:tr w:rsidR="007509CB" w:rsidRPr="009511FA" w:rsidTr="007E0FA8">
        <w:trPr>
          <w:trHeight w:val="529"/>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Обеспечение деятельности в сфере установленных функций</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6431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6566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6803</w:t>
            </w:r>
          </w:p>
        </w:tc>
      </w:tr>
      <w:tr w:rsidR="007509CB" w:rsidRPr="009511FA" w:rsidTr="007E0FA8">
        <w:trPr>
          <w:trHeight w:val="49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 xml:space="preserve">Расходы на выплату персоналу государственных (муниципальных </w:t>
            </w:r>
            <w:proofErr w:type="gramStart"/>
            <w:r w:rsidRPr="009511FA">
              <w:rPr>
                <w:rFonts w:ascii="Arial" w:hAnsi="Arial" w:cs="Arial"/>
                <w:sz w:val="16"/>
                <w:szCs w:val="16"/>
              </w:rPr>
              <w:t>)о</w:t>
            </w:r>
            <w:proofErr w:type="gramEnd"/>
            <w:r w:rsidRPr="009511FA">
              <w:rPr>
                <w:rFonts w:ascii="Arial" w:hAnsi="Arial" w:cs="Arial"/>
                <w:sz w:val="16"/>
                <w:szCs w:val="16"/>
              </w:rPr>
              <w:t>рганов</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120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5828</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5828</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5828</w:t>
            </w:r>
          </w:p>
        </w:tc>
      </w:tr>
      <w:tr w:rsidR="007509CB" w:rsidRPr="009511FA" w:rsidTr="007E0FA8">
        <w:trPr>
          <w:trHeight w:val="34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Фонд оплаты труда государственных (муниципальных) органов</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121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4476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4476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4476</w:t>
            </w:r>
          </w:p>
        </w:tc>
      </w:tr>
      <w:tr w:rsidR="007509CB" w:rsidRPr="009511FA" w:rsidTr="007E0FA8">
        <w:trPr>
          <w:trHeight w:val="34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Начисления на выплаты по оплате труда</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129</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1352</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1352</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1352</w:t>
            </w:r>
          </w:p>
        </w:tc>
      </w:tr>
      <w:tr w:rsidR="007509CB" w:rsidRPr="009511FA" w:rsidTr="007E0FA8">
        <w:trPr>
          <w:trHeight w:val="58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 xml:space="preserve">Закупка товаров, работ и  услуг  для государственных (муниципальных) нужд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587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722</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959</w:t>
            </w:r>
          </w:p>
        </w:tc>
      </w:tr>
      <w:tr w:rsidR="007509CB" w:rsidRPr="009511FA" w:rsidTr="007E0FA8">
        <w:trPr>
          <w:trHeight w:val="27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Иные закупки товаров</w:t>
            </w:r>
            <w:proofErr w:type="gramStart"/>
            <w:r w:rsidRPr="009511FA">
              <w:rPr>
                <w:rFonts w:ascii="Arial" w:hAnsi="Arial" w:cs="Arial"/>
                <w:i/>
                <w:iCs/>
                <w:sz w:val="16"/>
                <w:szCs w:val="16"/>
              </w:rPr>
              <w:t xml:space="preserve"> ,</w:t>
            </w:r>
            <w:proofErr w:type="gramEnd"/>
            <w:r w:rsidRPr="009511FA">
              <w:rPr>
                <w:rFonts w:ascii="Arial" w:hAnsi="Arial" w:cs="Arial"/>
                <w:i/>
                <w:iCs/>
                <w:sz w:val="16"/>
                <w:szCs w:val="16"/>
              </w:rPr>
              <w:t>работ и услуг для обеспечения государственных (муниципальных) нужд</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587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722</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959</w:t>
            </w:r>
          </w:p>
        </w:tc>
      </w:tr>
      <w:tr w:rsidR="007509CB" w:rsidRPr="009511FA" w:rsidTr="007E0FA8">
        <w:trPr>
          <w:trHeight w:val="27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закупка товаров, работ, услуг  в сфере информационно-коммуникационных технологий</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242</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198</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252</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263</w:t>
            </w:r>
          </w:p>
        </w:tc>
      </w:tr>
      <w:tr w:rsidR="007509CB" w:rsidRPr="009511FA" w:rsidTr="007E0FA8">
        <w:trPr>
          <w:trHeight w:val="33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 xml:space="preserve">Прочая закупка товаров, работ и  услуг  для обеспечения государственных (муниципальных нужд)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389</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470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696</w:t>
            </w:r>
          </w:p>
        </w:tc>
      </w:tr>
      <w:tr w:rsidR="007509CB" w:rsidRPr="009511FA" w:rsidTr="007E0FA8">
        <w:trPr>
          <w:trHeight w:val="31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Уплата налогов, сборов и иных платежей</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04</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850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16</w:t>
            </w:r>
          </w:p>
        </w:tc>
      </w:tr>
      <w:tr w:rsidR="007509CB" w:rsidRPr="009511FA" w:rsidTr="007E0FA8">
        <w:trPr>
          <w:trHeight w:val="330"/>
        </w:trPr>
        <w:tc>
          <w:tcPr>
            <w:tcW w:w="3337"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Уплата налога на имущество организаций и земельного налога</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851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555"/>
        </w:trPr>
        <w:tc>
          <w:tcPr>
            <w:tcW w:w="3337" w:type="dxa"/>
            <w:tcBorders>
              <w:top w:val="nil"/>
              <w:left w:val="single" w:sz="4" w:space="0" w:color="auto"/>
              <w:bottom w:val="single" w:sz="4" w:space="0" w:color="auto"/>
              <w:right w:val="single" w:sz="4"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Уплата прочих налогов, сборов и иных платежей</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852</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16</w:t>
            </w:r>
          </w:p>
        </w:tc>
      </w:tr>
      <w:tr w:rsidR="007509CB" w:rsidRPr="009511FA" w:rsidTr="007E0FA8">
        <w:trPr>
          <w:trHeight w:val="398"/>
        </w:trPr>
        <w:tc>
          <w:tcPr>
            <w:tcW w:w="3337" w:type="dxa"/>
            <w:tcBorders>
              <w:top w:val="nil"/>
              <w:left w:val="single" w:sz="4" w:space="0" w:color="auto"/>
              <w:bottom w:val="single" w:sz="4" w:space="0" w:color="auto"/>
              <w:right w:val="single" w:sz="4"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уплата иных платежей</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853</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60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 xml:space="preserve"> Осуществление областного государственного полномочия по определению перечня должностных лиц органов местного </w:t>
            </w:r>
            <w:proofErr w:type="spellStart"/>
            <w:r w:rsidRPr="009511FA">
              <w:rPr>
                <w:rFonts w:ascii="Arial" w:hAnsi="Arial" w:cs="Arial"/>
                <w:sz w:val="16"/>
                <w:szCs w:val="16"/>
              </w:rPr>
              <w:t>самоуправления</w:t>
            </w:r>
            <w:proofErr w:type="gramStart"/>
            <w:r w:rsidRPr="009511FA">
              <w:rPr>
                <w:rFonts w:ascii="Arial" w:hAnsi="Arial" w:cs="Arial"/>
                <w:sz w:val="16"/>
                <w:szCs w:val="16"/>
              </w:rPr>
              <w:t>,у</w:t>
            </w:r>
            <w:proofErr w:type="gramEnd"/>
            <w:r w:rsidRPr="009511FA">
              <w:rPr>
                <w:rFonts w:ascii="Arial" w:hAnsi="Arial" w:cs="Arial"/>
                <w:sz w:val="16"/>
                <w:szCs w:val="16"/>
              </w:rPr>
              <w:t>полномоченных</w:t>
            </w:r>
            <w:proofErr w:type="spellEnd"/>
            <w:r w:rsidRPr="009511FA">
              <w:rPr>
                <w:rFonts w:ascii="Arial" w:hAnsi="Arial" w:cs="Arial"/>
                <w:sz w:val="16"/>
                <w:szCs w:val="16"/>
              </w:rPr>
              <w:t xml:space="preserve"> составлять протоколы об административных </w:t>
            </w:r>
            <w:proofErr w:type="spellStart"/>
            <w:r w:rsidRPr="009511FA">
              <w:rPr>
                <w:rFonts w:ascii="Arial" w:hAnsi="Arial" w:cs="Arial"/>
                <w:sz w:val="16"/>
                <w:szCs w:val="16"/>
              </w:rPr>
              <w:t>правоотношениях,предусмотренных</w:t>
            </w:r>
            <w:proofErr w:type="spellEnd"/>
            <w:r w:rsidRPr="009511FA">
              <w:rPr>
                <w:rFonts w:ascii="Arial" w:hAnsi="Arial" w:cs="Arial"/>
                <w:sz w:val="16"/>
                <w:szCs w:val="16"/>
              </w:rPr>
              <w:t xml:space="preserve"> отдельными законами Иркутской области об административной ответственности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9120073150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0,7</w:t>
            </w:r>
          </w:p>
        </w:tc>
      </w:tr>
      <w:tr w:rsidR="007509CB" w:rsidRPr="009511FA" w:rsidTr="007E0FA8">
        <w:trPr>
          <w:trHeight w:val="39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 xml:space="preserve">Закупка товаров, работ и  услуг  для государственных (муниципальных) нужд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9120073150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0,7</w:t>
            </w:r>
          </w:p>
        </w:tc>
      </w:tr>
      <w:tr w:rsidR="007509CB" w:rsidRPr="009511FA" w:rsidTr="007E0FA8">
        <w:trPr>
          <w:trHeight w:val="34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Иные закупки товаров</w:t>
            </w:r>
            <w:proofErr w:type="gramStart"/>
            <w:r w:rsidRPr="009511FA">
              <w:rPr>
                <w:rFonts w:ascii="Arial" w:hAnsi="Arial" w:cs="Arial"/>
                <w:i/>
                <w:iCs/>
                <w:sz w:val="16"/>
                <w:szCs w:val="16"/>
              </w:rPr>
              <w:t xml:space="preserve"> ,</w:t>
            </w:r>
            <w:proofErr w:type="gramEnd"/>
            <w:r w:rsidRPr="009511FA">
              <w:rPr>
                <w:rFonts w:ascii="Arial" w:hAnsi="Arial" w:cs="Arial"/>
                <w:i/>
                <w:iCs/>
                <w:sz w:val="16"/>
                <w:szCs w:val="16"/>
              </w:rPr>
              <w:t>работ и услуг для обеспечения государственных (муниципальных) нужд</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9120073150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0,7</w:t>
            </w:r>
          </w:p>
        </w:tc>
      </w:tr>
      <w:tr w:rsidR="007509CB" w:rsidRPr="009511FA" w:rsidTr="007E0FA8">
        <w:trPr>
          <w:trHeight w:val="34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 xml:space="preserve">Прочая закупка товаров, работ и  услуг  для обеспечения государственных (муниципальных нужд)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9120073150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0,7</w:t>
            </w:r>
          </w:p>
        </w:tc>
      </w:tr>
      <w:tr w:rsidR="007509CB" w:rsidRPr="009511FA" w:rsidTr="007E0FA8">
        <w:trPr>
          <w:trHeight w:val="529"/>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Обеспечение проведения выборов и референдумов</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07</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r>
      <w:tr w:rsidR="007509CB" w:rsidRPr="009511FA" w:rsidTr="007E0FA8">
        <w:trPr>
          <w:trHeight w:val="48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i/>
                <w:iCs/>
                <w:sz w:val="16"/>
                <w:szCs w:val="16"/>
              </w:rPr>
            </w:pPr>
            <w:r w:rsidRPr="009511FA">
              <w:rPr>
                <w:rFonts w:ascii="Arial" w:hAnsi="Arial" w:cs="Arial"/>
                <w:i/>
                <w:iCs/>
                <w:sz w:val="16"/>
                <w:szCs w:val="16"/>
              </w:rPr>
              <w:t>Проведение выборов в представительные органы муниципального образования</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07</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34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Проведение выборов и референдумов</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07</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9110060003</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880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34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i/>
                <w:iCs/>
                <w:sz w:val="16"/>
                <w:szCs w:val="16"/>
              </w:rPr>
            </w:pPr>
            <w:r w:rsidRPr="009511FA">
              <w:rPr>
                <w:rFonts w:ascii="Arial" w:hAnsi="Arial" w:cs="Arial"/>
                <w:b/>
                <w:bCs/>
                <w:i/>
                <w:iCs/>
                <w:sz w:val="16"/>
                <w:szCs w:val="16"/>
              </w:rPr>
              <w:t>Резервные фонды</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50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50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50</w:t>
            </w:r>
          </w:p>
        </w:tc>
      </w:tr>
      <w:tr w:rsidR="007509CB" w:rsidRPr="009511FA" w:rsidTr="007E0FA8">
        <w:trPr>
          <w:trHeight w:val="34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proofErr w:type="spellStart"/>
            <w:r w:rsidRPr="009511FA">
              <w:rPr>
                <w:rFonts w:ascii="Arial" w:hAnsi="Arial" w:cs="Arial"/>
                <w:i/>
                <w:iCs/>
                <w:sz w:val="16"/>
                <w:szCs w:val="16"/>
              </w:rPr>
              <w:t>Непрограммные</w:t>
            </w:r>
            <w:proofErr w:type="spellEnd"/>
            <w:r w:rsidRPr="009511FA">
              <w:rPr>
                <w:rFonts w:ascii="Arial" w:hAnsi="Arial" w:cs="Arial"/>
                <w:i/>
                <w:iCs/>
                <w:sz w:val="16"/>
                <w:szCs w:val="16"/>
              </w:rPr>
              <w:t xml:space="preserve"> расходы органов местного самоуправления</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50</w:t>
            </w:r>
          </w:p>
        </w:tc>
      </w:tr>
      <w:tr w:rsidR="007509CB" w:rsidRPr="009511FA" w:rsidTr="007E0FA8">
        <w:trPr>
          <w:trHeight w:val="54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proofErr w:type="spellStart"/>
            <w:r w:rsidRPr="009511FA">
              <w:rPr>
                <w:rFonts w:ascii="Arial" w:hAnsi="Arial" w:cs="Arial"/>
                <w:i/>
                <w:iCs/>
                <w:sz w:val="16"/>
                <w:szCs w:val="16"/>
              </w:rPr>
              <w:t>Непрограммные</w:t>
            </w:r>
            <w:proofErr w:type="spellEnd"/>
            <w:r w:rsidRPr="009511FA">
              <w:rPr>
                <w:rFonts w:ascii="Arial" w:hAnsi="Arial" w:cs="Arial"/>
                <w:i/>
                <w:iCs/>
                <w:sz w:val="16"/>
                <w:szCs w:val="16"/>
              </w:rPr>
              <w:t xml:space="preserve"> расходы органов местного самоуправления за счет средств местного бюджета</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50</w:t>
            </w:r>
          </w:p>
        </w:tc>
      </w:tr>
      <w:tr w:rsidR="007509CB" w:rsidRPr="009511FA" w:rsidTr="007E0FA8">
        <w:trPr>
          <w:trHeight w:val="39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Осуществление органами местного самоуправления полномочий местного значения</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50</w:t>
            </w:r>
          </w:p>
        </w:tc>
      </w:tr>
      <w:tr w:rsidR="007509CB" w:rsidRPr="009511FA" w:rsidTr="007E0FA8">
        <w:trPr>
          <w:trHeight w:val="54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Резервный фонд администрации муниципального образования</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9110060004</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870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50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50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50</w:t>
            </w:r>
          </w:p>
        </w:tc>
      </w:tr>
      <w:tr w:rsidR="007509CB" w:rsidRPr="009511FA" w:rsidTr="007E0FA8">
        <w:trPr>
          <w:trHeight w:val="480"/>
        </w:trPr>
        <w:tc>
          <w:tcPr>
            <w:tcW w:w="3337"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Резервные средства</w:t>
            </w:r>
          </w:p>
        </w:tc>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9110060004</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870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50</w:t>
            </w:r>
          </w:p>
        </w:tc>
      </w:tr>
      <w:tr w:rsidR="007509CB" w:rsidRPr="009511FA" w:rsidTr="007E0FA8">
        <w:trPr>
          <w:trHeight w:val="480"/>
        </w:trPr>
        <w:tc>
          <w:tcPr>
            <w:tcW w:w="3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i/>
                <w:iCs/>
                <w:sz w:val="16"/>
                <w:szCs w:val="16"/>
              </w:rPr>
            </w:pPr>
            <w:r w:rsidRPr="009511FA">
              <w:rPr>
                <w:rFonts w:ascii="Arial" w:hAnsi="Arial" w:cs="Arial"/>
                <w:b/>
                <w:bCs/>
                <w:i/>
                <w:iCs/>
                <w:sz w:val="16"/>
                <w:szCs w:val="16"/>
              </w:rPr>
              <w:lastRenderedPageBreak/>
              <w:t xml:space="preserve">Национальная оборона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02</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03</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258,6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261,1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270,6</w:t>
            </w:r>
          </w:p>
        </w:tc>
      </w:tr>
      <w:tr w:rsidR="007509CB" w:rsidRPr="009511FA" w:rsidTr="007E0FA8">
        <w:trPr>
          <w:trHeight w:val="49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Мобилизация и вневойсковая подготовка</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258,6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261,1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270,6</w:t>
            </w:r>
          </w:p>
        </w:tc>
      </w:tr>
      <w:tr w:rsidR="007509CB" w:rsidRPr="009511FA" w:rsidTr="007E0FA8">
        <w:trPr>
          <w:trHeight w:val="61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proofErr w:type="spellStart"/>
            <w:r w:rsidRPr="009511FA">
              <w:rPr>
                <w:rFonts w:ascii="Arial" w:hAnsi="Arial" w:cs="Arial"/>
                <w:i/>
                <w:iCs/>
                <w:sz w:val="16"/>
                <w:szCs w:val="16"/>
              </w:rPr>
              <w:t>Непрограммные</w:t>
            </w:r>
            <w:proofErr w:type="spellEnd"/>
            <w:r w:rsidRPr="009511FA">
              <w:rPr>
                <w:rFonts w:ascii="Arial" w:hAnsi="Arial" w:cs="Arial"/>
                <w:i/>
                <w:iCs/>
                <w:sz w:val="16"/>
                <w:szCs w:val="16"/>
              </w:rPr>
              <w:t xml:space="preserve"> расходы органов местного самоуправления за счет средств федерального  бюджета</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9130000000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258,6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261,1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270,6</w:t>
            </w:r>
          </w:p>
        </w:tc>
      </w:tr>
      <w:tr w:rsidR="007509CB" w:rsidRPr="009511FA" w:rsidTr="007E0FA8">
        <w:trPr>
          <w:trHeight w:val="37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Субвенция на осуществление воинского учета на территориях, где отсутствуют военные комиссариаты</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9130051180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258,6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261,1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270,6</w:t>
            </w:r>
          </w:p>
        </w:tc>
      </w:tr>
      <w:tr w:rsidR="007509CB" w:rsidRPr="009511FA" w:rsidTr="007E0FA8">
        <w:trPr>
          <w:trHeight w:val="37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 xml:space="preserve">Расходы на выплату персоналу государственных (муниципальных </w:t>
            </w:r>
            <w:proofErr w:type="gramStart"/>
            <w:r w:rsidRPr="009511FA">
              <w:rPr>
                <w:rFonts w:ascii="Arial" w:hAnsi="Arial" w:cs="Arial"/>
                <w:i/>
                <w:iCs/>
                <w:sz w:val="16"/>
                <w:szCs w:val="16"/>
              </w:rPr>
              <w:t>)о</w:t>
            </w:r>
            <w:proofErr w:type="gramEnd"/>
            <w:r w:rsidRPr="009511FA">
              <w:rPr>
                <w:rFonts w:ascii="Arial" w:hAnsi="Arial" w:cs="Arial"/>
                <w:i/>
                <w:iCs/>
                <w:sz w:val="16"/>
                <w:szCs w:val="16"/>
              </w:rPr>
              <w:t>рганов</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9130051180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120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247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247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247</w:t>
            </w:r>
          </w:p>
        </w:tc>
      </w:tr>
      <w:tr w:rsidR="007509CB" w:rsidRPr="009511FA" w:rsidTr="007E0FA8">
        <w:trPr>
          <w:trHeight w:val="37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Фонд оплаты туда государственных (муниципальных) органов</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9130051180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121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190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190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190</w:t>
            </w:r>
          </w:p>
        </w:tc>
      </w:tr>
      <w:tr w:rsidR="007509CB" w:rsidRPr="009511FA" w:rsidTr="007E0FA8">
        <w:trPr>
          <w:trHeight w:val="51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 xml:space="preserve">Начисления на выплаты по оплате труда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9130051180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129</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57</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57</w:t>
            </w:r>
          </w:p>
        </w:tc>
      </w:tr>
      <w:tr w:rsidR="007509CB" w:rsidRPr="009511FA" w:rsidTr="007E0FA8">
        <w:trPr>
          <w:trHeight w:val="51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 xml:space="preserve">Закупка товаров, работ и  услуг  для государственных (муниципальных) нужд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9130051180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11,6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14,1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23,6</w:t>
            </w:r>
          </w:p>
        </w:tc>
      </w:tr>
      <w:tr w:rsidR="007509CB" w:rsidRPr="009511FA" w:rsidTr="007E0FA8">
        <w:trPr>
          <w:trHeight w:val="37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 xml:space="preserve">Иные закупки </w:t>
            </w:r>
            <w:proofErr w:type="spellStart"/>
            <w:r w:rsidRPr="009511FA">
              <w:rPr>
                <w:rFonts w:ascii="Arial" w:hAnsi="Arial" w:cs="Arial"/>
                <w:i/>
                <w:iCs/>
                <w:sz w:val="16"/>
                <w:szCs w:val="16"/>
              </w:rPr>
              <w:t>товаров</w:t>
            </w:r>
            <w:proofErr w:type="gramStart"/>
            <w:r w:rsidRPr="009511FA">
              <w:rPr>
                <w:rFonts w:ascii="Arial" w:hAnsi="Arial" w:cs="Arial"/>
                <w:i/>
                <w:iCs/>
                <w:sz w:val="16"/>
                <w:szCs w:val="16"/>
              </w:rPr>
              <w:t>,р</w:t>
            </w:r>
            <w:proofErr w:type="gramEnd"/>
            <w:r w:rsidRPr="009511FA">
              <w:rPr>
                <w:rFonts w:ascii="Arial" w:hAnsi="Arial" w:cs="Arial"/>
                <w:i/>
                <w:iCs/>
                <w:sz w:val="16"/>
                <w:szCs w:val="16"/>
              </w:rPr>
              <w:t>абот</w:t>
            </w:r>
            <w:proofErr w:type="spellEnd"/>
            <w:r w:rsidRPr="009511FA">
              <w:rPr>
                <w:rFonts w:ascii="Arial" w:hAnsi="Arial" w:cs="Arial"/>
                <w:i/>
                <w:iCs/>
                <w:sz w:val="16"/>
                <w:szCs w:val="16"/>
              </w:rPr>
              <w:t xml:space="preserve"> и услуг для обеспечения государственных (муниципальных) нужд</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9130051180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11,6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23,6</w:t>
            </w:r>
          </w:p>
        </w:tc>
      </w:tr>
      <w:tr w:rsidR="007509CB" w:rsidRPr="009511FA" w:rsidTr="007E0FA8">
        <w:trPr>
          <w:trHeight w:val="57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 xml:space="preserve">Прочая закупка товаров, работ и  услуг  для обеспечения государственных (муниципальных нужд)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9130051180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11,6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23,6</w:t>
            </w:r>
          </w:p>
        </w:tc>
      </w:tr>
      <w:tr w:rsidR="007509CB" w:rsidRPr="009511FA" w:rsidTr="007E0FA8">
        <w:trPr>
          <w:trHeight w:val="37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Национальная экономика</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04</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2186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2461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2461</w:t>
            </w:r>
          </w:p>
        </w:tc>
      </w:tr>
      <w:tr w:rsidR="007509CB" w:rsidRPr="009511FA" w:rsidTr="007E0FA8">
        <w:trPr>
          <w:trHeight w:val="48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Дорожное хозяйство</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04</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09</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2186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2461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2461</w:t>
            </w:r>
          </w:p>
        </w:tc>
      </w:tr>
      <w:tr w:rsidR="007509CB" w:rsidRPr="009511FA" w:rsidTr="007E0FA8">
        <w:trPr>
          <w:trHeight w:val="578"/>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b/>
                <w:bCs/>
                <w:i/>
                <w:iCs/>
                <w:sz w:val="16"/>
                <w:szCs w:val="16"/>
              </w:rPr>
            </w:pPr>
            <w:r w:rsidRPr="009511FA">
              <w:rPr>
                <w:rFonts w:ascii="Arial" w:hAnsi="Arial" w:cs="Arial"/>
                <w:b/>
                <w:bCs/>
                <w:i/>
                <w:iCs/>
                <w:sz w:val="16"/>
                <w:szCs w:val="16"/>
              </w:rPr>
              <w:t>Дорожный фонд муниципального образования</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04</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09</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2186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2461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2461</w:t>
            </w:r>
          </w:p>
        </w:tc>
      </w:tr>
      <w:tr w:rsidR="007509CB" w:rsidRPr="009511FA" w:rsidTr="007E0FA8">
        <w:trPr>
          <w:trHeight w:val="40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 xml:space="preserve">Закупка товаров, работ и  услуг  для государственных (муниципальных) нужд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09</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2010099001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2186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2461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2461</w:t>
            </w:r>
          </w:p>
        </w:tc>
      </w:tr>
      <w:tr w:rsidR="007509CB" w:rsidRPr="009511FA" w:rsidTr="007E0FA8">
        <w:trPr>
          <w:trHeight w:val="54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 xml:space="preserve">Иные закупки </w:t>
            </w:r>
            <w:proofErr w:type="spellStart"/>
            <w:r w:rsidRPr="009511FA">
              <w:rPr>
                <w:rFonts w:ascii="Arial" w:hAnsi="Arial" w:cs="Arial"/>
                <w:i/>
                <w:iCs/>
                <w:sz w:val="16"/>
                <w:szCs w:val="16"/>
              </w:rPr>
              <w:t>товаров</w:t>
            </w:r>
            <w:proofErr w:type="gramStart"/>
            <w:r w:rsidRPr="009511FA">
              <w:rPr>
                <w:rFonts w:ascii="Arial" w:hAnsi="Arial" w:cs="Arial"/>
                <w:i/>
                <w:iCs/>
                <w:sz w:val="16"/>
                <w:szCs w:val="16"/>
              </w:rPr>
              <w:t>,р</w:t>
            </w:r>
            <w:proofErr w:type="gramEnd"/>
            <w:r w:rsidRPr="009511FA">
              <w:rPr>
                <w:rFonts w:ascii="Arial" w:hAnsi="Arial" w:cs="Arial"/>
                <w:i/>
                <w:iCs/>
                <w:sz w:val="16"/>
                <w:szCs w:val="16"/>
              </w:rPr>
              <w:t>абот</w:t>
            </w:r>
            <w:proofErr w:type="spellEnd"/>
            <w:r w:rsidRPr="009511FA">
              <w:rPr>
                <w:rFonts w:ascii="Arial" w:hAnsi="Arial" w:cs="Arial"/>
                <w:i/>
                <w:iCs/>
                <w:sz w:val="16"/>
                <w:szCs w:val="16"/>
              </w:rPr>
              <w:t xml:space="preserve"> и услуг для обеспечения государственных (муниципальных) нужд</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09</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2186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2461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2461</w:t>
            </w:r>
          </w:p>
        </w:tc>
      </w:tr>
      <w:tr w:rsidR="007509CB" w:rsidRPr="009511FA" w:rsidTr="007E0FA8">
        <w:trPr>
          <w:trHeight w:val="54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 xml:space="preserve">Иные закупки </w:t>
            </w:r>
            <w:proofErr w:type="spellStart"/>
            <w:r w:rsidRPr="009511FA">
              <w:rPr>
                <w:rFonts w:ascii="Arial" w:hAnsi="Arial" w:cs="Arial"/>
                <w:i/>
                <w:iCs/>
                <w:sz w:val="16"/>
                <w:szCs w:val="16"/>
              </w:rPr>
              <w:t>товаров</w:t>
            </w:r>
            <w:proofErr w:type="gramStart"/>
            <w:r w:rsidRPr="009511FA">
              <w:rPr>
                <w:rFonts w:ascii="Arial" w:hAnsi="Arial" w:cs="Arial"/>
                <w:i/>
                <w:iCs/>
                <w:sz w:val="16"/>
                <w:szCs w:val="16"/>
              </w:rPr>
              <w:t>,р</w:t>
            </w:r>
            <w:proofErr w:type="gramEnd"/>
            <w:r w:rsidRPr="009511FA">
              <w:rPr>
                <w:rFonts w:ascii="Arial" w:hAnsi="Arial" w:cs="Arial"/>
                <w:i/>
                <w:iCs/>
                <w:sz w:val="16"/>
                <w:szCs w:val="16"/>
              </w:rPr>
              <w:t>абот</w:t>
            </w:r>
            <w:proofErr w:type="spellEnd"/>
            <w:r w:rsidRPr="009511FA">
              <w:rPr>
                <w:rFonts w:ascii="Arial" w:hAnsi="Arial" w:cs="Arial"/>
                <w:i/>
                <w:iCs/>
                <w:sz w:val="16"/>
                <w:szCs w:val="16"/>
              </w:rPr>
              <w:t xml:space="preserve"> и услуг для обеспечения государственных (муниципальных) нужд</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09</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20100S2310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34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 xml:space="preserve">Прочая закупка товаров, работ и  услуг  для обеспечения государственных (муниципальных нужд)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09</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2010099001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2186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2461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2461</w:t>
            </w:r>
          </w:p>
        </w:tc>
      </w:tr>
      <w:tr w:rsidR="007509CB" w:rsidRPr="009511FA" w:rsidTr="007E0FA8">
        <w:trPr>
          <w:trHeight w:val="529"/>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Другие вопросы в области национальной экономике</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04</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12</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r>
      <w:tr w:rsidR="007509CB" w:rsidRPr="009511FA" w:rsidTr="007E0FA8">
        <w:trPr>
          <w:trHeight w:val="36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 xml:space="preserve">Закупка товаров, работ и  услуг  для государственных (муниципальных) нужд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12</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9110060011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79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 xml:space="preserve">Иные закупки </w:t>
            </w:r>
            <w:proofErr w:type="spellStart"/>
            <w:r w:rsidRPr="009511FA">
              <w:rPr>
                <w:rFonts w:ascii="Arial" w:hAnsi="Arial" w:cs="Arial"/>
                <w:i/>
                <w:iCs/>
                <w:sz w:val="16"/>
                <w:szCs w:val="16"/>
              </w:rPr>
              <w:t>товаров</w:t>
            </w:r>
            <w:proofErr w:type="gramStart"/>
            <w:r w:rsidRPr="009511FA">
              <w:rPr>
                <w:rFonts w:ascii="Arial" w:hAnsi="Arial" w:cs="Arial"/>
                <w:i/>
                <w:iCs/>
                <w:sz w:val="16"/>
                <w:szCs w:val="16"/>
              </w:rPr>
              <w:t>,р</w:t>
            </w:r>
            <w:proofErr w:type="gramEnd"/>
            <w:r w:rsidRPr="009511FA">
              <w:rPr>
                <w:rFonts w:ascii="Arial" w:hAnsi="Arial" w:cs="Arial"/>
                <w:i/>
                <w:iCs/>
                <w:sz w:val="16"/>
                <w:szCs w:val="16"/>
              </w:rPr>
              <w:t>абот</w:t>
            </w:r>
            <w:proofErr w:type="spellEnd"/>
            <w:r w:rsidRPr="009511FA">
              <w:rPr>
                <w:rFonts w:ascii="Arial" w:hAnsi="Arial" w:cs="Arial"/>
                <w:i/>
                <w:iCs/>
                <w:sz w:val="16"/>
                <w:szCs w:val="16"/>
              </w:rPr>
              <w:t xml:space="preserve"> и услуг для обеспечения государственных (муниципальных) нужд</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12</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9110060011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34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 xml:space="preserve">Прочая закупка товаров, работ и  услуг  для обеспечения государственных (муниципальных нужд)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12</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9110060011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58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i/>
                <w:iCs/>
                <w:sz w:val="16"/>
                <w:szCs w:val="16"/>
              </w:rPr>
            </w:pPr>
            <w:r w:rsidRPr="009511FA">
              <w:rPr>
                <w:rFonts w:ascii="Arial" w:hAnsi="Arial" w:cs="Arial"/>
                <w:b/>
                <w:bCs/>
                <w:i/>
                <w:iCs/>
                <w:sz w:val="16"/>
                <w:szCs w:val="16"/>
              </w:rPr>
              <w:t xml:space="preserve"> Жилищно-коммунальное хозяйство</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760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459</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459</w:t>
            </w:r>
          </w:p>
        </w:tc>
      </w:tr>
      <w:tr w:rsidR="007509CB" w:rsidRPr="009511FA" w:rsidTr="007E0FA8">
        <w:trPr>
          <w:trHeight w:val="82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Жилищное хозяйство</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r>
      <w:tr w:rsidR="007509CB" w:rsidRPr="009511FA" w:rsidTr="007E0FA8">
        <w:trPr>
          <w:trHeight w:val="49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b/>
                <w:bCs/>
                <w:i/>
                <w:iCs/>
                <w:sz w:val="16"/>
                <w:szCs w:val="16"/>
              </w:rPr>
            </w:pPr>
            <w:r w:rsidRPr="009511FA">
              <w:rPr>
                <w:rFonts w:ascii="Arial" w:hAnsi="Arial" w:cs="Arial"/>
                <w:b/>
                <w:bCs/>
                <w:i/>
                <w:iCs/>
                <w:sz w:val="16"/>
                <w:szCs w:val="16"/>
              </w:rPr>
              <w:t>Поддержка жилищного хозяйства</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34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b/>
                <w:bCs/>
                <w:i/>
                <w:iCs/>
                <w:sz w:val="16"/>
                <w:szCs w:val="16"/>
              </w:rPr>
            </w:pPr>
            <w:r w:rsidRPr="009511FA">
              <w:rPr>
                <w:rFonts w:ascii="Arial" w:hAnsi="Arial" w:cs="Arial"/>
                <w:b/>
                <w:bCs/>
                <w:i/>
                <w:iCs/>
                <w:sz w:val="16"/>
                <w:szCs w:val="16"/>
              </w:rPr>
              <w:t>Мероприятия в области жилищного хозяйства</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54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proofErr w:type="gramStart"/>
            <w:r w:rsidRPr="009511FA">
              <w:rPr>
                <w:rFonts w:ascii="Arial" w:hAnsi="Arial" w:cs="Arial"/>
                <w:sz w:val="16"/>
                <w:szCs w:val="16"/>
              </w:rPr>
              <w:t>Компенсация выпадающих доходов организации, предоставляющим населению услуги по тарифам, не обеспечивающим возмещение издержек</w:t>
            </w:r>
            <w:proofErr w:type="gramEnd"/>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9110060106</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630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r>
      <w:tr w:rsidR="007509CB" w:rsidRPr="009511FA" w:rsidTr="007E0FA8">
        <w:trPr>
          <w:trHeight w:val="34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lastRenderedPageBreak/>
              <w:t>Безвозмездные перечисления организациям</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9110060106</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630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49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Безвозмездные перечисления организациям за исключением государственных и муниципальных организаций</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9110060106</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631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27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Коммунальное хозяйство</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02</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r>
      <w:tr w:rsidR="007509CB" w:rsidRPr="009511FA" w:rsidTr="007E0FA8">
        <w:trPr>
          <w:trHeight w:val="33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Программа "Чистая вода"</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02</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r>
      <w:tr w:rsidR="007509CB" w:rsidRPr="009511FA" w:rsidTr="007E0FA8">
        <w:trPr>
          <w:trHeight w:val="31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 xml:space="preserve">Закупка товаров, работ и  услуг  для государственных (муниципальных) нужд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2030099003</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r>
      <w:tr w:rsidR="007509CB" w:rsidRPr="009511FA" w:rsidTr="007E0FA8">
        <w:trPr>
          <w:trHeight w:val="52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 xml:space="preserve">Иные закупки </w:t>
            </w:r>
            <w:proofErr w:type="spellStart"/>
            <w:r w:rsidRPr="009511FA">
              <w:rPr>
                <w:rFonts w:ascii="Arial" w:hAnsi="Arial" w:cs="Arial"/>
                <w:i/>
                <w:iCs/>
                <w:sz w:val="16"/>
                <w:szCs w:val="16"/>
              </w:rPr>
              <w:t>товаров</w:t>
            </w:r>
            <w:proofErr w:type="gramStart"/>
            <w:r w:rsidRPr="009511FA">
              <w:rPr>
                <w:rFonts w:ascii="Arial" w:hAnsi="Arial" w:cs="Arial"/>
                <w:i/>
                <w:iCs/>
                <w:sz w:val="16"/>
                <w:szCs w:val="16"/>
              </w:rPr>
              <w:t>,р</w:t>
            </w:r>
            <w:proofErr w:type="gramEnd"/>
            <w:r w:rsidRPr="009511FA">
              <w:rPr>
                <w:rFonts w:ascii="Arial" w:hAnsi="Arial" w:cs="Arial"/>
                <w:i/>
                <w:iCs/>
                <w:sz w:val="16"/>
                <w:szCs w:val="16"/>
              </w:rPr>
              <w:t>абот</w:t>
            </w:r>
            <w:proofErr w:type="spellEnd"/>
            <w:r w:rsidRPr="009511FA">
              <w:rPr>
                <w:rFonts w:ascii="Arial" w:hAnsi="Arial" w:cs="Arial"/>
                <w:i/>
                <w:iCs/>
                <w:sz w:val="16"/>
                <w:szCs w:val="16"/>
              </w:rPr>
              <w:t xml:space="preserve"> и услуг для обеспечения государственных (муниципальных) нужд</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2030099003</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34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 xml:space="preserve">Прочая закупка товаров, работ и  услуг  для обеспечения государственных (муниципальных нужд)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2030099003</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39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Бюджетные инвестиции</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20300S2430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414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52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Иные инвестиции в основной капитал</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2030099003</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414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61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Поддержка коммунального хозяйства</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02</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9110060011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r>
      <w:tr w:rsidR="007509CB" w:rsidRPr="009511FA" w:rsidTr="007E0FA8">
        <w:trPr>
          <w:trHeight w:val="63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 xml:space="preserve">Закупка товаров, работ и  услуг  для государственных (муниципальных) нужд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9110060011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84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 xml:space="preserve">Иные закупки </w:t>
            </w:r>
            <w:proofErr w:type="spellStart"/>
            <w:r w:rsidRPr="009511FA">
              <w:rPr>
                <w:rFonts w:ascii="Arial" w:hAnsi="Arial" w:cs="Arial"/>
                <w:i/>
                <w:iCs/>
                <w:sz w:val="16"/>
                <w:szCs w:val="16"/>
              </w:rPr>
              <w:t>товаров</w:t>
            </w:r>
            <w:proofErr w:type="gramStart"/>
            <w:r w:rsidRPr="009511FA">
              <w:rPr>
                <w:rFonts w:ascii="Arial" w:hAnsi="Arial" w:cs="Arial"/>
                <w:i/>
                <w:iCs/>
                <w:sz w:val="16"/>
                <w:szCs w:val="16"/>
              </w:rPr>
              <w:t>,р</w:t>
            </w:r>
            <w:proofErr w:type="gramEnd"/>
            <w:r w:rsidRPr="009511FA">
              <w:rPr>
                <w:rFonts w:ascii="Arial" w:hAnsi="Arial" w:cs="Arial"/>
                <w:i/>
                <w:iCs/>
                <w:sz w:val="16"/>
                <w:szCs w:val="16"/>
              </w:rPr>
              <w:t>абот</w:t>
            </w:r>
            <w:proofErr w:type="spellEnd"/>
            <w:r w:rsidRPr="009511FA">
              <w:rPr>
                <w:rFonts w:ascii="Arial" w:hAnsi="Arial" w:cs="Arial"/>
                <w:i/>
                <w:iCs/>
                <w:sz w:val="16"/>
                <w:szCs w:val="16"/>
              </w:rPr>
              <w:t xml:space="preserve"> и услуг для обеспечения государственных (муниципальных) нужд</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9110060011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803"/>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 xml:space="preserve">Прочая закупка товаров, работ и  услуг  для обеспечения государственных (муниципальных нужд)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02</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9110060011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37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Благоустройство</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03</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760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459</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459</w:t>
            </w:r>
          </w:p>
        </w:tc>
      </w:tr>
      <w:tr w:rsidR="007509CB" w:rsidRPr="009511FA" w:rsidTr="007E0FA8">
        <w:trPr>
          <w:trHeight w:val="37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b/>
                <w:bCs/>
                <w:i/>
                <w:iCs/>
                <w:sz w:val="16"/>
                <w:szCs w:val="16"/>
              </w:rPr>
            </w:pPr>
            <w:r w:rsidRPr="009511FA">
              <w:rPr>
                <w:rFonts w:ascii="Arial" w:hAnsi="Arial" w:cs="Arial"/>
                <w:b/>
                <w:bCs/>
                <w:i/>
                <w:iCs/>
                <w:sz w:val="16"/>
                <w:szCs w:val="16"/>
              </w:rPr>
              <w:t>Уличное освещение</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03</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9110060101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289</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289</w:t>
            </w:r>
          </w:p>
        </w:tc>
      </w:tr>
      <w:tr w:rsidR="007509CB" w:rsidRPr="009511FA" w:rsidTr="007E0FA8">
        <w:trPr>
          <w:trHeight w:val="552"/>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 xml:space="preserve">Закупка товаров, работ и  услуг  для государственных (муниципальных) нужд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9110060101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400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289</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289</w:t>
            </w:r>
          </w:p>
        </w:tc>
      </w:tr>
      <w:tr w:rsidR="007509CB" w:rsidRPr="009511FA" w:rsidTr="007E0FA8">
        <w:trPr>
          <w:trHeight w:val="84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 xml:space="preserve">Иные закупки </w:t>
            </w:r>
            <w:proofErr w:type="spellStart"/>
            <w:r w:rsidRPr="009511FA">
              <w:rPr>
                <w:rFonts w:ascii="Arial" w:hAnsi="Arial" w:cs="Arial"/>
                <w:i/>
                <w:iCs/>
                <w:sz w:val="16"/>
                <w:szCs w:val="16"/>
              </w:rPr>
              <w:t>товаров</w:t>
            </w:r>
            <w:proofErr w:type="gramStart"/>
            <w:r w:rsidRPr="009511FA">
              <w:rPr>
                <w:rFonts w:ascii="Arial" w:hAnsi="Arial" w:cs="Arial"/>
                <w:i/>
                <w:iCs/>
                <w:sz w:val="16"/>
                <w:szCs w:val="16"/>
              </w:rPr>
              <w:t>,р</w:t>
            </w:r>
            <w:proofErr w:type="gramEnd"/>
            <w:r w:rsidRPr="009511FA">
              <w:rPr>
                <w:rFonts w:ascii="Arial" w:hAnsi="Arial" w:cs="Arial"/>
                <w:i/>
                <w:iCs/>
                <w:sz w:val="16"/>
                <w:szCs w:val="16"/>
              </w:rPr>
              <w:t>абот</w:t>
            </w:r>
            <w:proofErr w:type="spellEnd"/>
            <w:r w:rsidRPr="009511FA">
              <w:rPr>
                <w:rFonts w:ascii="Arial" w:hAnsi="Arial" w:cs="Arial"/>
                <w:i/>
                <w:iCs/>
                <w:sz w:val="16"/>
                <w:szCs w:val="16"/>
              </w:rPr>
              <w:t xml:space="preserve"> и услуг для обеспечения государственных (муниципальных) нужд</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9110060101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400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289</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289</w:t>
            </w:r>
          </w:p>
        </w:tc>
      </w:tr>
      <w:tr w:rsidR="007509CB" w:rsidRPr="009511FA" w:rsidTr="007E0FA8">
        <w:trPr>
          <w:trHeight w:val="852"/>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 xml:space="preserve">Прочая закупка товаров, работ и  услуг  для обеспечения государственных (муниципальных нужд)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9110060101</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400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289</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289</w:t>
            </w:r>
          </w:p>
        </w:tc>
      </w:tr>
      <w:tr w:rsidR="007509CB" w:rsidRPr="009511FA" w:rsidTr="007E0FA8">
        <w:trPr>
          <w:trHeight w:val="792"/>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b/>
                <w:bCs/>
                <w:i/>
                <w:iCs/>
                <w:sz w:val="16"/>
                <w:szCs w:val="16"/>
              </w:rPr>
            </w:pPr>
            <w:r w:rsidRPr="009511FA">
              <w:rPr>
                <w:rFonts w:ascii="Arial" w:hAnsi="Arial" w:cs="Arial"/>
                <w:b/>
                <w:bCs/>
                <w:i/>
                <w:iCs/>
                <w:sz w:val="16"/>
                <w:szCs w:val="16"/>
              </w:rPr>
              <w:t xml:space="preserve">Прочие мероприятия по благоустройству городских округов и поселений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03</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360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170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170</w:t>
            </w:r>
          </w:p>
        </w:tc>
      </w:tr>
      <w:tr w:rsidR="007509CB" w:rsidRPr="009511FA" w:rsidTr="007E0FA8">
        <w:trPr>
          <w:trHeight w:val="623"/>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 xml:space="preserve">Закупка товаров, работ и  услуг  для государственных (муниципальных) нужд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9110060105</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200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360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170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170</w:t>
            </w:r>
          </w:p>
        </w:tc>
      </w:tr>
      <w:tr w:rsidR="007509CB" w:rsidRPr="009511FA" w:rsidTr="007E0FA8">
        <w:trPr>
          <w:trHeight w:val="58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 xml:space="preserve">Иные закупки </w:t>
            </w:r>
            <w:proofErr w:type="spellStart"/>
            <w:r w:rsidRPr="009511FA">
              <w:rPr>
                <w:rFonts w:ascii="Arial" w:hAnsi="Arial" w:cs="Arial"/>
                <w:i/>
                <w:iCs/>
                <w:sz w:val="16"/>
                <w:szCs w:val="16"/>
              </w:rPr>
              <w:t>товаров</w:t>
            </w:r>
            <w:proofErr w:type="gramStart"/>
            <w:r w:rsidRPr="009511FA">
              <w:rPr>
                <w:rFonts w:ascii="Arial" w:hAnsi="Arial" w:cs="Arial"/>
                <w:i/>
                <w:iCs/>
                <w:sz w:val="16"/>
                <w:szCs w:val="16"/>
              </w:rPr>
              <w:t>,р</w:t>
            </w:r>
            <w:proofErr w:type="gramEnd"/>
            <w:r w:rsidRPr="009511FA">
              <w:rPr>
                <w:rFonts w:ascii="Arial" w:hAnsi="Arial" w:cs="Arial"/>
                <w:i/>
                <w:iCs/>
                <w:sz w:val="16"/>
                <w:szCs w:val="16"/>
              </w:rPr>
              <w:t>абот</w:t>
            </w:r>
            <w:proofErr w:type="spellEnd"/>
            <w:r w:rsidRPr="009511FA">
              <w:rPr>
                <w:rFonts w:ascii="Arial" w:hAnsi="Arial" w:cs="Arial"/>
                <w:i/>
                <w:iCs/>
                <w:sz w:val="16"/>
                <w:szCs w:val="16"/>
              </w:rPr>
              <w:t xml:space="preserve"> и услуг для обеспечения государственных (муниципальных) нужд</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9110060105</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360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170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170</w:t>
            </w:r>
          </w:p>
        </w:tc>
      </w:tr>
      <w:tr w:rsidR="007509CB" w:rsidRPr="009511FA" w:rsidTr="007E0FA8">
        <w:trPr>
          <w:trHeight w:val="55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 xml:space="preserve">Прочая закупка товаров, работ и  услуг  для обеспечения государственных (муниципальных нужд)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9110060105</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360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170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170</w:t>
            </w:r>
          </w:p>
        </w:tc>
      </w:tr>
      <w:tr w:rsidR="007509CB" w:rsidRPr="009511FA" w:rsidTr="007E0FA8">
        <w:trPr>
          <w:trHeight w:val="36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Мероприятия народных инициатив</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91400S2370</w:t>
            </w:r>
          </w:p>
        </w:tc>
        <w:tc>
          <w:tcPr>
            <w:tcW w:w="775"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52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i/>
                <w:iCs/>
                <w:sz w:val="16"/>
                <w:szCs w:val="16"/>
              </w:rPr>
            </w:pPr>
            <w:r w:rsidRPr="009511FA">
              <w:rPr>
                <w:rFonts w:ascii="Arial" w:hAnsi="Arial" w:cs="Arial"/>
                <w:b/>
                <w:bCs/>
                <w:i/>
                <w:iCs/>
                <w:sz w:val="16"/>
                <w:szCs w:val="16"/>
              </w:rPr>
              <w:t>Дворцы и дома культуры, другие учреждения культуры и средства массовой информации</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08</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4522</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4646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4648</w:t>
            </w:r>
          </w:p>
        </w:tc>
      </w:tr>
      <w:tr w:rsidR="007509CB" w:rsidRPr="009511FA" w:rsidTr="007E0FA8">
        <w:trPr>
          <w:trHeight w:val="52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Культура</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4522</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4646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4648</w:t>
            </w:r>
          </w:p>
        </w:tc>
      </w:tr>
      <w:tr w:rsidR="007509CB" w:rsidRPr="009511FA" w:rsidTr="007E0FA8">
        <w:trPr>
          <w:trHeight w:val="64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proofErr w:type="spellStart"/>
            <w:r w:rsidRPr="009511FA">
              <w:rPr>
                <w:rFonts w:ascii="Arial" w:hAnsi="Arial" w:cs="Arial"/>
                <w:i/>
                <w:iCs/>
                <w:sz w:val="16"/>
                <w:szCs w:val="16"/>
              </w:rPr>
              <w:lastRenderedPageBreak/>
              <w:t>Непрограммные</w:t>
            </w:r>
            <w:proofErr w:type="spellEnd"/>
            <w:r w:rsidRPr="009511FA">
              <w:rPr>
                <w:rFonts w:ascii="Arial" w:hAnsi="Arial" w:cs="Arial"/>
                <w:i/>
                <w:iCs/>
                <w:sz w:val="16"/>
                <w:szCs w:val="16"/>
              </w:rPr>
              <w:t xml:space="preserve"> расходы органов местного самоуправления за счет средств местного бюджета</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4522</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4646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4648</w:t>
            </w:r>
          </w:p>
        </w:tc>
      </w:tr>
      <w:tr w:rsidR="007509CB" w:rsidRPr="009511FA" w:rsidTr="007E0FA8">
        <w:trPr>
          <w:trHeight w:val="780"/>
        </w:trPr>
        <w:tc>
          <w:tcPr>
            <w:tcW w:w="3337" w:type="dxa"/>
            <w:tcBorders>
              <w:top w:val="nil"/>
              <w:left w:val="nil"/>
              <w:bottom w:val="nil"/>
              <w:right w:val="nil"/>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Осуществление органами местного самоуправления полномочий местного значения</w:t>
            </w:r>
          </w:p>
        </w:tc>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4522</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4646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4648</w:t>
            </w:r>
          </w:p>
        </w:tc>
      </w:tr>
      <w:tr w:rsidR="007509CB" w:rsidRPr="009511FA" w:rsidTr="007E0FA8">
        <w:trPr>
          <w:trHeight w:val="983"/>
        </w:trPr>
        <w:tc>
          <w:tcPr>
            <w:tcW w:w="3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Мероприятия по осуществлению деятельности дворцов и домов культуры, других учреждений культуры</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9110060015</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4522</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4646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4648</w:t>
            </w:r>
          </w:p>
        </w:tc>
      </w:tr>
      <w:tr w:rsidR="007509CB" w:rsidRPr="009511FA" w:rsidTr="007E0FA8">
        <w:trPr>
          <w:trHeight w:val="37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Расходы на выплату персоналу  казенных учреждений</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9110060015</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3630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3630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3630</w:t>
            </w:r>
          </w:p>
        </w:tc>
      </w:tr>
      <w:tr w:rsidR="007509CB" w:rsidRPr="009511FA" w:rsidTr="007E0FA8">
        <w:trPr>
          <w:trHeight w:val="375"/>
        </w:trPr>
        <w:tc>
          <w:tcPr>
            <w:tcW w:w="3337"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rPr>
                <w:rFonts w:ascii="Arial" w:hAnsi="Arial" w:cs="Arial"/>
                <w:color w:val="000000"/>
                <w:sz w:val="16"/>
                <w:szCs w:val="16"/>
              </w:rPr>
            </w:pPr>
            <w:r w:rsidRPr="009511FA">
              <w:rPr>
                <w:rFonts w:ascii="Arial" w:hAnsi="Arial" w:cs="Arial"/>
                <w:color w:val="000000"/>
                <w:sz w:val="16"/>
                <w:szCs w:val="16"/>
              </w:rPr>
              <w:t>Фонд оплаты труда казенных учреждений</w:t>
            </w:r>
          </w:p>
        </w:tc>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9110060015</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111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2788</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2788</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2788</w:t>
            </w:r>
          </w:p>
        </w:tc>
      </w:tr>
      <w:tr w:rsidR="007509CB" w:rsidRPr="009511FA" w:rsidTr="007E0FA8">
        <w:trPr>
          <w:trHeight w:val="510"/>
        </w:trPr>
        <w:tc>
          <w:tcPr>
            <w:tcW w:w="3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Начисления на выплаты по оплате труда</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9110060015</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119</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842</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842</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842</w:t>
            </w:r>
          </w:p>
        </w:tc>
      </w:tr>
      <w:tr w:rsidR="007509CB" w:rsidRPr="009511FA" w:rsidTr="007E0FA8">
        <w:trPr>
          <w:trHeight w:val="37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 xml:space="preserve">Закупка товаров, работ и  услуг  для государственных (муниципальных) нужд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9110060015</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892</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1016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1018</w:t>
            </w:r>
          </w:p>
        </w:tc>
      </w:tr>
      <w:tr w:rsidR="007509CB" w:rsidRPr="009511FA" w:rsidTr="007E0FA8">
        <w:trPr>
          <w:trHeight w:val="34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 xml:space="preserve">Иные закупки </w:t>
            </w:r>
            <w:proofErr w:type="spellStart"/>
            <w:r w:rsidRPr="009511FA">
              <w:rPr>
                <w:rFonts w:ascii="Arial" w:hAnsi="Arial" w:cs="Arial"/>
                <w:i/>
                <w:iCs/>
                <w:sz w:val="16"/>
                <w:szCs w:val="16"/>
              </w:rPr>
              <w:t>товаров</w:t>
            </w:r>
            <w:proofErr w:type="gramStart"/>
            <w:r w:rsidRPr="009511FA">
              <w:rPr>
                <w:rFonts w:ascii="Arial" w:hAnsi="Arial" w:cs="Arial"/>
                <w:i/>
                <w:iCs/>
                <w:sz w:val="16"/>
                <w:szCs w:val="16"/>
              </w:rPr>
              <w:t>,р</w:t>
            </w:r>
            <w:proofErr w:type="gramEnd"/>
            <w:r w:rsidRPr="009511FA">
              <w:rPr>
                <w:rFonts w:ascii="Arial" w:hAnsi="Arial" w:cs="Arial"/>
                <w:i/>
                <w:iCs/>
                <w:sz w:val="16"/>
                <w:szCs w:val="16"/>
              </w:rPr>
              <w:t>абот</w:t>
            </w:r>
            <w:proofErr w:type="spellEnd"/>
            <w:r w:rsidRPr="009511FA">
              <w:rPr>
                <w:rFonts w:ascii="Arial" w:hAnsi="Arial" w:cs="Arial"/>
                <w:i/>
                <w:iCs/>
                <w:sz w:val="16"/>
                <w:szCs w:val="16"/>
              </w:rPr>
              <w:t xml:space="preserve"> и услуг для обеспечения государственных (муниципальных) нужд</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9110060015</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892</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1016</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1018</w:t>
            </w:r>
          </w:p>
        </w:tc>
      </w:tr>
      <w:tr w:rsidR="007509CB" w:rsidRPr="009511FA" w:rsidTr="007E0FA8">
        <w:trPr>
          <w:trHeight w:val="889"/>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закупка товаров, работ, услуг  в сфере информационно-коммуникационных технологий</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9110060015</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242</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23</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25</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26</w:t>
            </w:r>
          </w:p>
        </w:tc>
      </w:tr>
      <w:tr w:rsidR="007509CB" w:rsidRPr="009511FA" w:rsidTr="007E0FA8">
        <w:trPr>
          <w:trHeight w:val="615"/>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 xml:space="preserve">Прочая закупка товаров, работ и  услуг  для обеспечения государственных (муниципальных нужд)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9110060015</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244</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869</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991</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992</w:t>
            </w:r>
          </w:p>
        </w:tc>
      </w:tr>
      <w:tr w:rsidR="007509CB" w:rsidRPr="009511FA" w:rsidTr="007E0FA8">
        <w:trPr>
          <w:trHeight w:val="33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Уплата налогов, сборов и иных платежей</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9110060015</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850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r>
      <w:tr w:rsidR="007509CB" w:rsidRPr="009511FA" w:rsidTr="007E0FA8">
        <w:trPr>
          <w:trHeight w:val="405"/>
        </w:trPr>
        <w:tc>
          <w:tcPr>
            <w:tcW w:w="3337" w:type="dxa"/>
            <w:tcBorders>
              <w:top w:val="nil"/>
              <w:left w:val="single" w:sz="4" w:space="0" w:color="auto"/>
              <w:bottom w:val="single" w:sz="4" w:space="0" w:color="auto"/>
              <w:right w:val="single" w:sz="4"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Уплата иных платежей</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9110060015</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853</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78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i/>
                <w:iCs/>
                <w:sz w:val="16"/>
                <w:szCs w:val="16"/>
              </w:rPr>
            </w:pPr>
            <w:r w:rsidRPr="009511FA">
              <w:rPr>
                <w:rFonts w:ascii="Arial" w:hAnsi="Arial" w:cs="Arial"/>
                <w:b/>
                <w:bCs/>
                <w:i/>
                <w:iCs/>
                <w:sz w:val="16"/>
                <w:szCs w:val="16"/>
              </w:rPr>
              <w:t>Обслуживание государственного и муниципального долга</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13</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5</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r>
      <w:tr w:rsidR="007509CB" w:rsidRPr="009511FA" w:rsidTr="007E0FA8">
        <w:trPr>
          <w:trHeight w:val="563"/>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Обслуживание государственного внутреннего муниципального долга</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81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proofErr w:type="spellStart"/>
            <w:r w:rsidRPr="009511FA">
              <w:rPr>
                <w:rFonts w:ascii="Arial" w:hAnsi="Arial" w:cs="Arial"/>
                <w:i/>
                <w:iCs/>
                <w:sz w:val="16"/>
                <w:szCs w:val="16"/>
              </w:rPr>
              <w:t>Непрограммные</w:t>
            </w:r>
            <w:proofErr w:type="spellEnd"/>
            <w:r w:rsidRPr="009511FA">
              <w:rPr>
                <w:rFonts w:ascii="Arial" w:hAnsi="Arial" w:cs="Arial"/>
                <w:i/>
                <w:iCs/>
                <w:sz w:val="16"/>
                <w:szCs w:val="16"/>
              </w:rPr>
              <w:t xml:space="preserve"> расходы органов местного самоуправления за счет средств местного бюджета</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78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Осуществление органами местного самоуправления полномочий местного значения</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42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Обслуживание муниципального долга</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9110060019</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730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5</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r>
      <w:tr w:rsidR="007509CB" w:rsidRPr="009511FA" w:rsidTr="007E0FA8">
        <w:trPr>
          <w:trHeight w:val="563"/>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Обслуживание государственного и муниципального долга</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9110060019</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730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42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i/>
                <w:iCs/>
                <w:sz w:val="16"/>
                <w:szCs w:val="16"/>
              </w:rPr>
            </w:pPr>
            <w:r w:rsidRPr="009511FA">
              <w:rPr>
                <w:rFonts w:ascii="Arial" w:hAnsi="Arial" w:cs="Arial"/>
                <w:i/>
                <w:iCs/>
                <w:sz w:val="16"/>
                <w:szCs w:val="16"/>
              </w:rPr>
              <w:t>Обслуживание внутреннего долга</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01</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9110060019</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730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60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i/>
                <w:iCs/>
                <w:sz w:val="16"/>
                <w:szCs w:val="16"/>
              </w:rPr>
            </w:pPr>
            <w:r w:rsidRPr="009511FA">
              <w:rPr>
                <w:rFonts w:ascii="Arial" w:hAnsi="Arial" w:cs="Arial"/>
                <w:b/>
                <w:bCs/>
                <w:i/>
                <w:iCs/>
                <w:sz w:val="16"/>
                <w:szCs w:val="16"/>
              </w:rPr>
              <w:t xml:space="preserve">МЕЖБЮДЖЕТНЫЕ ТРАНСФЕРТЫ общего характера бюджетам субъектов РФ и муниципальных образований </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14</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110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r>
      <w:tr w:rsidR="007509CB" w:rsidRPr="009511FA" w:rsidTr="007E0FA8">
        <w:trPr>
          <w:trHeight w:val="480"/>
        </w:trPr>
        <w:tc>
          <w:tcPr>
            <w:tcW w:w="3337" w:type="dxa"/>
            <w:tcBorders>
              <w:top w:val="nil"/>
              <w:left w:val="single" w:sz="4" w:space="0" w:color="auto"/>
              <w:bottom w:val="single" w:sz="4" w:space="0" w:color="auto"/>
              <w:right w:val="single" w:sz="4"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Прочие межбюджетные трансферты общего характера</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351" w:type="dxa"/>
            <w:tcBorders>
              <w:top w:val="single" w:sz="4" w:space="0" w:color="auto"/>
              <w:left w:val="nil"/>
              <w:bottom w:val="single" w:sz="4" w:space="0" w:color="auto"/>
              <w:right w:val="single" w:sz="4" w:space="0" w:color="000000"/>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110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630"/>
        </w:trPr>
        <w:tc>
          <w:tcPr>
            <w:tcW w:w="3337" w:type="dxa"/>
            <w:tcBorders>
              <w:top w:val="nil"/>
              <w:left w:val="single" w:sz="4" w:space="0" w:color="auto"/>
              <w:bottom w:val="nil"/>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proofErr w:type="spellStart"/>
            <w:r w:rsidRPr="009511FA">
              <w:rPr>
                <w:rFonts w:ascii="Arial" w:hAnsi="Arial" w:cs="Arial"/>
                <w:sz w:val="16"/>
                <w:szCs w:val="16"/>
              </w:rPr>
              <w:t>Непрограммные</w:t>
            </w:r>
            <w:proofErr w:type="spellEnd"/>
            <w:r w:rsidRPr="009511FA">
              <w:rPr>
                <w:rFonts w:ascii="Arial" w:hAnsi="Arial" w:cs="Arial"/>
                <w:sz w:val="16"/>
                <w:szCs w:val="16"/>
              </w:rPr>
              <w:t xml:space="preserve"> расходы органов местного самоуправления</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9100000000</w:t>
            </w:r>
          </w:p>
        </w:tc>
        <w:tc>
          <w:tcPr>
            <w:tcW w:w="775"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110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769"/>
        </w:trPr>
        <w:tc>
          <w:tcPr>
            <w:tcW w:w="333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509CB" w:rsidRPr="009511FA" w:rsidRDefault="007509CB" w:rsidP="007E0FA8">
            <w:pPr>
              <w:spacing w:after="0" w:line="240" w:lineRule="auto"/>
              <w:contextualSpacing/>
              <w:rPr>
                <w:rFonts w:ascii="Arial" w:hAnsi="Arial" w:cs="Arial"/>
                <w:sz w:val="16"/>
                <w:szCs w:val="16"/>
              </w:rPr>
            </w:pPr>
            <w:proofErr w:type="spellStart"/>
            <w:r w:rsidRPr="009511FA">
              <w:rPr>
                <w:rFonts w:ascii="Arial" w:hAnsi="Arial" w:cs="Arial"/>
                <w:sz w:val="16"/>
                <w:szCs w:val="16"/>
              </w:rPr>
              <w:t>Непрограммные</w:t>
            </w:r>
            <w:proofErr w:type="spellEnd"/>
            <w:r w:rsidRPr="009511FA">
              <w:rPr>
                <w:rFonts w:ascii="Arial" w:hAnsi="Arial" w:cs="Arial"/>
                <w:sz w:val="16"/>
                <w:szCs w:val="16"/>
              </w:rPr>
              <w:t xml:space="preserve"> расходы органов местного самоуправления за счет средств местного бюджета</w:t>
            </w:r>
          </w:p>
        </w:tc>
        <w:tc>
          <w:tcPr>
            <w:tcW w:w="671" w:type="dxa"/>
            <w:tcBorders>
              <w:top w:val="nil"/>
              <w:left w:val="nil"/>
              <w:bottom w:val="nil"/>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nil"/>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w:t>
            </w:r>
          </w:p>
        </w:tc>
        <w:tc>
          <w:tcPr>
            <w:tcW w:w="709" w:type="dxa"/>
            <w:tcBorders>
              <w:top w:val="nil"/>
              <w:left w:val="nil"/>
              <w:bottom w:val="nil"/>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9110000000</w:t>
            </w:r>
          </w:p>
        </w:tc>
        <w:tc>
          <w:tcPr>
            <w:tcW w:w="775" w:type="dxa"/>
            <w:tcBorders>
              <w:top w:val="nil"/>
              <w:left w:val="nil"/>
              <w:bottom w:val="nil"/>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939" w:type="dxa"/>
            <w:tcBorders>
              <w:top w:val="nil"/>
              <w:left w:val="nil"/>
              <w:bottom w:val="nil"/>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110</w:t>
            </w:r>
          </w:p>
        </w:tc>
        <w:tc>
          <w:tcPr>
            <w:tcW w:w="939" w:type="dxa"/>
            <w:tcBorders>
              <w:top w:val="nil"/>
              <w:left w:val="nil"/>
              <w:bottom w:val="nil"/>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nil"/>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743"/>
        </w:trPr>
        <w:tc>
          <w:tcPr>
            <w:tcW w:w="3337" w:type="dxa"/>
            <w:tcBorders>
              <w:top w:val="nil"/>
              <w:left w:val="single" w:sz="4" w:space="0" w:color="auto"/>
              <w:bottom w:val="single" w:sz="4" w:space="0" w:color="auto"/>
              <w:right w:val="single" w:sz="4"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lastRenderedPageBreak/>
              <w:t>Осуществление органами местного самоуправления полномочий местного значения</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9110060000</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000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110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270"/>
        </w:trPr>
        <w:tc>
          <w:tcPr>
            <w:tcW w:w="3337"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Межбюджетные трансферты</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9110060020</w:t>
            </w:r>
          </w:p>
        </w:tc>
        <w:tc>
          <w:tcPr>
            <w:tcW w:w="775"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500</w:t>
            </w:r>
          </w:p>
        </w:tc>
        <w:tc>
          <w:tcPr>
            <w:tcW w:w="93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110</w:t>
            </w:r>
          </w:p>
        </w:tc>
        <w:tc>
          <w:tcPr>
            <w:tcW w:w="93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330"/>
        </w:trPr>
        <w:tc>
          <w:tcPr>
            <w:tcW w:w="3337" w:type="dxa"/>
            <w:tcBorders>
              <w:top w:val="nil"/>
              <w:left w:val="single" w:sz="4" w:space="0" w:color="auto"/>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Иные межбюджетные трансферты</w:t>
            </w:r>
          </w:p>
        </w:tc>
        <w:tc>
          <w:tcPr>
            <w:tcW w:w="671"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w:t>
            </w:r>
          </w:p>
        </w:tc>
        <w:tc>
          <w:tcPr>
            <w:tcW w:w="543"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w:t>
            </w:r>
          </w:p>
        </w:tc>
        <w:tc>
          <w:tcPr>
            <w:tcW w:w="709" w:type="dxa"/>
            <w:tcBorders>
              <w:top w:val="nil"/>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03</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9110060020</w:t>
            </w:r>
          </w:p>
        </w:tc>
        <w:tc>
          <w:tcPr>
            <w:tcW w:w="775"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540</w:t>
            </w:r>
          </w:p>
        </w:tc>
        <w:tc>
          <w:tcPr>
            <w:tcW w:w="93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110</w:t>
            </w:r>
          </w:p>
        </w:tc>
        <w:tc>
          <w:tcPr>
            <w:tcW w:w="93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39"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bl>
    <w:p w:rsidR="007509CB" w:rsidRPr="007E0FA8" w:rsidRDefault="007509CB" w:rsidP="007E0FA8">
      <w:pPr>
        <w:spacing w:after="0" w:line="240" w:lineRule="auto"/>
        <w:contextualSpacing/>
        <w:jc w:val="center"/>
        <w:rPr>
          <w:rFonts w:ascii="Arial" w:hAnsi="Arial" w:cs="Arial"/>
          <w:b/>
          <w:sz w:val="20"/>
          <w:szCs w:val="20"/>
        </w:rPr>
      </w:pPr>
    </w:p>
    <w:p w:rsidR="007509CB" w:rsidRPr="007E0FA8" w:rsidRDefault="007509CB" w:rsidP="007E0FA8">
      <w:pPr>
        <w:spacing w:after="0" w:line="240" w:lineRule="auto"/>
        <w:contextualSpacing/>
        <w:jc w:val="right"/>
        <w:rPr>
          <w:rFonts w:ascii="Arial" w:hAnsi="Arial" w:cs="Arial"/>
          <w:sz w:val="20"/>
          <w:szCs w:val="20"/>
        </w:rPr>
      </w:pPr>
      <w:r w:rsidRPr="007E0FA8">
        <w:rPr>
          <w:rFonts w:ascii="Arial" w:hAnsi="Arial" w:cs="Arial"/>
          <w:sz w:val="20"/>
          <w:szCs w:val="20"/>
        </w:rPr>
        <w:t>Приложений 6 к решению Думы №55/-2/дгп от 31.01.2017</w:t>
      </w:r>
    </w:p>
    <w:p w:rsidR="007509CB" w:rsidRPr="007E0FA8" w:rsidRDefault="007509CB" w:rsidP="009511FA">
      <w:pPr>
        <w:spacing w:after="0" w:line="240" w:lineRule="auto"/>
        <w:contextualSpacing/>
        <w:jc w:val="center"/>
        <w:rPr>
          <w:rFonts w:ascii="Arial" w:hAnsi="Arial" w:cs="Arial"/>
          <w:b/>
          <w:sz w:val="20"/>
          <w:szCs w:val="20"/>
        </w:rPr>
      </w:pPr>
      <w:r w:rsidRPr="007E0FA8">
        <w:rPr>
          <w:rFonts w:ascii="Arial" w:hAnsi="Arial" w:cs="Arial"/>
          <w:b/>
          <w:sz w:val="20"/>
          <w:szCs w:val="20"/>
        </w:rPr>
        <w:t>Программа муниципальных внутренних заимствований Большереченского муниципального образования</w:t>
      </w:r>
    </w:p>
    <w:tbl>
      <w:tblPr>
        <w:tblW w:w="11341" w:type="dxa"/>
        <w:tblInd w:w="-1168" w:type="dxa"/>
        <w:tblLayout w:type="fixed"/>
        <w:tblLook w:val="04A0"/>
      </w:tblPr>
      <w:tblGrid>
        <w:gridCol w:w="850"/>
        <w:gridCol w:w="852"/>
        <w:gridCol w:w="850"/>
        <w:gridCol w:w="850"/>
        <w:gridCol w:w="992"/>
        <w:gridCol w:w="851"/>
        <w:gridCol w:w="851"/>
        <w:gridCol w:w="743"/>
        <w:gridCol w:w="992"/>
        <w:gridCol w:w="851"/>
        <w:gridCol w:w="992"/>
        <w:gridCol w:w="850"/>
        <w:gridCol w:w="817"/>
      </w:tblGrid>
      <w:tr w:rsidR="007509CB" w:rsidRPr="009511FA" w:rsidTr="007E0FA8">
        <w:trPr>
          <w:trHeight w:val="255"/>
        </w:trPr>
        <w:tc>
          <w:tcPr>
            <w:tcW w:w="850"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p>
        </w:tc>
        <w:tc>
          <w:tcPr>
            <w:tcW w:w="852"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p>
        </w:tc>
        <w:tc>
          <w:tcPr>
            <w:tcW w:w="851"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p>
        </w:tc>
        <w:tc>
          <w:tcPr>
            <w:tcW w:w="851"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p>
        </w:tc>
        <w:tc>
          <w:tcPr>
            <w:tcW w:w="743"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p>
        </w:tc>
        <w:tc>
          <w:tcPr>
            <w:tcW w:w="851"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p>
        </w:tc>
        <w:tc>
          <w:tcPr>
            <w:tcW w:w="817"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(тыс. рублей)</w:t>
            </w:r>
          </w:p>
        </w:tc>
      </w:tr>
      <w:tr w:rsidR="007509CB" w:rsidRPr="009511FA" w:rsidTr="007E0FA8">
        <w:trPr>
          <w:trHeight w:val="1778"/>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Виды долговых обязательств (привлечение/погашение)</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Объем муниципального долга на 1 января 2018 года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Объем привлечения в 2018 году</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Объем погашения в 2018 году</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Верхний предел муниципального долга на 1 января 2019 года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Объем муниципального долга на 1 января 2019 года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Объем привлечения в 2019 году</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Объем погашения в 2019 году</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Верхний предел муниципального долга на 1 января 2020 года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Объем муниципального долга на 1 января 2020 года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Объем привлечения в 2020 году</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Объем погашения в 2020 году</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Верхний предел муниципального долга на 1 января 2021 года</w:t>
            </w:r>
          </w:p>
        </w:tc>
      </w:tr>
      <w:tr w:rsidR="007509CB" w:rsidRPr="009511FA" w:rsidTr="007E0FA8">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Объем заимствований, всего</w:t>
            </w:r>
          </w:p>
        </w:tc>
        <w:tc>
          <w:tcPr>
            <w:tcW w:w="852"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1387</w:t>
            </w:r>
          </w:p>
        </w:tc>
        <w:tc>
          <w:tcPr>
            <w:tcW w:w="850"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92"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1387</w:t>
            </w:r>
          </w:p>
        </w:tc>
        <w:tc>
          <w:tcPr>
            <w:tcW w:w="85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1436</w:t>
            </w:r>
          </w:p>
        </w:tc>
        <w:tc>
          <w:tcPr>
            <w:tcW w:w="743"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92"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1436</w:t>
            </w:r>
          </w:p>
        </w:tc>
        <w:tc>
          <w:tcPr>
            <w:tcW w:w="85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92"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1456</w:t>
            </w:r>
          </w:p>
        </w:tc>
        <w:tc>
          <w:tcPr>
            <w:tcW w:w="850"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817"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1456</w:t>
            </w:r>
          </w:p>
        </w:tc>
      </w:tr>
      <w:tr w:rsidR="007509CB" w:rsidRPr="009511FA" w:rsidTr="007E0FA8">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в том числе:</w:t>
            </w:r>
          </w:p>
        </w:tc>
        <w:tc>
          <w:tcPr>
            <w:tcW w:w="852"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w:t>
            </w:r>
          </w:p>
        </w:tc>
        <w:tc>
          <w:tcPr>
            <w:tcW w:w="743"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w:t>
            </w:r>
          </w:p>
        </w:tc>
        <w:tc>
          <w:tcPr>
            <w:tcW w:w="817"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w:t>
            </w:r>
          </w:p>
        </w:tc>
      </w:tr>
      <w:tr w:rsidR="007509CB" w:rsidRPr="009511FA" w:rsidTr="007E0FA8">
        <w:trPr>
          <w:trHeight w:val="1230"/>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1. Кредиты кредитных организаций в валюте Российской Федерации сроком до 3-х лет</w:t>
            </w:r>
          </w:p>
        </w:tc>
        <w:tc>
          <w:tcPr>
            <w:tcW w:w="852"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1387</w:t>
            </w:r>
          </w:p>
        </w:tc>
        <w:tc>
          <w:tcPr>
            <w:tcW w:w="850"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92"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1387</w:t>
            </w:r>
          </w:p>
        </w:tc>
        <w:tc>
          <w:tcPr>
            <w:tcW w:w="85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1436</w:t>
            </w:r>
          </w:p>
        </w:tc>
        <w:tc>
          <w:tcPr>
            <w:tcW w:w="743"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92"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92"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1456</w:t>
            </w:r>
          </w:p>
        </w:tc>
        <w:tc>
          <w:tcPr>
            <w:tcW w:w="850"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817"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1380"/>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2. Бюджетные кредиты от других бюджетов бюджетной системы Российской Федерации</w:t>
            </w:r>
          </w:p>
        </w:tc>
        <w:tc>
          <w:tcPr>
            <w:tcW w:w="852"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92"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743"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92"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992"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817" w:type="dxa"/>
            <w:tcBorders>
              <w:top w:val="nil"/>
              <w:left w:val="nil"/>
              <w:bottom w:val="single" w:sz="4" w:space="0" w:color="auto"/>
              <w:right w:val="single" w:sz="4"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bl>
    <w:p w:rsidR="007509CB" w:rsidRPr="007E0FA8" w:rsidRDefault="007509CB" w:rsidP="007E0FA8">
      <w:pPr>
        <w:spacing w:after="0" w:line="240" w:lineRule="auto"/>
        <w:contextualSpacing/>
        <w:jc w:val="center"/>
        <w:rPr>
          <w:rFonts w:ascii="Arial" w:hAnsi="Arial" w:cs="Arial"/>
          <w:b/>
          <w:sz w:val="20"/>
          <w:szCs w:val="20"/>
        </w:rPr>
      </w:pPr>
    </w:p>
    <w:p w:rsidR="007509CB" w:rsidRPr="007E0FA8" w:rsidRDefault="007509CB" w:rsidP="009511FA">
      <w:pPr>
        <w:spacing w:after="0" w:line="240" w:lineRule="auto"/>
        <w:contextualSpacing/>
        <w:jc w:val="right"/>
        <w:rPr>
          <w:rFonts w:ascii="Arial" w:hAnsi="Arial" w:cs="Arial"/>
          <w:sz w:val="20"/>
          <w:szCs w:val="20"/>
        </w:rPr>
      </w:pPr>
      <w:r w:rsidRPr="007E0FA8">
        <w:rPr>
          <w:rFonts w:ascii="Arial" w:hAnsi="Arial" w:cs="Arial"/>
          <w:sz w:val="20"/>
          <w:szCs w:val="20"/>
        </w:rPr>
        <w:t>Приложений 7 к решению Думы №55/-2/дгп от 31.01.2017</w:t>
      </w:r>
    </w:p>
    <w:p w:rsidR="007509CB" w:rsidRPr="007E0FA8" w:rsidRDefault="007509CB" w:rsidP="007E0FA8">
      <w:pPr>
        <w:spacing w:after="0" w:line="240" w:lineRule="auto"/>
        <w:contextualSpacing/>
        <w:jc w:val="center"/>
        <w:rPr>
          <w:rFonts w:ascii="Arial" w:hAnsi="Arial" w:cs="Arial"/>
          <w:b/>
          <w:sz w:val="20"/>
          <w:szCs w:val="20"/>
        </w:rPr>
      </w:pPr>
      <w:r w:rsidRPr="007E0FA8">
        <w:rPr>
          <w:rFonts w:ascii="Arial" w:hAnsi="Arial" w:cs="Arial"/>
          <w:b/>
          <w:sz w:val="20"/>
          <w:szCs w:val="20"/>
        </w:rPr>
        <w:t>Бюджет на 2018 год и плановый период 2019-2020 годы</w:t>
      </w:r>
    </w:p>
    <w:p w:rsidR="007509CB" w:rsidRPr="007E0FA8" w:rsidRDefault="007509CB" w:rsidP="009511FA">
      <w:pPr>
        <w:spacing w:after="0" w:line="240" w:lineRule="auto"/>
        <w:contextualSpacing/>
        <w:jc w:val="center"/>
        <w:rPr>
          <w:rFonts w:ascii="Arial" w:hAnsi="Arial" w:cs="Arial"/>
          <w:b/>
          <w:sz w:val="20"/>
          <w:szCs w:val="20"/>
        </w:rPr>
      </w:pPr>
      <w:r w:rsidRPr="007E0FA8">
        <w:rPr>
          <w:rFonts w:ascii="Arial" w:hAnsi="Arial" w:cs="Arial"/>
          <w:b/>
          <w:sz w:val="20"/>
          <w:szCs w:val="20"/>
        </w:rPr>
        <w:t>Источники внутреннего финансирования дефицита бюджета Большереченского муниципального образования</w:t>
      </w:r>
    </w:p>
    <w:tbl>
      <w:tblPr>
        <w:tblW w:w="9654" w:type="dxa"/>
        <w:tblInd w:w="93" w:type="dxa"/>
        <w:tblLook w:val="04A0"/>
      </w:tblPr>
      <w:tblGrid>
        <w:gridCol w:w="2709"/>
        <w:gridCol w:w="1984"/>
        <w:gridCol w:w="1701"/>
        <w:gridCol w:w="1559"/>
        <w:gridCol w:w="1701"/>
      </w:tblGrid>
      <w:tr w:rsidR="007509CB" w:rsidRPr="009511FA" w:rsidTr="007E0FA8">
        <w:trPr>
          <w:trHeight w:val="270"/>
        </w:trPr>
        <w:tc>
          <w:tcPr>
            <w:tcW w:w="2709"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rPr>
                <w:rFonts w:ascii="Arial" w:hAnsi="Arial" w:cs="Arial"/>
                <w:sz w:val="16"/>
                <w:szCs w:val="16"/>
              </w:rPr>
            </w:pPr>
          </w:p>
        </w:tc>
        <w:tc>
          <w:tcPr>
            <w:tcW w:w="1701"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p>
        </w:tc>
        <w:tc>
          <w:tcPr>
            <w:tcW w:w="1559"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p>
        </w:tc>
        <w:tc>
          <w:tcPr>
            <w:tcW w:w="1701" w:type="dxa"/>
            <w:tcBorders>
              <w:top w:val="nil"/>
              <w:left w:val="nil"/>
              <w:bottom w:val="nil"/>
              <w:right w:val="nil"/>
            </w:tcBorders>
            <w:shd w:val="clear" w:color="auto" w:fill="auto"/>
            <w:noWrap/>
            <w:vAlign w:val="bottom"/>
            <w:hideMark/>
          </w:tcPr>
          <w:p w:rsidR="007509CB" w:rsidRPr="009511FA" w:rsidRDefault="007509CB" w:rsidP="007E0FA8">
            <w:pPr>
              <w:spacing w:after="0" w:line="240" w:lineRule="auto"/>
              <w:contextualSpacing/>
              <w:jc w:val="right"/>
              <w:rPr>
                <w:rFonts w:ascii="Arial" w:hAnsi="Arial" w:cs="Arial"/>
                <w:sz w:val="16"/>
                <w:szCs w:val="16"/>
              </w:rPr>
            </w:pPr>
            <w:r w:rsidRPr="009511FA">
              <w:rPr>
                <w:rFonts w:ascii="Arial" w:hAnsi="Arial" w:cs="Arial"/>
                <w:sz w:val="16"/>
                <w:szCs w:val="16"/>
              </w:rPr>
              <w:t>тыс</w:t>
            </w:r>
            <w:proofErr w:type="gramStart"/>
            <w:r w:rsidRPr="009511FA">
              <w:rPr>
                <w:rFonts w:ascii="Arial" w:hAnsi="Arial" w:cs="Arial"/>
                <w:sz w:val="16"/>
                <w:szCs w:val="16"/>
              </w:rPr>
              <w:t>.р</w:t>
            </w:r>
            <w:proofErr w:type="gramEnd"/>
            <w:r w:rsidRPr="009511FA">
              <w:rPr>
                <w:rFonts w:ascii="Arial" w:hAnsi="Arial" w:cs="Arial"/>
                <w:sz w:val="16"/>
                <w:szCs w:val="16"/>
              </w:rPr>
              <w:t>уб.</w:t>
            </w:r>
          </w:p>
        </w:tc>
      </w:tr>
      <w:tr w:rsidR="007509CB" w:rsidRPr="009511FA" w:rsidTr="007E0FA8">
        <w:trPr>
          <w:trHeight w:val="525"/>
        </w:trPr>
        <w:tc>
          <w:tcPr>
            <w:tcW w:w="27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Наименование</w:t>
            </w:r>
          </w:p>
        </w:tc>
        <w:tc>
          <w:tcPr>
            <w:tcW w:w="1984" w:type="dxa"/>
            <w:tcBorders>
              <w:top w:val="single" w:sz="8" w:space="0" w:color="auto"/>
              <w:left w:val="nil"/>
              <w:bottom w:val="single" w:sz="8"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Код бюджетной классификации</w:t>
            </w:r>
          </w:p>
        </w:tc>
        <w:tc>
          <w:tcPr>
            <w:tcW w:w="1701" w:type="dxa"/>
            <w:tcBorders>
              <w:top w:val="single" w:sz="8" w:space="0" w:color="auto"/>
              <w:left w:val="nil"/>
              <w:bottom w:val="single" w:sz="8"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Сумма 2018 год</w:t>
            </w:r>
          </w:p>
        </w:tc>
        <w:tc>
          <w:tcPr>
            <w:tcW w:w="1559" w:type="dxa"/>
            <w:tcBorders>
              <w:top w:val="single" w:sz="8" w:space="0" w:color="auto"/>
              <w:left w:val="nil"/>
              <w:bottom w:val="single" w:sz="8"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Сумма 2019 год</w:t>
            </w:r>
          </w:p>
        </w:tc>
        <w:tc>
          <w:tcPr>
            <w:tcW w:w="1701" w:type="dxa"/>
            <w:tcBorders>
              <w:top w:val="single" w:sz="8" w:space="0" w:color="auto"/>
              <w:left w:val="nil"/>
              <w:bottom w:val="single" w:sz="8"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Сумма 2020 год</w:t>
            </w:r>
          </w:p>
        </w:tc>
      </w:tr>
      <w:tr w:rsidR="007509CB" w:rsidRPr="009511FA" w:rsidTr="007E0FA8">
        <w:trPr>
          <w:trHeight w:val="615"/>
        </w:trPr>
        <w:tc>
          <w:tcPr>
            <w:tcW w:w="2709" w:type="dxa"/>
            <w:tcBorders>
              <w:top w:val="nil"/>
              <w:left w:val="single" w:sz="8" w:space="0" w:color="auto"/>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Источники внутреннего финансирования дефицита бюджета</w:t>
            </w:r>
          </w:p>
        </w:tc>
        <w:tc>
          <w:tcPr>
            <w:tcW w:w="1984"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 xml:space="preserve">000 01 00 </w:t>
            </w:r>
            <w:proofErr w:type="spellStart"/>
            <w:r w:rsidRPr="009511FA">
              <w:rPr>
                <w:rFonts w:ascii="Arial" w:hAnsi="Arial" w:cs="Arial"/>
                <w:b/>
                <w:bCs/>
                <w:sz w:val="16"/>
                <w:szCs w:val="16"/>
              </w:rPr>
              <w:t>00</w:t>
            </w:r>
            <w:proofErr w:type="spellEnd"/>
            <w:r w:rsidRPr="009511FA">
              <w:rPr>
                <w:rFonts w:ascii="Arial" w:hAnsi="Arial" w:cs="Arial"/>
                <w:b/>
                <w:bCs/>
                <w:sz w:val="16"/>
                <w:szCs w:val="16"/>
              </w:rPr>
              <w:t xml:space="preserve"> </w:t>
            </w:r>
            <w:proofErr w:type="spellStart"/>
            <w:r w:rsidRPr="009511FA">
              <w:rPr>
                <w:rFonts w:ascii="Arial" w:hAnsi="Arial" w:cs="Arial"/>
                <w:b/>
                <w:bCs/>
                <w:sz w:val="16"/>
                <w:szCs w:val="16"/>
              </w:rPr>
              <w:t>00</w:t>
            </w:r>
            <w:proofErr w:type="spellEnd"/>
            <w:r w:rsidRPr="009511FA">
              <w:rPr>
                <w:rFonts w:ascii="Arial" w:hAnsi="Arial" w:cs="Arial"/>
                <w:b/>
                <w:bCs/>
                <w:sz w:val="16"/>
                <w:szCs w:val="16"/>
              </w:rPr>
              <w:t xml:space="preserve"> </w:t>
            </w:r>
            <w:proofErr w:type="spellStart"/>
            <w:r w:rsidRPr="009511FA">
              <w:rPr>
                <w:rFonts w:ascii="Arial" w:hAnsi="Arial" w:cs="Arial"/>
                <w:b/>
                <w:bCs/>
                <w:sz w:val="16"/>
                <w:szCs w:val="16"/>
              </w:rPr>
              <w:t>00</w:t>
            </w:r>
            <w:proofErr w:type="spellEnd"/>
            <w:r w:rsidRPr="009511FA">
              <w:rPr>
                <w:rFonts w:ascii="Arial" w:hAnsi="Arial" w:cs="Arial"/>
                <w:b/>
                <w:bCs/>
                <w:sz w:val="16"/>
                <w:szCs w:val="16"/>
              </w:rPr>
              <w:t xml:space="preserve"> 0000 000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1 387</w:t>
            </w:r>
          </w:p>
        </w:tc>
        <w:tc>
          <w:tcPr>
            <w:tcW w:w="1559"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1 436</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1 456</w:t>
            </w:r>
          </w:p>
        </w:tc>
      </w:tr>
      <w:tr w:rsidR="007509CB" w:rsidRPr="009511FA" w:rsidTr="007E0FA8">
        <w:trPr>
          <w:trHeight w:val="630"/>
        </w:trPr>
        <w:tc>
          <w:tcPr>
            <w:tcW w:w="2709" w:type="dxa"/>
            <w:tcBorders>
              <w:top w:val="nil"/>
              <w:left w:val="single" w:sz="8" w:space="0" w:color="auto"/>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lastRenderedPageBreak/>
              <w:t>Кредиты кредитных организаций в валюте Российской Федерации</w:t>
            </w:r>
          </w:p>
        </w:tc>
        <w:tc>
          <w:tcPr>
            <w:tcW w:w="1984"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 xml:space="preserve">715 01 02 00 </w:t>
            </w:r>
            <w:proofErr w:type="spellStart"/>
            <w:r w:rsidRPr="009511FA">
              <w:rPr>
                <w:rFonts w:ascii="Arial" w:hAnsi="Arial" w:cs="Arial"/>
                <w:b/>
                <w:bCs/>
                <w:sz w:val="16"/>
                <w:szCs w:val="16"/>
              </w:rPr>
              <w:t>00</w:t>
            </w:r>
            <w:proofErr w:type="spellEnd"/>
            <w:r w:rsidRPr="009511FA">
              <w:rPr>
                <w:rFonts w:ascii="Arial" w:hAnsi="Arial" w:cs="Arial"/>
                <w:b/>
                <w:bCs/>
                <w:sz w:val="16"/>
                <w:szCs w:val="16"/>
              </w:rPr>
              <w:t xml:space="preserve"> </w:t>
            </w:r>
            <w:proofErr w:type="spellStart"/>
            <w:r w:rsidRPr="009511FA">
              <w:rPr>
                <w:rFonts w:ascii="Arial" w:hAnsi="Arial" w:cs="Arial"/>
                <w:b/>
                <w:bCs/>
                <w:sz w:val="16"/>
                <w:szCs w:val="16"/>
              </w:rPr>
              <w:t>00</w:t>
            </w:r>
            <w:proofErr w:type="spellEnd"/>
            <w:r w:rsidRPr="009511FA">
              <w:rPr>
                <w:rFonts w:ascii="Arial" w:hAnsi="Arial" w:cs="Arial"/>
                <w:b/>
                <w:bCs/>
                <w:sz w:val="16"/>
                <w:szCs w:val="16"/>
              </w:rPr>
              <w:t xml:space="preserve"> 0000 000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1559"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r>
      <w:tr w:rsidR="007509CB" w:rsidRPr="009511FA" w:rsidTr="007E0FA8">
        <w:trPr>
          <w:trHeight w:val="645"/>
        </w:trPr>
        <w:tc>
          <w:tcPr>
            <w:tcW w:w="2709" w:type="dxa"/>
            <w:tcBorders>
              <w:top w:val="nil"/>
              <w:left w:val="single" w:sz="8" w:space="0" w:color="auto"/>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Получение кредитов от кредитных организаций в валюте Российской Федерации</w:t>
            </w:r>
          </w:p>
        </w:tc>
        <w:tc>
          <w:tcPr>
            <w:tcW w:w="1984"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xml:space="preserve">715 01 02 00 </w:t>
            </w:r>
            <w:proofErr w:type="spellStart"/>
            <w:r w:rsidRPr="009511FA">
              <w:rPr>
                <w:rFonts w:ascii="Arial" w:hAnsi="Arial" w:cs="Arial"/>
                <w:sz w:val="16"/>
                <w:szCs w:val="16"/>
              </w:rPr>
              <w:t>00</w:t>
            </w:r>
            <w:proofErr w:type="spellEnd"/>
            <w:r w:rsidRPr="009511FA">
              <w:rPr>
                <w:rFonts w:ascii="Arial" w:hAnsi="Arial" w:cs="Arial"/>
                <w:sz w:val="16"/>
                <w:szCs w:val="16"/>
              </w:rPr>
              <w:t xml:space="preserve"> </w:t>
            </w:r>
            <w:proofErr w:type="spellStart"/>
            <w:r w:rsidRPr="009511FA">
              <w:rPr>
                <w:rFonts w:ascii="Arial" w:hAnsi="Arial" w:cs="Arial"/>
                <w:sz w:val="16"/>
                <w:szCs w:val="16"/>
              </w:rPr>
              <w:t>00</w:t>
            </w:r>
            <w:proofErr w:type="spellEnd"/>
            <w:r w:rsidRPr="009511FA">
              <w:rPr>
                <w:rFonts w:ascii="Arial" w:hAnsi="Arial" w:cs="Arial"/>
                <w:sz w:val="16"/>
                <w:szCs w:val="16"/>
              </w:rPr>
              <w:t xml:space="preserve"> 0000 700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1559"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765"/>
        </w:trPr>
        <w:tc>
          <w:tcPr>
            <w:tcW w:w="2709" w:type="dxa"/>
            <w:tcBorders>
              <w:top w:val="nil"/>
              <w:left w:val="single" w:sz="8" w:space="0" w:color="auto"/>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Кредиты, полученные в валюте Российской Федерации от кредитных организаций бюджетам поселения</w:t>
            </w:r>
          </w:p>
        </w:tc>
        <w:tc>
          <w:tcPr>
            <w:tcW w:w="1984"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xml:space="preserve">715 01 02 00 </w:t>
            </w:r>
            <w:proofErr w:type="spellStart"/>
            <w:r w:rsidRPr="009511FA">
              <w:rPr>
                <w:rFonts w:ascii="Arial" w:hAnsi="Arial" w:cs="Arial"/>
                <w:sz w:val="16"/>
                <w:szCs w:val="16"/>
              </w:rPr>
              <w:t>00</w:t>
            </w:r>
            <w:proofErr w:type="spellEnd"/>
            <w:r w:rsidRPr="009511FA">
              <w:rPr>
                <w:rFonts w:ascii="Arial" w:hAnsi="Arial" w:cs="Arial"/>
                <w:sz w:val="16"/>
                <w:szCs w:val="16"/>
              </w:rPr>
              <w:t xml:space="preserve"> 13 0000 710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1559"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765"/>
        </w:trPr>
        <w:tc>
          <w:tcPr>
            <w:tcW w:w="2709" w:type="dxa"/>
            <w:tcBorders>
              <w:top w:val="nil"/>
              <w:left w:val="single" w:sz="8" w:space="0" w:color="auto"/>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Погашение кредитов, предоставленных кредитными организациями в валюте Российской Федерации</w:t>
            </w:r>
          </w:p>
        </w:tc>
        <w:tc>
          <w:tcPr>
            <w:tcW w:w="1984"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xml:space="preserve">000 01 02 00 </w:t>
            </w:r>
            <w:proofErr w:type="spellStart"/>
            <w:r w:rsidRPr="009511FA">
              <w:rPr>
                <w:rFonts w:ascii="Arial" w:hAnsi="Arial" w:cs="Arial"/>
                <w:sz w:val="16"/>
                <w:szCs w:val="16"/>
              </w:rPr>
              <w:t>00</w:t>
            </w:r>
            <w:proofErr w:type="spellEnd"/>
            <w:r w:rsidRPr="009511FA">
              <w:rPr>
                <w:rFonts w:ascii="Arial" w:hAnsi="Arial" w:cs="Arial"/>
                <w:sz w:val="16"/>
                <w:szCs w:val="16"/>
              </w:rPr>
              <w:t xml:space="preserve"> </w:t>
            </w:r>
            <w:proofErr w:type="spellStart"/>
            <w:r w:rsidRPr="009511FA">
              <w:rPr>
                <w:rFonts w:ascii="Arial" w:hAnsi="Arial" w:cs="Arial"/>
                <w:sz w:val="16"/>
                <w:szCs w:val="16"/>
              </w:rPr>
              <w:t>00</w:t>
            </w:r>
            <w:proofErr w:type="spellEnd"/>
            <w:r w:rsidRPr="009511FA">
              <w:rPr>
                <w:rFonts w:ascii="Arial" w:hAnsi="Arial" w:cs="Arial"/>
                <w:sz w:val="16"/>
                <w:szCs w:val="16"/>
              </w:rPr>
              <w:t xml:space="preserve"> 0000 800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1559"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765"/>
        </w:trPr>
        <w:tc>
          <w:tcPr>
            <w:tcW w:w="2709" w:type="dxa"/>
            <w:tcBorders>
              <w:top w:val="nil"/>
              <w:left w:val="single" w:sz="8" w:space="0" w:color="auto"/>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Погашение бюджетами поселения кредитов от кредитных организаций в валюте Российской Федерации</w:t>
            </w:r>
          </w:p>
        </w:tc>
        <w:tc>
          <w:tcPr>
            <w:tcW w:w="1984"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xml:space="preserve">000 01 02 00 </w:t>
            </w:r>
            <w:proofErr w:type="spellStart"/>
            <w:r w:rsidRPr="009511FA">
              <w:rPr>
                <w:rFonts w:ascii="Arial" w:hAnsi="Arial" w:cs="Arial"/>
                <w:sz w:val="16"/>
                <w:szCs w:val="16"/>
              </w:rPr>
              <w:t>00</w:t>
            </w:r>
            <w:proofErr w:type="spellEnd"/>
            <w:r w:rsidRPr="009511FA">
              <w:rPr>
                <w:rFonts w:ascii="Arial" w:hAnsi="Arial" w:cs="Arial"/>
                <w:sz w:val="16"/>
                <w:szCs w:val="16"/>
              </w:rPr>
              <w:t xml:space="preserve"> 13 0000 810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1559"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1020"/>
        </w:trPr>
        <w:tc>
          <w:tcPr>
            <w:tcW w:w="2709" w:type="dxa"/>
            <w:tcBorders>
              <w:top w:val="nil"/>
              <w:left w:val="single" w:sz="8" w:space="0" w:color="auto"/>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Бюджетные кредиты от других бюджетов бюджетной системы Российской Федерации в валюте Российской Федерации</w:t>
            </w:r>
          </w:p>
        </w:tc>
        <w:tc>
          <w:tcPr>
            <w:tcW w:w="1984"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 xml:space="preserve">000 01 03 00 </w:t>
            </w:r>
            <w:proofErr w:type="spellStart"/>
            <w:r w:rsidRPr="009511FA">
              <w:rPr>
                <w:rFonts w:ascii="Arial" w:hAnsi="Arial" w:cs="Arial"/>
                <w:b/>
                <w:bCs/>
                <w:sz w:val="16"/>
                <w:szCs w:val="16"/>
              </w:rPr>
              <w:t>00</w:t>
            </w:r>
            <w:proofErr w:type="spellEnd"/>
            <w:r w:rsidRPr="009511FA">
              <w:rPr>
                <w:rFonts w:ascii="Arial" w:hAnsi="Arial" w:cs="Arial"/>
                <w:b/>
                <w:bCs/>
                <w:sz w:val="16"/>
                <w:szCs w:val="16"/>
              </w:rPr>
              <w:t xml:space="preserve"> </w:t>
            </w:r>
            <w:proofErr w:type="spellStart"/>
            <w:r w:rsidRPr="009511FA">
              <w:rPr>
                <w:rFonts w:ascii="Arial" w:hAnsi="Arial" w:cs="Arial"/>
                <w:b/>
                <w:bCs/>
                <w:sz w:val="16"/>
                <w:szCs w:val="16"/>
              </w:rPr>
              <w:t>00</w:t>
            </w:r>
            <w:proofErr w:type="spellEnd"/>
            <w:r w:rsidRPr="009511FA">
              <w:rPr>
                <w:rFonts w:ascii="Arial" w:hAnsi="Arial" w:cs="Arial"/>
                <w:b/>
                <w:bCs/>
                <w:sz w:val="16"/>
                <w:szCs w:val="16"/>
              </w:rPr>
              <w:t xml:space="preserve"> 0000 000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1559"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0</w:t>
            </w:r>
          </w:p>
        </w:tc>
      </w:tr>
      <w:tr w:rsidR="007509CB" w:rsidRPr="009511FA" w:rsidTr="007E0FA8">
        <w:trPr>
          <w:trHeight w:val="765"/>
        </w:trPr>
        <w:tc>
          <w:tcPr>
            <w:tcW w:w="2709" w:type="dxa"/>
            <w:tcBorders>
              <w:top w:val="nil"/>
              <w:left w:val="single" w:sz="8" w:space="0" w:color="auto"/>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Получение бюджетных кредитов от других бюджетов бюджетной системы Российской Федерации в валюте Российской Федерации</w:t>
            </w:r>
          </w:p>
        </w:tc>
        <w:tc>
          <w:tcPr>
            <w:tcW w:w="1984"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xml:space="preserve">715 01 03 01 00 </w:t>
            </w:r>
            <w:proofErr w:type="spellStart"/>
            <w:r w:rsidRPr="009511FA">
              <w:rPr>
                <w:rFonts w:ascii="Arial" w:hAnsi="Arial" w:cs="Arial"/>
                <w:sz w:val="16"/>
                <w:szCs w:val="16"/>
              </w:rPr>
              <w:t>00</w:t>
            </w:r>
            <w:proofErr w:type="spellEnd"/>
            <w:r w:rsidRPr="009511FA">
              <w:rPr>
                <w:rFonts w:ascii="Arial" w:hAnsi="Arial" w:cs="Arial"/>
                <w:sz w:val="16"/>
                <w:szCs w:val="16"/>
              </w:rPr>
              <w:t xml:space="preserve"> 0000 700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1559"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765"/>
        </w:trPr>
        <w:tc>
          <w:tcPr>
            <w:tcW w:w="2709" w:type="dxa"/>
            <w:tcBorders>
              <w:top w:val="nil"/>
              <w:left w:val="single" w:sz="8" w:space="0" w:color="auto"/>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Получение кредитов от других бюджетов бюджетной системы Российской Федерации бюджетами поселения</w:t>
            </w:r>
          </w:p>
        </w:tc>
        <w:tc>
          <w:tcPr>
            <w:tcW w:w="1984"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715 01 03 01 00 13 0000 710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1559"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1020"/>
        </w:trPr>
        <w:tc>
          <w:tcPr>
            <w:tcW w:w="2709" w:type="dxa"/>
            <w:tcBorders>
              <w:top w:val="nil"/>
              <w:left w:val="single" w:sz="8" w:space="0" w:color="auto"/>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1984"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xml:space="preserve">715 01 03 01 00 </w:t>
            </w:r>
            <w:proofErr w:type="spellStart"/>
            <w:r w:rsidRPr="009511FA">
              <w:rPr>
                <w:rFonts w:ascii="Arial" w:hAnsi="Arial" w:cs="Arial"/>
                <w:sz w:val="16"/>
                <w:szCs w:val="16"/>
              </w:rPr>
              <w:t>00</w:t>
            </w:r>
            <w:proofErr w:type="spellEnd"/>
            <w:r w:rsidRPr="009511FA">
              <w:rPr>
                <w:rFonts w:ascii="Arial" w:hAnsi="Arial" w:cs="Arial"/>
                <w:sz w:val="16"/>
                <w:szCs w:val="16"/>
              </w:rPr>
              <w:t xml:space="preserve"> 0000 800</w:t>
            </w:r>
          </w:p>
        </w:tc>
        <w:tc>
          <w:tcPr>
            <w:tcW w:w="1701" w:type="dxa"/>
            <w:tcBorders>
              <w:top w:val="nil"/>
              <w:left w:val="nil"/>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1559" w:type="dxa"/>
            <w:tcBorders>
              <w:top w:val="nil"/>
              <w:left w:val="nil"/>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1701" w:type="dxa"/>
            <w:tcBorders>
              <w:top w:val="nil"/>
              <w:left w:val="nil"/>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1020"/>
        </w:trPr>
        <w:tc>
          <w:tcPr>
            <w:tcW w:w="2709" w:type="dxa"/>
            <w:tcBorders>
              <w:top w:val="nil"/>
              <w:left w:val="single" w:sz="8" w:space="0" w:color="auto"/>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Погашение бюджетами поселения кредитов от других бюджетов бюджетной системы Российской Федерации в валюте Российской Федерации</w:t>
            </w:r>
          </w:p>
        </w:tc>
        <w:tc>
          <w:tcPr>
            <w:tcW w:w="1984"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715 01 03 01 00 13 0000 810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1559"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0</w:t>
            </w:r>
          </w:p>
        </w:tc>
      </w:tr>
      <w:tr w:rsidR="007509CB" w:rsidRPr="009511FA" w:rsidTr="007E0FA8">
        <w:trPr>
          <w:trHeight w:val="765"/>
        </w:trPr>
        <w:tc>
          <w:tcPr>
            <w:tcW w:w="2709" w:type="dxa"/>
            <w:tcBorders>
              <w:top w:val="nil"/>
              <w:left w:val="single" w:sz="8" w:space="0" w:color="auto"/>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b/>
                <w:bCs/>
                <w:sz w:val="16"/>
                <w:szCs w:val="16"/>
              </w:rPr>
            </w:pPr>
            <w:r w:rsidRPr="009511FA">
              <w:rPr>
                <w:rFonts w:ascii="Arial" w:hAnsi="Arial" w:cs="Arial"/>
                <w:b/>
                <w:bCs/>
                <w:sz w:val="16"/>
                <w:szCs w:val="16"/>
              </w:rPr>
              <w:t>Изменение остатков средств на счетах по учету средств бюджетов</w:t>
            </w:r>
          </w:p>
        </w:tc>
        <w:tc>
          <w:tcPr>
            <w:tcW w:w="1984"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 xml:space="preserve">000 01 05 00 </w:t>
            </w:r>
            <w:proofErr w:type="spellStart"/>
            <w:r w:rsidRPr="009511FA">
              <w:rPr>
                <w:rFonts w:ascii="Arial" w:hAnsi="Arial" w:cs="Arial"/>
                <w:b/>
                <w:bCs/>
                <w:sz w:val="16"/>
                <w:szCs w:val="16"/>
              </w:rPr>
              <w:t>00</w:t>
            </w:r>
            <w:proofErr w:type="spellEnd"/>
            <w:r w:rsidRPr="009511FA">
              <w:rPr>
                <w:rFonts w:ascii="Arial" w:hAnsi="Arial" w:cs="Arial"/>
                <w:b/>
                <w:bCs/>
                <w:sz w:val="16"/>
                <w:szCs w:val="16"/>
              </w:rPr>
              <w:t xml:space="preserve"> </w:t>
            </w:r>
            <w:proofErr w:type="spellStart"/>
            <w:r w:rsidRPr="009511FA">
              <w:rPr>
                <w:rFonts w:ascii="Arial" w:hAnsi="Arial" w:cs="Arial"/>
                <w:b/>
                <w:bCs/>
                <w:sz w:val="16"/>
                <w:szCs w:val="16"/>
              </w:rPr>
              <w:t>00</w:t>
            </w:r>
            <w:proofErr w:type="spellEnd"/>
            <w:r w:rsidRPr="009511FA">
              <w:rPr>
                <w:rFonts w:ascii="Arial" w:hAnsi="Arial" w:cs="Arial"/>
                <w:b/>
                <w:bCs/>
                <w:sz w:val="16"/>
                <w:szCs w:val="16"/>
              </w:rPr>
              <w:t xml:space="preserve"> 0000 000</w:t>
            </w:r>
          </w:p>
        </w:tc>
        <w:tc>
          <w:tcPr>
            <w:tcW w:w="1701" w:type="dxa"/>
            <w:tcBorders>
              <w:top w:val="nil"/>
              <w:left w:val="nil"/>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1 387</w:t>
            </w:r>
          </w:p>
        </w:tc>
        <w:tc>
          <w:tcPr>
            <w:tcW w:w="1559" w:type="dxa"/>
            <w:tcBorders>
              <w:top w:val="nil"/>
              <w:left w:val="nil"/>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1 436</w:t>
            </w:r>
          </w:p>
        </w:tc>
        <w:tc>
          <w:tcPr>
            <w:tcW w:w="1701" w:type="dxa"/>
            <w:tcBorders>
              <w:top w:val="nil"/>
              <w:left w:val="nil"/>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1 456</w:t>
            </w:r>
          </w:p>
        </w:tc>
      </w:tr>
      <w:tr w:rsidR="007509CB" w:rsidRPr="009511FA" w:rsidTr="007E0FA8">
        <w:trPr>
          <w:trHeight w:val="570"/>
        </w:trPr>
        <w:tc>
          <w:tcPr>
            <w:tcW w:w="2709" w:type="dxa"/>
            <w:tcBorders>
              <w:top w:val="nil"/>
              <w:left w:val="single" w:sz="8" w:space="0" w:color="auto"/>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Увеличение остатков средств бюджетов</w:t>
            </w:r>
          </w:p>
        </w:tc>
        <w:tc>
          <w:tcPr>
            <w:tcW w:w="1984"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 xml:space="preserve">000 01 05 00 </w:t>
            </w:r>
            <w:proofErr w:type="spellStart"/>
            <w:r w:rsidRPr="009511FA">
              <w:rPr>
                <w:rFonts w:ascii="Arial" w:hAnsi="Arial" w:cs="Arial"/>
                <w:b/>
                <w:bCs/>
                <w:sz w:val="16"/>
                <w:szCs w:val="16"/>
              </w:rPr>
              <w:t>00</w:t>
            </w:r>
            <w:proofErr w:type="spellEnd"/>
            <w:r w:rsidRPr="009511FA">
              <w:rPr>
                <w:rFonts w:ascii="Arial" w:hAnsi="Arial" w:cs="Arial"/>
                <w:b/>
                <w:bCs/>
                <w:sz w:val="16"/>
                <w:szCs w:val="16"/>
              </w:rPr>
              <w:t xml:space="preserve"> </w:t>
            </w:r>
            <w:proofErr w:type="spellStart"/>
            <w:r w:rsidRPr="009511FA">
              <w:rPr>
                <w:rFonts w:ascii="Arial" w:hAnsi="Arial" w:cs="Arial"/>
                <w:b/>
                <w:bCs/>
                <w:sz w:val="16"/>
                <w:szCs w:val="16"/>
              </w:rPr>
              <w:t>00</w:t>
            </w:r>
            <w:proofErr w:type="spellEnd"/>
            <w:r w:rsidRPr="009511FA">
              <w:rPr>
                <w:rFonts w:ascii="Arial" w:hAnsi="Arial" w:cs="Arial"/>
                <w:b/>
                <w:bCs/>
                <w:sz w:val="16"/>
                <w:szCs w:val="16"/>
              </w:rPr>
              <w:t xml:space="preserve"> 0000 500</w:t>
            </w:r>
          </w:p>
        </w:tc>
        <w:tc>
          <w:tcPr>
            <w:tcW w:w="1701" w:type="dxa"/>
            <w:tcBorders>
              <w:top w:val="nil"/>
              <w:left w:val="nil"/>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-14 286</w:t>
            </w:r>
          </w:p>
        </w:tc>
        <w:tc>
          <w:tcPr>
            <w:tcW w:w="1559" w:type="dxa"/>
            <w:tcBorders>
              <w:top w:val="nil"/>
              <w:left w:val="nil"/>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-14 768</w:t>
            </w:r>
          </w:p>
        </w:tc>
        <w:tc>
          <w:tcPr>
            <w:tcW w:w="1701" w:type="dxa"/>
            <w:tcBorders>
              <w:top w:val="nil"/>
              <w:left w:val="nil"/>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-14 996</w:t>
            </w:r>
          </w:p>
        </w:tc>
      </w:tr>
      <w:tr w:rsidR="007509CB" w:rsidRPr="009511FA" w:rsidTr="007E0FA8">
        <w:trPr>
          <w:trHeight w:val="405"/>
        </w:trPr>
        <w:tc>
          <w:tcPr>
            <w:tcW w:w="2709" w:type="dxa"/>
            <w:tcBorders>
              <w:top w:val="nil"/>
              <w:left w:val="single" w:sz="8" w:space="0" w:color="auto"/>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Увеличение прочих остатков  средств бюджетов</w:t>
            </w:r>
          </w:p>
        </w:tc>
        <w:tc>
          <w:tcPr>
            <w:tcW w:w="1984"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xml:space="preserve">715 01 05 02 00 </w:t>
            </w:r>
            <w:proofErr w:type="spellStart"/>
            <w:r w:rsidRPr="009511FA">
              <w:rPr>
                <w:rFonts w:ascii="Arial" w:hAnsi="Arial" w:cs="Arial"/>
                <w:sz w:val="16"/>
                <w:szCs w:val="16"/>
              </w:rPr>
              <w:t>00</w:t>
            </w:r>
            <w:proofErr w:type="spellEnd"/>
            <w:r w:rsidRPr="009511FA">
              <w:rPr>
                <w:rFonts w:ascii="Arial" w:hAnsi="Arial" w:cs="Arial"/>
                <w:sz w:val="16"/>
                <w:szCs w:val="16"/>
              </w:rPr>
              <w:t xml:space="preserve"> 0000 500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-14 286</w:t>
            </w:r>
          </w:p>
        </w:tc>
        <w:tc>
          <w:tcPr>
            <w:tcW w:w="1559"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-14 768</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-14 996</w:t>
            </w:r>
          </w:p>
        </w:tc>
      </w:tr>
      <w:tr w:rsidR="007509CB" w:rsidRPr="009511FA" w:rsidTr="007E0FA8">
        <w:trPr>
          <w:trHeight w:val="510"/>
        </w:trPr>
        <w:tc>
          <w:tcPr>
            <w:tcW w:w="2709" w:type="dxa"/>
            <w:tcBorders>
              <w:top w:val="nil"/>
              <w:left w:val="single" w:sz="8" w:space="0" w:color="auto"/>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Увеличение прочих остатков денежных средств бюджетов</w:t>
            </w:r>
          </w:p>
        </w:tc>
        <w:tc>
          <w:tcPr>
            <w:tcW w:w="1984"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715 01 05 02 01 00 0000 510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-14 286</w:t>
            </w:r>
          </w:p>
        </w:tc>
        <w:tc>
          <w:tcPr>
            <w:tcW w:w="1559"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-14 768</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-14 996</w:t>
            </w:r>
          </w:p>
        </w:tc>
      </w:tr>
      <w:tr w:rsidR="007509CB" w:rsidRPr="009511FA" w:rsidTr="007E0FA8">
        <w:trPr>
          <w:trHeight w:val="510"/>
        </w:trPr>
        <w:tc>
          <w:tcPr>
            <w:tcW w:w="2709" w:type="dxa"/>
            <w:tcBorders>
              <w:top w:val="nil"/>
              <w:left w:val="single" w:sz="8" w:space="0" w:color="auto"/>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Увеличение прочих остатков денежных средств бюджетов поселения</w:t>
            </w:r>
          </w:p>
        </w:tc>
        <w:tc>
          <w:tcPr>
            <w:tcW w:w="1984"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715 01 05 02 01 13 0000 510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-14 286</w:t>
            </w:r>
          </w:p>
        </w:tc>
        <w:tc>
          <w:tcPr>
            <w:tcW w:w="1559"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-14 768</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-14 996</w:t>
            </w:r>
          </w:p>
        </w:tc>
      </w:tr>
      <w:tr w:rsidR="007509CB" w:rsidRPr="009511FA" w:rsidTr="007E0FA8">
        <w:trPr>
          <w:trHeight w:val="255"/>
        </w:trPr>
        <w:tc>
          <w:tcPr>
            <w:tcW w:w="2709" w:type="dxa"/>
            <w:tcBorders>
              <w:top w:val="nil"/>
              <w:left w:val="single" w:sz="8" w:space="0" w:color="auto"/>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Уменьшение остатков средств бюджетов</w:t>
            </w:r>
          </w:p>
        </w:tc>
        <w:tc>
          <w:tcPr>
            <w:tcW w:w="1984"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 xml:space="preserve">000 01 05 00 </w:t>
            </w:r>
            <w:proofErr w:type="spellStart"/>
            <w:r w:rsidRPr="009511FA">
              <w:rPr>
                <w:rFonts w:ascii="Arial" w:hAnsi="Arial" w:cs="Arial"/>
                <w:b/>
                <w:bCs/>
                <w:sz w:val="16"/>
                <w:szCs w:val="16"/>
              </w:rPr>
              <w:t>00</w:t>
            </w:r>
            <w:proofErr w:type="spellEnd"/>
            <w:r w:rsidRPr="009511FA">
              <w:rPr>
                <w:rFonts w:ascii="Arial" w:hAnsi="Arial" w:cs="Arial"/>
                <w:b/>
                <w:bCs/>
                <w:sz w:val="16"/>
                <w:szCs w:val="16"/>
              </w:rPr>
              <w:t xml:space="preserve"> </w:t>
            </w:r>
            <w:proofErr w:type="spellStart"/>
            <w:r w:rsidRPr="009511FA">
              <w:rPr>
                <w:rFonts w:ascii="Arial" w:hAnsi="Arial" w:cs="Arial"/>
                <w:b/>
                <w:bCs/>
                <w:sz w:val="16"/>
                <w:szCs w:val="16"/>
              </w:rPr>
              <w:t>00</w:t>
            </w:r>
            <w:proofErr w:type="spellEnd"/>
            <w:r w:rsidRPr="009511FA">
              <w:rPr>
                <w:rFonts w:ascii="Arial" w:hAnsi="Arial" w:cs="Arial"/>
                <w:b/>
                <w:bCs/>
                <w:sz w:val="16"/>
                <w:szCs w:val="16"/>
              </w:rPr>
              <w:t xml:space="preserve"> 0000 600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15 673</w:t>
            </w:r>
          </w:p>
        </w:tc>
        <w:tc>
          <w:tcPr>
            <w:tcW w:w="1559"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16 204</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b/>
                <w:bCs/>
                <w:sz w:val="16"/>
                <w:szCs w:val="16"/>
              </w:rPr>
            </w:pPr>
            <w:r w:rsidRPr="009511FA">
              <w:rPr>
                <w:rFonts w:ascii="Arial" w:hAnsi="Arial" w:cs="Arial"/>
                <w:b/>
                <w:bCs/>
                <w:sz w:val="16"/>
                <w:szCs w:val="16"/>
              </w:rPr>
              <w:t>16 452</w:t>
            </w:r>
          </w:p>
        </w:tc>
      </w:tr>
      <w:tr w:rsidR="007509CB" w:rsidRPr="009511FA" w:rsidTr="007E0FA8">
        <w:trPr>
          <w:trHeight w:val="255"/>
        </w:trPr>
        <w:tc>
          <w:tcPr>
            <w:tcW w:w="2709" w:type="dxa"/>
            <w:tcBorders>
              <w:top w:val="nil"/>
              <w:left w:val="single" w:sz="8" w:space="0" w:color="auto"/>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Уменьшение прочих остатков средств бюджетов</w:t>
            </w:r>
          </w:p>
        </w:tc>
        <w:tc>
          <w:tcPr>
            <w:tcW w:w="1984"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 xml:space="preserve">715 01 05 02 00 </w:t>
            </w:r>
            <w:proofErr w:type="spellStart"/>
            <w:r w:rsidRPr="009511FA">
              <w:rPr>
                <w:rFonts w:ascii="Arial" w:hAnsi="Arial" w:cs="Arial"/>
                <w:sz w:val="16"/>
                <w:szCs w:val="16"/>
              </w:rPr>
              <w:t>00</w:t>
            </w:r>
            <w:proofErr w:type="spellEnd"/>
            <w:r w:rsidRPr="009511FA">
              <w:rPr>
                <w:rFonts w:ascii="Arial" w:hAnsi="Arial" w:cs="Arial"/>
                <w:sz w:val="16"/>
                <w:szCs w:val="16"/>
              </w:rPr>
              <w:t xml:space="preserve"> 0000 600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15 673</w:t>
            </w:r>
          </w:p>
        </w:tc>
        <w:tc>
          <w:tcPr>
            <w:tcW w:w="1559"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16 204</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16 452</w:t>
            </w:r>
          </w:p>
        </w:tc>
      </w:tr>
      <w:tr w:rsidR="007509CB" w:rsidRPr="009511FA" w:rsidTr="007E0FA8">
        <w:trPr>
          <w:trHeight w:val="510"/>
        </w:trPr>
        <w:tc>
          <w:tcPr>
            <w:tcW w:w="2709" w:type="dxa"/>
            <w:tcBorders>
              <w:top w:val="nil"/>
              <w:left w:val="single" w:sz="8" w:space="0" w:color="auto"/>
              <w:bottom w:val="single" w:sz="4"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Уменьшение прочих остатков денежных средств бюджетов</w:t>
            </w:r>
          </w:p>
        </w:tc>
        <w:tc>
          <w:tcPr>
            <w:tcW w:w="1984"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715 01 05 02 01 00 0000 610</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15 673</w:t>
            </w:r>
          </w:p>
        </w:tc>
        <w:tc>
          <w:tcPr>
            <w:tcW w:w="1559"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16 204</w:t>
            </w:r>
          </w:p>
        </w:tc>
        <w:tc>
          <w:tcPr>
            <w:tcW w:w="1701" w:type="dxa"/>
            <w:tcBorders>
              <w:top w:val="nil"/>
              <w:left w:val="nil"/>
              <w:bottom w:val="single" w:sz="4"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16 452</w:t>
            </w:r>
          </w:p>
        </w:tc>
      </w:tr>
      <w:tr w:rsidR="007509CB" w:rsidRPr="009511FA" w:rsidTr="007E0FA8">
        <w:trPr>
          <w:trHeight w:val="525"/>
        </w:trPr>
        <w:tc>
          <w:tcPr>
            <w:tcW w:w="2709" w:type="dxa"/>
            <w:tcBorders>
              <w:top w:val="nil"/>
              <w:left w:val="single" w:sz="8" w:space="0" w:color="auto"/>
              <w:bottom w:val="single" w:sz="8" w:space="0" w:color="auto"/>
              <w:right w:val="single" w:sz="8" w:space="0" w:color="auto"/>
            </w:tcBorders>
            <w:shd w:val="clear" w:color="auto" w:fill="auto"/>
            <w:vAlign w:val="bottom"/>
            <w:hideMark/>
          </w:tcPr>
          <w:p w:rsidR="007509CB" w:rsidRPr="009511FA" w:rsidRDefault="007509CB" w:rsidP="007E0FA8">
            <w:pPr>
              <w:spacing w:after="0" w:line="240" w:lineRule="auto"/>
              <w:contextualSpacing/>
              <w:rPr>
                <w:rFonts w:ascii="Arial" w:hAnsi="Arial" w:cs="Arial"/>
                <w:sz w:val="16"/>
                <w:szCs w:val="16"/>
              </w:rPr>
            </w:pPr>
            <w:r w:rsidRPr="009511FA">
              <w:rPr>
                <w:rFonts w:ascii="Arial" w:hAnsi="Arial" w:cs="Arial"/>
                <w:sz w:val="16"/>
                <w:szCs w:val="16"/>
              </w:rPr>
              <w:t>Уменьшение прочих остатков денежных средств бюджетов поселения</w:t>
            </w:r>
          </w:p>
        </w:tc>
        <w:tc>
          <w:tcPr>
            <w:tcW w:w="1984" w:type="dxa"/>
            <w:tcBorders>
              <w:top w:val="nil"/>
              <w:left w:val="nil"/>
              <w:bottom w:val="single" w:sz="8"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715 01 05 02 01 13 0000 610</w:t>
            </w:r>
          </w:p>
        </w:tc>
        <w:tc>
          <w:tcPr>
            <w:tcW w:w="1701" w:type="dxa"/>
            <w:tcBorders>
              <w:top w:val="nil"/>
              <w:left w:val="nil"/>
              <w:bottom w:val="single" w:sz="8"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15 673</w:t>
            </w:r>
          </w:p>
        </w:tc>
        <w:tc>
          <w:tcPr>
            <w:tcW w:w="1559" w:type="dxa"/>
            <w:tcBorders>
              <w:top w:val="nil"/>
              <w:left w:val="nil"/>
              <w:bottom w:val="single" w:sz="8"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16 204</w:t>
            </w:r>
          </w:p>
        </w:tc>
        <w:tc>
          <w:tcPr>
            <w:tcW w:w="1701" w:type="dxa"/>
            <w:tcBorders>
              <w:top w:val="nil"/>
              <w:left w:val="nil"/>
              <w:bottom w:val="single" w:sz="8" w:space="0" w:color="auto"/>
              <w:right w:val="single" w:sz="8" w:space="0" w:color="auto"/>
            </w:tcBorders>
            <w:shd w:val="clear" w:color="auto" w:fill="auto"/>
            <w:noWrap/>
            <w:vAlign w:val="bottom"/>
            <w:hideMark/>
          </w:tcPr>
          <w:p w:rsidR="007509CB" w:rsidRPr="009511FA" w:rsidRDefault="007509CB" w:rsidP="007E0FA8">
            <w:pPr>
              <w:spacing w:after="0" w:line="240" w:lineRule="auto"/>
              <w:contextualSpacing/>
              <w:jc w:val="center"/>
              <w:rPr>
                <w:rFonts w:ascii="Arial" w:hAnsi="Arial" w:cs="Arial"/>
                <w:sz w:val="16"/>
                <w:szCs w:val="16"/>
              </w:rPr>
            </w:pPr>
            <w:r w:rsidRPr="009511FA">
              <w:rPr>
                <w:rFonts w:ascii="Arial" w:hAnsi="Arial" w:cs="Arial"/>
                <w:sz w:val="16"/>
                <w:szCs w:val="16"/>
              </w:rPr>
              <w:t>16 452</w:t>
            </w:r>
          </w:p>
        </w:tc>
      </w:tr>
    </w:tbl>
    <w:p w:rsidR="007509CB" w:rsidRPr="007E0FA8" w:rsidRDefault="007509CB" w:rsidP="007E0FA8">
      <w:pPr>
        <w:spacing w:after="0" w:line="240" w:lineRule="auto"/>
        <w:contextualSpacing/>
        <w:jc w:val="center"/>
        <w:rPr>
          <w:rFonts w:ascii="Arial" w:hAnsi="Arial" w:cs="Arial"/>
          <w:b/>
          <w:sz w:val="20"/>
          <w:szCs w:val="20"/>
        </w:rPr>
      </w:pPr>
    </w:p>
    <w:p w:rsidR="009511FA" w:rsidRDefault="009511FA" w:rsidP="007E0FA8">
      <w:pPr>
        <w:shd w:val="clear" w:color="auto" w:fill="FFFFFF"/>
        <w:spacing w:after="0" w:line="240" w:lineRule="auto"/>
        <w:ind w:left="11"/>
        <w:contextualSpacing/>
        <w:jc w:val="center"/>
        <w:rPr>
          <w:rFonts w:ascii="Arial" w:hAnsi="Arial" w:cs="Arial"/>
          <w:b/>
          <w:color w:val="000000"/>
          <w:spacing w:val="-1"/>
          <w:sz w:val="20"/>
          <w:szCs w:val="20"/>
        </w:rPr>
      </w:pPr>
    </w:p>
    <w:p w:rsidR="009511FA" w:rsidRDefault="009511FA" w:rsidP="007E0FA8">
      <w:pPr>
        <w:shd w:val="clear" w:color="auto" w:fill="FFFFFF"/>
        <w:spacing w:after="0" w:line="240" w:lineRule="auto"/>
        <w:ind w:left="11"/>
        <w:contextualSpacing/>
        <w:jc w:val="center"/>
        <w:rPr>
          <w:rFonts w:ascii="Arial" w:hAnsi="Arial" w:cs="Arial"/>
          <w:b/>
          <w:color w:val="000000"/>
          <w:spacing w:val="-1"/>
          <w:sz w:val="20"/>
          <w:szCs w:val="20"/>
        </w:rPr>
      </w:pPr>
    </w:p>
    <w:p w:rsidR="009511FA" w:rsidRDefault="009511FA" w:rsidP="007E0FA8">
      <w:pPr>
        <w:shd w:val="clear" w:color="auto" w:fill="FFFFFF"/>
        <w:spacing w:after="0" w:line="240" w:lineRule="auto"/>
        <w:ind w:left="11"/>
        <w:contextualSpacing/>
        <w:jc w:val="center"/>
        <w:rPr>
          <w:rFonts w:ascii="Arial" w:hAnsi="Arial" w:cs="Arial"/>
          <w:b/>
          <w:color w:val="000000"/>
          <w:spacing w:val="-1"/>
          <w:sz w:val="20"/>
          <w:szCs w:val="20"/>
        </w:rPr>
      </w:pPr>
    </w:p>
    <w:p w:rsidR="009511FA" w:rsidRDefault="009511FA" w:rsidP="007E0FA8">
      <w:pPr>
        <w:shd w:val="clear" w:color="auto" w:fill="FFFFFF"/>
        <w:spacing w:after="0" w:line="240" w:lineRule="auto"/>
        <w:ind w:left="11"/>
        <w:contextualSpacing/>
        <w:jc w:val="center"/>
        <w:rPr>
          <w:rFonts w:ascii="Arial" w:hAnsi="Arial" w:cs="Arial"/>
          <w:b/>
          <w:color w:val="000000"/>
          <w:spacing w:val="-1"/>
          <w:sz w:val="20"/>
          <w:szCs w:val="20"/>
        </w:rPr>
      </w:pPr>
    </w:p>
    <w:p w:rsidR="009511FA" w:rsidRDefault="009511FA" w:rsidP="007E0FA8">
      <w:pPr>
        <w:shd w:val="clear" w:color="auto" w:fill="FFFFFF"/>
        <w:spacing w:after="0" w:line="240" w:lineRule="auto"/>
        <w:ind w:left="11"/>
        <w:contextualSpacing/>
        <w:jc w:val="center"/>
        <w:rPr>
          <w:rFonts w:ascii="Arial" w:hAnsi="Arial" w:cs="Arial"/>
          <w:b/>
          <w:color w:val="000000"/>
          <w:spacing w:val="-1"/>
          <w:sz w:val="20"/>
          <w:szCs w:val="20"/>
        </w:rPr>
      </w:pPr>
    </w:p>
    <w:p w:rsidR="009511FA" w:rsidRDefault="009511FA" w:rsidP="007E0FA8">
      <w:pPr>
        <w:shd w:val="clear" w:color="auto" w:fill="FFFFFF"/>
        <w:spacing w:after="0" w:line="240" w:lineRule="auto"/>
        <w:ind w:left="11"/>
        <w:contextualSpacing/>
        <w:jc w:val="center"/>
        <w:rPr>
          <w:rFonts w:ascii="Arial" w:hAnsi="Arial" w:cs="Arial"/>
          <w:b/>
          <w:color w:val="000000"/>
          <w:spacing w:val="-1"/>
          <w:sz w:val="20"/>
          <w:szCs w:val="20"/>
        </w:rPr>
      </w:pPr>
    </w:p>
    <w:p w:rsidR="007509CB" w:rsidRPr="007E0FA8" w:rsidRDefault="007509CB" w:rsidP="007E0FA8">
      <w:pPr>
        <w:shd w:val="clear" w:color="auto" w:fill="FFFFFF"/>
        <w:spacing w:after="0" w:line="240" w:lineRule="auto"/>
        <w:ind w:left="11"/>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lastRenderedPageBreak/>
        <w:t>31.10.2017г. № 55-3/дгп</w:t>
      </w:r>
    </w:p>
    <w:p w:rsidR="007509CB" w:rsidRPr="007E0FA8" w:rsidRDefault="007509CB" w:rsidP="007E0FA8">
      <w:pPr>
        <w:spacing w:after="0" w:line="240" w:lineRule="auto"/>
        <w:contextualSpacing/>
        <w:jc w:val="center"/>
        <w:rPr>
          <w:rFonts w:ascii="Arial" w:hAnsi="Arial" w:cs="Arial"/>
          <w:b/>
          <w:sz w:val="20"/>
          <w:szCs w:val="20"/>
        </w:rPr>
      </w:pPr>
      <w:r w:rsidRPr="007E0FA8">
        <w:rPr>
          <w:rFonts w:ascii="Arial" w:hAnsi="Arial" w:cs="Arial"/>
          <w:b/>
          <w:sz w:val="20"/>
          <w:szCs w:val="20"/>
        </w:rPr>
        <w:t>РОССИЙСКАЯ ФЕДЕРАЦИЯ</w:t>
      </w:r>
    </w:p>
    <w:p w:rsidR="007509CB" w:rsidRPr="007E0FA8" w:rsidRDefault="007509CB"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ИРКУТСКАЯ ОБЛАСТЬ</w:t>
      </w:r>
    </w:p>
    <w:p w:rsidR="007509CB" w:rsidRPr="007E0FA8" w:rsidRDefault="007509CB"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ИРКУТСКИЙ РАЙОН БОЛЬШЕРЕЧЕНСКОЕ МУНИЦИПАЛЬНОЕ ОБРАЗОВАНИЕ</w:t>
      </w:r>
    </w:p>
    <w:p w:rsidR="007509CB" w:rsidRPr="007E0FA8" w:rsidRDefault="007509CB" w:rsidP="007E0FA8">
      <w:pPr>
        <w:spacing w:after="0" w:line="240" w:lineRule="auto"/>
        <w:contextualSpacing/>
        <w:jc w:val="center"/>
        <w:rPr>
          <w:rFonts w:ascii="Arial" w:hAnsi="Arial" w:cs="Arial"/>
          <w:b/>
          <w:sz w:val="20"/>
          <w:szCs w:val="20"/>
        </w:rPr>
      </w:pPr>
      <w:r w:rsidRPr="007E0FA8">
        <w:rPr>
          <w:rFonts w:ascii="Arial" w:hAnsi="Arial" w:cs="Arial"/>
          <w:b/>
          <w:sz w:val="20"/>
          <w:szCs w:val="20"/>
        </w:rPr>
        <w:t>ДУМА</w:t>
      </w:r>
    </w:p>
    <w:p w:rsidR="007509CB" w:rsidRPr="009511FA" w:rsidRDefault="007509CB" w:rsidP="009511FA">
      <w:pPr>
        <w:spacing w:after="0" w:line="240" w:lineRule="auto"/>
        <w:contextualSpacing/>
        <w:jc w:val="center"/>
        <w:rPr>
          <w:rFonts w:ascii="Arial" w:hAnsi="Arial" w:cs="Arial"/>
          <w:b/>
          <w:sz w:val="20"/>
          <w:szCs w:val="20"/>
        </w:rPr>
      </w:pPr>
      <w:r w:rsidRPr="007E0FA8">
        <w:rPr>
          <w:rFonts w:ascii="Arial" w:hAnsi="Arial" w:cs="Arial"/>
          <w:b/>
          <w:sz w:val="20"/>
          <w:szCs w:val="20"/>
        </w:rPr>
        <w:t>РЕШЕНИЕ</w:t>
      </w:r>
    </w:p>
    <w:p w:rsidR="007509CB" w:rsidRPr="007E0FA8" w:rsidRDefault="007509CB" w:rsidP="007E0FA8">
      <w:pPr>
        <w:shd w:val="clear" w:color="auto" w:fill="FFFFFF"/>
        <w:spacing w:after="0" w:line="240" w:lineRule="auto"/>
        <w:ind w:left="11"/>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ОБ УТВЕРЖДЕНИИ ПРАВИЛ БЛАГОУСТРОЙСТВА ТЕРРИТОРИИ БОЛЬШЕРЕЧЕНСКОГО МУНИЦИПАЛЬНОГО ОБРАЗОВАНИЯ ИРКУТСКОГО РАЙОНА ИРКУТСКОЙ ОБЛАСТИ</w:t>
      </w:r>
    </w:p>
    <w:p w:rsidR="007509CB" w:rsidRPr="007E0FA8" w:rsidRDefault="007509CB" w:rsidP="007E0FA8">
      <w:pPr>
        <w:shd w:val="clear" w:color="auto" w:fill="FFFFFF"/>
        <w:spacing w:after="0" w:line="240" w:lineRule="auto"/>
        <w:contextualSpacing/>
        <w:jc w:val="both"/>
        <w:rPr>
          <w:rFonts w:ascii="Arial" w:hAnsi="Arial" w:cs="Arial"/>
          <w:color w:val="000000"/>
          <w:spacing w:val="-1"/>
          <w:sz w:val="20"/>
          <w:szCs w:val="20"/>
        </w:rPr>
      </w:pPr>
    </w:p>
    <w:p w:rsidR="007509CB" w:rsidRPr="009511FA" w:rsidRDefault="007509CB" w:rsidP="009511FA">
      <w:pPr>
        <w:shd w:val="clear" w:color="auto" w:fill="FFFFFF"/>
        <w:spacing w:after="0" w:line="240" w:lineRule="auto"/>
        <w:ind w:left="11" w:firstLine="840"/>
        <w:contextualSpacing/>
        <w:jc w:val="both"/>
        <w:rPr>
          <w:rFonts w:ascii="Arial" w:hAnsi="Arial" w:cs="Arial"/>
          <w:color w:val="000000"/>
          <w:spacing w:val="-1"/>
          <w:sz w:val="20"/>
          <w:szCs w:val="20"/>
        </w:rPr>
      </w:pPr>
      <w:proofErr w:type="gramStart"/>
      <w:r w:rsidRPr="007E0FA8">
        <w:rPr>
          <w:rFonts w:ascii="Arial" w:hAnsi="Arial" w:cs="Arial"/>
          <w:color w:val="000000"/>
          <w:spacing w:val="-1"/>
          <w:sz w:val="20"/>
          <w:szCs w:val="20"/>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24 июня 1998 года № 89-ФЗ «Об отходах производства и потребления», Федеральным законом от 30 марта 1999 года № 52-ФЗ «О санитарно-эпидемиологическом благополучии населения» Градостроительным кодексом Российской Федерации, Земельным кодексом Российской Федерации, Жилищным кодексом Российской Федерации, приказа Минстроя России от 13 апреля</w:t>
      </w:r>
      <w:proofErr w:type="gramEnd"/>
      <w:r w:rsidRPr="007E0FA8">
        <w:rPr>
          <w:rFonts w:ascii="Arial" w:hAnsi="Arial" w:cs="Arial"/>
          <w:color w:val="000000"/>
          <w:spacing w:val="-1"/>
          <w:sz w:val="20"/>
          <w:szCs w:val="20"/>
        </w:rPr>
        <w:t xml:space="preserve"> 2017 года № 711/</w:t>
      </w:r>
      <w:proofErr w:type="spellStart"/>
      <w:proofErr w:type="gramStart"/>
      <w:r w:rsidRPr="007E0FA8">
        <w:rPr>
          <w:rFonts w:ascii="Arial" w:hAnsi="Arial" w:cs="Arial"/>
          <w:color w:val="000000"/>
          <w:spacing w:val="-1"/>
          <w:sz w:val="20"/>
          <w:szCs w:val="20"/>
        </w:rPr>
        <w:t>пр</w:t>
      </w:r>
      <w:proofErr w:type="spellEnd"/>
      <w:proofErr w:type="gramEnd"/>
      <w:r w:rsidRPr="007E0FA8">
        <w:rPr>
          <w:rFonts w:ascii="Arial" w:hAnsi="Arial" w:cs="Arial"/>
          <w:color w:val="000000"/>
          <w:spacing w:val="-1"/>
          <w:sz w:val="20"/>
          <w:szCs w:val="20"/>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руководствуясь Уставом Большереченского муниципального образования, Дума Большереченского муниципального образования</w:t>
      </w:r>
    </w:p>
    <w:p w:rsidR="007509CB" w:rsidRPr="009511FA" w:rsidRDefault="007509CB" w:rsidP="009511FA">
      <w:pPr>
        <w:shd w:val="clear" w:color="auto" w:fill="FFFFFF"/>
        <w:spacing w:after="0" w:line="240" w:lineRule="auto"/>
        <w:ind w:left="11" w:firstLine="709"/>
        <w:contextualSpacing/>
        <w:jc w:val="center"/>
        <w:rPr>
          <w:rFonts w:ascii="Arial" w:hAnsi="Arial" w:cs="Arial"/>
          <w:b/>
          <w:color w:val="000000"/>
          <w:spacing w:val="-3"/>
          <w:sz w:val="20"/>
          <w:szCs w:val="20"/>
        </w:rPr>
      </w:pPr>
      <w:r w:rsidRPr="007E0FA8">
        <w:rPr>
          <w:rFonts w:ascii="Arial" w:hAnsi="Arial" w:cs="Arial"/>
          <w:b/>
          <w:color w:val="000000"/>
          <w:spacing w:val="-3"/>
          <w:sz w:val="20"/>
          <w:szCs w:val="20"/>
        </w:rPr>
        <w:t xml:space="preserve">РЕШИЛА: </w:t>
      </w:r>
    </w:p>
    <w:p w:rsidR="007509CB" w:rsidRPr="007E0FA8" w:rsidRDefault="007509CB" w:rsidP="007E0FA8">
      <w:pPr>
        <w:shd w:val="clear" w:color="auto" w:fill="FFFFFF"/>
        <w:spacing w:after="0" w:line="240" w:lineRule="auto"/>
        <w:ind w:right="5" w:firstLine="11"/>
        <w:contextualSpacing/>
        <w:jc w:val="both"/>
        <w:rPr>
          <w:rFonts w:ascii="Arial" w:hAnsi="Arial" w:cs="Arial"/>
          <w:color w:val="000000"/>
          <w:spacing w:val="4"/>
          <w:sz w:val="20"/>
          <w:szCs w:val="20"/>
        </w:rPr>
      </w:pPr>
      <w:r w:rsidRPr="007E0FA8">
        <w:rPr>
          <w:rFonts w:ascii="Arial" w:hAnsi="Arial" w:cs="Arial"/>
          <w:color w:val="000000"/>
          <w:spacing w:val="4"/>
          <w:sz w:val="20"/>
          <w:szCs w:val="20"/>
        </w:rPr>
        <w:t>1.Утвердить Правила Благоустройства территории Большереченского муниципального образования Иркутского района Иркутской области</w:t>
      </w:r>
      <w:proofErr w:type="gramStart"/>
      <w:r w:rsidRPr="007E0FA8">
        <w:rPr>
          <w:rFonts w:ascii="Arial" w:hAnsi="Arial" w:cs="Arial"/>
          <w:color w:val="000000"/>
          <w:spacing w:val="4"/>
          <w:sz w:val="20"/>
          <w:szCs w:val="20"/>
        </w:rPr>
        <w:t>.</w:t>
      </w:r>
      <w:proofErr w:type="gramEnd"/>
      <w:r w:rsidRPr="007E0FA8">
        <w:rPr>
          <w:rFonts w:ascii="Arial" w:hAnsi="Arial" w:cs="Arial"/>
          <w:color w:val="000000"/>
          <w:spacing w:val="4"/>
          <w:sz w:val="20"/>
          <w:szCs w:val="20"/>
        </w:rPr>
        <w:t xml:space="preserve"> (</w:t>
      </w:r>
      <w:proofErr w:type="gramStart"/>
      <w:r w:rsidRPr="007E0FA8">
        <w:rPr>
          <w:rFonts w:ascii="Arial" w:hAnsi="Arial" w:cs="Arial"/>
          <w:color w:val="000000"/>
          <w:spacing w:val="4"/>
          <w:sz w:val="20"/>
          <w:szCs w:val="20"/>
        </w:rPr>
        <w:t>п</w:t>
      </w:r>
      <w:proofErr w:type="gramEnd"/>
      <w:r w:rsidRPr="007E0FA8">
        <w:rPr>
          <w:rFonts w:ascii="Arial" w:hAnsi="Arial" w:cs="Arial"/>
          <w:color w:val="000000"/>
          <w:spacing w:val="4"/>
          <w:sz w:val="20"/>
          <w:szCs w:val="20"/>
        </w:rPr>
        <w:t xml:space="preserve">риложение № 1) </w:t>
      </w:r>
    </w:p>
    <w:p w:rsidR="007509CB" w:rsidRPr="007E0FA8" w:rsidRDefault="007509CB" w:rsidP="007E0FA8">
      <w:pPr>
        <w:shd w:val="clear" w:color="auto" w:fill="FFFFFF"/>
        <w:spacing w:after="0" w:line="240" w:lineRule="auto"/>
        <w:ind w:right="5"/>
        <w:contextualSpacing/>
        <w:jc w:val="both"/>
        <w:rPr>
          <w:rFonts w:ascii="Arial" w:hAnsi="Arial" w:cs="Arial"/>
          <w:color w:val="000000"/>
          <w:spacing w:val="4"/>
          <w:sz w:val="20"/>
          <w:szCs w:val="20"/>
        </w:rPr>
      </w:pPr>
      <w:r w:rsidRPr="007E0FA8">
        <w:rPr>
          <w:rFonts w:ascii="Arial" w:hAnsi="Arial" w:cs="Arial"/>
          <w:color w:val="000000"/>
          <w:spacing w:val="4"/>
          <w:sz w:val="20"/>
          <w:szCs w:val="20"/>
        </w:rPr>
        <w:t xml:space="preserve">2.Решение Думы Большереченского муниципального образования № 21-2/дгп от 26.12.2014 года «Об утверждении правила содержания и благоустройства территории Большереченского муниципального образования Иркутского района Иркутской области» признать утратившим силу. </w:t>
      </w:r>
    </w:p>
    <w:p w:rsidR="007509CB" w:rsidRPr="007E0FA8" w:rsidRDefault="007509CB" w:rsidP="007E0FA8">
      <w:pPr>
        <w:shd w:val="clear" w:color="auto" w:fill="FFFFFF"/>
        <w:spacing w:after="0" w:line="240" w:lineRule="auto"/>
        <w:ind w:right="5"/>
        <w:contextualSpacing/>
        <w:jc w:val="both"/>
        <w:rPr>
          <w:rFonts w:ascii="Arial" w:hAnsi="Arial" w:cs="Arial"/>
          <w:color w:val="000000"/>
          <w:spacing w:val="4"/>
          <w:sz w:val="20"/>
          <w:szCs w:val="20"/>
        </w:rPr>
      </w:pPr>
      <w:r w:rsidRPr="007E0FA8">
        <w:rPr>
          <w:rFonts w:ascii="Arial" w:hAnsi="Arial" w:cs="Arial"/>
          <w:color w:val="000000"/>
          <w:spacing w:val="4"/>
          <w:sz w:val="20"/>
          <w:szCs w:val="20"/>
        </w:rPr>
        <w:t xml:space="preserve">3.Опубликовать настоящее решение в газете «Родное Большеречье» и на интернет-сайте администрации </w:t>
      </w:r>
      <w:hyperlink r:id="rId8" w:history="1">
        <w:r w:rsidRPr="007E0FA8">
          <w:rPr>
            <w:rFonts w:ascii="Arial" w:hAnsi="Arial" w:cs="Arial"/>
            <w:color w:val="000000"/>
            <w:spacing w:val="4"/>
            <w:sz w:val="20"/>
            <w:szCs w:val="20"/>
          </w:rPr>
          <w:t>www.bolrechka.ru</w:t>
        </w:r>
      </w:hyperlink>
    </w:p>
    <w:p w:rsidR="007509CB" w:rsidRPr="007E0FA8" w:rsidRDefault="007509CB" w:rsidP="009511FA">
      <w:pPr>
        <w:shd w:val="clear" w:color="auto" w:fill="FFFFFF"/>
        <w:spacing w:after="0" w:line="240" w:lineRule="auto"/>
        <w:ind w:right="5"/>
        <w:contextualSpacing/>
        <w:jc w:val="both"/>
        <w:rPr>
          <w:rFonts w:ascii="Arial" w:hAnsi="Arial" w:cs="Arial"/>
          <w:sz w:val="20"/>
          <w:szCs w:val="20"/>
        </w:rPr>
      </w:pPr>
    </w:p>
    <w:p w:rsidR="007509CB" w:rsidRPr="007E0FA8" w:rsidRDefault="007509CB" w:rsidP="007E0FA8">
      <w:pPr>
        <w:pStyle w:val="ConsPlusNormal"/>
        <w:contextualSpacing/>
        <w:jc w:val="both"/>
        <w:rPr>
          <w:rFonts w:ascii="Arial" w:hAnsi="Arial" w:cs="Arial"/>
          <w:sz w:val="20"/>
          <w:szCs w:val="20"/>
        </w:rPr>
      </w:pPr>
      <w:r w:rsidRPr="007E0FA8">
        <w:rPr>
          <w:rFonts w:ascii="Arial" w:hAnsi="Arial" w:cs="Arial"/>
          <w:sz w:val="20"/>
          <w:szCs w:val="20"/>
        </w:rPr>
        <w:t>Глава Большереченского</w:t>
      </w:r>
    </w:p>
    <w:p w:rsidR="007509CB" w:rsidRPr="007E0FA8" w:rsidRDefault="007509CB" w:rsidP="007E0FA8">
      <w:pPr>
        <w:pStyle w:val="ConsPlusNormal"/>
        <w:contextualSpacing/>
        <w:jc w:val="both"/>
        <w:rPr>
          <w:rFonts w:ascii="Arial" w:hAnsi="Arial" w:cs="Arial"/>
          <w:sz w:val="20"/>
          <w:szCs w:val="20"/>
        </w:rPr>
      </w:pPr>
      <w:r w:rsidRPr="007E0FA8">
        <w:rPr>
          <w:rFonts w:ascii="Arial" w:hAnsi="Arial" w:cs="Arial"/>
          <w:sz w:val="20"/>
          <w:szCs w:val="20"/>
        </w:rPr>
        <w:t>муниципального образования</w:t>
      </w:r>
    </w:p>
    <w:p w:rsidR="007509CB" w:rsidRPr="007E0FA8" w:rsidRDefault="007509CB" w:rsidP="009511FA">
      <w:pPr>
        <w:pStyle w:val="ConsPlusNormal"/>
        <w:contextualSpacing/>
        <w:jc w:val="both"/>
        <w:rPr>
          <w:rFonts w:ascii="Arial" w:hAnsi="Arial" w:cs="Arial"/>
          <w:sz w:val="20"/>
          <w:szCs w:val="20"/>
        </w:rPr>
      </w:pPr>
      <w:r w:rsidRPr="007E0FA8">
        <w:rPr>
          <w:rFonts w:ascii="Arial" w:hAnsi="Arial" w:cs="Arial"/>
          <w:sz w:val="20"/>
          <w:szCs w:val="20"/>
        </w:rPr>
        <w:t>Ю.Р.Витер</w:t>
      </w:r>
    </w:p>
    <w:p w:rsidR="007509CB" w:rsidRPr="007E0FA8" w:rsidRDefault="007509CB" w:rsidP="007E0FA8">
      <w:pPr>
        <w:pStyle w:val="ConsPlusNormal"/>
        <w:contextualSpacing/>
        <w:jc w:val="both"/>
        <w:rPr>
          <w:rFonts w:ascii="Arial" w:hAnsi="Arial" w:cs="Arial"/>
          <w:sz w:val="20"/>
          <w:szCs w:val="20"/>
        </w:rPr>
      </w:pPr>
      <w:r w:rsidRPr="007E0FA8">
        <w:rPr>
          <w:rFonts w:ascii="Arial" w:hAnsi="Arial" w:cs="Arial"/>
          <w:sz w:val="20"/>
          <w:szCs w:val="20"/>
        </w:rPr>
        <w:t xml:space="preserve">Председатель Думы Большереченского </w:t>
      </w:r>
    </w:p>
    <w:p w:rsidR="007509CB" w:rsidRPr="007E0FA8" w:rsidRDefault="007509CB" w:rsidP="007E0FA8">
      <w:pPr>
        <w:pStyle w:val="ConsPlusNormal"/>
        <w:contextualSpacing/>
        <w:jc w:val="both"/>
        <w:rPr>
          <w:rFonts w:ascii="Arial" w:hAnsi="Arial" w:cs="Arial"/>
          <w:sz w:val="20"/>
          <w:szCs w:val="20"/>
        </w:rPr>
      </w:pPr>
      <w:proofErr w:type="gramStart"/>
      <w:r w:rsidRPr="007E0FA8">
        <w:rPr>
          <w:rFonts w:ascii="Arial" w:hAnsi="Arial" w:cs="Arial"/>
          <w:sz w:val="20"/>
          <w:szCs w:val="20"/>
        </w:rPr>
        <w:t>муниципального</w:t>
      </w:r>
      <w:proofErr w:type="gramEnd"/>
      <w:r w:rsidRPr="007E0FA8">
        <w:rPr>
          <w:rFonts w:ascii="Arial" w:hAnsi="Arial" w:cs="Arial"/>
          <w:sz w:val="20"/>
          <w:szCs w:val="20"/>
        </w:rPr>
        <w:t xml:space="preserve"> образовании</w:t>
      </w:r>
    </w:p>
    <w:p w:rsidR="007509CB" w:rsidRPr="007E0FA8" w:rsidRDefault="007509CB" w:rsidP="007E0FA8">
      <w:pPr>
        <w:spacing w:after="0" w:line="240" w:lineRule="auto"/>
        <w:contextualSpacing/>
        <w:rPr>
          <w:rFonts w:ascii="Arial" w:hAnsi="Arial" w:cs="Arial"/>
          <w:sz w:val="20"/>
          <w:szCs w:val="20"/>
        </w:rPr>
      </w:pPr>
      <w:r w:rsidRPr="007E0FA8">
        <w:rPr>
          <w:rFonts w:ascii="Arial" w:hAnsi="Arial" w:cs="Arial"/>
          <w:sz w:val="20"/>
          <w:szCs w:val="20"/>
        </w:rPr>
        <w:t>Л.А.Гаврилов</w:t>
      </w:r>
    </w:p>
    <w:p w:rsidR="007509CB" w:rsidRPr="007E0FA8" w:rsidRDefault="007509CB" w:rsidP="007E0FA8">
      <w:pPr>
        <w:spacing w:after="0" w:line="240" w:lineRule="auto"/>
        <w:contextualSpacing/>
        <w:rPr>
          <w:rFonts w:ascii="Arial" w:hAnsi="Arial" w:cs="Arial"/>
          <w:sz w:val="20"/>
          <w:szCs w:val="20"/>
        </w:rPr>
      </w:pPr>
    </w:p>
    <w:p w:rsidR="007509CB" w:rsidRPr="007E0FA8" w:rsidRDefault="007509CB" w:rsidP="009511FA">
      <w:pPr>
        <w:spacing w:after="0" w:line="240" w:lineRule="auto"/>
        <w:contextualSpacing/>
        <w:jc w:val="right"/>
        <w:rPr>
          <w:rFonts w:ascii="Arial" w:hAnsi="Arial" w:cs="Arial"/>
          <w:sz w:val="20"/>
          <w:szCs w:val="20"/>
        </w:rPr>
      </w:pPr>
      <w:r w:rsidRPr="007E0FA8">
        <w:rPr>
          <w:rFonts w:ascii="Arial" w:hAnsi="Arial" w:cs="Arial"/>
          <w:sz w:val="20"/>
          <w:szCs w:val="20"/>
        </w:rPr>
        <w:t xml:space="preserve">Приложение № 1 к решению Думы Большереченского муниципального образования от 31.10.2017 года № 55-1/дгп </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bookmarkStart w:id="0" w:name="_GoBack"/>
      <w:bookmarkEnd w:id="0"/>
      <w:r w:rsidRPr="007E0FA8">
        <w:rPr>
          <w:rFonts w:ascii="Arial" w:hAnsi="Arial" w:cs="Arial"/>
          <w:b/>
          <w:color w:val="000000"/>
          <w:spacing w:val="-1"/>
          <w:sz w:val="20"/>
          <w:szCs w:val="20"/>
        </w:rPr>
        <w:t>ГЛАВА 1. ОБЩИЕ ПОЛОЖЕНИЯ</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bookmarkStart w:id="1" w:name="_Toc343193320"/>
      <w:bookmarkStart w:id="2" w:name="_Toc343193319"/>
      <w:r w:rsidRPr="007E0FA8">
        <w:rPr>
          <w:rFonts w:ascii="Arial" w:hAnsi="Arial" w:cs="Arial"/>
          <w:b/>
          <w:color w:val="000000"/>
          <w:spacing w:val="-1"/>
          <w:sz w:val="20"/>
          <w:szCs w:val="20"/>
        </w:rPr>
        <w:t xml:space="preserve">Статья 1. </w:t>
      </w:r>
      <w:bookmarkEnd w:id="1"/>
      <w:r w:rsidRPr="007E0FA8">
        <w:rPr>
          <w:rFonts w:ascii="Arial" w:hAnsi="Arial" w:cs="Arial"/>
          <w:b/>
          <w:color w:val="000000"/>
          <w:spacing w:val="-1"/>
          <w:sz w:val="20"/>
          <w:szCs w:val="20"/>
        </w:rPr>
        <w:t>Предмет правового регулирования настоящих Правил</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Настоящие Правила благоустройства территории Большереченского муниципального образования Иркутского района Иркутской области  (далее – Правила) регулируют вопросы: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подготовки и согласования проектной документации по благоустройству;</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размещения объектов и элементов благоустройства;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контроля над содержанием объектов и элементов благоустройства;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 иные вопросы и действия, связанные с реализацией прав и обязанностей физических и юридических лиц, а также полномочий органов местного самоуправления </w:t>
      </w:r>
      <w:r w:rsidRPr="007E0FA8">
        <w:rPr>
          <w:rFonts w:ascii="Arial" w:hAnsi="Arial" w:cs="Arial"/>
          <w:color w:val="000000"/>
          <w:spacing w:val="-1"/>
          <w:sz w:val="20"/>
          <w:szCs w:val="20"/>
        </w:rPr>
        <w:br/>
        <w:t>в сфере благоустройства.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 Настоящие Правила действуют на всей территории Большереченского муниципального образования Иркутского района Иркутской области.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3. </w:t>
      </w:r>
      <w:proofErr w:type="gramStart"/>
      <w:r w:rsidRPr="007E0FA8">
        <w:rPr>
          <w:rFonts w:ascii="Arial" w:hAnsi="Arial" w:cs="Arial"/>
          <w:color w:val="000000"/>
          <w:spacing w:val="-1"/>
          <w:sz w:val="20"/>
          <w:szCs w:val="20"/>
        </w:rPr>
        <w:t xml:space="preserve">Настоящие Правила обязательны для предприятий, учреждений, организаций независимо от организационно-правовых форм (далее – юридических лиц), индивидуальных предпринимателей без образования юридического лица (далее – индивидуальные предприниматели), осуществляющих свою деятельность на территории Большереченского муниципального образования Иркутского района Иркутской области, должностных лиц, в том числе органов местного самоуправления, </w:t>
      </w:r>
      <w:r w:rsidRPr="007E0FA8">
        <w:rPr>
          <w:rFonts w:ascii="Arial" w:hAnsi="Arial" w:cs="Arial"/>
          <w:color w:val="000000"/>
          <w:spacing w:val="-1"/>
          <w:sz w:val="20"/>
          <w:szCs w:val="20"/>
        </w:rPr>
        <w:br/>
        <w:t>а также граждан, постоянно или временно проживающих на территории  Большереченского муниципального образования Иркутского района Иркутской области.</w:t>
      </w:r>
      <w:proofErr w:type="gramEnd"/>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4. Общественные и культурно-массовые мероприятия, народные гуляния, в том числе с использованием любых форм торговли и обслуживания населения, проводятся </w:t>
      </w:r>
      <w:r w:rsidRPr="007E0FA8">
        <w:rPr>
          <w:rFonts w:ascii="Arial" w:hAnsi="Arial" w:cs="Arial"/>
          <w:color w:val="000000"/>
          <w:spacing w:val="-1"/>
          <w:sz w:val="20"/>
          <w:szCs w:val="20"/>
        </w:rPr>
        <w:br/>
        <w:t>их организаторами на территории Большереченского муниципального образования Иркутского района Иркутской области с соблюдением Правил.</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5. Правила обязательны при проектировании, экспертизе документации </w:t>
      </w:r>
      <w:r w:rsidRPr="007E0FA8">
        <w:rPr>
          <w:rFonts w:ascii="Arial" w:hAnsi="Arial" w:cs="Arial"/>
          <w:color w:val="000000"/>
          <w:spacing w:val="-1"/>
          <w:sz w:val="20"/>
          <w:szCs w:val="20"/>
        </w:rPr>
        <w:br/>
        <w:t xml:space="preserve">по благоустройству территории, </w:t>
      </w:r>
      <w:proofErr w:type="gramStart"/>
      <w:r w:rsidRPr="007E0FA8">
        <w:rPr>
          <w:rFonts w:ascii="Arial" w:hAnsi="Arial" w:cs="Arial"/>
          <w:color w:val="000000"/>
          <w:spacing w:val="-1"/>
          <w:sz w:val="20"/>
          <w:szCs w:val="20"/>
        </w:rPr>
        <w:t>контроле за</w:t>
      </w:r>
      <w:proofErr w:type="gramEnd"/>
      <w:r w:rsidRPr="007E0FA8">
        <w:rPr>
          <w:rFonts w:ascii="Arial" w:hAnsi="Arial" w:cs="Arial"/>
          <w:color w:val="000000"/>
          <w:spacing w:val="-1"/>
          <w:sz w:val="20"/>
          <w:szCs w:val="20"/>
        </w:rPr>
        <w:t xml:space="preserve"> осуществлением благоустройства </w:t>
      </w:r>
      <w:r w:rsidRPr="007E0FA8">
        <w:rPr>
          <w:rFonts w:ascii="Arial" w:hAnsi="Arial" w:cs="Arial"/>
          <w:color w:val="000000"/>
          <w:spacing w:val="-1"/>
          <w:sz w:val="20"/>
          <w:szCs w:val="20"/>
        </w:rPr>
        <w:br/>
        <w:t>на территории Большереченского муниципального образования, содержании благоустроенных территорий.</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lastRenderedPageBreak/>
        <w:t>Статья 2. Правовые основы организации благоустройства территории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1. </w:t>
      </w:r>
      <w:proofErr w:type="gramStart"/>
      <w:r w:rsidRPr="007E0FA8">
        <w:rPr>
          <w:rFonts w:ascii="Arial" w:hAnsi="Arial" w:cs="Arial"/>
          <w:color w:val="000000"/>
          <w:spacing w:val="-1"/>
          <w:sz w:val="20"/>
          <w:szCs w:val="20"/>
        </w:rPr>
        <w:t xml:space="preserve">Настоящие Правила разработаны в соответствии с Федеральным законом </w:t>
      </w:r>
      <w:r w:rsidRPr="007E0FA8">
        <w:rPr>
          <w:rFonts w:ascii="Arial" w:hAnsi="Arial" w:cs="Arial"/>
          <w:color w:val="000000"/>
          <w:spacing w:val="-1"/>
          <w:sz w:val="20"/>
          <w:szCs w:val="20"/>
        </w:rPr>
        <w:br/>
        <w:t>от 06.10.2003 № 131-ФЗ «Об общих принципах организации местного самоуправления в Российской Федерации», Федеральным законом от 24 июня 1998 года № 89-ФЗ «Об отходах производства и потребления», Федеральным законом от 30 марта 1999 года № 52-ФЗ «О санитарно-эпидемиологическом благополучии населения» Градостроительным кодексом Российской Федерации, Земельным кодексом Российской Федерации, Жилищным кодексом Российской Федерации, приказа Минстроя России</w:t>
      </w:r>
      <w:proofErr w:type="gramEnd"/>
      <w:r w:rsidRPr="007E0FA8">
        <w:rPr>
          <w:rFonts w:ascii="Arial" w:hAnsi="Arial" w:cs="Arial"/>
          <w:color w:val="000000"/>
          <w:spacing w:val="-1"/>
          <w:sz w:val="20"/>
          <w:szCs w:val="20"/>
        </w:rPr>
        <w:t xml:space="preserve"> от 13 апреля 2017 года № 711/</w:t>
      </w:r>
      <w:proofErr w:type="spellStart"/>
      <w:proofErr w:type="gramStart"/>
      <w:r w:rsidRPr="007E0FA8">
        <w:rPr>
          <w:rFonts w:ascii="Arial" w:hAnsi="Arial" w:cs="Arial"/>
          <w:color w:val="000000"/>
          <w:spacing w:val="-1"/>
          <w:sz w:val="20"/>
          <w:szCs w:val="20"/>
        </w:rPr>
        <w:t>пр</w:t>
      </w:r>
      <w:proofErr w:type="spellEnd"/>
      <w:proofErr w:type="gramEnd"/>
      <w:r w:rsidRPr="007E0FA8">
        <w:rPr>
          <w:rFonts w:ascii="Arial" w:hAnsi="Arial" w:cs="Arial"/>
          <w:color w:val="000000"/>
          <w:spacing w:val="-1"/>
          <w:sz w:val="20"/>
          <w:szCs w:val="20"/>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w:t>
      </w:r>
    </w:p>
    <w:bookmarkEnd w:id="2"/>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3. Основные понятия и термины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Для целей настоящих Правил используются следующие основные понятия: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b/>
          <w:color w:val="000000"/>
          <w:spacing w:val="-1"/>
          <w:sz w:val="20"/>
          <w:szCs w:val="20"/>
        </w:rPr>
        <w:t>Благоустройство территории Большереченского муниципального образования Иркутского района Иркутской области</w:t>
      </w:r>
      <w:r w:rsidRPr="007E0FA8">
        <w:rPr>
          <w:rFonts w:ascii="Arial" w:hAnsi="Arial" w:cs="Arial"/>
          <w:color w:val="000000"/>
          <w:spacing w:val="-1"/>
          <w:sz w:val="20"/>
          <w:szCs w:val="20"/>
        </w:rPr>
        <w:t xml:space="preserve"> - комплекс предусмотренных правилами благоустройства территории Большереченского муниципального образования Иркутского района Иркутской области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b/>
          <w:color w:val="000000"/>
          <w:spacing w:val="-1"/>
          <w:sz w:val="20"/>
          <w:szCs w:val="20"/>
        </w:rPr>
        <w:t>Внутриквартальная территория</w:t>
      </w:r>
      <w:r w:rsidRPr="007E0FA8">
        <w:rPr>
          <w:rFonts w:ascii="Arial" w:hAnsi="Arial" w:cs="Arial"/>
          <w:color w:val="000000"/>
          <w:spacing w:val="-1"/>
          <w:sz w:val="20"/>
          <w:szCs w:val="20"/>
        </w:rPr>
        <w:t xml:space="preserve"> - территория, расположенная за границами красных линий внутри квартала, включая въезды на территорию квартала (микрорайона), внутриквартальные проезды, газоны, ограды, подходы к дому и другие элементы благоустройства;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b/>
          <w:color w:val="000000"/>
          <w:spacing w:val="-1"/>
          <w:sz w:val="20"/>
          <w:szCs w:val="20"/>
        </w:rPr>
        <w:t>Внутриквартальный проезд</w:t>
      </w:r>
      <w:r w:rsidRPr="007E0FA8">
        <w:rPr>
          <w:rFonts w:ascii="Arial" w:hAnsi="Arial" w:cs="Arial"/>
          <w:color w:val="000000"/>
          <w:spacing w:val="-1"/>
          <w:sz w:val="20"/>
          <w:szCs w:val="20"/>
        </w:rPr>
        <w:t xml:space="preserve"> – проезд, включая тротуары, расположенный на территории за границами красных линий внутри квартала;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b/>
          <w:color w:val="000000"/>
          <w:spacing w:val="-1"/>
          <w:sz w:val="20"/>
          <w:szCs w:val="20"/>
        </w:rPr>
        <w:t>Газон</w:t>
      </w:r>
      <w:r w:rsidRPr="007E0FA8">
        <w:rPr>
          <w:rFonts w:ascii="Arial" w:hAnsi="Arial" w:cs="Arial"/>
          <w:color w:val="000000"/>
          <w:spacing w:val="-1"/>
          <w:sz w:val="20"/>
          <w:szCs w:val="20"/>
        </w:rPr>
        <w:t xml:space="preserve"> - участок, занятый преимущественно естественно произрастающей или засеянной травянистой растительностью (дерновый покров).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proofErr w:type="gramStart"/>
      <w:r w:rsidRPr="007E0FA8">
        <w:rPr>
          <w:rFonts w:ascii="Arial" w:hAnsi="Arial" w:cs="Arial"/>
          <w:b/>
          <w:color w:val="000000"/>
          <w:spacing w:val="-1"/>
          <w:sz w:val="20"/>
          <w:szCs w:val="20"/>
        </w:rPr>
        <w:t>Детская площадка</w:t>
      </w:r>
      <w:r w:rsidRPr="007E0FA8">
        <w:rPr>
          <w:rFonts w:ascii="Arial" w:hAnsi="Arial" w:cs="Arial"/>
          <w:color w:val="000000"/>
          <w:spacing w:val="-1"/>
          <w:sz w:val="20"/>
          <w:szCs w:val="20"/>
        </w:rPr>
        <w:t xml:space="preserve"> – участок земли, выделенный в установленном порядке, ограждением или обозначением искусственного происхождения, а на поверхности расположены объекты, предназначенные для игр детей (горки, карусели, качели, песочницы и (или) иные подобные объекты).</w:t>
      </w:r>
      <w:proofErr w:type="gramEnd"/>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b/>
          <w:color w:val="000000"/>
          <w:spacing w:val="-1"/>
          <w:sz w:val="20"/>
          <w:szCs w:val="20"/>
        </w:rPr>
        <w:t>Зеленая зона населенного пункта</w:t>
      </w:r>
      <w:r w:rsidRPr="007E0FA8">
        <w:rPr>
          <w:rFonts w:ascii="Arial" w:hAnsi="Arial" w:cs="Arial"/>
          <w:color w:val="000000"/>
          <w:spacing w:val="-1"/>
          <w:sz w:val="20"/>
          <w:szCs w:val="20"/>
        </w:rPr>
        <w:t xml:space="preserve"> - территория за пределами границы населенного пункта, расположенная на территории Большереченского муниципального образования, занятая лесами, лесопарками и другими озелененными территориями, выполняющая защитные и санитарно-гигиенические функции и являющаяся местом отдыха населения;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b/>
          <w:color w:val="000000"/>
          <w:spacing w:val="-1"/>
          <w:sz w:val="20"/>
          <w:szCs w:val="20"/>
        </w:rPr>
        <w:t>Контейнер для мусора</w:t>
      </w:r>
      <w:r w:rsidRPr="007E0FA8">
        <w:rPr>
          <w:rFonts w:ascii="Arial" w:hAnsi="Arial" w:cs="Arial"/>
          <w:color w:val="000000"/>
          <w:spacing w:val="-1"/>
          <w:sz w:val="20"/>
          <w:szCs w:val="20"/>
        </w:rPr>
        <w:t xml:space="preserve"> - емкость для сбора, накопления и временного хранения твердых коммунальных отходов, металлическая или пластиковая, объемом до 3 куб. </w:t>
      </w:r>
      <w:proofErr w:type="gramStart"/>
      <w:r w:rsidRPr="007E0FA8">
        <w:rPr>
          <w:rFonts w:ascii="Arial" w:hAnsi="Arial" w:cs="Arial"/>
          <w:color w:val="000000"/>
          <w:spacing w:val="-1"/>
          <w:sz w:val="20"/>
          <w:szCs w:val="20"/>
        </w:rPr>
        <w:t>м</w:t>
      </w:r>
      <w:proofErr w:type="gramEnd"/>
      <w:r w:rsidRPr="007E0FA8">
        <w:rPr>
          <w:rFonts w:ascii="Arial" w:hAnsi="Arial" w:cs="Arial"/>
          <w:color w:val="000000"/>
          <w:spacing w:val="-1"/>
          <w:sz w:val="20"/>
          <w:szCs w:val="20"/>
        </w:rPr>
        <w:t>.;</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b/>
          <w:color w:val="000000"/>
          <w:spacing w:val="-1"/>
          <w:sz w:val="20"/>
          <w:szCs w:val="20"/>
        </w:rPr>
        <w:t>Крупногабаритные отходы (далее - КГО)</w:t>
      </w:r>
      <w:r w:rsidRPr="007E0FA8">
        <w:rPr>
          <w:rFonts w:ascii="Arial" w:hAnsi="Arial" w:cs="Arial"/>
          <w:color w:val="000000"/>
          <w:spacing w:val="-1"/>
          <w:sz w:val="20"/>
          <w:szCs w:val="20"/>
        </w:rPr>
        <w:t xml:space="preserve"> – отходы, габариты которых требуют специальных подходов и оборудования при обращении с ними;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proofErr w:type="gramStart"/>
      <w:r w:rsidRPr="007E0FA8">
        <w:rPr>
          <w:rFonts w:ascii="Arial" w:hAnsi="Arial" w:cs="Arial"/>
          <w:b/>
          <w:color w:val="000000"/>
          <w:spacing w:val="-1"/>
          <w:sz w:val="20"/>
          <w:szCs w:val="20"/>
        </w:rPr>
        <w:t>Малые архитектурные формы</w:t>
      </w:r>
      <w:r w:rsidRPr="007E0FA8">
        <w:rPr>
          <w:rFonts w:ascii="Arial" w:hAnsi="Arial" w:cs="Arial"/>
          <w:color w:val="000000"/>
          <w:spacing w:val="-1"/>
          <w:sz w:val="20"/>
          <w:szCs w:val="20"/>
        </w:rPr>
        <w:t xml:space="preserve"> - объекты дизайна - урны, скамьи, декоративные ограждения, светильники, беседки, вазы для цветов, декоративные скульптуры, мемориальные доски, оборудование детских, спортивных площадок, площадок для отдыха и т.п.;</w:t>
      </w:r>
      <w:proofErr w:type="gramEnd"/>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proofErr w:type="spellStart"/>
      <w:r w:rsidRPr="007E0FA8">
        <w:rPr>
          <w:rFonts w:ascii="Arial" w:hAnsi="Arial" w:cs="Arial"/>
          <w:b/>
          <w:color w:val="000000"/>
          <w:spacing w:val="-1"/>
          <w:sz w:val="20"/>
          <w:szCs w:val="20"/>
        </w:rPr>
        <w:t>Маломобильные</w:t>
      </w:r>
      <w:proofErr w:type="spellEnd"/>
      <w:r w:rsidRPr="007E0FA8">
        <w:rPr>
          <w:rFonts w:ascii="Arial" w:hAnsi="Arial" w:cs="Arial"/>
          <w:b/>
          <w:color w:val="000000"/>
          <w:spacing w:val="-1"/>
          <w:sz w:val="20"/>
          <w:szCs w:val="20"/>
        </w:rPr>
        <w:t xml:space="preserve"> группы населения</w:t>
      </w:r>
      <w:r w:rsidRPr="007E0FA8">
        <w:rPr>
          <w:rFonts w:ascii="Arial" w:hAnsi="Arial" w:cs="Arial"/>
          <w:color w:val="000000"/>
          <w:spacing w:val="-1"/>
          <w:sz w:val="20"/>
          <w:szCs w:val="20"/>
        </w:rPr>
        <w:t xml:space="preserve">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b/>
          <w:color w:val="000000"/>
          <w:spacing w:val="-1"/>
          <w:sz w:val="20"/>
          <w:szCs w:val="20"/>
        </w:rPr>
        <w:t>Механизированная уборка</w:t>
      </w:r>
      <w:r w:rsidRPr="007E0FA8">
        <w:rPr>
          <w:rFonts w:ascii="Arial" w:hAnsi="Arial" w:cs="Arial"/>
          <w:color w:val="000000"/>
          <w:spacing w:val="-1"/>
          <w:sz w:val="20"/>
          <w:szCs w:val="20"/>
        </w:rPr>
        <w:t xml:space="preserve"> - уборка территорий с применением специальных автомобилей и уборочной техники (снегоочистителей, снегопогрузчиков, </w:t>
      </w:r>
      <w:proofErr w:type="spellStart"/>
      <w:r w:rsidRPr="007E0FA8">
        <w:rPr>
          <w:rFonts w:ascii="Arial" w:hAnsi="Arial" w:cs="Arial"/>
          <w:color w:val="000000"/>
          <w:spacing w:val="-1"/>
          <w:sz w:val="20"/>
          <w:szCs w:val="20"/>
        </w:rPr>
        <w:t>пескоразбрасывателей</w:t>
      </w:r>
      <w:proofErr w:type="spellEnd"/>
      <w:r w:rsidRPr="007E0FA8">
        <w:rPr>
          <w:rFonts w:ascii="Arial" w:hAnsi="Arial" w:cs="Arial"/>
          <w:color w:val="000000"/>
          <w:spacing w:val="-1"/>
          <w:sz w:val="20"/>
          <w:szCs w:val="20"/>
        </w:rPr>
        <w:t>, мусоровозов, машин подметально-уборочных, уборочных универсальных, тротуароуборочных, поливомоечных и иных машин, предназначенных для уборки территории).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b/>
          <w:color w:val="000000"/>
          <w:spacing w:val="-1"/>
          <w:sz w:val="20"/>
          <w:szCs w:val="20"/>
        </w:rPr>
        <w:t>Наружное освещение</w:t>
      </w:r>
      <w:r w:rsidRPr="007E0FA8">
        <w:rPr>
          <w:rFonts w:ascii="Arial" w:hAnsi="Arial" w:cs="Arial"/>
          <w:color w:val="000000"/>
          <w:spacing w:val="-1"/>
          <w:sz w:val="20"/>
          <w:szCs w:val="20"/>
        </w:rPr>
        <w:t xml:space="preserve"> - это совокупность установок наружного освещения (УНО), предназначенных для освещения в темное время суток, улиц, площадей, парков, дворов и пешеходных дорожек.</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b/>
          <w:color w:val="000000"/>
          <w:spacing w:val="-1"/>
          <w:sz w:val="20"/>
          <w:szCs w:val="20"/>
        </w:rPr>
        <w:t>Несанкционированная свалка мусора</w:t>
      </w:r>
      <w:r w:rsidRPr="007E0FA8">
        <w:rPr>
          <w:rFonts w:ascii="Arial" w:hAnsi="Arial" w:cs="Arial"/>
          <w:color w:val="000000"/>
          <w:spacing w:val="-1"/>
          <w:sz w:val="20"/>
          <w:szCs w:val="20"/>
        </w:rPr>
        <w:t xml:space="preserve"> - скопление отходов производства и потребления, возникшее в результате их самовольного (несанкционированного) сброса (размещения) или складирования на площади свыше 30 квадратных метров и объемом свыше 20 кубических метров.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b/>
          <w:color w:val="000000"/>
          <w:spacing w:val="-1"/>
          <w:sz w:val="20"/>
          <w:szCs w:val="20"/>
        </w:rPr>
        <w:t>Отходы производства и потребления (далее - отходы)</w:t>
      </w:r>
      <w:r w:rsidRPr="007E0FA8">
        <w:rPr>
          <w:rFonts w:ascii="Arial" w:hAnsi="Arial" w:cs="Arial"/>
          <w:color w:val="000000"/>
          <w:spacing w:val="-1"/>
          <w:sz w:val="20"/>
          <w:szCs w:val="20"/>
        </w:rPr>
        <w:t xml:space="preserve">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законодательством;</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b/>
          <w:color w:val="000000"/>
          <w:spacing w:val="-1"/>
          <w:sz w:val="20"/>
          <w:szCs w:val="20"/>
        </w:rPr>
        <w:t>Объекты благоустройства</w:t>
      </w:r>
      <w:r w:rsidRPr="007E0FA8">
        <w:rPr>
          <w:rFonts w:ascii="Arial" w:hAnsi="Arial" w:cs="Arial"/>
          <w:color w:val="000000"/>
          <w:spacing w:val="-1"/>
          <w:sz w:val="20"/>
          <w:szCs w:val="20"/>
        </w:rPr>
        <w:t xml:space="preserve"> – территории различного функционального назначения, на которых осуществляется деятельность по благоустройству;</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b/>
          <w:color w:val="000000"/>
          <w:spacing w:val="-1"/>
          <w:sz w:val="20"/>
          <w:szCs w:val="20"/>
        </w:rPr>
        <w:t>Очаговый навал мусора</w:t>
      </w:r>
      <w:r w:rsidRPr="007E0FA8">
        <w:rPr>
          <w:rFonts w:ascii="Arial" w:hAnsi="Arial" w:cs="Arial"/>
          <w:color w:val="000000"/>
          <w:spacing w:val="-1"/>
          <w:sz w:val="20"/>
          <w:szCs w:val="20"/>
        </w:rPr>
        <w:t xml:space="preserve"> - скопление отходов производства и потребления, возникшее в результате их самовольного (несанкционированного) сброса (размещения) или складирования, объемом до 20 кубических метров, на площади до 30 квадратных метров.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b/>
          <w:color w:val="000000"/>
          <w:spacing w:val="-1"/>
          <w:sz w:val="20"/>
          <w:szCs w:val="20"/>
        </w:rPr>
        <w:lastRenderedPageBreak/>
        <w:t>Ремонт элемента благоустройства</w:t>
      </w:r>
      <w:r w:rsidRPr="007E0FA8">
        <w:rPr>
          <w:rFonts w:ascii="Arial" w:hAnsi="Arial" w:cs="Arial"/>
          <w:color w:val="000000"/>
          <w:spacing w:val="-1"/>
          <w:sz w:val="20"/>
          <w:szCs w:val="20"/>
        </w:rPr>
        <w:t xml:space="preserve"> - выполнение в отношении элемента благоустройства комплекса работ, обеспечивающих устранение недостатков и неисправностей, модернизацию и реставрацию элемента благоустройства;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b/>
          <w:color w:val="000000"/>
          <w:spacing w:val="-1"/>
          <w:sz w:val="20"/>
          <w:szCs w:val="20"/>
        </w:rPr>
        <w:t>Ручная уборка</w:t>
      </w:r>
      <w:r w:rsidRPr="007E0FA8">
        <w:rPr>
          <w:rFonts w:ascii="Arial" w:hAnsi="Arial" w:cs="Arial"/>
          <w:color w:val="000000"/>
          <w:spacing w:val="-1"/>
          <w:sz w:val="20"/>
          <w:szCs w:val="20"/>
        </w:rPr>
        <w:t xml:space="preserve"> - уборка территорий ручным способом с применением средств малой механизации;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b/>
          <w:color w:val="000000"/>
          <w:spacing w:val="-1"/>
          <w:sz w:val="20"/>
          <w:szCs w:val="20"/>
        </w:rPr>
        <w:t>Система озелененных территорий населенного пункта</w:t>
      </w:r>
      <w:r w:rsidRPr="007E0FA8">
        <w:rPr>
          <w:rFonts w:ascii="Arial" w:hAnsi="Arial" w:cs="Arial"/>
          <w:color w:val="000000"/>
          <w:spacing w:val="-1"/>
          <w:sz w:val="20"/>
          <w:szCs w:val="20"/>
        </w:rPr>
        <w:t xml:space="preserve"> - взаимоувязанное, равномерное размещение озелененных территорий, определяемое архитектурно-планировочной организацией населенного пункта и планом его дальнейшего развития, предусматривающее связь с насаждениями вне границ населенного пункта. Озелененные территории делятся на три группы: озелененная территория общего пользования, озелененная территория ограниченного пользования, озелененная территория специального назначения;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proofErr w:type="gramStart"/>
      <w:r w:rsidRPr="007E0FA8">
        <w:rPr>
          <w:rFonts w:ascii="Arial" w:hAnsi="Arial" w:cs="Arial"/>
          <w:b/>
          <w:color w:val="000000"/>
          <w:spacing w:val="-1"/>
          <w:sz w:val="20"/>
          <w:szCs w:val="20"/>
        </w:rPr>
        <w:t>Смет</w:t>
      </w:r>
      <w:r w:rsidRPr="007E0FA8">
        <w:rPr>
          <w:rFonts w:ascii="Arial" w:hAnsi="Arial" w:cs="Arial"/>
          <w:color w:val="000000"/>
          <w:spacing w:val="-1"/>
          <w:sz w:val="20"/>
          <w:szCs w:val="20"/>
        </w:rPr>
        <w:t xml:space="preserve"> - отходы (мусор, состоящий, как правило, из песка, пыли, листвы) от уборки территорий общего пользования;</w:t>
      </w:r>
      <w:proofErr w:type="gramEnd"/>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proofErr w:type="spellStart"/>
      <w:r w:rsidRPr="007E0FA8">
        <w:rPr>
          <w:rFonts w:ascii="Arial" w:hAnsi="Arial" w:cs="Arial"/>
          <w:b/>
          <w:color w:val="000000"/>
          <w:spacing w:val="-1"/>
          <w:sz w:val="20"/>
          <w:szCs w:val="20"/>
        </w:rPr>
        <w:t>Снегоприемные</w:t>
      </w:r>
      <w:proofErr w:type="spellEnd"/>
      <w:r w:rsidRPr="007E0FA8">
        <w:rPr>
          <w:rFonts w:ascii="Arial" w:hAnsi="Arial" w:cs="Arial"/>
          <w:b/>
          <w:color w:val="000000"/>
          <w:spacing w:val="-1"/>
          <w:sz w:val="20"/>
          <w:szCs w:val="20"/>
        </w:rPr>
        <w:t xml:space="preserve"> пункты, </w:t>
      </w:r>
      <w:proofErr w:type="spellStart"/>
      <w:r w:rsidRPr="007E0FA8">
        <w:rPr>
          <w:rFonts w:ascii="Arial" w:hAnsi="Arial" w:cs="Arial"/>
          <w:b/>
          <w:color w:val="000000"/>
          <w:spacing w:val="-1"/>
          <w:sz w:val="20"/>
          <w:szCs w:val="20"/>
        </w:rPr>
        <w:t>снагоплавильные</w:t>
      </w:r>
      <w:proofErr w:type="spellEnd"/>
      <w:r w:rsidRPr="007E0FA8">
        <w:rPr>
          <w:rFonts w:ascii="Arial" w:hAnsi="Arial" w:cs="Arial"/>
          <w:b/>
          <w:color w:val="000000"/>
          <w:spacing w:val="-1"/>
          <w:sz w:val="20"/>
          <w:szCs w:val="20"/>
        </w:rPr>
        <w:t xml:space="preserve"> станции</w:t>
      </w:r>
      <w:r w:rsidRPr="007E0FA8">
        <w:rPr>
          <w:rFonts w:ascii="Arial" w:hAnsi="Arial" w:cs="Arial"/>
          <w:color w:val="000000"/>
          <w:spacing w:val="-1"/>
          <w:sz w:val="20"/>
          <w:szCs w:val="20"/>
        </w:rPr>
        <w:t xml:space="preserve"> - подготовленные и инженерно оборудованные стационарные сооружения, площадки, предназначенные для приема и утилизации снега, льда;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b/>
          <w:color w:val="000000"/>
          <w:spacing w:val="-1"/>
          <w:sz w:val="20"/>
          <w:szCs w:val="20"/>
        </w:rPr>
        <w:t>Снежный вал</w:t>
      </w:r>
      <w:r w:rsidRPr="007E0FA8">
        <w:rPr>
          <w:rFonts w:ascii="Arial" w:hAnsi="Arial" w:cs="Arial"/>
          <w:color w:val="000000"/>
          <w:spacing w:val="-1"/>
          <w:sz w:val="20"/>
          <w:szCs w:val="20"/>
        </w:rPr>
        <w:t xml:space="preserve"> - временное образование из снега, наледи, формируемое в результате их сгребания вдоль проезжей части улиц или на обочинах дорог;</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b/>
          <w:color w:val="000000"/>
          <w:spacing w:val="-1"/>
          <w:sz w:val="20"/>
          <w:szCs w:val="20"/>
        </w:rPr>
        <w:t xml:space="preserve">Содержание объекта благоустройства, элемента благоустройства </w:t>
      </w:r>
      <w:r w:rsidRPr="007E0FA8">
        <w:rPr>
          <w:rFonts w:ascii="Arial" w:hAnsi="Arial" w:cs="Arial"/>
          <w:color w:val="000000"/>
          <w:spacing w:val="-1"/>
          <w:sz w:val="20"/>
          <w:szCs w:val="20"/>
        </w:rPr>
        <w:t>- выполнение в отношении объекта благоустройства, элемента благоустройства комплекса работ, обеспечивающих его чистоту (в том числе удаление мусора и отходов), надлежащее физическое или техническое состояние и безопасность;</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b/>
          <w:color w:val="000000"/>
          <w:spacing w:val="-1"/>
          <w:sz w:val="20"/>
          <w:szCs w:val="20"/>
        </w:rPr>
        <w:t>Озелененная территория общего пользования</w:t>
      </w:r>
      <w:r w:rsidRPr="007E0FA8">
        <w:rPr>
          <w:rFonts w:ascii="Arial" w:hAnsi="Arial" w:cs="Arial"/>
          <w:color w:val="000000"/>
          <w:spacing w:val="-1"/>
          <w:sz w:val="20"/>
          <w:szCs w:val="20"/>
        </w:rPr>
        <w:t xml:space="preserve"> - озелененная территория, предназначенная для различных форм отдыха. К озелененной территории общего пользования относятся лесопарки, парки, сады, скверы, бульвары, городские леса;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b/>
          <w:color w:val="000000"/>
          <w:spacing w:val="-1"/>
          <w:sz w:val="20"/>
          <w:szCs w:val="20"/>
        </w:rPr>
        <w:t>Озелененная территория ограниченного пользования</w:t>
      </w:r>
      <w:r w:rsidRPr="007E0FA8">
        <w:rPr>
          <w:rFonts w:ascii="Arial" w:hAnsi="Arial" w:cs="Arial"/>
          <w:color w:val="000000"/>
          <w:spacing w:val="-1"/>
          <w:sz w:val="20"/>
          <w:szCs w:val="20"/>
        </w:rPr>
        <w:t xml:space="preserve"> - озелененная территория лечебных, детских учебных и научных учреждений, промышленных предприятий, спортивных комплексов, жилых кварталов;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b/>
          <w:color w:val="000000"/>
          <w:spacing w:val="-1"/>
          <w:sz w:val="20"/>
          <w:szCs w:val="20"/>
        </w:rPr>
        <w:t>Озелененная территория специального назначения</w:t>
      </w:r>
      <w:r w:rsidRPr="007E0FA8">
        <w:rPr>
          <w:rFonts w:ascii="Arial" w:hAnsi="Arial" w:cs="Arial"/>
          <w:color w:val="000000"/>
          <w:spacing w:val="-1"/>
          <w:sz w:val="20"/>
          <w:szCs w:val="20"/>
        </w:rPr>
        <w:t xml:space="preserve"> - озелененная территория санитарно-защитных, </w:t>
      </w:r>
      <w:proofErr w:type="spellStart"/>
      <w:r w:rsidRPr="007E0FA8">
        <w:rPr>
          <w:rFonts w:ascii="Arial" w:hAnsi="Arial" w:cs="Arial"/>
          <w:color w:val="000000"/>
          <w:spacing w:val="-1"/>
          <w:sz w:val="20"/>
          <w:szCs w:val="20"/>
        </w:rPr>
        <w:t>водоохранных</w:t>
      </w:r>
      <w:proofErr w:type="spellEnd"/>
      <w:r w:rsidRPr="007E0FA8">
        <w:rPr>
          <w:rFonts w:ascii="Arial" w:hAnsi="Arial" w:cs="Arial"/>
          <w:color w:val="000000"/>
          <w:spacing w:val="-1"/>
          <w:sz w:val="20"/>
          <w:szCs w:val="20"/>
        </w:rPr>
        <w:t>, защитно-мелиоративных, противопожарных зон, кладбищ, насаждения вдоль автомобильных и железных дорог, ботанические, зоологические и плодовые сады, питомники, цветочно-оранжерейные хозяйства;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proofErr w:type="gramStart"/>
      <w:r w:rsidRPr="007E0FA8">
        <w:rPr>
          <w:rFonts w:ascii="Arial" w:hAnsi="Arial" w:cs="Arial"/>
          <w:b/>
          <w:color w:val="000000"/>
          <w:spacing w:val="-1"/>
          <w:sz w:val="20"/>
          <w:szCs w:val="20"/>
        </w:rPr>
        <w:t>Переоборудование фасада здания, строения, сооружения</w:t>
      </w:r>
      <w:r w:rsidRPr="007E0FA8">
        <w:rPr>
          <w:rFonts w:ascii="Arial" w:hAnsi="Arial" w:cs="Arial"/>
          <w:color w:val="000000"/>
          <w:spacing w:val="-1"/>
          <w:sz w:val="20"/>
          <w:szCs w:val="20"/>
        </w:rPr>
        <w:t xml:space="preserve"> - упразднение, изменение элементов фасадов либо размещение дополнительных элементов и устройств на фасадах зданий и сооружений, в том числе, с устройством новых архитектурных деталей или заменой существующих, пробивкой и заделкой проемов, изменением формы окон и рисунка переплетов, без изменения параметров объекта капитального строительства, его частей (высоты, количества этажей, площади, объема);</w:t>
      </w:r>
      <w:proofErr w:type="gramEnd"/>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b/>
          <w:color w:val="000000"/>
          <w:spacing w:val="-1"/>
          <w:sz w:val="20"/>
          <w:szCs w:val="20"/>
        </w:rPr>
        <w:t>Прилегающая территория</w:t>
      </w:r>
      <w:r w:rsidRPr="007E0FA8">
        <w:rPr>
          <w:rFonts w:ascii="Arial" w:hAnsi="Arial" w:cs="Arial"/>
          <w:color w:val="000000"/>
          <w:spacing w:val="-1"/>
          <w:sz w:val="20"/>
          <w:szCs w:val="20"/>
        </w:rPr>
        <w:t xml:space="preserve"> - территория, непосредственно примыкающая к границам земельных участков, зданий, сооружений, принадлежащих физическим, юридическим лицам, индивидуальным предпринимателям на праве собственности или ином вещном праве.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b/>
          <w:color w:val="000000"/>
          <w:spacing w:val="-1"/>
          <w:sz w:val="20"/>
          <w:szCs w:val="20"/>
        </w:rPr>
        <w:t>Фасад</w:t>
      </w:r>
      <w:r w:rsidRPr="007E0FA8">
        <w:rPr>
          <w:rFonts w:ascii="Arial" w:hAnsi="Arial" w:cs="Arial"/>
          <w:color w:val="000000"/>
          <w:spacing w:val="-1"/>
          <w:sz w:val="20"/>
          <w:szCs w:val="20"/>
        </w:rPr>
        <w:t xml:space="preserve"> - наружная стена здания, строения либо сооружения;</w:t>
      </w:r>
    </w:p>
    <w:p w:rsidR="007509CB" w:rsidRPr="007E0FA8" w:rsidRDefault="007509CB" w:rsidP="009511FA">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b/>
          <w:color w:val="000000"/>
          <w:spacing w:val="-1"/>
          <w:sz w:val="20"/>
          <w:szCs w:val="20"/>
        </w:rPr>
        <w:t>Элементы благоустройства</w:t>
      </w:r>
      <w:r w:rsidRPr="007E0FA8">
        <w:rPr>
          <w:rFonts w:ascii="Arial" w:hAnsi="Arial" w:cs="Arial"/>
          <w:color w:val="000000"/>
          <w:spacing w:val="-1"/>
          <w:sz w:val="20"/>
          <w:szCs w:val="20"/>
        </w:rPr>
        <w:t xml:space="preserve">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применяемые как составные части благоустройства.</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ГЛАВА 2. ПОЛОЖЕНИЕ О РЕГУЛИРОВАНИИ БЛАГОУСТРОЙСТВА ТЕРРИТОРИИ</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4. Права и обязанности лиц, осуществляющих благоустройство территории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1. Физические и юридические лица независимо от их организационно-правовой формы обеспечивают подготовку проектной документации по благоустройству, содержание зданий и сооружений, своевременную и качественную очистку и уборку, благоустройство и содержание земельных участков, принадлежащих им на праве собственности или ином вещном праве, в соответствии с действующим законодательством, настоящими Правилами. </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В случае если объект благоустройства принадлежит на праве собственности или ином законном основании двум и более лицам, благоустройство и содержание объекта осуществляется в соответствии с гражданским законодательством.</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Ответственными за благоустройство и содержание объектов благоустройства являются физические и юридические лица независимо от их организационно-правовых форм и форм собственности, в том числе: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на придомовой территории многоквартирного дома – организации, осуществляющие управление многоквартирным домом, если выбран такой способ, либо собственники  помещений в многоквартирном доме.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lastRenderedPageBreak/>
        <w:t>2) на территориях общего пользования  - юридические и физические лица, осуществляющие работы по благоустройству и содержанию на основании договоров, муниципальные учреждения на основании муниципального задания;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 в полосе отвода железнодорожного транспорта - юридические и физические лица, в собственности или на ином законном праве которых находятся данные объекты;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 на территориях, отведенных под проектирование и застройку, где не ведутся строительные работы, - юридические и физические лица, которым предоставлен земельный участок;</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5) на территориях, где ведется строительство, - лица, получившие разрешение на строительство;</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6) на огороженных территориях трансформаторных и распределительных подстанций, инженерных сооружений, опор воздушных линий электропередачи, на территориях просек вдоль воздушных линий электропередачи, в случае если данные линии электропередачи находятся в лесном массиве и зеленых насаждениях - лица, в собственности или на ином законном праве которых находятся указанные объекты;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7) на территориях индивидуальных домовладений - собственники, владельцы индивидуальных домовладений, лица, имеющие права владения и (или) пользования индивидуальным домовладением;</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8) на территориях мест общего пользования садоводческих некоммерческих товариществ, гаражно-строительных кооперативов – садоводческое некоммерческое товарищество, гаражно-строительный кооператив за счет взносов членов товариществ и кооперативов.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На объектах благоустройства, за исключением указанных в подпунктах 1 - 8 настоящего пункта, лицами, ответственными за благоустройство и содержание объектов благоустройства, являются физические и юридические лица, которым принадлежат на праве собственности или ином праве эти объекты, а также в предусмотренных действующим законодательством и настоящими Правилами случаях.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2. </w:t>
      </w:r>
      <w:proofErr w:type="gramStart"/>
      <w:r w:rsidRPr="007E0FA8">
        <w:rPr>
          <w:rFonts w:ascii="Arial" w:hAnsi="Arial" w:cs="Arial"/>
          <w:color w:val="000000"/>
          <w:spacing w:val="-1"/>
          <w:sz w:val="20"/>
          <w:szCs w:val="20"/>
        </w:rPr>
        <w:t>Собственники жилых помещений в многоквартирных домах или организации, осуществляющие управление многоквартирным домом, если выбран такой способ управления, осуществляют за счет средств собственников содержание общего имущества дома, благоустройство и содержание оформленного в установленном порядке земельного участка, на котором расположен данный дом, в том числе расположенных на нем проездов, тротуаров, объектов озеленения, детских и спортивных площадок, автостоянок, площадок для сбора коммунальных отходов</w:t>
      </w:r>
      <w:proofErr w:type="gramEnd"/>
      <w:r w:rsidRPr="007E0FA8">
        <w:rPr>
          <w:rFonts w:ascii="Arial" w:hAnsi="Arial" w:cs="Arial"/>
          <w:color w:val="000000"/>
          <w:spacing w:val="-1"/>
          <w:sz w:val="20"/>
          <w:szCs w:val="20"/>
        </w:rPr>
        <w:t>. Финансирование указанных мероприятий, возможно за счет средств бюджета, в случаях и порядке, предусмотренных нормативными правовыми актами.</w:t>
      </w:r>
    </w:p>
    <w:p w:rsidR="007509CB" w:rsidRPr="007E0FA8" w:rsidRDefault="007509CB" w:rsidP="009511FA">
      <w:pPr>
        <w:shd w:val="clear" w:color="auto" w:fill="FFFFFF"/>
        <w:spacing w:after="0" w:line="240" w:lineRule="auto"/>
        <w:ind w:left="11" w:firstLine="697"/>
        <w:contextualSpacing/>
        <w:jc w:val="both"/>
        <w:rPr>
          <w:rFonts w:ascii="Arial" w:hAnsi="Arial" w:cs="Arial"/>
          <w:color w:val="000000"/>
          <w:spacing w:val="-1"/>
          <w:sz w:val="20"/>
          <w:szCs w:val="20"/>
        </w:rPr>
      </w:pPr>
      <w:bookmarkStart w:id="3" w:name="P50"/>
      <w:bookmarkEnd w:id="3"/>
      <w:r w:rsidRPr="007E0FA8">
        <w:rPr>
          <w:rFonts w:ascii="Arial" w:hAnsi="Arial" w:cs="Arial"/>
          <w:color w:val="000000"/>
          <w:spacing w:val="-1"/>
          <w:sz w:val="20"/>
          <w:szCs w:val="20"/>
        </w:rPr>
        <w:t xml:space="preserve">3. </w:t>
      </w:r>
      <w:bookmarkStart w:id="4" w:name="P54"/>
      <w:bookmarkEnd w:id="4"/>
      <w:r w:rsidRPr="007E0FA8">
        <w:rPr>
          <w:rFonts w:ascii="Arial" w:hAnsi="Arial" w:cs="Arial"/>
          <w:color w:val="000000"/>
          <w:spacing w:val="-1"/>
          <w:sz w:val="20"/>
          <w:szCs w:val="20"/>
        </w:rPr>
        <w:t>Организация благоустройства и содержания территорий общего пользования, в том числе уборка проезжей части автомобильных дорог местного значения, осуществляется администрацией Большереченского муниципального образования в пределах своих полномочий, за счет средств, предусмотренных на эти цели в бюджете муниципального образования.</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ГЛАВА 3. ПОРЯДОК УЧАСТИЯ ГРАЖДАН В БЛАГОУСТРОЙСТВЕ ПРИЛЕГАЮЩИХ ТЕРРИТОРИЙ</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5. Формы участия граждан в благоустройстве территорий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Граждане на добровольной основе принимают участие в благоустройстве территории Большереченского муниципального образования Иркутского района Иркутской области на этапе проектирования, размещения и содержания. Форма участия граждан в благоустройстве территории определяется самостоятельно и выражается в виде: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общественного участия на стадии проектирования или размещения элементов благоустройства;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 решения собственников зданий (помещений в них) и сооружений о подготовке документации по благоустройству, размещению и содержанию благоустройства на прилегающих территориях самостоятельно на основании заключаемых соглашений </w:t>
      </w:r>
      <w:r w:rsidRPr="007E0FA8">
        <w:rPr>
          <w:rFonts w:ascii="Arial" w:hAnsi="Arial" w:cs="Arial"/>
          <w:color w:val="000000"/>
          <w:spacing w:val="-1"/>
          <w:sz w:val="20"/>
          <w:szCs w:val="20"/>
        </w:rPr>
        <w:br/>
        <w:t xml:space="preserve">о проведении работ по благоустройству прилегающей территории (далее - соглашение) </w:t>
      </w:r>
      <w:r w:rsidRPr="007E0FA8">
        <w:rPr>
          <w:rFonts w:ascii="Arial" w:hAnsi="Arial" w:cs="Arial"/>
          <w:color w:val="000000"/>
          <w:spacing w:val="-1"/>
          <w:sz w:val="20"/>
          <w:szCs w:val="20"/>
        </w:rPr>
        <w:br/>
        <w:t xml:space="preserve">с администрацией Большереченского муниципального образования. </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2 Подготовка документации по благоустройству, размещение и содержание благоустройства на прилегающих территориях осуществляется в соответствии </w:t>
      </w:r>
      <w:r w:rsidRPr="007E0FA8">
        <w:rPr>
          <w:rFonts w:ascii="Arial" w:hAnsi="Arial" w:cs="Arial"/>
          <w:color w:val="000000"/>
          <w:spacing w:val="-1"/>
          <w:sz w:val="20"/>
          <w:szCs w:val="20"/>
        </w:rPr>
        <w:br/>
        <w:t>с Правилами благоустройства территории Большереченского муниципального образования Иркутского района Иркутской области.</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6. Установление границ прилегающих территорий зданий (помещений в них) и сооружений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Границы прилегающей территории зданий (помещений в них) и сооружений устанавливаются в размере 10 метров по внешнему контуру отступа: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от границ обособленной территории - при наличии обособленной территории зданий и сооружений;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от внешнего контура зданий (помещений в них) и сооружений - при отсутствии обособленной территории.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lastRenderedPageBreak/>
        <w:t>2 Границы прилегающей территории зданий (помещений в них) и сооружений отображаются на схеме.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Схема изготавливается администрацией Большереченского муниципального образования и утверждается постановлением администрации Большереченского муниципального образования.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 Прилегающие территории включают в себя тротуары, зеленые насаждения, парковки, иные объекты, но ограничиваются дорожным бордюром, полотном дороги общего пользования, границами смежных земельных участков, принадлежащих третьим лицам на определенном праве.</w:t>
      </w:r>
    </w:p>
    <w:p w:rsidR="007509CB" w:rsidRPr="009511FA" w:rsidRDefault="007509CB" w:rsidP="009511FA">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w:t>
      </w:r>
      <w:proofErr w:type="gramStart"/>
      <w:r w:rsidRPr="007E0FA8">
        <w:rPr>
          <w:rFonts w:ascii="Arial" w:hAnsi="Arial" w:cs="Arial"/>
          <w:color w:val="000000"/>
          <w:spacing w:val="-1"/>
          <w:sz w:val="20"/>
          <w:szCs w:val="20"/>
        </w:rPr>
        <w:t xml:space="preserve"> В</w:t>
      </w:r>
      <w:proofErr w:type="gramEnd"/>
      <w:r w:rsidRPr="007E0FA8">
        <w:rPr>
          <w:rFonts w:ascii="Arial" w:hAnsi="Arial" w:cs="Arial"/>
          <w:color w:val="000000"/>
          <w:spacing w:val="-1"/>
          <w:sz w:val="20"/>
          <w:szCs w:val="20"/>
        </w:rPr>
        <w:t xml:space="preserve"> случае пересечения прилегающих территорий зданий (помещений в них) и сооружений границы указанных территорий устанавливаются путем соразмерного уменьшения пересекающихся прилегающих территорий пропорционально площади зданий (помещений в них) и сооружений.</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ГЛАВА 4. ПОРЯДОК УЧАСТИЯ ГРАЖДАН В БЛАГОУСТРОЙСТВЕ ТЕРРИТОРИЙ НА СТАДИИ ПРОЕКТИРОВАНИЯ И РАЗМЕЩЕНИЯ БЛАГОУСТРОЙСТВА</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7. Формы участия граждан в благоустройстве территорий на стадии проектирования и размещения элементов благоустройства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w:t>
      </w:r>
      <w:proofErr w:type="gramStart"/>
      <w:r w:rsidRPr="007E0FA8">
        <w:rPr>
          <w:rFonts w:ascii="Arial" w:hAnsi="Arial" w:cs="Arial"/>
          <w:color w:val="000000"/>
          <w:spacing w:val="-1"/>
          <w:sz w:val="20"/>
          <w:szCs w:val="20"/>
        </w:rPr>
        <w:t xml:space="preserve"> В</w:t>
      </w:r>
      <w:proofErr w:type="gramEnd"/>
      <w:r w:rsidRPr="007E0FA8">
        <w:rPr>
          <w:rFonts w:ascii="Arial" w:hAnsi="Arial" w:cs="Arial"/>
          <w:color w:val="000000"/>
          <w:spacing w:val="-1"/>
          <w:sz w:val="20"/>
          <w:szCs w:val="20"/>
        </w:rPr>
        <w:t xml:space="preserve">се формы общественного участия обеспечивают наиболее полное включение всех заинтересованных лиц, на выявление их интересов и ценностей, их отражение </w:t>
      </w:r>
      <w:r w:rsidRPr="007E0FA8">
        <w:rPr>
          <w:rFonts w:ascii="Arial" w:hAnsi="Arial" w:cs="Arial"/>
          <w:color w:val="000000"/>
          <w:spacing w:val="-1"/>
          <w:sz w:val="20"/>
          <w:szCs w:val="20"/>
        </w:rPr>
        <w:br/>
        <w:t>в проектировании любых изменений, на достижение согласия по целям и планам реализации проектов.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2 Открытое обсуждение документации по благоустройству территорий </w:t>
      </w:r>
      <w:r w:rsidRPr="007E0FA8">
        <w:rPr>
          <w:rFonts w:ascii="Arial" w:hAnsi="Arial" w:cs="Arial"/>
          <w:color w:val="000000"/>
          <w:spacing w:val="-1"/>
          <w:sz w:val="20"/>
          <w:szCs w:val="20"/>
        </w:rPr>
        <w:br/>
        <w:t>и размещения элементов благоустройства организовывается на этапе формулирования задач.</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w:t>
      </w:r>
      <w:proofErr w:type="gramStart"/>
      <w:r w:rsidRPr="007E0FA8">
        <w:rPr>
          <w:rFonts w:ascii="Arial" w:hAnsi="Arial" w:cs="Arial"/>
          <w:color w:val="000000"/>
          <w:spacing w:val="-1"/>
          <w:sz w:val="20"/>
          <w:szCs w:val="20"/>
        </w:rPr>
        <w:t xml:space="preserve"> Д</w:t>
      </w:r>
      <w:proofErr w:type="gramEnd"/>
      <w:r w:rsidRPr="007E0FA8">
        <w:rPr>
          <w:rFonts w:ascii="Arial" w:hAnsi="Arial" w:cs="Arial"/>
          <w:color w:val="000000"/>
          <w:spacing w:val="-1"/>
          <w:sz w:val="20"/>
          <w:szCs w:val="20"/>
        </w:rPr>
        <w:t>ля осуществления участия граждан в процессе подготовки документации по благоустройству и размещению благоустройства определены следующие формы: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а) совместное определение целей и задач по развитию территории, инвентаризация проблем и потенциалов среды;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б) определение основных видов активностей, функциональных зон прилегающих территорий.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г) консультации в выборе типов покрытий, с учетом функционального зонирования территории;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proofErr w:type="spellStart"/>
      <w:r w:rsidRPr="007E0FA8">
        <w:rPr>
          <w:rFonts w:ascii="Arial" w:hAnsi="Arial" w:cs="Arial"/>
          <w:color w:val="000000"/>
          <w:spacing w:val="-1"/>
          <w:sz w:val="20"/>
          <w:szCs w:val="20"/>
        </w:rPr>
        <w:t>д</w:t>
      </w:r>
      <w:proofErr w:type="spellEnd"/>
      <w:r w:rsidRPr="007E0FA8">
        <w:rPr>
          <w:rFonts w:ascii="Arial" w:hAnsi="Arial" w:cs="Arial"/>
          <w:color w:val="000000"/>
          <w:spacing w:val="-1"/>
          <w:sz w:val="20"/>
          <w:szCs w:val="20"/>
        </w:rPr>
        <w:t>) консультации по предполагаемым типам озеленения;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е) консультации по предполагаемым типам освещения и осветительного оборудования;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proofErr w:type="spellStart"/>
      <w:r w:rsidRPr="007E0FA8">
        <w:rPr>
          <w:rFonts w:ascii="Arial" w:hAnsi="Arial" w:cs="Arial"/>
          <w:color w:val="000000"/>
          <w:spacing w:val="-1"/>
          <w:sz w:val="20"/>
          <w:szCs w:val="20"/>
        </w:rPr>
        <w:t>з</w:t>
      </w:r>
      <w:proofErr w:type="spellEnd"/>
      <w:r w:rsidRPr="007E0FA8">
        <w:rPr>
          <w:rFonts w:ascii="Arial" w:hAnsi="Arial" w:cs="Arial"/>
          <w:color w:val="000000"/>
          <w:spacing w:val="-1"/>
          <w:sz w:val="20"/>
          <w:szCs w:val="20"/>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8. Информирование граждан о благоустройстве территорий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w:t>
      </w:r>
      <w:proofErr w:type="gramStart"/>
      <w:r w:rsidRPr="007E0FA8">
        <w:rPr>
          <w:rFonts w:ascii="Arial" w:hAnsi="Arial" w:cs="Arial"/>
          <w:color w:val="000000"/>
          <w:spacing w:val="-1"/>
          <w:sz w:val="20"/>
          <w:szCs w:val="20"/>
        </w:rPr>
        <w:t xml:space="preserve"> В</w:t>
      </w:r>
      <w:proofErr w:type="gramEnd"/>
      <w:r w:rsidRPr="007E0FA8">
        <w:rPr>
          <w:rFonts w:ascii="Arial" w:hAnsi="Arial" w:cs="Arial"/>
          <w:color w:val="000000"/>
          <w:spacing w:val="-1"/>
          <w:sz w:val="20"/>
          <w:szCs w:val="20"/>
        </w:rPr>
        <w:t>се решения, касающиеся благоустройства и развития территорий, принимаются открыто и гласно, с учетом мнения собственников зданий (помещений в них) и сооружений и иных заинтересованных лиц.</w:t>
      </w:r>
    </w:p>
    <w:p w:rsidR="007509CB" w:rsidRPr="007E0FA8" w:rsidRDefault="007509CB" w:rsidP="009511FA">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 Документация по благоустройству территории и информация о размещении объектов публикуется в свободном доступе в сети Интернет, а также видеозапись общественных обсуждений. Кроме того, предоставляется возможность публичного комментирования и обсуждения.</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ГЛАВА 3. БЛАГОУСТРОЙСТВО ТЕРРИТОРИИ</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9. Виды работ по благоустройству.</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w:t>
      </w:r>
      <w:proofErr w:type="gramStart"/>
      <w:r w:rsidRPr="007E0FA8">
        <w:rPr>
          <w:rFonts w:ascii="Arial" w:hAnsi="Arial" w:cs="Arial"/>
          <w:color w:val="000000"/>
          <w:spacing w:val="-1"/>
          <w:sz w:val="20"/>
          <w:szCs w:val="20"/>
        </w:rPr>
        <w:t xml:space="preserve"> К</w:t>
      </w:r>
      <w:proofErr w:type="gramEnd"/>
      <w:r w:rsidRPr="007E0FA8">
        <w:rPr>
          <w:rFonts w:ascii="Arial" w:hAnsi="Arial" w:cs="Arial"/>
          <w:color w:val="000000"/>
          <w:spacing w:val="-1"/>
          <w:sz w:val="20"/>
          <w:szCs w:val="20"/>
        </w:rPr>
        <w:t xml:space="preserve"> работам по благоустройству территории относятся: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Проектирование объектов;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Размещение элементов благоустройства;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Содержание и ремонт объектов благоустройства;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Содержание и ремонт элементов благоустройства;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Ликвидация несанкционированных свалок, очаговых навалов отходов;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Освобождение объектов благоустройства от самовольно размещенных элементов благоустройства;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Выявление, перемещение и утилизация разукомплектованных транспортных средств;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lastRenderedPageBreak/>
        <w:t>- Содержание животных на территориях общего пользования;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Восстановление нарушенного благоустройства.</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10. Запрещенные виды деятельности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На территории Большереченского муниципального образования запрещено:</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засорение  канализационных, водопроводных колодцев и других инженерных коммуникаций;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мойка транспортных средств, их ремонт вне специально оборудованных для этого мест;</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загромождение проезжей части дорог при производстве земляных и строительных работ;</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размещение транспортных средств и объектов строительного или производственного оборудования на тротуарах, газонах и иных объектах озеленения, детских и спортивных площадках;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засорение, засыпание водоемов или устройство на них запруд;</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засорение зон санитарной охраны водозаборных и водопроводных сооружений;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 установка </w:t>
      </w:r>
      <w:proofErr w:type="spellStart"/>
      <w:r w:rsidRPr="007E0FA8">
        <w:rPr>
          <w:rFonts w:ascii="Arial" w:hAnsi="Arial" w:cs="Arial"/>
          <w:color w:val="000000"/>
          <w:spacing w:val="-1"/>
          <w:sz w:val="20"/>
          <w:szCs w:val="20"/>
        </w:rPr>
        <w:t>штендеров</w:t>
      </w:r>
      <w:proofErr w:type="spellEnd"/>
      <w:r w:rsidRPr="007E0FA8">
        <w:rPr>
          <w:rFonts w:ascii="Arial" w:hAnsi="Arial" w:cs="Arial"/>
          <w:color w:val="000000"/>
          <w:spacing w:val="-1"/>
          <w:sz w:val="20"/>
          <w:szCs w:val="20"/>
        </w:rPr>
        <w:t xml:space="preserve"> в пешеходных зонах и на тротуарах за пределами 5 метров от входа в здание, строение, сооружение, и/или мешающих проходу пешеходов, в том числе людям с инвалидностью, прежде всего передвигающихся при помощи инвалидных колясок и людей с потерей зрения, а также при ширине тротуара менее двух метров. Не допускается размещение более двух </w:t>
      </w:r>
      <w:proofErr w:type="spellStart"/>
      <w:r w:rsidRPr="007E0FA8">
        <w:rPr>
          <w:rFonts w:ascii="Arial" w:hAnsi="Arial" w:cs="Arial"/>
          <w:color w:val="000000"/>
          <w:spacing w:val="-1"/>
          <w:sz w:val="20"/>
          <w:szCs w:val="20"/>
        </w:rPr>
        <w:t>штендеров</w:t>
      </w:r>
      <w:proofErr w:type="spellEnd"/>
      <w:r w:rsidRPr="007E0FA8">
        <w:rPr>
          <w:rFonts w:ascii="Arial" w:hAnsi="Arial" w:cs="Arial"/>
          <w:color w:val="000000"/>
          <w:spacing w:val="-1"/>
          <w:sz w:val="20"/>
          <w:szCs w:val="20"/>
        </w:rPr>
        <w:t xml:space="preserve"> у входа в здание, строение, сооружение, а также установка </w:t>
      </w:r>
      <w:proofErr w:type="spellStart"/>
      <w:r w:rsidRPr="007E0FA8">
        <w:rPr>
          <w:rFonts w:ascii="Arial" w:hAnsi="Arial" w:cs="Arial"/>
          <w:color w:val="000000"/>
          <w:spacing w:val="-1"/>
          <w:sz w:val="20"/>
          <w:szCs w:val="20"/>
        </w:rPr>
        <w:t>штендеров</w:t>
      </w:r>
      <w:proofErr w:type="spellEnd"/>
      <w:r w:rsidRPr="007E0FA8">
        <w:rPr>
          <w:rFonts w:ascii="Arial" w:hAnsi="Arial" w:cs="Arial"/>
          <w:color w:val="000000"/>
          <w:spacing w:val="-1"/>
          <w:sz w:val="20"/>
          <w:szCs w:val="20"/>
        </w:rPr>
        <w:t xml:space="preserve"> в качестве дополнительного средства рекламы при наличии хорошо просматриваемых с тротуара вывесок и витрин.</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размещение парковочных барьеров и оградительных сигнальных конусов на землях общего пользования, за исключением случаев проведения аварийно-восстановительных и ремонтных работ;</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самовольное присоединение промышленных, хозяйственно-бытовых и иных объектов к сетям ливневой канализации;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proofErr w:type="gramStart"/>
      <w:r w:rsidRPr="007E0FA8">
        <w:rPr>
          <w:rFonts w:ascii="Arial" w:hAnsi="Arial" w:cs="Arial"/>
          <w:color w:val="000000"/>
          <w:spacing w:val="-1"/>
          <w:sz w:val="20"/>
          <w:szCs w:val="20"/>
        </w:rPr>
        <w:t>- складирование в местах общего пользования, на территориях административных объектов, объектов социальной сферы, торговли, общественного питания, бытового обслуживания населения, индивидуальной и многоквартирной жилищной застройки строительных отходов, металлолома, разукомплектованного транспорта, песка, грунта, мусора;</w:t>
      </w:r>
      <w:proofErr w:type="gramEnd"/>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размещение ритуальных принадлежностей и надгробных сооружений вне мест, специально предназначенных для этих целей;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производство земляных работ без ордера, выдаваемого администрацией Большереченского муниципального образования в порядке, установленном муниципальным правовым актом.</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proofErr w:type="gramStart"/>
      <w:r w:rsidRPr="007E0FA8">
        <w:rPr>
          <w:rFonts w:ascii="Arial" w:hAnsi="Arial" w:cs="Arial"/>
          <w:color w:val="000000"/>
          <w:spacing w:val="-1"/>
          <w:sz w:val="20"/>
          <w:szCs w:val="20"/>
        </w:rPr>
        <w:t>- размещение плакатов, афиш, объявлений, рекламных материалов, иной печатной продукции на зданиях, строениях,  сооружениях, некапитальных объектах, опорах освещения, светофорах, деревьях, на ограждениях (заборах) и других местах, необорудованных  для этого, а также нанесение рисунков и надписей, в том числе на тротуарах и дорогах общего пользования вне специально отведенных для этого мест, определенных  нормативным актом Администрации Большереченского муниципального образования;</w:t>
      </w:r>
      <w:proofErr w:type="gramEnd"/>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proofErr w:type="gramStart"/>
      <w:r w:rsidRPr="007E0FA8">
        <w:rPr>
          <w:rFonts w:ascii="Arial" w:hAnsi="Arial" w:cs="Arial"/>
          <w:color w:val="000000"/>
          <w:spacing w:val="-1"/>
          <w:sz w:val="20"/>
          <w:szCs w:val="20"/>
        </w:rPr>
        <w:t>- осуществление мероприятий по реконструкции, переоборудованию (переустройству) зданий и их конструктивных элементов, устройство пристроек, навесов и козырьков, крепление к зданиям (их конструктивным элементам) различных растяжек, подвесок, вывесок, рекламных конструкций, плакатов, указателей, флагштоков и других устройств без получения соответствующего разрешения в соответствии с Постановлением Государственного комитета Российской Федерации по строительству и жилищно-коммунальному комплексу от 27 сентября 2003 года N 170 и с</w:t>
      </w:r>
      <w:proofErr w:type="gramEnd"/>
      <w:r w:rsidRPr="007E0FA8">
        <w:rPr>
          <w:rFonts w:ascii="Arial" w:hAnsi="Arial" w:cs="Arial"/>
          <w:color w:val="000000"/>
          <w:spacing w:val="-1"/>
          <w:sz w:val="20"/>
          <w:szCs w:val="20"/>
        </w:rPr>
        <w:t xml:space="preserve"> нарушением требований настоящих Правил.</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нарушение требований по содержанию устройств наружного освещения, размещенных на зданиях, строениях, сооружениях;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сброс коммунального и строительного мусора, отходов производства, жидких и иных коммунальных отходов, тары, листвы, снега, смета, спила деревьев вне специально отведенных для этих целей мест. 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слив жидких отходов, отработанных горюче-смазочных жидкостей на усовершенствованное покрытие территории или грунт, в колодцы ливневой канализации;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перевозка грунта, мусора, сыпучих строительных материалов, легкой тары, листвы, ветвей деревьев, снега, смета, коммунальных и иных отходов без покрытия брезентом или другим материалом, исключающим загрязнение дорог;</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утилизация коммунального и строительного мусора вне установленных для этого мест, сжигание листьев, травы, тары, тополиного пуха, закапывание и сжигание отходов, включая внутренние территории предприятий и частных домовладений;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обустройство выгребных ям, уборных за территорией домовладений.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 выпас скота и домашней птицы на территориях улиц, в полосе отвода автомобильных и железных дорог, парков, скверов, лесопарков, в рекреационных зонах, осуществлять выпас и передвижение скота без сопровождения собственника или лица ответственного за выпас, создавать </w:t>
      </w:r>
      <w:r w:rsidRPr="007E0FA8">
        <w:rPr>
          <w:rFonts w:ascii="Arial" w:hAnsi="Arial" w:cs="Arial"/>
          <w:color w:val="000000"/>
          <w:spacing w:val="-1"/>
          <w:sz w:val="20"/>
          <w:szCs w:val="20"/>
        </w:rPr>
        <w:lastRenderedPageBreak/>
        <w:t>помехи автотранспортным средствам,  запрещается допускать порчу скотом зеленых насаждений, допускать потраву цветников и посевов культур.</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11. Особые требования к доступности городской среды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При проектировании объектов благоустройства жилой среды, улиц и дорог, объектов культурно-бытового обслуживания рекомендуется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 Проектирование, строительство, установка технических средств и оборудования, способствующих передвижению пожилых лиц и инвалидов, рекомендуется осуществлять при новом строительстве заказчиком в соответствии с утвержденной проектной документацией.</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12. Виды элементов благоустройства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Элементы благоустройства подразделяются на следующие виды: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 </w:t>
      </w:r>
      <w:proofErr w:type="gramStart"/>
      <w:r w:rsidRPr="007E0FA8">
        <w:rPr>
          <w:rFonts w:ascii="Arial" w:hAnsi="Arial" w:cs="Arial"/>
          <w:color w:val="000000"/>
          <w:spacing w:val="-1"/>
          <w:sz w:val="20"/>
          <w:szCs w:val="20"/>
        </w:rPr>
        <w:t xml:space="preserve">- архитектурные детали и конструктивные элементы фасадов, в том числе цоколь, стилобат, карниз, архитрав, фриз, пояс, </w:t>
      </w:r>
      <w:proofErr w:type="spellStart"/>
      <w:r w:rsidRPr="007E0FA8">
        <w:rPr>
          <w:rFonts w:ascii="Arial" w:hAnsi="Arial" w:cs="Arial"/>
          <w:color w:val="000000"/>
          <w:spacing w:val="-1"/>
          <w:sz w:val="20"/>
          <w:szCs w:val="20"/>
        </w:rPr>
        <w:t>сандрик</w:t>
      </w:r>
      <w:proofErr w:type="spellEnd"/>
      <w:r w:rsidRPr="007E0FA8">
        <w:rPr>
          <w:rFonts w:ascii="Arial" w:hAnsi="Arial" w:cs="Arial"/>
          <w:color w:val="000000"/>
          <w:spacing w:val="-1"/>
          <w:sz w:val="20"/>
          <w:szCs w:val="20"/>
        </w:rPr>
        <w:t>, парапет, выступы, колонны, пилястры, пилоны, столбы, полуколонны, анты, кариатиды, атланты, лопатки, балконы, лоджии, эркеры, фронтон, аркада, портик, колоннады, портал, окна, витрины, входы, входные группы, элементы входов и входных групп (включая, архитектурный проем, дверные конструкции, пандус, навес, козырек, лестница, ступени, ограждение, приямок), ворота;</w:t>
      </w:r>
      <w:proofErr w:type="gramEnd"/>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аттракционы (не обладающие признаками капитальности);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водные устройства, не обладающие признаками капитальности, в том числе фонтаны, фонтанные комплексы, питьевые фонтанчики, бюветы;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временные элементы благоустройства: элементы благоустройства, размещаемые на ограниченный временной период. Ограниченный временной период характеризуется сезонностью размещения элементов благоустройства и не может превышать 5 месяцев;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 декоративные устройства: устройства для вертикального озеленения и цветочного оформления (в том числе шпалера, трельяж, </w:t>
      </w:r>
      <w:proofErr w:type="spellStart"/>
      <w:r w:rsidRPr="007E0FA8">
        <w:rPr>
          <w:rFonts w:ascii="Arial" w:hAnsi="Arial" w:cs="Arial"/>
          <w:color w:val="000000"/>
          <w:spacing w:val="-1"/>
          <w:sz w:val="20"/>
          <w:szCs w:val="20"/>
        </w:rPr>
        <w:t>перголы</w:t>
      </w:r>
      <w:proofErr w:type="spellEnd"/>
      <w:r w:rsidRPr="007E0FA8">
        <w:rPr>
          <w:rFonts w:ascii="Arial" w:hAnsi="Arial" w:cs="Arial"/>
          <w:color w:val="000000"/>
          <w:spacing w:val="-1"/>
          <w:sz w:val="20"/>
          <w:szCs w:val="20"/>
        </w:rPr>
        <w:t>), вазоны, цветочницы;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некапитальные объекты: гараж, туалет, кабины для переодевания, навесы, беседки, остановочные павильоны (включая остановочные павильоны маршрутных транспортных сре</w:t>
      </w:r>
      <w:proofErr w:type="gramStart"/>
      <w:r w:rsidRPr="007E0FA8">
        <w:rPr>
          <w:rFonts w:ascii="Arial" w:hAnsi="Arial" w:cs="Arial"/>
          <w:color w:val="000000"/>
          <w:spacing w:val="-1"/>
          <w:sz w:val="20"/>
          <w:szCs w:val="20"/>
        </w:rPr>
        <w:t>дств с р</w:t>
      </w:r>
      <w:proofErr w:type="gramEnd"/>
      <w:r w:rsidRPr="007E0FA8">
        <w:rPr>
          <w:rFonts w:ascii="Arial" w:hAnsi="Arial" w:cs="Arial"/>
          <w:color w:val="000000"/>
          <w:spacing w:val="-1"/>
          <w:sz w:val="20"/>
          <w:szCs w:val="20"/>
        </w:rPr>
        <w:t xml:space="preserve">екламными конструкциями и без рекламных конструкций, остановочные павильоны с нестационарными торговыми объектами), пункты взимания платы (включая, </w:t>
      </w:r>
      <w:proofErr w:type="spellStart"/>
      <w:r w:rsidRPr="007E0FA8">
        <w:rPr>
          <w:rFonts w:ascii="Arial" w:hAnsi="Arial" w:cs="Arial"/>
          <w:color w:val="000000"/>
          <w:spacing w:val="-1"/>
          <w:sz w:val="20"/>
          <w:szCs w:val="20"/>
        </w:rPr>
        <w:t>паркоматы</w:t>
      </w:r>
      <w:proofErr w:type="spellEnd"/>
      <w:r w:rsidRPr="007E0FA8">
        <w:rPr>
          <w:rFonts w:ascii="Arial" w:hAnsi="Arial" w:cs="Arial"/>
          <w:color w:val="000000"/>
          <w:spacing w:val="-1"/>
          <w:sz w:val="20"/>
          <w:szCs w:val="20"/>
        </w:rPr>
        <w:t>);</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нестационарные торговые объекты: павильон, палатка, киоск, тележка, лоток, торговый автомат, передвижное средство развозной торговли, газетный модуль, сооружения в виде натяжных на сборном каркасе тентов для сезонной торговли;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proofErr w:type="gramStart"/>
      <w:r w:rsidRPr="007E0FA8">
        <w:rPr>
          <w:rFonts w:ascii="Arial" w:hAnsi="Arial" w:cs="Arial"/>
          <w:color w:val="000000"/>
          <w:spacing w:val="-1"/>
          <w:sz w:val="20"/>
          <w:szCs w:val="20"/>
        </w:rPr>
        <w:t>- оборудование: уличная мебель (в том числе скамьи, скамейка-качели диван, стол, качели, софа) часы, почтовые ящики, детское игровое оборудование (в том числе качели, горки, качалки, карусели, песочницы,</w:t>
      </w:r>
      <w:proofErr w:type="gramEnd"/>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proofErr w:type="gramStart"/>
      <w:r w:rsidRPr="007E0FA8">
        <w:rPr>
          <w:rFonts w:ascii="Arial" w:hAnsi="Arial" w:cs="Arial"/>
          <w:color w:val="000000"/>
          <w:spacing w:val="-1"/>
          <w:sz w:val="20"/>
          <w:szCs w:val="20"/>
        </w:rPr>
        <w:t xml:space="preserve">- детские игровые комплексы, городки, песочный дворик, теневой навес, счеты, домик, лабиринт), спортивное оборудование (в том числе бревно, канат, перекладина, баскетбольный щит, стол для настольного тенниса, тренажеры, турники, брусья, гимнастическая стенка, гимнастический комплекс, скамья с упором, спортивная трибуна, стенка для </w:t>
      </w:r>
      <w:proofErr w:type="spellStart"/>
      <w:r w:rsidRPr="007E0FA8">
        <w:rPr>
          <w:rFonts w:ascii="Arial" w:hAnsi="Arial" w:cs="Arial"/>
          <w:color w:val="000000"/>
          <w:spacing w:val="-1"/>
          <w:sz w:val="20"/>
          <w:szCs w:val="20"/>
        </w:rPr>
        <w:t>перелезания</w:t>
      </w:r>
      <w:proofErr w:type="spellEnd"/>
      <w:r w:rsidRPr="007E0FA8">
        <w:rPr>
          <w:rFonts w:ascii="Arial" w:hAnsi="Arial" w:cs="Arial"/>
          <w:color w:val="000000"/>
          <w:spacing w:val="-1"/>
          <w:sz w:val="20"/>
          <w:szCs w:val="20"/>
        </w:rPr>
        <w:t>,</w:t>
      </w:r>
      <w:proofErr w:type="gramEnd"/>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proofErr w:type="gramStart"/>
      <w:r w:rsidRPr="007E0FA8">
        <w:rPr>
          <w:rFonts w:ascii="Arial" w:hAnsi="Arial" w:cs="Arial"/>
          <w:color w:val="000000"/>
          <w:spacing w:val="-1"/>
          <w:sz w:val="20"/>
          <w:szCs w:val="20"/>
        </w:rPr>
        <w:t xml:space="preserve">- детский спортивный комплекс, комплекс спортивного оборудования, спираль, </w:t>
      </w:r>
      <w:proofErr w:type="spellStart"/>
      <w:r w:rsidRPr="007E0FA8">
        <w:rPr>
          <w:rFonts w:ascii="Arial" w:hAnsi="Arial" w:cs="Arial"/>
          <w:color w:val="000000"/>
          <w:spacing w:val="-1"/>
          <w:sz w:val="20"/>
          <w:szCs w:val="20"/>
        </w:rPr>
        <w:t>рукоход</w:t>
      </w:r>
      <w:proofErr w:type="spellEnd"/>
      <w:r w:rsidRPr="007E0FA8">
        <w:rPr>
          <w:rFonts w:ascii="Arial" w:hAnsi="Arial" w:cs="Arial"/>
          <w:color w:val="000000"/>
          <w:spacing w:val="-1"/>
          <w:sz w:val="20"/>
          <w:szCs w:val="20"/>
        </w:rPr>
        <w:t>, лиана, сетка «Пирамида», спортивные ворота, рампа, рельс), инженерное и техническое оборудование фасадов зданий, строений, сооружений (в том числе наружные блоки систем кондиционирования и вентиляции, вентиляционные трубопроводы, вентиляционные решетки, декоративные решетки, антенны (не являющиеся сооружением), видеокамеры наружного наблюдения, водосточные трубы, маркизы, защитные решетки), коммунально-бытовое оборудование (в том числе контейнеры, урны, наземные блоки систем</w:t>
      </w:r>
      <w:proofErr w:type="gramEnd"/>
      <w:r w:rsidRPr="007E0FA8">
        <w:rPr>
          <w:rFonts w:ascii="Arial" w:hAnsi="Arial" w:cs="Arial"/>
          <w:color w:val="000000"/>
          <w:spacing w:val="-1"/>
          <w:sz w:val="20"/>
          <w:szCs w:val="20"/>
        </w:rPr>
        <w:t xml:space="preserve"> кондиционирования и вентиляции);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 объекты для размещения информации, в том числе вывески, пилоны автозаправочных станций, пилоны </w:t>
      </w:r>
      <w:proofErr w:type="spellStart"/>
      <w:r w:rsidRPr="007E0FA8">
        <w:rPr>
          <w:rFonts w:ascii="Arial" w:hAnsi="Arial" w:cs="Arial"/>
          <w:color w:val="000000"/>
          <w:spacing w:val="-1"/>
          <w:sz w:val="20"/>
          <w:szCs w:val="20"/>
        </w:rPr>
        <w:t>автодиллеров</w:t>
      </w:r>
      <w:proofErr w:type="spellEnd"/>
      <w:r w:rsidRPr="007E0FA8">
        <w:rPr>
          <w:rFonts w:ascii="Arial" w:hAnsi="Arial" w:cs="Arial"/>
          <w:color w:val="000000"/>
          <w:spacing w:val="-1"/>
          <w:sz w:val="20"/>
          <w:szCs w:val="20"/>
        </w:rPr>
        <w:t>, указатели, информационные доски, меню, информационные щиты и стенды, знаки адресации;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объекты, предназначенные для организации дорожного движения, в том числе дорожные знаки, светофоры дорожные, устройства для регулирования дорожного движения, направляющие устройства (сигнальный столбик, тумба, направляющий островок, островок безопасности);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proofErr w:type="gramStart"/>
      <w:r w:rsidRPr="007E0FA8">
        <w:rPr>
          <w:rFonts w:ascii="Arial" w:hAnsi="Arial" w:cs="Arial"/>
          <w:color w:val="000000"/>
          <w:spacing w:val="-1"/>
          <w:sz w:val="20"/>
          <w:szCs w:val="20"/>
        </w:rPr>
        <w:t>-ограждения, в том числе ограждение декоративное, ограждение дорожное, ограждение газонное, ограждение техническое, шлагбаум, парапет, полусфера, надолбы, приствольная решетка;</w:t>
      </w:r>
      <w:proofErr w:type="gramEnd"/>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опоры, в том числе опора дорожного знака, опора стационарного электрического освещения;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proofErr w:type="gramStart"/>
      <w:r w:rsidRPr="007E0FA8">
        <w:rPr>
          <w:rFonts w:ascii="Arial" w:hAnsi="Arial" w:cs="Arial"/>
          <w:color w:val="000000"/>
          <w:spacing w:val="-1"/>
          <w:sz w:val="20"/>
          <w:szCs w:val="20"/>
        </w:rPr>
        <w:t>- планировочное устройство: в том числе проезжая часть, велосипедная дорожка, сопряжения поверхностей (</w:t>
      </w:r>
      <w:proofErr w:type="spellStart"/>
      <w:r w:rsidRPr="007E0FA8">
        <w:rPr>
          <w:rFonts w:ascii="Arial" w:hAnsi="Arial" w:cs="Arial"/>
          <w:color w:val="000000"/>
          <w:spacing w:val="-1"/>
          <w:sz w:val="20"/>
          <w:szCs w:val="20"/>
        </w:rPr>
        <w:t>отмостка</w:t>
      </w:r>
      <w:proofErr w:type="spellEnd"/>
      <w:r w:rsidRPr="007E0FA8">
        <w:rPr>
          <w:rFonts w:ascii="Arial" w:hAnsi="Arial" w:cs="Arial"/>
          <w:color w:val="000000"/>
          <w:spacing w:val="-1"/>
          <w:sz w:val="20"/>
          <w:szCs w:val="20"/>
        </w:rPr>
        <w:t>, бортовой камень, пандус, лестница, пешеходный мостик), озеленение (цветник, газон, рядовые и групповые посадки), пешеходные коммуникации (тротуар, аллея, дорожка, тропинка).</w:t>
      </w:r>
      <w:proofErr w:type="gramEnd"/>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proofErr w:type="gramStart"/>
      <w:r w:rsidRPr="007E0FA8">
        <w:rPr>
          <w:rFonts w:ascii="Arial" w:hAnsi="Arial" w:cs="Arial"/>
          <w:color w:val="000000"/>
          <w:spacing w:val="-1"/>
          <w:sz w:val="20"/>
          <w:szCs w:val="20"/>
        </w:rPr>
        <w:t>- покрытия, в том числе грунтовое покрытие, газонное покрытие, асфальтовое покрытие, мощение, полимерные покрытия, щебеночное покрытие, песчано-гравийное покрытие, плиточное покрытие;</w:t>
      </w:r>
      <w:proofErr w:type="gramEnd"/>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proofErr w:type="gramStart"/>
      <w:r w:rsidRPr="007E0FA8">
        <w:rPr>
          <w:rFonts w:ascii="Arial" w:hAnsi="Arial" w:cs="Arial"/>
          <w:color w:val="000000"/>
          <w:spacing w:val="-1"/>
          <w:sz w:val="20"/>
          <w:szCs w:val="20"/>
        </w:rPr>
        <w:lastRenderedPageBreak/>
        <w:t>- произведения монументального искусства (не обладающие признаками капитальности): памятник, памятный знак, стела, обелиск, бюст, триумфальная арка, триумфальная колонна, городская скульптура, не связанная с увековечиванием памяти (не носит мемориальный характер), статуя, мемориальная доска, рисунок, роспись, мозаика;</w:t>
      </w:r>
      <w:proofErr w:type="gramEnd"/>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растительный компонент, в том числе дерево, кустарник, травянистое растение, лиана, цветы;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 рекламные конструкции, в том числе щит, строительная сетка, перетяжка, электронное табло, проекционное и иное предназначенное для проекции рекламы на любые поверхности оборудования, воздушные шары, аэростаты и иные технические средства стабильного территориального размещения (в том числе, </w:t>
      </w:r>
      <w:proofErr w:type="spellStart"/>
      <w:r w:rsidRPr="007E0FA8">
        <w:rPr>
          <w:rFonts w:ascii="Arial" w:hAnsi="Arial" w:cs="Arial"/>
          <w:color w:val="000000"/>
          <w:spacing w:val="-1"/>
          <w:sz w:val="20"/>
          <w:szCs w:val="20"/>
        </w:rPr>
        <w:t>лайтпостер</w:t>
      </w:r>
      <w:proofErr w:type="spellEnd"/>
      <w:r w:rsidRPr="007E0FA8">
        <w:rPr>
          <w:rFonts w:ascii="Arial" w:hAnsi="Arial" w:cs="Arial"/>
          <w:color w:val="000000"/>
          <w:spacing w:val="-1"/>
          <w:sz w:val="20"/>
          <w:szCs w:val="20"/>
        </w:rPr>
        <w:t xml:space="preserve">, театральный афишный стенд, линза, тумба, </w:t>
      </w:r>
      <w:proofErr w:type="spellStart"/>
      <w:r w:rsidRPr="007E0FA8">
        <w:rPr>
          <w:rFonts w:ascii="Arial" w:hAnsi="Arial" w:cs="Arial"/>
          <w:color w:val="000000"/>
          <w:spacing w:val="-1"/>
          <w:sz w:val="20"/>
          <w:szCs w:val="20"/>
        </w:rPr>
        <w:t>ситиборд</w:t>
      </w:r>
      <w:proofErr w:type="spellEnd"/>
      <w:r w:rsidRPr="007E0FA8">
        <w:rPr>
          <w:rFonts w:ascii="Arial" w:hAnsi="Arial" w:cs="Arial"/>
          <w:color w:val="000000"/>
          <w:spacing w:val="-1"/>
          <w:sz w:val="20"/>
          <w:szCs w:val="20"/>
        </w:rPr>
        <w:t xml:space="preserve">, </w:t>
      </w:r>
      <w:proofErr w:type="spellStart"/>
      <w:r w:rsidRPr="007E0FA8">
        <w:rPr>
          <w:rFonts w:ascii="Arial" w:hAnsi="Arial" w:cs="Arial"/>
          <w:color w:val="000000"/>
          <w:spacing w:val="-1"/>
          <w:sz w:val="20"/>
          <w:szCs w:val="20"/>
        </w:rPr>
        <w:t>биллборд</w:t>
      </w:r>
      <w:proofErr w:type="spellEnd"/>
      <w:r w:rsidRPr="007E0FA8">
        <w:rPr>
          <w:rFonts w:ascii="Arial" w:hAnsi="Arial" w:cs="Arial"/>
          <w:color w:val="000000"/>
          <w:spacing w:val="-1"/>
          <w:sz w:val="20"/>
          <w:szCs w:val="20"/>
        </w:rPr>
        <w:t xml:space="preserve">, </w:t>
      </w:r>
      <w:proofErr w:type="spellStart"/>
      <w:r w:rsidRPr="007E0FA8">
        <w:rPr>
          <w:rFonts w:ascii="Arial" w:hAnsi="Arial" w:cs="Arial"/>
          <w:color w:val="000000"/>
          <w:spacing w:val="-1"/>
          <w:sz w:val="20"/>
          <w:szCs w:val="20"/>
        </w:rPr>
        <w:t>суперсайт</w:t>
      </w:r>
      <w:proofErr w:type="spellEnd"/>
      <w:r w:rsidRPr="007E0FA8">
        <w:rPr>
          <w:rFonts w:ascii="Arial" w:hAnsi="Arial" w:cs="Arial"/>
          <w:color w:val="000000"/>
          <w:spacing w:val="-1"/>
          <w:sz w:val="20"/>
          <w:szCs w:val="20"/>
        </w:rPr>
        <w:t>, флаг, стела, пилон);</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устройства наружного освещения и подсветки, в том числе объекты, предназначенные для освещения автомобильных дорог;</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proofErr w:type="gramStart"/>
      <w:r w:rsidRPr="007E0FA8">
        <w:rPr>
          <w:rFonts w:ascii="Arial" w:hAnsi="Arial" w:cs="Arial"/>
          <w:color w:val="000000"/>
          <w:spacing w:val="-1"/>
          <w:sz w:val="20"/>
          <w:szCs w:val="20"/>
        </w:rPr>
        <w:t xml:space="preserve">- элементы декора фасадов зданий, строений, сооружений, в том числе барельефы, горельефы, розетки, руст, наличники, тяги оконные, подоконные плиты, замковые камни, оконные и дверные обрамления, </w:t>
      </w:r>
      <w:proofErr w:type="spellStart"/>
      <w:r w:rsidRPr="007E0FA8">
        <w:rPr>
          <w:rFonts w:ascii="Arial" w:hAnsi="Arial" w:cs="Arial"/>
          <w:color w:val="000000"/>
          <w:spacing w:val="-1"/>
          <w:sz w:val="20"/>
          <w:szCs w:val="20"/>
        </w:rPr>
        <w:t>металлодекор</w:t>
      </w:r>
      <w:proofErr w:type="spellEnd"/>
      <w:r w:rsidRPr="007E0FA8">
        <w:rPr>
          <w:rFonts w:ascii="Arial" w:hAnsi="Arial" w:cs="Arial"/>
          <w:color w:val="000000"/>
          <w:spacing w:val="-1"/>
          <w:sz w:val="20"/>
          <w:szCs w:val="20"/>
        </w:rPr>
        <w:t>, отделка фасадов (штукатурка, облицовка, окраска);</w:t>
      </w:r>
      <w:proofErr w:type="gramEnd"/>
    </w:p>
    <w:p w:rsidR="007509CB" w:rsidRPr="007E0FA8" w:rsidRDefault="007509CB" w:rsidP="009511FA">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 -элементы оформления населенного пункта к мероприятиям поселенческого, всероссийского и международного значения.</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ГЛАВА 4. ТРЕБОВАНИЯ К БЛАГОУСТРОЙСТВУ В ГРАНИЦАХ ФУНКЦИОНАЛЬНЫХ ЗОН</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13. Требования к благоустройству в границах территорий общественного назначения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1. Объектами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w:t>
      </w:r>
      <w:proofErr w:type="spellStart"/>
      <w:r w:rsidRPr="007E0FA8">
        <w:rPr>
          <w:rFonts w:ascii="Arial" w:hAnsi="Arial" w:cs="Arial"/>
          <w:color w:val="000000"/>
          <w:spacing w:val="-1"/>
          <w:sz w:val="20"/>
          <w:szCs w:val="20"/>
        </w:rPr>
        <w:t>примагистральные</w:t>
      </w:r>
      <w:proofErr w:type="spellEnd"/>
      <w:r w:rsidRPr="007E0FA8">
        <w:rPr>
          <w:rFonts w:ascii="Arial" w:hAnsi="Arial" w:cs="Arial"/>
          <w:color w:val="000000"/>
          <w:spacing w:val="-1"/>
          <w:sz w:val="20"/>
          <w:szCs w:val="20"/>
        </w:rPr>
        <w:t xml:space="preserve"> и специализированные общественные зоны муниципального образования.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 Минимальный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7509CB" w:rsidRPr="007E0FA8" w:rsidRDefault="007509CB" w:rsidP="009511FA">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 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14. Требования к благоустройству на территориях жилого назначения.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 Минимальный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 Возможно размещение средств наружной рекламы, некапитальных нестационарных сооружений.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 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5.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6. 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рекомендуется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7. </w:t>
      </w:r>
      <w:proofErr w:type="gramStart"/>
      <w:r w:rsidRPr="007E0FA8">
        <w:rPr>
          <w:rFonts w:ascii="Arial" w:hAnsi="Arial" w:cs="Arial"/>
          <w:color w:val="000000"/>
          <w:spacing w:val="-1"/>
          <w:sz w:val="20"/>
          <w:szCs w:val="20"/>
        </w:rPr>
        <w:t xml:space="preserve">На территории земельного участка многоквартирных домов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w:t>
      </w:r>
      <w:r w:rsidRPr="007E0FA8">
        <w:rPr>
          <w:rFonts w:ascii="Arial" w:hAnsi="Arial" w:cs="Arial"/>
          <w:color w:val="000000"/>
          <w:spacing w:val="-1"/>
          <w:sz w:val="20"/>
          <w:szCs w:val="20"/>
        </w:rPr>
        <w:lastRenderedPageBreak/>
        <w:t>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7E0FA8">
        <w:rPr>
          <w:rFonts w:ascii="Arial" w:hAnsi="Arial" w:cs="Arial"/>
          <w:color w:val="000000"/>
          <w:spacing w:val="-1"/>
          <w:sz w:val="20"/>
          <w:szCs w:val="20"/>
        </w:rPr>
        <w:t xml:space="preserve"> Если размеры территории участка позволяют, необходимо в границах участка размещение спортивных площадок и площадок для игр детей школьного возраста, площадок для выгула собак.</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8. Минимальный перечень элементов благоустройства на территории участка жилой застройки коллективного пользования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9. При размещении жилых участков вдоль магистральных улиц рекомендуется не допускать со стороны улицы их сплошное ограждение и размещение площадок (детских, спортивных, для установки мусоросборников).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10. Минимальный перечень элементов благоустройства на участке длительного и кратковременного хранения автотранспортных средств: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7509CB" w:rsidRPr="007E0FA8" w:rsidRDefault="007509CB" w:rsidP="009511FA">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11. Благоустройство участка территории, автостоянок рекомендуется представлять твердым видом покрытия дорожек и проездов, осветительным оборудованием.</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15. Требования к благоустройству в границах территорий рекреационного назначения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 Благоустройство памятников истории и архитектуры, как правило, включает реконструкцию или реставрацию их исторического облика, планировки.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 При реконструкции объектов рекреации рекомендуется предусматривать:</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 для парков и садов: реконструкцию планировочной структуры (например, изменение плотности дорожной сети), </w:t>
      </w:r>
      <w:proofErr w:type="spellStart"/>
      <w:r w:rsidRPr="007E0FA8">
        <w:rPr>
          <w:rFonts w:ascii="Arial" w:hAnsi="Arial" w:cs="Arial"/>
          <w:color w:val="000000"/>
          <w:spacing w:val="-1"/>
          <w:sz w:val="20"/>
          <w:szCs w:val="20"/>
        </w:rPr>
        <w:t>разреживание</w:t>
      </w:r>
      <w:proofErr w:type="spellEnd"/>
      <w:r w:rsidRPr="007E0FA8">
        <w:rPr>
          <w:rFonts w:ascii="Arial" w:hAnsi="Arial" w:cs="Arial"/>
          <w:color w:val="000000"/>
          <w:spacing w:val="-1"/>
          <w:sz w:val="20"/>
          <w:szCs w:val="20"/>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 На территориях, предназначенных и обустроенных для организации активного массового отдыха, купания и рекреации (далее - зона отдыха) необходимо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5. </w:t>
      </w:r>
      <w:proofErr w:type="gramStart"/>
      <w:r w:rsidRPr="007E0FA8">
        <w:rPr>
          <w:rFonts w:ascii="Arial" w:hAnsi="Arial" w:cs="Arial"/>
          <w:color w:val="000000"/>
          <w:spacing w:val="-1"/>
          <w:sz w:val="20"/>
          <w:szCs w:val="20"/>
        </w:rPr>
        <w:t>Минимальный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6. При проектировании озеленения территории объектов рекомендуется: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произвести оценку существующей растительности, состояния древесных растений и травянистого покрова;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произвести выявление сухих поврежденных вредителями древесных растений, разработать мероприятия по их удалению с объектов;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обеспечивать сохранение травяного покрова, древесно-кустарниковой и прибрежной растительности не менее</w:t>
      </w:r>
      <w:proofErr w:type="gramStart"/>
      <w:r w:rsidRPr="007E0FA8">
        <w:rPr>
          <w:rFonts w:ascii="Arial" w:hAnsi="Arial" w:cs="Arial"/>
          <w:color w:val="000000"/>
          <w:spacing w:val="-1"/>
          <w:sz w:val="20"/>
          <w:szCs w:val="20"/>
        </w:rPr>
        <w:t>,</w:t>
      </w:r>
      <w:proofErr w:type="gramEnd"/>
      <w:r w:rsidRPr="007E0FA8">
        <w:rPr>
          <w:rFonts w:ascii="Arial" w:hAnsi="Arial" w:cs="Arial"/>
          <w:color w:val="000000"/>
          <w:spacing w:val="-1"/>
          <w:sz w:val="20"/>
          <w:szCs w:val="20"/>
        </w:rPr>
        <w:t xml:space="preserve"> чем на 80% общей площади зоны отдыха;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обеспечивать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обеспечивать недопущение использования территории зоны отдыха для иных целей (выгуливания собак, устройства игровых городков, аттракционов и т.п.).</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7.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lastRenderedPageBreak/>
        <w:t>8. На территории Большереченского муниципального образования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отдыха населения жилого района).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9. По ландшафтно-климатическим условиям - парки на пересеченном рельефе, парки по берегам водоемов, рек, парки на территориях, занятых лесными насаждениями.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10. </w:t>
      </w:r>
      <w:proofErr w:type="gramStart"/>
      <w:r w:rsidRPr="007E0FA8">
        <w:rPr>
          <w:rFonts w:ascii="Arial" w:hAnsi="Arial" w:cs="Arial"/>
          <w:color w:val="000000"/>
          <w:spacing w:val="-1"/>
          <w:sz w:val="20"/>
          <w:szCs w:val="20"/>
        </w:rPr>
        <w:t>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и др.), применение различных видов и приемов озеленения: вертикального (</w:t>
      </w:r>
      <w:proofErr w:type="spellStart"/>
      <w:r w:rsidRPr="007E0FA8">
        <w:rPr>
          <w:rFonts w:ascii="Arial" w:hAnsi="Arial" w:cs="Arial"/>
          <w:color w:val="000000"/>
          <w:spacing w:val="-1"/>
          <w:sz w:val="20"/>
          <w:szCs w:val="20"/>
        </w:rPr>
        <w:t>перголы</w:t>
      </w:r>
      <w:proofErr w:type="spellEnd"/>
      <w:r w:rsidRPr="007E0FA8">
        <w:rPr>
          <w:rFonts w:ascii="Arial" w:hAnsi="Arial" w:cs="Arial"/>
          <w:color w:val="000000"/>
          <w:spacing w:val="-1"/>
          <w:sz w:val="20"/>
          <w:szCs w:val="20"/>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11. Состав и количество парковых сооружений, элементы благоустройства в специализированных парках, как правило, зависят от тематической направленности парка, определяются заданием на проектирование и проектным решением.</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12. На территории парка жилого района рекомендуется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13.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14. </w:t>
      </w:r>
      <w:proofErr w:type="gramStart"/>
      <w:r w:rsidRPr="007E0FA8">
        <w:rPr>
          <w:rFonts w:ascii="Arial" w:hAnsi="Arial" w:cs="Arial"/>
          <w:color w:val="000000"/>
          <w:spacing w:val="-1"/>
          <w:sz w:val="20"/>
          <w:szCs w:val="20"/>
        </w:rPr>
        <w:t>На территории населенного пункта рекомендуется формировать следующие виды садов: сады отдыха (предназначен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w:t>
      </w:r>
      <w:proofErr w:type="gramEnd"/>
      <w:r w:rsidRPr="007E0FA8">
        <w:rPr>
          <w:rFonts w:ascii="Arial" w:hAnsi="Arial" w:cs="Arial"/>
          <w:color w:val="000000"/>
          <w:spacing w:val="-1"/>
          <w:sz w:val="20"/>
          <w:szCs w:val="20"/>
        </w:rPr>
        <w:t>) и др.</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15. Минимальный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16. 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17. </w:t>
      </w:r>
      <w:proofErr w:type="gramStart"/>
      <w:r w:rsidRPr="007E0FA8">
        <w:rPr>
          <w:rFonts w:ascii="Arial" w:hAnsi="Arial" w:cs="Arial"/>
          <w:color w:val="000000"/>
          <w:spacing w:val="-1"/>
          <w:sz w:val="20"/>
          <w:szCs w:val="20"/>
        </w:rPr>
        <w:t>Возможно</w:t>
      </w:r>
      <w:proofErr w:type="gramEnd"/>
      <w:r w:rsidRPr="007E0FA8">
        <w:rPr>
          <w:rFonts w:ascii="Arial" w:hAnsi="Arial" w:cs="Arial"/>
          <w:color w:val="000000"/>
          <w:spacing w:val="-1"/>
          <w:sz w:val="20"/>
          <w:szCs w:val="20"/>
        </w:rPr>
        <w:t xml:space="preserve"> предусматривать размещение ограждения, некапитальных нестационарных сооружений питания (летние кафе).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18. Планировочная организация сада-выставки, как правило, направлена на выгодное представление экспозиции и создание удобного движения при ее осмотре.</w:t>
      </w:r>
    </w:p>
    <w:p w:rsidR="007509CB" w:rsidRPr="009511FA" w:rsidRDefault="007509CB" w:rsidP="009511FA">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19. Бульвары и скверы - важнейшие объекты пространственной городской среды и структурные элементы системы озеленения муниципального образования. Минимальный,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16. Требования к благоустройству на территориях транспортной и инженерной инфраструктуры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Объектами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w:t>
      </w:r>
    </w:p>
    <w:p w:rsidR="007509CB" w:rsidRPr="007E0FA8" w:rsidRDefault="007509CB" w:rsidP="009511FA">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 Минимальный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Глава 5. Правила содержания территории</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17. Общие положения по уборке территорий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Содержание территории Большереченского муниципального образования – это комплекс мер (работ) по уборке населенных пунктов в соответствии с санитарными требованиями (санитарной очистке), сбору и вывозу бытовых отходов, обеспечению исправного состояния, восстановления, ремонта и улучшения внешнего вида объектов содержания.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2. Объектами содержания территории Большереченского муниципального образования являются: </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проезжая часть и тротуары улиц и переулков;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lastRenderedPageBreak/>
        <w:t>площади, мосты, набережные, дворы, придомовая территория;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скамейки, детские площадки;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территории садоводческих, огороднических и дачных кооперативов, товариществ, некоммерческих объединений граждан (далее – садоводческие, огороднические и дачные кооперативы); </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остановки и павильоны общественного транспорта; </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гаражи, автостоянки, места парковок;</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места уличной торговли, киоски, лотки, палатки, рынки;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фасады, крыши зданий, жилых домов и надворных построек;</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ограждения (ограды, заборы), специальные стенды (тумбы), на которых осуществляется размещение объявлений, листовок, плакатов и других материалов информационного характера, не связанных с осуществлением предпринимательской деятельности; </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спортивные площадки, стадионы, корты;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детские площадки;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малые архитектурные формы (беседки, цветочницы, рабатки, скамейки и др.); </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скверы, сады, деревья, газоны, кустарники;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водоемы (реки, пруды и др.); </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кладбища;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контейнеры, контейнерные площадки;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фонари и опоры уличного освещения;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иные объекты коммунальной инфраструктуры.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 Физические лица и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благоустройства на всей территории Большереченского муниципального образования.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4. Работы по содержанию территорий проводятся в соответствии с требованиями настоящих Правил, инструкций и технологических рекомендаций, а также соответствующих </w:t>
      </w:r>
      <w:proofErr w:type="spellStart"/>
      <w:r w:rsidRPr="007E0FA8">
        <w:rPr>
          <w:rFonts w:ascii="Arial" w:hAnsi="Arial" w:cs="Arial"/>
          <w:color w:val="000000"/>
          <w:spacing w:val="-1"/>
          <w:sz w:val="20"/>
          <w:szCs w:val="20"/>
        </w:rPr>
        <w:t>ГОСТов</w:t>
      </w:r>
      <w:proofErr w:type="spellEnd"/>
      <w:r w:rsidRPr="007E0FA8">
        <w:rPr>
          <w:rFonts w:ascii="Arial" w:hAnsi="Arial" w:cs="Arial"/>
          <w:color w:val="000000"/>
          <w:spacing w:val="-1"/>
          <w:sz w:val="20"/>
          <w:szCs w:val="20"/>
        </w:rPr>
        <w:t xml:space="preserve"> и </w:t>
      </w:r>
      <w:proofErr w:type="spellStart"/>
      <w:r w:rsidRPr="007E0FA8">
        <w:rPr>
          <w:rFonts w:ascii="Arial" w:hAnsi="Arial" w:cs="Arial"/>
          <w:color w:val="000000"/>
          <w:spacing w:val="-1"/>
          <w:sz w:val="20"/>
          <w:szCs w:val="20"/>
        </w:rPr>
        <w:t>СНиПов</w:t>
      </w:r>
      <w:proofErr w:type="spellEnd"/>
      <w:r w:rsidRPr="007E0FA8">
        <w:rPr>
          <w:rFonts w:ascii="Arial" w:hAnsi="Arial" w:cs="Arial"/>
          <w:color w:val="000000"/>
          <w:spacing w:val="-1"/>
          <w:sz w:val="20"/>
          <w:szCs w:val="20"/>
        </w:rPr>
        <w:t>.</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5. Физические лица и юридические лица независимо от их организационно-правовых форм, индивидуальные предприниматели обязаны обеспечивать своевременную и качественную очистку и уборку принадлежащих им на праве собственности или ином вещном праве земельных участков и прилегающих территорий в соответствии с действующим законодательством. </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6. Размер прилегающей территории устанавливается администрацией Большереченского муниципального образования.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7. Благоустройство территорий, не закрепленных за юридическими, физическими лицами и индивидуальными предпринимателями, осуществляется Администрацией Большереченского муниципального образования в соответствии </w:t>
      </w:r>
      <w:r w:rsidRPr="007E0FA8">
        <w:rPr>
          <w:rFonts w:ascii="Arial" w:hAnsi="Arial" w:cs="Arial"/>
          <w:color w:val="000000"/>
          <w:spacing w:val="-1"/>
          <w:sz w:val="20"/>
          <w:szCs w:val="20"/>
        </w:rPr>
        <w:br/>
        <w:t>с компетенцией.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8. Работы по содержанию территорий в порядке, определенном настоящими Правилами, осуществляют:</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на прилегающих территориях многоквартирных домов - собственники помещений в многоквартирном доме либо лицо, ими уполномоченное;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на земельных участках, находящихся в собственности, аренде ином праве пользования, владения физических, юридических лиц и индивидуальных предпринимателей, и прилегающих к ним территориях - соответствующие физические, юридические лица и индивидуальные предприниматели;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на участках домовладений индивидуальной застройки, принадлежащих физическим лицам на праве собственности, и прилегающих к ним территориях - собственники или пользователи домовладений;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на контейнерных (бункерных) площадках и прилегающих к ним территориях - организации, осуществляющие содержание жилищного фонда, специализированные организации, осуществляющие сбор и вывоз отходов и мусора;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на территориях, где ведется строительство или производятся планировочные, подготовительные работы, и прилегающих к ним территориях (на все время строительства или проведения работ) - организации, ведущие строительство, производящие работы;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на территориях, прилегающих к объектам потребительского рынка - владельцы данных объектов (не допускается складирование тары на прилегающих газонах, крышах торговых палаток, киосков и т.д.);</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на участках теплотрасс, воздушных линий электропередачи, газопроводов и других инженерных коммуникаций - собственники, владельцы или пользователи, если указанные объекты переданы им на каком-либо праве;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на территориях садоводческих объединений граждан - соответствующие объединения;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на автомобильных дорогах с элементами обустройства, площадях, улицах и проездах поселенческой дорожной сети, а также мостах, путепроводах, эстакадах и тоннелях - специализированные организации, осуществляющие содержание и уборку дорог;</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lastRenderedPageBreak/>
        <w:t>- на тротуарах, пешеходных дорожках, расположенных на придомовых территориях - организации, осуществляющие содержание жилищного фонда, либо собственники помещений в многоквартирном доме при непосредственном управлении;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на внутриквартальных проездах - физические, юридические лица и индивидуальные предприниматели, владеющие земельным участком, на котором расположен внутриквартальный проезд, на праве собственности, аренды или ином вещном праве; Администрация Большереченского муниципального образования в случае нахождения внутриквартального проезда на территории, не закрепленной за физическими, юридическими лицами и индивидуальными предпринимателями;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на объектах озеленения (парки, скверы, бульвары, газоны), в том числе расположенных на них тротуарах, пешеходных зонах, лестничных сходах - специализированные организации, осуществляющие содержание зеленых насаждений;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на прилегающих территориях, въездах и выездах с АЗС, АЗГС - владельцы указанных объектов;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на территориях,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линий электропередачи, мачтам, байпасам - организации, эксплуатирующие данные сооружения;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на территориях, прилегающих к отдельно стоящим объектам для размещения рекламы и иной информации - владельцы рекламных конструкций.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9. При возникновении подтоплений, вызванных сбросом воды (откачка воды из котлованов, аварийные ситуации на трубопроводах и т.д.), ответственность за их ликвидацию возлагается на организации, по вине которых возникло подтопление.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10. Крышки люков колодцев, расположенных на проезжей части улиц и тротуаров, при повреждении и разрушении восстанавливаются владельцем инженерных коммуникаций.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11. Содержание технических средств организации дорожного движения осуществляется собственниками или специализированными организациями в соответствии с заключенными договорами. Содержание временных дорожных знаков, установленных на территории объектов строительства, реконструкции и ремонта, осуществляется силами организаций, производящих указанные работы.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12. Уборка объектов, территорию которых невозможно убирать механизированным способом (из-за недостаточной ширины либо сложной конфигурации), производится вручную.</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13. Вывоз скола асфальта при проведении дорожно-ремонтных работ производится организациями, проводящими работы: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с улиц Большереченского муниципального образования - незамедлительно (в ходе работ);</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с внутриквартальных территорий - в течение суток с момента его образования для последующей утилизации на полигон ТБО.</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14. Спиленные деревья вывозятся организациями, производящими работы по удалению сухостойных, аварийных, потерявших декоративную ценность деревьев, и обрезке ветвей в кронах в течение рабочего дня с момента окончания указанных работ с озелененных территорий улиц, и в течение суток с момента окончания указанных работ - с внутриквартальных территорий. Пни, оставшиеся после вырубки сухостойных, аварийных деревьев, удаляются в течение суток со дня вырубки (сноса) с улиц, и в течение трех суток со дня вырубки (сноса) - с внутриквартальных территорий.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15. Удаление деревьев, упавших на проезжую часть дорог, тротуары, фасады и кровли жилых и производственных зданий, обеспечивают организации, на обслуживании которых находится данная территория. Удаление деревьев с проводов уличного освещения и электроснабжения производится сетевыми организациями или организациями, действующими на основании соответствующих договоров с сетевыми организациями.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16. </w:t>
      </w:r>
      <w:proofErr w:type="gramStart"/>
      <w:r w:rsidRPr="007E0FA8">
        <w:rPr>
          <w:rFonts w:ascii="Arial" w:hAnsi="Arial" w:cs="Arial"/>
          <w:color w:val="000000"/>
          <w:spacing w:val="-1"/>
          <w:sz w:val="20"/>
          <w:szCs w:val="20"/>
        </w:rPr>
        <w:t>Физические лица и юридические лица всех организационно-правовых форм, индивидуальные предприниматели должны проводить осмотр всех объектов благоустройства (ограждений, зеленых насаждений, бордюров, пешеходных дорожек, малых архитектурных форм, устройств наружного освещения и подсветки, колодцев, люков, технических средств организации дорожного движения и т.д.), расположенных на территории, определенной для содержания, для своевременного выявления неисправностей и иных несоответствий требованиям нормативных актов.</w:t>
      </w:r>
      <w:proofErr w:type="gramEnd"/>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17. Виды и периодичность работ по содержанию и ремонту объектов благоустройства: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ежедневно:</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уборка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ежегодно:</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по мере необходимости: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исправление повреждений отдельных элементов объектов благоустройства;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lastRenderedPageBreak/>
        <w:t>очистка, окраска и (или) побелка малых архитектурных форм и объектов внешнего благоустройства (оград, заборов, газонных ограждений, бордюров автомобильных дорог, тротуаров и т.п.) с учетом технического и эстетического состояния данных объектов;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восстановление объектов наружного освещения, окраска опор наружного освещения.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установка, замена, восстановление малых архитектурных форм и их отдельных элементов;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восстановление, замена, ремонт покрытий дорог, проездов, внутриквартальных проездов, тротуаров и их конструктивных элементов;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мероприятия по уходу за деревьями и кустарниками, газонами, цветниками (полив, стрижка газонов и т.д.) по установленным нормативам;</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покос травы при достижении высоты более 20 сантиметров;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 снос сухих, аварийных и потерявших декоративную ценность деревьев и кустарников с корчевкой пней, посадка деревьев и кустарников, подсев газонов, санитарная обрезка растений, удаление поросли (сорняков), стрижка и </w:t>
      </w:r>
      <w:proofErr w:type="spellStart"/>
      <w:r w:rsidRPr="007E0FA8">
        <w:rPr>
          <w:rFonts w:ascii="Arial" w:hAnsi="Arial" w:cs="Arial"/>
          <w:color w:val="000000"/>
          <w:spacing w:val="-1"/>
          <w:sz w:val="20"/>
          <w:szCs w:val="20"/>
        </w:rPr>
        <w:t>кронирование</w:t>
      </w:r>
      <w:proofErr w:type="spellEnd"/>
      <w:r w:rsidRPr="007E0FA8">
        <w:rPr>
          <w:rFonts w:ascii="Arial" w:hAnsi="Arial" w:cs="Arial"/>
          <w:color w:val="000000"/>
          <w:spacing w:val="-1"/>
          <w:sz w:val="20"/>
          <w:szCs w:val="20"/>
        </w:rPr>
        <w:t xml:space="preserve"> живой изгороди, лечение ран;</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ремонт и восстановление разрушенных ограждений и оборудования спортивных, хозяйственных площадок и площадок для отдыха граждан.</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18. Установление характера вида работ по благоустройству (</w:t>
      </w:r>
      <w:proofErr w:type="gramStart"/>
      <w:r w:rsidRPr="007E0FA8">
        <w:rPr>
          <w:rFonts w:ascii="Arial" w:hAnsi="Arial" w:cs="Arial"/>
          <w:color w:val="000000"/>
          <w:spacing w:val="-1"/>
          <w:sz w:val="20"/>
          <w:szCs w:val="20"/>
        </w:rPr>
        <w:t>текущий</w:t>
      </w:r>
      <w:proofErr w:type="gramEnd"/>
      <w:r w:rsidRPr="007E0FA8">
        <w:rPr>
          <w:rFonts w:ascii="Arial" w:hAnsi="Arial" w:cs="Arial"/>
          <w:color w:val="000000"/>
          <w:spacing w:val="-1"/>
          <w:sz w:val="20"/>
          <w:szCs w:val="20"/>
        </w:rPr>
        <w:t>, капитальный) производится на основании нормативных документов, действующих в соответствующих сферах благоустройства.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19. Виды работ по капитальному ремонту, ремонту, содержанию объектов благоустройства, относящихся к составу объектов улично-дорожной сети, определены Классификацией работ по капитальному ремонту и содержанию автомобильных дорог общего пользования и искусственных сооружений на них, утвержденной Министерством транспорта Российской Федерации.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20. Установленный перечень видов работ по благоустройству и их периодичность не является исчерпывающим. Допускается применение иных видов работ и их периодичности, соответствующих требованиям нормативных правовых актов, не ухудшающих существующее благоустройство территории.</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18. Зимняя уборка территории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Период осенне-зимней уборки территории Большереченского муниципального образования устанавливается администрацией Большереченского муниципального образования в зависимости от климатических условий и предусматривает уборку и вывоз мусора, снега и льда, грязи.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 Укладка свежевыпавшего снега в валы и кучи разрешена на всех улицах, площадях.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 В зависимости от ширины улицы и характера движения на ней, валы необходимо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 Утренняя уборка снега и зачистка тротуаров должна заканчиваться до 8 часов утра, а при длительных снегопадах и метелях уборка снега осуществляется с таким расчетом, чтобы была обеспечена безопасность движения пешеходов.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5. Территория, подлежащая уборке собственниками многоквартирного дома самостоятельно или по договору с организацией, осуществляющей содержание жилищного фонда Большереченского муниципального образования, должна быть очищена от снега и наледи.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6. 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7. Складирование снега на </w:t>
      </w:r>
      <w:proofErr w:type="spellStart"/>
      <w:r w:rsidRPr="007E0FA8">
        <w:rPr>
          <w:rFonts w:ascii="Arial" w:hAnsi="Arial" w:cs="Arial"/>
          <w:color w:val="000000"/>
          <w:spacing w:val="-1"/>
          <w:sz w:val="20"/>
          <w:szCs w:val="20"/>
        </w:rPr>
        <w:t>внутридворовых</w:t>
      </w:r>
      <w:proofErr w:type="spellEnd"/>
      <w:r w:rsidRPr="007E0FA8">
        <w:rPr>
          <w:rFonts w:ascii="Arial" w:hAnsi="Arial" w:cs="Arial"/>
          <w:color w:val="000000"/>
          <w:spacing w:val="-1"/>
          <w:sz w:val="20"/>
          <w:szCs w:val="20"/>
        </w:rPr>
        <w:t xml:space="preserve"> территориях должно предусматривать отвод талых вод.</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8. В зимний период года организацией, осуществляющей содержание жилищного фонда Большереченского муниципального образования, собственниками зданий, строений, сооружений (в том числе и временных), собственниками объектов потребительского рынка самостоятельно или по договору со специализированной организацией должна быть организована своевременная очистка кровель от снега, наледи и сосулек.</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9. Очистка кровель на сторонах, выходящих на пешеходные зоны, от снега, наледи и сосулек должна производиться немедленно по мере их образования с предварительной установкой ограждения опасных участков.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10. Кровли с наружным водостоком необходимо очищать от снега, не допуская его накопления.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11. Очистка кровель зданий, строений, сооружений (в том числе и временных) от снега, наледи и сосулек со сбросом их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наледи и сосулек необходимо обеспечить безопасность прохода граждан. Сброшенные с кровель снег, наледь и сосульки убираются по окончании сбрасывания лицом, производившим данные работы в течение суток.</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lastRenderedPageBreak/>
        <w:t xml:space="preserve">12. </w:t>
      </w:r>
      <w:proofErr w:type="gramStart"/>
      <w:r w:rsidRPr="007E0FA8">
        <w:rPr>
          <w:rFonts w:ascii="Arial" w:hAnsi="Arial" w:cs="Arial"/>
          <w:color w:val="000000"/>
          <w:spacing w:val="-1"/>
          <w:sz w:val="20"/>
          <w:szCs w:val="20"/>
        </w:rPr>
        <w:t>При сбрасывании снега с кровель собственниками зданий, строений, сооружений (в том числе и временных), собственниками объектов потребительского рынка или работниками организации, осуществляющей содержание жилищного фонда, должны быть приняты меры, обеспечивающие полную сохранность деревьев, кустарников, воздушных линий уличного электроосвещения, растяжек, объектов для размещения рекламы и иной информации, рекламных конструкций, светофоров, дорожных знаков, линий связи и других объектов.</w:t>
      </w:r>
      <w:proofErr w:type="gramEnd"/>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19. Летняя уборка территории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1. Уборка проезжей части улиц и проездов в летний период осуществляется в соответствии с требованиями настоящих Правил и инструкциями, определяющими технологию работ, технические средства, а также в соответствии с </w:t>
      </w:r>
      <w:proofErr w:type="spellStart"/>
      <w:r w:rsidRPr="007E0FA8">
        <w:rPr>
          <w:rFonts w:ascii="Arial" w:hAnsi="Arial" w:cs="Arial"/>
          <w:color w:val="000000"/>
          <w:spacing w:val="-1"/>
          <w:sz w:val="20"/>
          <w:szCs w:val="20"/>
        </w:rPr>
        <w:t>ГОСТами</w:t>
      </w:r>
      <w:proofErr w:type="spellEnd"/>
      <w:r w:rsidRPr="007E0FA8">
        <w:rPr>
          <w:rFonts w:ascii="Arial" w:hAnsi="Arial" w:cs="Arial"/>
          <w:color w:val="000000"/>
          <w:spacing w:val="-1"/>
          <w:sz w:val="20"/>
          <w:szCs w:val="20"/>
        </w:rPr>
        <w:t xml:space="preserve"> и </w:t>
      </w:r>
      <w:proofErr w:type="spellStart"/>
      <w:r w:rsidRPr="007E0FA8">
        <w:rPr>
          <w:rFonts w:ascii="Arial" w:hAnsi="Arial" w:cs="Arial"/>
          <w:color w:val="000000"/>
          <w:spacing w:val="-1"/>
          <w:sz w:val="20"/>
          <w:szCs w:val="20"/>
        </w:rPr>
        <w:t>СНиПами</w:t>
      </w:r>
      <w:proofErr w:type="spellEnd"/>
      <w:r w:rsidRPr="007E0FA8">
        <w:rPr>
          <w:rFonts w:ascii="Arial" w:hAnsi="Arial" w:cs="Arial"/>
          <w:color w:val="000000"/>
          <w:spacing w:val="-1"/>
          <w:sz w:val="20"/>
          <w:szCs w:val="20"/>
        </w:rPr>
        <w:t>.</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2. Период летней уборки устанавливается администрацией Большереченского муниципального образования в зависимости от климатических условий и предусматривает </w:t>
      </w:r>
      <w:proofErr w:type="spellStart"/>
      <w:r w:rsidRPr="007E0FA8">
        <w:rPr>
          <w:rFonts w:ascii="Arial" w:hAnsi="Arial" w:cs="Arial"/>
          <w:color w:val="000000"/>
          <w:spacing w:val="-1"/>
          <w:sz w:val="20"/>
          <w:szCs w:val="20"/>
        </w:rPr>
        <w:t>обкос</w:t>
      </w:r>
      <w:proofErr w:type="spellEnd"/>
      <w:r w:rsidRPr="007E0FA8">
        <w:rPr>
          <w:rFonts w:ascii="Arial" w:hAnsi="Arial" w:cs="Arial"/>
          <w:color w:val="000000"/>
          <w:spacing w:val="-1"/>
          <w:sz w:val="20"/>
          <w:szCs w:val="20"/>
        </w:rPr>
        <w:t xml:space="preserve"> сорной растительности, уборку и вывоз КГО и мусора.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 В случае изменения погодных условий сроки начала и окончания летней уборки корректируются.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 Обочины дорог должны быть очищены от КГО и другого мусора.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5. Высота травяного покрова на обочинах дорог не должна превышать 20 сантиметров.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6. При производстве летней уборки запрещается сбрасывать смет, КГО и другой мусор на зеленые насаждения, в смотровые колодцы, водоемы, на проезжую часть дорог, на обочины дорог и тротуары.</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20. Организация сбора и вывоза отходов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Основными системами сбора отходов являются: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1.1. Сбор отходов на контейнерных площадках: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в сменяемых контейнерах;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1.2. Сбор жидких коммунальных отходов в выгребных ямах.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 При использовании системы раздельного сбора отходов контейнеры должны иметь различный цвет с указанием вида собираемых отходов.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 Сбор КГО и строительных отходов осуществляется на специально отведенных площадках или в специально оборудованных контейнерах.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 Вывоз отходов производства и потребления, в том числе строительных отходов, осадков из колодцев канализационной сети производится на предприятия, имеющие лицензию по переработке или размещению отходов.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5. Сбор и хранение тары должны производиться в специально отведенных для этого местах, расположение которых согласовывается в установленном законодательством порядке.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6. Сбор отходов в контейнеры и их вывоз при отсутствии собственных контейнерных площадок разрешается при наличии заключенного договора на сбор, вывоз и размещение отходов с владельцем контейнерной площадки и договора на вывоз с лицензированной организацией.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7. Юридические лица, индивидуальные предприниматели, иные хозяйствующие субъекты, физические лица, осуществляющие свою деятельность на территории Большереченского муниципального образования, обязаны заключать договоры на оказание услуг по обращению с твердыми коммунальными отходами.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В многоквартирных домах договоры на оказание услуг по обращению с твердыми коммунальными отходами заключают органы управления многоквартирным домом.</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Собственниками жилых домов частного жилищного фонда должны быть заключены договоры на оказание услуг по обращению с твердыми коммунальными отходами.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Обязанность по обеспечению сбора и вывоза КГО и коммунальных отходов с объекта благоустройства возлагается на </w:t>
      </w:r>
      <w:proofErr w:type="gramStart"/>
      <w:r w:rsidRPr="007E0FA8">
        <w:rPr>
          <w:rFonts w:ascii="Arial" w:hAnsi="Arial" w:cs="Arial"/>
          <w:color w:val="000000"/>
          <w:spacing w:val="-1"/>
          <w:sz w:val="20"/>
          <w:szCs w:val="20"/>
        </w:rPr>
        <w:t>уполномоченное</w:t>
      </w:r>
      <w:proofErr w:type="gramEnd"/>
      <w:r w:rsidRPr="007E0FA8">
        <w:rPr>
          <w:rFonts w:ascii="Arial" w:hAnsi="Arial" w:cs="Arial"/>
          <w:color w:val="000000"/>
          <w:spacing w:val="-1"/>
          <w:sz w:val="20"/>
          <w:szCs w:val="20"/>
        </w:rPr>
        <w:t xml:space="preserve"> на содержание лицо.</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Физические и юридические лица, индивидуальные предприниматели обязаны организовывать вывоз жидких бытовых отходов, образующихся в результате их деятельности.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8. Содержание контейнерных площадок осуществляется собственниками многоквартирного дома или в случае если территория, на которой </w:t>
      </w:r>
      <w:proofErr w:type="gramStart"/>
      <w:r w:rsidRPr="007E0FA8">
        <w:rPr>
          <w:rFonts w:ascii="Arial" w:hAnsi="Arial" w:cs="Arial"/>
          <w:color w:val="000000"/>
          <w:spacing w:val="-1"/>
          <w:sz w:val="20"/>
          <w:szCs w:val="20"/>
        </w:rPr>
        <w:t>расположены контейнерные площадки не разграничена</w:t>
      </w:r>
      <w:proofErr w:type="gramEnd"/>
      <w:r w:rsidRPr="007E0FA8">
        <w:rPr>
          <w:rFonts w:ascii="Arial" w:hAnsi="Arial" w:cs="Arial"/>
          <w:color w:val="000000"/>
          <w:spacing w:val="-1"/>
          <w:sz w:val="20"/>
          <w:szCs w:val="20"/>
        </w:rPr>
        <w:t xml:space="preserve"> – администрацией Большереченского муниципального образования.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Содержание урн осуществляется их владельцами самостоятельно либо по договору со специализированными организациями, осуществляющими обслуживание территории Большереченского муниципального образования, заключенному в соответствии с действующим законодательством.</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9. Площадки для размещения контейнеров должны иметь водонепроницаемое покрытие, ограждение не менее чем с трех сторон, быть удобными для подъезда специального транспорта и производства погрузочно-разгрузочных работ.</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Контейнеры, используемые для сбора отходов, должны быть технически исправны, окрашены.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Урны должны быть установлены у каждого подъезда многоквартирного жилого дома, у входов во все организации, объекты образования, здравоохранения, объекты потребительского рынка, культурно-развлекательные объекты независимо от форм собственности, на остановках </w:t>
      </w:r>
      <w:r w:rsidRPr="007E0FA8">
        <w:rPr>
          <w:rFonts w:ascii="Arial" w:hAnsi="Arial" w:cs="Arial"/>
          <w:color w:val="000000"/>
          <w:spacing w:val="-1"/>
          <w:sz w:val="20"/>
          <w:szCs w:val="20"/>
        </w:rPr>
        <w:lastRenderedPageBreak/>
        <w:t>общественного транспорта, на детских и спортивных площадках. Урны устанавливаются правообладателями и лицами, осуществляющими содержание (обслуживание) соответствующих объектов и территорий.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Расположение выгребной ямы должно позволять ассенизационному транспорту свободный и беспрепятственный подъезд.</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10. Уборка площадок для размещения контейнеров должна производиться ежедневно, а мойка и дезинфекция - не реже одного раза в неделю в период летней уборки.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11. Вывоз твердых коммунальных отходов производится регулярно, не допускается переполнение контейнеров и хранение отходов на контейнерных площадках: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в период летней уборки - ежедневно;</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в период зимней уборки - не реже одного раза в три дня.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Очистка урн должна производиться систематически по мере их наполнения, но не реже одного раза в сутки.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Уборка территории вокруг урн для мусора производится не реже одного раза в сутки.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Выгребные ямы должны очищаться по мере их заполнения, но не реже одного раза в полгода.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12. При организации сбора и вывоза отходов необходимо:</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12.1. Обеспечить требуемое </w:t>
      </w:r>
      <w:proofErr w:type="spellStart"/>
      <w:r w:rsidRPr="007E0FA8">
        <w:rPr>
          <w:rFonts w:ascii="Arial" w:hAnsi="Arial" w:cs="Arial"/>
          <w:color w:val="000000"/>
          <w:spacing w:val="-1"/>
          <w:sz w:val="20"/>
          <w:szCs w:val="20"/>
        </w:rPr>
        <w:t>СанПиН</w:t>
      </w:r>
      <w:proofErr w:type="spellEnd"/>
      <w:r w:rsidRPr="007E0FA8">
        <w:rPr>
          <w:rFonts w:ascii="Arial" w:hAnsi="Arial" w:cs="Arial"/>
          <w:color w:val="000000"/>
          <w:spacing w:val="-1"/>
          <w:sz w:val="20"/>
          <w:szCs w:val="20"/>
        </w:rPr>
        <w:t xml:space="preserve"> содержание сменных контейнеров.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12.2. Применять транспортные средства и спецоборудование в техническом исправном и не загрязненном состоянии.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12.3. Обеспечить контейнерные площадки требуемым количеством технически исправным, окрашенных и промаркированных контейнеров, производить ремонт и замену неисправных контейнеров в течение 3 (трех) календарных дней с момента выявления неисправности, а также в случае их кражи, возгорания.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12.4. Обеспечить проведение необходимых мероприятий по технике безопасности, охране окружающей среды, соблюдение мер безопасности при выполнении работ по сбору и вывозу отходов.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13. Запрещается: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13.1. Сбрасывать крупногабаритные, а также строительные отходы в контейнеры и на контейнерные площадки для сбора коммунальных отходов.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13.2. Складывать (хранить) КГО и строительные отходы на территории автомобильных дорог, зеленых насаждений, вне специально отведенных мест.</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13.3. Размещать, складировать тару в неустановленных местах.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13.4. Устанавливать контейнеры для сбора коммунальных отходов на проезжей части улиц, внутриквартальных проездов, тротуарах, пешеходных территориях, газонах и в проходных арках домов.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13.5 Сброс жидких нечистот на дворовой территории, тротуарах, проезжей части, в местах общего пользования.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14. Уборку мусора, просыпавшегося при погрузке (выгрузке) контейнеров в мусоровоз, незамедлительно производят работники организации, осуществляющей вывоз отходов.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15. Контейнеры для сбора коммунальных отходов необходимо промывать в период летней уборки: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при сменяемой системе сбора - после каждого опорожнения;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при несменяемой системе сбора - не реже одного раза в 10 дней.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16. Для утилизации коммунальных отходов, строительных отходов, осадков из колодцев канализационной сети владельцы земельных участков, на которых расположены объекты размещения отходов, организуют раздельные места их санкционированного размещения.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17. Вывоз коммунальных отходов производится на предприятия по обработке, утилизации, обезвреживании, размещении коммунальных отходов. Вывоз этих отходов должен осуществляться в период с 7 до 23 часов.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18. Жидкие коммунальные отходы из выгребных ям неблагоустроенных домов вывозятся ассенизационным транспортом, предназначенным для механизированной очистки выгребных ям от фекальных жидкостей.</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21. Ликвидация несанкционированных свалок и очаговых навалов, отходов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На территории Большереченского муниципального образования  запрещается накапливать и размещать отходы производства и потребления в несанкционированных местах.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 Лица, уполномоченные на содержание объекта благоустройства, собственники, владельцы земельных участков обеспечивают пресечение возникновение несанкционированных свалок, очаговых навалов отходов, выявляют лиц, разместившие отходы производства и потребления в несанкционированных местах, передают информацию о таких лицах в уполномоченный на составление протокола об административном правонарушении орган, обеспечивают ликвидацию несанкционированных свалок, очаговых навалов отходов.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3. Уполномоченные лица обязаны не реже 3 раз в неделю производить обход территории в целях выявления несанкционированных свалок, очаговых навалов отходов. Результаты обходов заносятся в журнал обходов с указанием местоположения несанкционированных свалок, очаговых </w:t>
      </w:r>
      <w:r w:rsidRPr="007E0FA8">
        <w:rPr>
          <w:rFonts w:ascii="Arial" w:hAnsi="Arial" w:cs="Arial"/>
          <w:color w:val="000000"/>
          <w:spacing w:val="-1"/>
          <w:sz w:val="20"/>
          <w:szCs w:val="20"/>
        </w:rPr>
        <w:lastRenderedPageBreak/>
        <w:t>навалов отходов, примерной площади, в случае выявления лица, разместившего отходов, паспортных данных данного лица и принятых мерах.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 Физические лица в случае обнаружения лиц, осуществляющих размещение отходов в несанкционированных местах на территории Большереченского муниципального образования, имеют право осуществить фот</w:t>
      </w:r>
      <w:proofErr w:type="gramStart"/>
      <w:r w:rsidRPr="007E0FA8">
        <w:rPr>
          <w:rFonts w:ascii="Arial" w:hAnsi="Arial" w:cs="Arial"/>
          <w:color w:val="000000"/>
          <w:spacing w:val="-1"/>
          <w:sz w:val="20"/>
          <w:szCs w:val="20"/>
        </w:rPr>
        <w:t>о-</w:t>
      </w:r>
      <w:proofErr w:type="gramEnd"/>
      <w:r w:rsidRPr="007E0FA8">
        <w:rPr>
          <w:rFonts w:ascii="Arial" w:hAnsi="Arial" w:cs="Arial"/>
          <w:color w:val="000000"/>
          <w:spacing w:val="-1"/>
          <w:sz w:val="20"/>
          <w:szCs w:val="20"/>
        </w:rPr>
        <w:t xml:space="preserve">, </w:t>
      </w:r>
      <w:proofErr w:type="spellStart"/>
      <w:r w:rsidRPr="007E0FA8">
        <w:rPr>
          <w:rFonts w:ascii="Arial" w:hAnsi="Arial" w:cs="Arial"/>
          <w:color w:val="000000"/>
          <w:spacing w:val="-1"/>
          <w:sz w:val="20"/>
          <w:szCs w:val="20"/>
        </w:rPr>
        <w:t>видеофиксацию</w:t>
      </w:r>
      <w:proofErr w:type="spellEnd"/>
      <w:r w:rsidRPr="007E0FA8">
        <w:rPr>
          <w:rFonts w:ascii="Arial" w:hAnsi="Arial" w:cs="Arial"/>
          <w:color w:val="000000"/>
          <w:spacing w:val="-1"/>
          <w:sz w:val="20"/>
          <w:szCs w:val="20"/>
        </w:rPr>
        <w:t xml:space="preserve"> лиц, осуществляющих несанкционированное размещение отходов (для автотранспортных средств с обязательной фиксацией государственного номера автотранспортного средства). После осуществления указанных действия физическое лицо вызывает уполномоченное лицо для составления протокола об административном правонарушении в отношении виновного лица с предоставлением материалов фот</w:t>
      </w:r>
      <w:proofErr w:type="gramStart"/>
      <w:r w:rsidRPr="007E0FA8">
        <w:rPr>
          <w:rFonts w:ascii="Arial" w:hAnsi="Arial" w:cs="Arial"/>
          <w:color w:val="000000"/>
          <w:spacing w:val="-1"/>
          <w:sz w:val="20"/>
          <w:szCs w:val="20"/>
        </w:rPr>
        <w:t>о-</w:t>
      </w:r>
      <w:proofErr w:type="gramEnd"/>
      <w:r w:rsidRPr="007E0FA8">
        <w:rPr>
          <w:rFonts w:ascii="Arial" w:hAnsi="Arial" w:cs="Arial"/>
          <w:color w:val="000000"/>
          <w:spacing w:val="-1"/>
          <w:sz w:val="20"/>
          <w:szCs w:val="20"/>
        </w:rPr>
        <w:t xml:space="preserve"> и </w:t>
      </w:r>
      <w:proofErr w:type="spellStart"/>
      <w:r w:rsidRPr="007E0FA8">
        <w:rPr>
          <w:rFonts w:ascii="Arial" w:hAnsi="Arial" w:cs="Arial"/>
          <w:color w:val="000000"/>
          <w:spacing w:val="-1"/>
          <w:sz w:val="20"/>
          <w:szCs w:val="20"/>
        </w:rPr>
        <w:t>видеофиксации</w:t>
      </w:r>
      <w:proofErr w:type="spellEnd"/>
      <w:r w:rsidRPr="007E0FA8">
        <w:rPr>
          <w:rFonts w:ascii="Arial" w:hAnsi="Arial" w:cs="Arial"/>
          <w:color w:val="000000"/>
          <w:spacing w:val="-1"/>
          <w:sz w:val="20"/>
          <w:szCs w:val="20"/>
        </w:rPr>
        <w:t>.</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5. Лица, разместившие отходы в несанкционированных местах, обязаны за свой счет производить уборку и очистку данной территории, а при необходимости рекультивацию земельного участка.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6. В случае невозможности установления лиц, разместивших отходы на несанкционированных свалках, удаление отходов и рекультивацию территорий свалок производить за счет уполномоченных на содержание лиц.</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7. Органы местного самоуправления в соответствии с вопросами местного значения на постоянной основе проводят консультации по повышению экологической культуры граждан, в частности проживающих на территории жилых домов частного жилищного фонда.</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 xml:space="preserve">Статья 22. Содержание фасадов зданий, строений, сооружений </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Содержание фасадов зданий, строений, сооружений (далее – фасад) осуществляется в соответствии с Правилами и нормами технической эксплуатации жилищного фонда и настоящими Правилами благоустройства.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2. </w:t>
      </w:r>
      <w:proofErr w:type="gramStart"/>
      <w:r w:rsidRPr="007E0FA8">
        <w:rPr>
          <w:rFonts w:ascii="Arial" w:hAnsi="Arial" w:cs="Arial"/>
          <w:color w:val="000000"/>
          <w:spacing w:val="-1"/>
          <w:sz w:val="20"/>
          <w:szCs w:val="20"/>
        </w:rPr>
        <w:t xml:space="preserve">Лица, на которых возложены обязанности по содержанию фасадов, должны обеспечивать: поддержание технического и санитарного состояния фасадов; поддержание и сохранение внешнего вида (архитектурного облика) фасадов в соответствии с проектной документацией строительства, реконструкции, капитального ремонта объекта капитального строительства, решением о согласовании архитектурно-градостроительного облика объекта в сфере жилищного строительства, паспортом фасадов, документацией по благоустройству. </w:t>
      </w:r>
      <w:proofErr w:type="gramEnd"/>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3. Мероприятия по содержанию фасадов не должны наносить ущерб техническому и санитарному состоянию фасадов, внешнему виду (архитектурному облику) фасадов. Мероприятия по содержанию фасадов включают в себя: </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3.1. Проведение плановых и внеплановых, визуальных и инструментальных обследований технического и санитарного состояния фасадов. Плановые обследования фасадов следует проводить: общие, в ходе которых проводится осмотр фасада в целом; частичные, которые предусматривают осмотр отдельных элементов фасада. Общие обследования должны производиться два раза в год: весной и осенью. </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3.2. Очистка и промывка фасадов при загрязнении более 50% площади фасада, но не реже 3 раз в год. </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3.3. Смывка несанкционированных надписей и рисунков по мере их появления на фасадах. </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3.4. Текущий ремонт фасадов. </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Текущий ремонт фасадов осуществляется путем замены и восстановления технического оборудования фасадов (водосточные трубы); архитектурных деталей и конструктивных элементов фасадов (в том числе цоколь, карниз, горизонтальная тяга, вертикальная тяга, пояс, парапет, портал, оконные и дверные заполнения, элемент входной группы, за исключением лепного декора); восстановления отделки фасадов </w:t>
      </w:r>
      <w:proofErr w:type="gramStart"/>
      <w:r w:rsidRPr="007E0FA8">
        <w:rPr>
          <w:rFonts w:ascii="Arial" w:hAnsi="Arial" w:cs="Arial"/>
          <w:color w:val="000000"/>
          <w:spacing w:val="-1"/>
          <w:sz w:val="20"/>
          <w:szCs w:val="20"/>
        </w:rPr>
        <w:t>на</w:t>
      </w:r>
      <w:proofErr w:type="gramEnd"/>
      <w:r w:rsidRPr="007E0FA8">
        <w:rPr>
          <w:rFonts w:ascii="Arial" w:hAnsi="Arial" w:cs="Arial"/>
          <w:color w:val="000000"/>
          <w:spacing w:val="-1"/>
          <w:sz w:val="20"/>
          <w:szCs w:val="20"/>
        </w:rPr>
        <w:t xml:space="preserve"> аналогичные.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Текущий ремонт выполняется в случаях: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локальных повреждений, утраты отделочного слоя (штукатурки, облицовка);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повреждения, утраты, выветривания примыканий, соединений и стыков отделки (швы стен облицовки), облицовки фасадов;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повреждения, разрушения герметизирующих заделок стыков панельных зданий без ремонта поверхности отделки (цвет стыков в соответствии </w:t>
      </w:r>
      <w:proofErr w:type="gramStart"/>
      <w:r w:rsidRPr="007E0FA8">
        <w:rPr>
          <w:rFonts w:ascii="Arial" w:hAnsi="Arial" w:cs="Arial"/>
          <w:color w:val="000000"/>
          <w:spacing w:val="-1"/>
          <w:sz w:val="20"/>
          <w:szCs w:val="20"/>
        </w:rPr>
        <w:t>в</w:t>
      </w:r>
      <w:proofErr w:type="gramEnd"/>
      <w:r w:rsidRPr="007E0FA8">
        <w:rPr>
          <w:rFonts w:ascii="Arial" w:hAnsi="Arial" w:cs="Arial"/>
          <w:color w:val="000000"/>
          <w:spacing w:val="-1"/>
          <w:sz w:val="20"/>
          <w:szCs w:val="20"/>
        </w:rPr>
        <w:t xml:space="preserve"> колерным бланком;</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повреждения и утрат цоколя в камне, облицовки с предварительной очисткой и последующей </w:t>
      </w:r>
      <w:proofErr w:type="spellStart"/>
      <w:r w:rsidRPr="007E0FA8">
        <w:rPr>
          <w:rFonts w:ascii="Arial" w:hAnsi="Arial" w:cs="Arial"/>
          <w:color w:val="000000"/>
          <w:spacing w:val="-1"/>
          <w:sz w:val="20"/>
          <w:szCs w:val="20"/>
        </w:rPr>
        <w:t>гидрофобизацией</w:t>
      </w:r>
      <w:proofErr w:type="spellEnd"/>
      <w:r w:rsidRPr="007E0FA8">
        <w:rPr>
          <w:rFonts w:ascii="Arial" w:hAnsi="Arial" w:cs="Arial"/>
          <w:color w:val="000000"/>
          <w:spacing w:val="-1"/>
          <w:sz w:val="20"/>
          <w:szCs w:val="20"/>
        </w:rPr>
        <w:t xml:space="preserve"> на всем цоколе;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повреждения, локальных утрат архитектурных деталей;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локальных повреждений, утрат конструктивных элементов от площади поверхности элементов, не влияющих на несущую способность элементов;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повреждения, утраты покрытия кровли;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повреждения, утраты покрытия (отливы) единично или на всем объекте;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повреждения, утраты (</w:t>
      </w:r>
      <w:proofErr w:type="spellStart"/>
      <w:r w:rsidRPr="007E0FA8">
        <w:rPr>
          <w:rFonts w:ascii="Arial" w:hAnsi="Arial" w:cs="Arial"/>
          <w:color w:val="000000"/>
          <w:spacing w:val="-1"/>
          <w:sz w:val="20"/>
          <w:szCs w:val="20"/>
        </w:rPr>
        <w:t>окрытия</w:t>
      </w:r>
      <w:proofErr w:type="spellEnd"/>
      <w:r w:rsidRPr="007E0FA8">
        <w:rPr>
          <w:rFonts w:ascii="Arial" w:hAnsi="Arial" w:cs="Arial"/>
          <w:color w:val="000000"/>
          <w:spacing w:val="-1"/>
          <w:sz w:val="20"/>
          <w:szCs w:val="20"/>
        </w:rPr>
        <w:t xml:space="preserve">) элементов, деталей единично или полностью; ремонт </w:t>
      </w:r>
      <w:proofErr w:type="spellStart"/>
      <w:r w:rsidRPr="007E0FA8">
        <w:rPr>
          <w:rFonts w:ascii="Arial" w:hAnsi="Arial" w:cs="Arial"/>
          <w:color w:val="000000"/>
          <w:spacing w:val="-1"/>
          <w:sz w:val="20"/>
          <w:szCs w:val="20"/>
        </w:rPr>
        <w:t>отмостки</w:t>
      </w:r>
      <w:proofErr w:type="spellEnd"/>
      <w:r w:rsidRPr="007E0FA8">
        <w:rPr>
          <w:rFonts w:ascii="Arial" w:hAnsi="Arial" w:cs="Arial"/>
          <w:color w:val="000000"/>
          <w:spacing w:val="-1"/>
          <w:sz w:val="20"/>
          <w:szCs w:val="20"/>
        </w:rPr>
        <w:t xml:space="preserve"> здания локально или полная замена; </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3.5. Капитальный ремонт фасадов. </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lastRenderedPageBreak/>
        <w:t>Капитальный ремонт фасадов представляет собой комплекс работ по замене и восстановлению архитектурных деталей и конструктивных элементов, элементов декора фасадов, технического оборудования фасадов.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Капитальный ремонт фасадов не должен содержать виды работ по капитальному ремонту здания, строения, сооружения.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Капитальный ремонт проводится одновременно в отношении всех фасадов здания, строения, сооружения.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В случае если здание находится на линии уличного фронта застройки с внутриквартальной территорией замкнутого типа, фасады здания могут ремонтироваться отдельно по принадлежности (лицевой, либо дворовой фасад).</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Капитальный ремонт фасадов осуществляется на основании проекта благоустройства или утвержденного паспорта фасадов.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Проект благоустройства фасадов разрабатывается на основании задания, выдаваемого уполномоченным органом в установленном настоящими Правилами порядке.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Проект благоустройства фасадов подлежит согласованию в установленном настоящими Правилами порядке.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Согласованный проект благоустройства или утвержденный паспорт фасадов являются основанием для производства капитального ремонта фасадов здания, строения, сооружения.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 Лица, на которых возложены обязанности по содержанию фасадов, обязаны иметь паспорт фасадов, разработанный и утвержденный уполномоченным органом в установленном настоящими Правилами порядке.</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Статья23. Содержание дорог и элементов благоустройства, расположенных на них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Содержание автомобильной дороги осуществляется в ее границах в соответствии с утвержденными паспортами автомобильных дорог.</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 Состав работ по содержанию автомобильных работ утверждается уполномоченным федеральным органом исполнительной власти.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 Сроки и периодичность проведения работ по содержанию дорог, включая уборку, устанавливается настоящими Правилами.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 Покрытия дорог должны содержаться в следующем порядке: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4.1. Усовершенствованные дорожные покрытия (асфальт, диабаз и др.) должны быть без трещин и выбоин, с исправными водостоками, находиться в чистоте, исправном состоянии, обеспечивающем безопасное движение транспорта и пешеходов, чистоту атмосферы и предотвращение запыленности придорожных слоев воздуха в летнее время года.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4.2. Неусовершенствованные дорожные покрытия должны быть спланированы, с исправной системой водоотвода, не иметь деформаций и разрушений.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5. Очистка обочин, кюветов, водоприемных устройств автомобильных дорог должна производиться регулярно для отвода воды с проезжей части.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6. Уровень вертикальной отметки газонов, прилегающих к автомобильным дорогам и тротуарам, должен быть ниже уровня верхней кромки бордюрного камня.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7. </w:t>
      </w:r>
      <w:proofErr w:type="gramStart"/>
      <w:r w:rsidRPr="007E0FA8">
        <w:rPr>
          <w:rFonts w:ascii="Arial" w:hAnsi="Arial" w:cs="Arial"/>
          <w:color w:val="000000"/>
          <w:spacing w:val="-1"/>
          <w:sz w:val="20"/>
          <w:szCs w:val="20"/>
        </w:rPr>
        <w:t>Уборка (установка) крупногабаритных предметов, упавших (перемещенных) на проезжую часть автомобильной дороги, тротуар, препятствующих движению транспорта и пешеходов, производится поэтапно:</w:t>
      </w:r>
      <w:proofErr w:type="gramEnd"/>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1-й этап - немедленное перемещение указанных предметов, обеспечивающее беспрепятственное и безопасное движение транспорта и пешеходов;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2-й этап – вывоз (установка) указанных предметов в течение 24 часов в установленные места.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8. Специализированные дорожные предприятия и иные организации, на которые возложены в установленном порядке обязательства по уборке автомобильных дорог Большереченского муниципального образования, осуществляют:</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8.1. Уборку территорий в границах дорог, в том числе искусственных дорожных сооружений, пешеходных территорий, включая выполнение работ по очистке, </w:t>
      </w:r>
      <w:proofErr w:type="spellStart"/>
      <w:r w:rsidRPr="007E0FA8">
        <w:rPr>
          <w:rFonts w:ascii="Arial" w:hAnsi="Arial" w:cs="Arial"/>
          <w:color w:val="000000"/>
          <w:spacing w:val="-1"/>
          <w:sz w:val="20"/>
          <w:szCs w:val="20"/>
        </w:rPr>
        <w:t>обеспыливанию</w:t>
      </w:r>
      <w:proofErr w:type="spellEnd"/>
      <w:r w:rsidRPr="007E0FA8">
        <w:rPr>
          <w:rFonts w:ascii="Arial" w:hAnsi="Arial" w:cs="Arial"/>
          <w:color w:val="000000"/>
          <w:spacing w:val="-1"/>
          <w:sz w:val="20"/>
          <w:szCs w:val="20"/>
        </w:rPr>
        <w:t xml:space="preserve">, механизированной снегоочистке, расчистке от снежных заносов, борьбе с зимней скользкостью, погрузке и вывозу снега, распределению </w:t>
      </w:r>
      <w:proofErr w:type="spellStart"/>
      <w:r w:rsidRPr="007E0FA8">
        <w:rPr>
          <w:rFonts w:ascii="Arial" w:hAnsi="Arial" w:cs="Arial"/>
          <w:color w:val="000000"/>
          <w:spacing w:val="-1"/>
          <w:sz w:val="20"/>
          <w:szCs w:val="20"/>
        </w:rPr>
        <w:t>противогололедных</w:t>
      </w:r>
      <w:proofErr w:type="spellEnd"/>
      <w:r w:rsidRPr="007E0FA8">
        <w:rPr>
          <w:rFonts w:ascii="Arial" w:hAnsi="Arial" w:cs="Arial"/>
          <w:color w:val="000000"/>
          <w:spacing w:val="-1"/>
          <w:sz w:val="20"/>
          <w:szCs w:val="20"/>
        </w:rPr>
        <w:t xml:space="preserve"> материалов, очистке от снега и льда, борьбе с наледями в соответствии с утвержденными адресными программами.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8.2. Механизированную и ручную уборку территорий павильонов ожидания пассажирского транспорта, а также содержание и поддержание в исправном техническом состоянии данных павильонов.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8.3. Удаление крупногабаритных предметов с проезжей части дорог, обочин, кюветов и дальнейший вывоз указанных предметов в отведенные для этого места складирования или хранения.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8.4. Удаление трупов животных с территории Большереченского муниципального образования (санитарную очистку территории).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8.5. Установку, содержание и очистку урн на обслуживаемой территории.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9. Организации, осуществляющие эксплуатацию искусственных дорожных сооружений, обеспечивают:</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lastRenderedPageBreak/>
        <w:t>9.1. Содержание искусственных дорожных сооружений.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9.2. Очистку и промывку парапетов, ограждений и опор мостов, стенок и спусков набережных.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9.3. Очистку крышек люков и амбразур патрубков дождевой канализации, расположенных на искусственных дорожных сооружениях.</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24. Содержание зеленых насаждений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1. Настоящие Правила распространяются </w:t>
      </w:r>
      <w:proofErr w:type="gramStart"/>
      <w:r w:rsidRPr="007E0FA8">
        <w:rPr>
          <w:rFonts w:ascii="Arial" w:hAnsi="Arial" w:cs="Arial"/>
          <w:color w:val="000000"/>
          <w:spacing w:val="-1"/>
          <w:sz w:val="20"/>
          <w:szCs w:val="20"/>
        </w:rPr>
        <w:t>на</w:t>
      </w:r>
      <w:proofErr w:type="gramEnd"/>
      <w:r w:rsidRPr="007E0FA8">
        <w:rPr>
          <w:rFonts w:ascii="Arial" w:hAnsi="Arial" w:cs="Arial"/>
          <w:color w:val="000000"/>
          <w:spacing w:val="-1"/>
          <w:sz w:val="20"/>
          <w:szCs w:val="20"/>
        </w:rPr>
        <w:t>:</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озелененные территории общего пользования;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 озелененные территории ограниченного пользования;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3) озелененные территории специального назначения </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(далее по тексту - зеленые насаждения, находящиеся на земельных участках, расположенных на территории Большереченского муниципального образования).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 Землепользователи, землевладельцы, арендаторы земельных участков, на которых расположены зеленые насаждения, при использовании земельных участков обязаны: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соблюдать требования градостроительных регламентов, а также договоров землепользования, устанавливающих порядок содержания и учета зеленых насаждений;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осуществлять мероприятия по предотвращению уничтожения и повреждения зеленых насаждений, защите зеленых насаждений, охране почвенного слоя, санитарной очистке озелененных территорий от отходов;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сохранять и содержать зеленые насаждения в соответствии с настоящими Правилами;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обеспечивать квалифицированный уход за существующими зелеными насаждениями;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сохранять окружающую среду;</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вести учет зеленых насаждений, доводить до сведения уполномоченных органов по защите растений обо всех случаях массового появления вредителей и болезней и принимать меры борьбы с ними;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выполнять валку сухих и аварийных деревьев, вырезку сухих и поломанных сучьев и веток, замазку ран, дупел на деревьях;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 не допускать </w:t>
      </w:r>
      <w:proofErr w:type="spellStart"/>
      <w:r w:rsidRPr="007E0FA8">
        <w:rPr>
          <w:rFonts w:ascii="Arial" w:hAnsi="Arial" w:cs="Arial"/>
          <w:color w:val="000000"/>
          <w:spacing w:val="-1"/>
          <w:sz w:val="20"/>
          <w:szCs w:val="20"/>
        </w:rPr>
        <w:t>вытаптывания</w:t>
      </w:r>
      <w:proofErr w:type="spellEnd"/>
      <w:r w:rsidRPr="007E0FA8">
        <w:rPr>
          <w:rFonts w:ascii="Arial" w:hAnsi="Arial" w:cs="Arial"/>
          <w:color w:val="000000"/>
          <w:spacing w:val="-1"/>
          <w:sz w:val="20"/>
          <w:szCs w:val="20"/>
        </w:rPr>
        <w:t xml:space="preserve"> газонов, складирования на них песка, материалов, снега, сколов льда.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 Весь комплекс агротехнических мер по уходу за зелеными насаждениями, охране, защите, учету зеленых насаждений, охране почвенного слоя, санитарной очистке озелененных территорий от отходов собственными силами осуществляются: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физическими, юридическими лицами, индивидуальными предпринимателями на земельных участках, находящихся в их собственности, аренде, на ином праве пользования, владения, и прилегающих к ним территориях;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собственниками помещений в многоквартирном доме либо лицом, ими уполномоченным, на территориях, прилегающих к многоквартирным домам;</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администрацией Большереченского муниципального образования  на озелененных территориях общего пользования, в границах дорог общего пользования местного значения Большереченского муниципального образования и  на иных территориях, не указанных в настоящем пункте и не закрепленных для содержания и благоустройства за физическими, юридическими лицами, индивидуальными предпринимателями.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 Восстановление поврежденных при производстве строительных работ зеленых насаждений производится организациями, выполняющими строительные работы, самостоятельно или в соответствии с договором, заключенным в установленном порядке.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5. На земельных участках, на которых расположены зеленые насаждения, категорически запрещается: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уничтожать и повреждать деревья, кустарники и газоны, срывать цветы;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выгуливать собак на газонах;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производить выпас домашнего скота;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складировать строительные материалы;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производить перемещение малых архитектурных форм;</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устраивать стоянки автотранспорта на газонах;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обнажать корни деревьев на расстоянии ближе 1,5 м от ствола и засыпать шейки деревьев землей или строительным мусором;</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выращивать сельскохозяйственные культуры на земельном участке, отнесенном к составу общего имущества, принадлежащего на праве общей долевой собственности собственникам помещений в многоквартирном доме, без проведения общего собрания собственников многоквартирного дома с оформлением протокола общего собрания.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lastRenderedPageBreak/>
        <w:t xml:space="preserve">6. Выдача разрешения на снос зеленых насаждений осуществляется в порядке на основании Порядок содержания и охраны зеленых насаждений, утвержденного администрацией Большереченского муниципального образования. </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25. Содержание внутриквартальной территории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Элементы благоустройства, расположенные на внутриквартальной территории должны содержаться в чистоте и исправном техническом состоянии.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 Внутриквартальные территории должны содержаться в чистоте и порядке, обеспечивающем беспрепятственное движение пешеходов и подъезд транспорта. Внутриквартальные территории, на которых расположены многоквартирные дома, должны содержаться в соответствии с утвержденными в установленном порядке правилами и нормами технической эксплуатации жилищного фонда (в части, касающейся требований по содержанию придомовой территории). Уборка и очистка во дворах должна производиться ежедневно. Механизированная уборка территорий не производится ранее 7.00 часов утра.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 Содержание внутриквартальных проездов, включая въезды и выезды, осуществляют специализированные организации, выигравшие торги на проведение данных видов работ по результатам размещения муниципального заказа.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 Содержание внутриквартальных проездов осуществляется в соответствии с классификацией работ по капитальному ремонту, ремонту и содержанию автомобильных дорог, утвержденной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5. Мойка тротуаров должна быть завершена до начала следующей технологической операции (мойка проезжей части).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6. Высота травяного покрова на газонах не должна превышать 10 - 15 см.</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7. Зимняя уборка внутриквартальных территорий и внутриквартальных проездов.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7.1. В период зимней уборки технология выполнения операций по уборке территорий должна обеспечить безопасное и беспрепятственное движение транспортных средств и пешеходов независимо от погодных условий.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7.2. С началом снегопада пешеходные дорожки, внутриквартальные проезды, тротуары обрабатываются </w:t>
      </w:r>
      <w:proofErr w:type="spellStart"/>
      <w:r w:rsidRPr="007E0FA8">
        <w:rPr>
          <w:rFonts w:ascii="Arial" w:hAnsi="Arial" w:cs="Arial"/>
          <w:color w:val="000000"/>
          <w:spacing w:val="-1"/>
          <w:sz w:val="20"/>
          <w:szCs w:val="20"/>
        </w:rPr>
        <w:t>противогололедным</w:t>
      </w:r>
      <w:proofErr w:type="spellEnd"/>
      <w:r w:rsidRPr="007E0FA8">
        <w:rPr>
          <w:rFonts w:ascii="Arial" w:hAnsi="Arial" w:cs="Arial"/>
          <w:color w:val="000000"/>
          <w:spacing w:val="-1"/>
          <w:sz w:val="20"/>
          <w:szCs w:val="20"/>
        </w:rPr>
        <w:t xml:space="preserve"> материалом. </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7.3. Снегоуборочные работы на внутриквартальных проездах, тротуаров, пешеходных дорожках начинаются сразу по окончании снегопада. </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7.4. Уборка внутриквартальных территорий должна производиться в следующей последовательности: вначале посыпать и убирать выходы из подъездов многоквартирных домов, тротуары, пешеходные дорожки, затем проезды к площадкам для сбора отходов и пожарным гидрантам, внутриквартальные проезды.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7.5. Тротуары, пешеходные дорожки и проезды должны быть очищены от снега и наледи до асфальта и до бордюрного камня. При отсутствии усовершенствованных покрытий допускается уплотненный снежный накат. На тротуарах допускается оставление полосы снега для проезда детских санок.</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7.6. Уборка газонных покрытий осуществляется вручную, в том числе обеспечивается подбор мусора.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7.8. Элементы благоустройства в целях безопасности граждан поддерживаются в исправном состоянии и очищаются от снега и наледи.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7.9. Контейнерные площадки очищаются от снега до твердого покрытия.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7.10. Снег, счищаемый с внутриквартальных территорий,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7.11. Складирование снега на внутриквартальных территориях должно предусматривать отвод талых вод.</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7.12. После обработки производится очистка пешеходных дорожек, внутриквартальных проездов механизированным способом или вручную </w:t>
      </w:r>
      <w:proofErr w:type="gramStart"/>
      <w:r w:rsidRPr="007E0FA8">
        <w:rPr>
          <w:rFonts w:ascii="Arial" w:hAnsi="Arial" w:cs="Arial"/>
          <w:color w:val="000000"/>
          <w:spacing w:val="-1"/>
          <w:sz w:val="20"/>
          <w:szCs w:val="20"/>
        </w:rPr>
        <w:t>от</w:t>
      </w:r>
      <w:proofErr w:type="gramEnd"/>
      <w:r w:rsidRPr="007E0FA8">
        <w:rPr>
          <w:rFonts w:ascii="Arial" w:hAnsi="Arial" w:cs="Arial"/>
          <w:color w:val="000000"/>
          <w:spacing w:val="-1"/>
          <w:sz w:val="20"/>
          <w:szCs w:val="20"/>
        </w:rPr>
        <w:t xml:space="preserve"> льда и уплотненного снега. Уборка образовавшегося скола производится одновременно со скалыванием или немедленно по его окончании.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7.13. Организации, осуществляющие содержание внутриквартальной территории с наступлением весны должны организовать:</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систематический сгон талой воды;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общую очистку внутриквартальных территорий после окончания таяния снега, собирая и удаляя мусор, оставшийся снег и лед.</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8. Основные требования к содержанию территорий в летний период</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8.1. В период летней уборки основной задачей является удаление загрязнений, скапливающихся на территориях.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lastRenderedPageBreak/>
        <w:t>8.2. Выполнение операций по уборке территорий в летний период обеспечивает снижение пылеобразования и оказывает благоприятное воздействие на окружающую среду. Важнейшим условием качественного выполнения операций по уборке является их своевременность.</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8.3. Территории с усовершенствованным покрытием, промываются и полностью очищаются от песка и всякого вида загрязнений.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8.4. После завершения работ по уборке и промывке территорий после зимнего периода засоренность не должна превышать 100 г/кв. м.</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8.5. Территории с неусовершенствованными покрытиями убираются от мусора вручную.</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8.6. Газонные покрытия очищаются от опавшей листвы и мусора вручную. Выкашивание травы на газонах производится при высоте травяного покрова на газонном покрытии выше 10 см. Допускается хранение скошенной травы на газонах не более 3 суток.</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8.7. После завершения работ по уборке газонов от опавшей листвы осуществляется ее погрузка и вывоз.</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8.8. Контейнерные площадки промываются и полностью очищаются от песка и всякого вида загрязнений.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8.9. Урны содержатся </w:t>
      </w:r>
      <w:proofErr w:type="gramStart"/>
      <w:r w:rsidRPr="007E0FA8">
        <w:rPr>
          <w:rFonts w:ascii="Arial" w:hAnsi="Arial" w:cs="Arial"/>
          <w:color w:val="000000"/>
          <w:spacing w:val="-1"/>
          <w:sz w:val="20"/>
          <w:szCs w:val="20"/>
        </w:rPr>
        <w:t>чистыми</w:t>
      </w:r>
      <w:proofErr w:type="gramEnd"/>
      <w:r w:rsidRPr="007E0FA8">
        <w:rPr>
          <w:rFonts w:ascii="Arial" w:hAnsi="Arial" w:cs="Arial"/>
          <w:color w:val="000000"/>
          <w:spacing w:val="-1"/>
          <w:sz w:val="20"/>
          <w:szCs w:val="20"/>
        </w:rPr>
        <w:t>, в исправном состоянии, без дефектов, окрашиваются по мере необходимости.</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26. Содержание и ремонт детских, спортивных площадок, площадок для выгула животных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1. В целях своевременного выявления ненадлежащего содержания уполномоченным на содержание лицом осуществляется </w:t>
      </w:r>
      <w:proofErr w:type="gramStart"/>
      <w:r w:rsidRPr="007E0FA8">
        <w:rPr>
          <w:rFonts w:ascii="Arial" w:hAnsi="Arial" w:cs="Arial"/>
          <w:color w:val="000000"/>
          <w:spacing w:val="-1"/>
          <w:sz w:val="20"/>
          <w:szCs w:val="20"/>
        </w:rPr>
        <w:t>контроль за</w:t>
      </w:r>
      <w:proofErr w:type="gramEnd"/>
      <w:r w:rsidRPr="007E0FA8">
        <w:rPr>
          <w:rFonts w:ascii="Arial" w:hAnsi="Arial" w:cs="Arial"/>
          <w:color w:val="000000"/>
          <w:spacing w:val="-1"/>
          <w:sz w:val="20"/>
          <w:szCs w:val="20"/>
        </w:rPr>
        <w:t xml:space="preserve"> техническим состоянием оборудования площадок, который включает:</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а) первичный осмотр и проверку оборудования перед вводом в эксплуатацию;</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 Визуальный осмотр элементов благоустройства площадок проводится ежедневно.</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частям элементов благоустройства.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 Основной осмотр проводится раз в год.</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5. В целях контроля периодичности, полноты и правильности выполняемых работ при осмотрах различного вида уполномоченным на содержание лицом должна быть утверждена периодичность проведения осмотров.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6.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7. Результаты осмотра площадок и проведение работ по содержанию и ремонту регистрируются в журнале, который хранится у уполномоченного на содержание лица.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8. Вся эксплуатационная документация (паспорт, акт осмотра и проверки, графики осмотров, журнал и т.п.) подлежит постоянному хранению.</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9. Мероприятия по содержанию площадок и элементов благоустройства, расположенных на них, включают:</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проверку и подтягивание узлов крепления;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обновление окраски элементов благоустройства;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 обслуживание </w:t>
      </w:r>
      <w:proofErr w:type="spellStart"/>
      <w:r w:rsidRPr="007E0FA8">
        <w:rPr>
          <w:rFonts w:ascii="Arial" w:hAnsi="Arial" w:cs="Arial"/>
          <w:color w:val="000000"/>
          <w:spacing w:val="-1"/>
          <w:sz w:val="20"/>
          <w:szCs w:val="20"/>
        </w:rPr>
        <w:t>ударопоглощающих</w:t>
      </w:r>
      <w:proofErr w:type="spellEnd"/>
      <w:r w:rsidRPr="007E0FA8">
        <w:rPr>
          <w:rFonts w:ascii="Arial" w:hAnsi="Arial" w:cs="Arial"/>
          <w:color w:val="000000"/>
          <w:spacing w:val="-1"/>
          <w:sz w:val="20"/>
          <w:szCs w:val="20"/>
        </w:rPr>
        <w:t xml:space="preserve"> покрытий;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смазку подшипников;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 нанесение на элементы благоустройства маркировок, обозначающих требуемый уровень </w:t>
      </w:r>
      <w:proofErr w:type="spellStart"/>
      <w:r w:rsidRPr="007E0FA8">
        <w:rPr>
          <w:rFonts w:ascii="Arial" w:hAnsi="Arial" w:cs="Arial"/>
          <w:color w:val="000000"/>
          <w:spacing w:val="-1"/>
          <w:sz w:val="20"/>
          <w:szCs w:val="20"/>
        </w:rPr>
        <w:t>ударопоглощающих</w:t>
      </w:r>
      <w:proofErr w:type="spellEnd"/>
      <w:r w:rsidRPr="007E0FA8">
        <w:rPr>
          <w:rFonts w:ascii="Arial" w:hAnsi="Arial" w:cs="Arial"/>
          <w:color w:val="000000"/>
          <w:spacing w:val="-1"/>
          <w:sz w:val="20"/>
          <w:szCs w:val="20"/>
        </w:rPr>
        <w:t xml:space="preserve"> покрытий из сыпучих материалов;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обеспечение чистоты элементов благоустройства, включая покрытие площадки и прилегающей территории;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lastRenderedPageBreak/>
        <w:t xml:space="preserve">- восстановление </w:t>
      </w:r>
      <w:proofErr w:type="spellStart"/>
      <w:r w:rsidRPr="007E0FA8">
        <w:rPr>
          <w:rFonts w:ascii="Arial" w:hAnsi="Arial" w:cs="Arial"/>
          <w:color w:val="000000"/>
          <w:spacing w:val="-1"/>
          <w:sz w:val="20"/>
          <w:szCs w:val="20"/>
        </w:rPr>
        <w:t>ударопоглощающих</w:t>
      </w:r>
      <w:proofErr w:type="spellEnd"/>
      <w:r w:rsidRPr="007E0FA8">
        <w:rPr>
          <w:rFonts w:ascii="Arial" w:hAnsi="Arial" w:cs="Arial"/>
          <w:color w:val="000000"/>
          <w:spacing w:val="-1"/>
          <w:sz w:val="20"/>
          <w:szCs w:val="20"/>
        </w:rPr>
        <w:t xml:space="preserve"> покрытий из сыпучих материалов и корректировка их уровня;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площадки должны быть оборудованы урнами. Мусор из урн удаляется в утренние часы, по мере необходимости, но не реже одного раза в сутки;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средства наружного освещения, расположенные на площадке,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10. Ремонт площадок и элементов благоустройства, распложенных на них, включает:</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замену крепежных деталей;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сварку поврежденных элементов благоустройства;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замену частей элементов благоустройства (например, изношенных желобов горок).</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11. Лица, производящие ремонтные работы на территории площадки,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12. На территории площадок запрещается: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размещать постоянно или временно механические транспортные средства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складировать снег, смет, листвы, порубочных остатков.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складировать отходы производства и потребления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13.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14. При проведении строительных, земельных, ремонтных и прочих работ на прилегающей территории ведение работ и складирование строительных материалов на территории площадок не допускаются.</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27. Содержание территории жилых домов частного жилищного фонда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Собственники (или) наниматели жилых домов частного жилищного фонда (далее - владельцы жилых домов), если иное не предусмотрено законом или договором, обязаны: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1.1. обеспечить надлежащее состояние фасадов жилых домов, ограждений (заборов), а также прочих сооружений в границах домовладения. Своевременно производить поддерживающий их ремонт и окраску;</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1.2. установить на жилом доме знаки адресации и поддерживать его в исправном состоянии;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1.3. включать фонари освещения в темное время суток (при их наличии);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1.4. содержать в порядке территорию домовладения и обеспечивать надлежащее санитарное состояние прилегающей территории;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1.5. содержать в порядке зеленые насаждения в границах домовладения,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1.6. очищать канавы и трубы для стока воды, в весенний период обеспечивать проход талых и ливневых вод;</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1.7. складировать счищенный с прилегающей территории снег таким образом, чтобы был обеспечен проезд транспорта, доступ к инженерным коммуникациям и сооружениям на них, проход пешеходов и сохранность зеленых насаждений;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1.8. заключать договоры на своевременный сбор и вывоз твердых бытовых и крупногабаритных отходов за счет собственных средств.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 На территории жилых домов частного жилищного фонда не допускается: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2.1. размещать ограждение за границами домовладения;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2.2. сжигать листву, любые виды отходов и мусор на территориях домовладений и на прилегающих к ним территориях;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2.3. размещать на автомобильных дорогах, внутриквартальных проездах данной территории заграждения, затрудняющие проезд специального транспорта и уборочной техники или препятствующие им;</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2.4. разрушать и портить элементы благоустройства территории, засорять водоемы;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2.5. хранить разукомплектованное (неисправное) транспортное средство за территорией домовладения;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2.6. складировать на прилегающей территории отходы, мусор.</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28. Содержание строительных площадок, площадок производства работ</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При производстве строительных, земляных, ремонтных и иных работ обязательно выполнение следующих требований: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1.1. Складирование материалов и оборудования следует производить только в пределах строительных площадок, зоны производства работ или в соответствии с утвержденным проектом.</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lastRenderedPageBreak/>
        <w:t>1.2. Обеспечение регулярного вывоза грунта и строительных отходов на специально отведенные места в соответствии с регламентом по обращению со строительными отходами, утвержденным в установленном порядке.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1.3. Принятие мер по недопущению загрязнения прилегающей к зоне производства работ (строительной площадке) территории.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1.4. Оборудование выезда с площадок устройством для мойки колес и кузовов транспортных средств. Указанные выезды должны иметь усовершенствованное покрытие и содержаться в чистоте.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1.5. Соблюдение ежедневной чистоты и порядка на подъездах к строительным площадкам, зоне производства работ, а также на прилегающей территории. В зимний период производитель работ обязан надлежащее содержание пешеходных сооружений через траншеи.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1.6. Мойка колес и кузовов транспортных сре</w:t>
      </w:r>
      <w:proofErr w:type="gramStart"/>
      <w:r w:rsidRPr="007E0FA8">
        <w:rPr>
          <w:rFonts w:ascii="Arial" w:hAnsi="Arial" w:cs="Arial"/>
          <w:color w:val="000000"/>
          <w:spacing w:val="-1"/>
          <w:sz w:val="20"/>
          <w:szCs w:val="20"/>
        </w:rPr>
        <w:t>дств пр</w:t>
      </w:r>
      <w:proofErr w:type="gramEnd"/>
      <w:r w:rsidRPr="007E0FA8">
        <w:rPr>
          <w:rFonts w:ascii="Arial" w:hAnsi="Arial" w:cs="Arial"/>
          <w:color w:val="000000"/>
          <w:spacing w:val="-1"/>
          <w:sz w:val="20"/>
          <w:szCs w:val="20"/>
        </w:rPr>
        <w:t>и выезде со строительных площадок, осуществление иных мероприятий, направленных на недопущение загрязнения территории Большереченского муниципального образования.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1.7. Обеспечение наличия на территории площадки контейнеров и (или) бункеров для сбора твердых бытовых, крупногабаритных и строительных отходов;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1.8. Сбор, вывоз и размещение грунта и строительных отходов в установленном Администрацией Большереченского муниципального образования порядке.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1.9. Оборудование благоустроенных подъездов к площадке производства работ, внутриплощадочных проездов;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1.10. Обеспечение укрепления стенок траншей и котлованов в соответствии с требованиями СП 104-34-96 «Производство земляных работ».</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 Не допускается: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2.1. Организовывать и проводить вблизи жилой зоны строительные, ремонтные, погрузочно-разгрузочные и другие работы, сопровождающиеся нарушением тишины, за исключением спасательных, аварийно-восстановительных и других неотложных работ, связанных с обеспечением личной и общественной безопасности граждан, с 24.00 до 7.00;</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2.2. Сжигать мусор и утилизировать строительные отходы вне специальных мест;</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2.3. </w:t>
      </w:r>
      <w:proofErr w:type="gramStart"/>
      <w:r w:rsidRPr="007E0FA8">
        <w:rPr>
          <w:rFonts w:ascii="Arial" w:hAnsi="Arial" w:cs="Arial"/>
          <w:color w:val="000000"/>
          <w:spacing w:val="-1"/>
          <w:sz w:val="20"/>
          <w:szCs w:val="20"/>
        </w:rPr>
        <w:t>Перевозить грунт, мусор, сыпучие строительные материалы, легкую тару, спил деревьев без покрытия брезентом или другим материалом, исключающим загрязнение дорог, а также транспортировать строительные смеси и растворы (в том числе цементно-песчаный раствор, известковые, бетонные смеси) без принятия мер, исключающих возможность пролития их на дорогу, тротуар, обочину или прилегающую к дороге полосу газона;</w:t>
      </w:r>
      <w:proofErr w:type="gramEnd"/>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2.4. Выдвигать снег, убранный с территории площадки, а также отходы, образованные в процессе производства работ, за пределы строительной площадки, площадки производства работ;</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2.5. Загрязнять прилегающую территорию</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2.6. Содержать территории площадки в загрязненном состоянии.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 Производитель работ обязан содержать площадку в чистоте и исправном состоянии до момента восстановления благоустройства и передачи площадки производства работ в установленном порядке. Невыполнение одного из указанных условий не освобождает производителя работ от выполнения требований настоящего раздела.</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29. Содержание стоянок длительного и краткосрочного хранения автотранспортных средств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Содержание стоянок длительного и краткосрочного хранения автотранспортных средств (далее - стоянка) и прилегающих к ним территорий осуществляется правообладателем земельного участка (далее - владелец), предоставленного для размещения стоянки в соответствии с действующими строительными нормами и правилами, а также настоящими Правилами.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 Владельцы обязаны: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2.1. установить по всему периметру территорий стоянок ограждение, которое должно быть устойчивым к механическим воздействиям и воздействиям внешней среды;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2.2. следить за надлежащим техническим состоянием ограждений стоянок, их чистотой, своевременной очисткой от грязи, снега, наледи, информационно-печатной продукции;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2.3. не допускать складирования материалов, хранения разукомплектованного транспорта, различных конструкций на территориях стоянок и территориях, прилегающих к стоянкам;</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2.4. не допускать на территориях стоянок мойку автомобилей и стоянку автомобилей, имеющих течь горюче-смазочных материалов;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2.5. содержать территории стоянок с соблюдением санитарных и противопожарных правил;</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2.6. регулярно проводить уборку прилегающих территорий, установить контейнеры (урны) для сбора отходов, обеспечить регулярный вывоз твердых бытовых отходов, снега;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2.7. оборудовать подъезды к стоянке с твердым покрытием специальными, обозначающими место расположения автостоянки и оказания услуг, знаками, а также разметкой согласно требованиям действующих государственных стандартов;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2.8. обеспечить беспрепятственный доступ инвалидов на территорию стоянок и выделить не менее 10% мест (но не менее одного места) для парковки специальных автотранспортных средств </w:t>
      </w:r>
      <w:r w:rsidRPr="007E0FA8">
        <w:rPr>
          <w:rFonts w:ascii="Arial" w:hAnsi="Arial" w:cs="Arial"/>
          <w:color w:val="000000"/>
          <w:spacing w:val="-1"/>
          <w:sz w:val="20"/>
          <w:szCs w:val="20"/>
        </w:rPr>
        <w:lastRenderedPageBreak/>
        <w:t>инвалидов, где стоянка иных транспортных средств запрещена. Инвалиды пользуются местами для парковки специальных автотранспортных средств бесплатно согласно статье 15 Федерального закона от 24.11.1995 № 181-ФЗ «О социальной защите инвалидов в Российской Федерации».</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30. Содержание мест погребения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Содержание мест погребения обеспечивается специализированным учреждением.</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 Требования к содержанию мест погребения: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2.1. общественные туалеты на кладбищах должны находиться в чистом и исправном состоянии. Урны на территориях общественных туалетов должны быть очищены;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2.2. контейнеры для отходов и урны на территории кладбища должны быть очищены. Отходы должны вывозиться по мере накопления, не реже одного раза в 3 дня;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2.3. не допускается наличие древесных насаждений, поваленных и в аварийном состоянии. Аварийные древесные насаждения подлежат сносу в течение суток с момента обнаружения;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2.4. неухоженные могилы или могилы </w:t>
      </w:r>
      <w:proofErr w:type="gramStart"/>
      <w:r w:rsidRPr="007E0FA8">
        <w:rPr>
          <w:rFonts w:ascii="Arial" w:hAnsi="Arial" w:cs="Arial"/>
          <w:color w:val="000000"/>
          <w:spacing w:val="-1"/>
          <w:sz w:val="20"/>
          <w:szCs w:val="20"/>
        </w:rPr>
        <w:t>умерших</w:t>
      </w:r>
      <w:proofErr w:type="gramEnd"/>
      <w:r w:rsidRPr="007E0FA8">
        <w:rPr>
          <w:rFonts w:ascii="Arial" w:hAnsi="Arial" w:cs="Arial"/>
          <w:color w:val="000000"/>
          <w:spacing w:val="-1"/>
          <w:sz w:val="20"/>
          <w:szCs w:val="20"/>
        </w:rPr>
        <w:t>, чья личность не установлена, должны очищаться от грязи и мусора, оборудоваться холмиком и надгробием. Высота травы в пределах участка захоронения не должна превышать 15 см. Наличие поросли сорной древесно-кустарниковой растительности допускается не более 10% от площади участка захоронения.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 Особенности содержания мест погребения в зимний период:</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3.1. центральные дороги кладбищ,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3.2. центральные дороги, подъездные дороги должны быть обработаны </w:t>
      </w:r>
      <w:proofErr w:type="spellStart"/>
      <w:r w:rsidRPr="007E0FA8">
        <w:rPr>
          <w:rFonts w:ascii="Arial" w:hAnsi="Arial" w:cs="Arial"/>
          <w:color w:val="000000"/>
          <w:spacing w:val="-1"/>
          <w:sz w:val="20"/>
          <w:szCs w:val="20"/>
        </w:rPr>
        <w:t>противогололедными</w:t>
      </w:r>
      <w:proofErr w:type="spellEnd"/>
      <w:r w:rsidRPr="007E0FA8">
        <w:rPr>
          <w:rFonts w:ascii="Arial" w:hAnsi="Arial" w:cs="Arial"/>
          <w:color w:val="000000"/>
          <w:spacing w:val="-1"/>
          <w:sz w:val="20"/>
          <w:szCs w:val="20"/>
        </w:rPr>
        <w:t xml:space="preserve"> материалами;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3.3. Обработка проезжей части дорог должна начинаться сразу после снегопада;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3.4. не допускается применение </w:t>
      </w:r>
      <w:proofErr w:type="spellStart"/>
      <w:r w:rsidRPr="007E0FA8">
        <w:rPr>
          <w:rFonts w:ascii="Arial" w:hAnsi="Arial" w:cs="Arial"/>
          <w:color w:val="000000"/>
          <w:spacing w:val="-1"/>
          <w:sz w:val="20"/>
          <w:szCs w:val="20"/>
        </w:rPr>
        <w:t>противогололедных</w:t>
      </w:r>
      <w:proofErr w:type="spellEnd"/>
      <w:r w:rsidRPr="007E0FA8">
        <w:rPr>
          <w:rFonts w:ascii="Arial" w:hAnsi="Arial" w:cs="Arial"/>
          <w:color w:val="000000"/>
          <w:spacing w:val="-1"/>
          <w:sz w:val="20"/>
          <w:szCs w:val="20"/>
        </w:rPr>
        <w:t xml:space="preserve"> материалов на пешеходных территориях мест погребения, складирование счищаемого с дорог засоленного снега и льда на могилы, кустарники.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 Особенности содержания мест погребения в летний период:</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4.1. центральные дороги, подъездные пути, проходы между могилами и иные территории общего пользования на местах погребения должны быть очищены от различного рода загрязнений;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4.2. мероприятия по санитарной обрезке и рубке зеленых насаждений, деревьев, кустарников и поросли, формовке декоративных деревьев и кустарников, корчевке пней, уборке упавших деревьев должны производиться ежегодно.</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4.3. работы по уходу за местом захоронения, надмогильным сооружением (кресты, памятники, плиты, склепы и т.п.), посадка цветов и декоративных кустарников, производятся супруго</w:t>
      </w:r>
      <w:proofErr w:type="gramStart"/>
      <w:r w:rsidRPr="007E0FA8">
        <w:rPr>
          <w:rFonts w:ascii="Arial" w:hAnsi="Arial" w:cs="Arial"/>
          <w:color w:val="000000"/>
          <w:spacing w:val="-1"/>
          <w:sz w:val="20"/>
          <w:szCs w:val="20"/>
        </w:rPr>
        <w:t>м(</w:t>
      </w:r>
      <w:proofErr w:type="gramEnd"/>
      <w:r w:rsidRPr="007E0FA8">
        <w:rPr>
          <w:rFonts w:ascii="Arial" w:hAnsi="Arial" w:cs="Arial"/>
          <w:color w:val="000000"/>
          <w:spacing w:val="-1"/>
          <w:sz w:val="20"/>
          <w:szCs w:val="20"/>
        </w:rPr>
        <w:t>ой), родственниками, законным представителем умершего или иным лицом с обязательным соблюдением санитарных требований.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4.4. производится сбор и вывоз в установленном порядке отходов, смёта, листьев, веток, установка и очистка мусорных контейнеров, ручная уборка территории.</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31. Содержание нестационарных торговых объектов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Размещение нестационарных торговых объектов осуществляется согласно схеме размещения таких объектов в порядке, установленном администрацией Большереченского муниципального образования.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 По истечении срока договора аренды земельного участка либо истечения срока действия разрешения на использования земельного участка расторжения договора аренды нестационарный объект должен быть демонтирован арендатором, а земельный участок - освобожден и приведен в первоначальное состояние: восстановлено асфальтовое или иное первоначальное покрытие, газоны, зеленые насаждения.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 Юридические и физические лица, являющиеся владельцами нестационарных торговых объектов, обязаны: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3.1. производить их ремонт и окраску;</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3.3. устанавливать урны возле нестационарных объектов, очищать урны от отходов в течение дня по мере необходимости, но не реже одного раза в сутки, окрашивать урны не реже одного раза в год.</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 Не допускается: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4.1. возводить к нестационарным объектам пристройки, козырьки, навесы и прочие конструкции, не согласованные с Администрацией Большереченского муниципального образования;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4.2. выставлять торгово-холодильное оборудование около нестационарных объектов;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4.3. складировать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32. Содержание средств наружного освещения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1. </w:t>
      </w:r>
      <w:proofErr w:type="gramStart"/>
      <w:r w:rsidRPr="007E0FA8">
        <w:rPr>
          <w:rFonts w:ascii="Arial" w:hAnsi="Arial" w:cs="Arial"/>
          <w:color w:val="000000"/>
          <w:spacing w:val="-1"/>
          <w:sz w:val="20"/>
          <w:szCs w:val="20"/>
        </w:rPr>
        <w:t xml:space="preserve">К средствам наружного освещения (далее - НО) относятся: устройства электроснабжения установок наружного освещения, включая питающие и распределительные линии, пункты питания, устройства защиты, </w:t>
      </w:r>
      <w:proofErr w:type="spellStart"/>
      <w:r w:rsidRPr="007E0FA8">
        <w:rPr>
          <w:rFonts w:ascii="Arial" w:hAnsi="Arial" w:cs="Arial"/>
          <w:color w:val="000000"/>
          <w:spacing w:val="-1"/>
          <w:sz w:val="20"/>
          <w:szCs w:val="20"/>
        </w:rPr>
        <w:t>зануления</w:t>
      </w:r>
      <w:proofErr w:type="spellEnd"/>
      <w:r w:rsidRPr="007E0FA8">
        <w:rPr>
          <w:rFonts w:ascii="Arial" w:hAnsi="Arial" w:cs="Arial"/>
          <w:color w:val="000000"/>
          <w:spacing w:val="-1"/>
          <w:sz w:val="20"/>
          <w:szCs w:val="20"/>
        </w:rPr>
        <w:t xml:space="preserve"> и заземления; осветительные приборы; устройства крепления осветительных приборов и воздушных электрических линий наружного освещения: опоры, </w:t>
      </w:r>
      <w:r w:rsidRPr="007E0FA8">
        <w:rPr>
          <w:rFonts w:ascii="Arial" w:hAnsi="Arial" w:cs="Arial"/>
          <w:color w:val="000000"/>
          <w:spacing w:val="-1"/>
          <w:sz w:val="20"/>
          <w:szCs w:val="20"/>
        </w:rPr>
        <w:lastRenderedPageBreak/>
        <w:t>кронштейны, тросовые растяжки, траверсы и т.д.; устройства управления установками наружным освещением.</w:t>
      </w:r>
      <w:proofErr w:type="gramEnd"/>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2. </w:t>
      </w:r>
      <w:proofErr w:type="gramStart"/>
      <w:r w:rsidRPr="007E0FA8">
        <w:rPr>
          <w:rFonts w:ascii="Arial" w:hAnsi="Arial" w:cs="Arial"/>
          <w:color w:val="000000"/>
          <w:spacing w:val="-1"/>
          <w:sz w:val="20"/>
          <w:szCs w:val="20"/>
        </w:rPr>
        <w:t>Дороги, площади, тротуары, внутриквартальная и пешеходные территория, включая внутриквартальные проезды, территории предприятий, учреждений, организаций, площадки, объекты зеленых насаждений, а также аншлаги и номерные знаки общественных и жилых зданий, дорожные знаки и указатели, элементы городской информации и витрины должны освещаться в темное время суток.</w:t>
      </w:r>
      <w:proofErr w:type="gramEnd"/>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3. </w:t>
      </w:r>
      <w:proofErr w:type="gramStart"/>
      <w:r w:rsidRPr="007E0FA8">
        <w:rPr>
          <w:rFonts w:ascii="Arial" w:hAnsi="Arial" w:cs="Arial"/>
          <w:color w:val="000000"/>
          <w:spacing w:val="-1"/>
          <w:sz w:val="20"/>
          <w:szCs w:val="20"/>
        </w:rPr>
        <w:t>Включение</w:t>
      </w:r>
      <w:proofErr w:type="gramEnd"/>
      <w:r w:rsidRPr="007E0FA8">
        <w:rPr>
          <w:rFonts w:ascii="Arial" w:hAnsi="Arial" w:cs="Arial"/>
          <w:color w:val="000000"/>
          <w:spacing w:val="-1"/>
          <w:sz w:val="20"/>
          <w:szCs w:val="20"/>
        </w:rPr>
        <w:t xml:space="preserve"> НО осуществляется в ночное время в автоматическом режиме. </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 Вышедшие из строя люминесцентные лампы, содержащие ртуть, должны храниться в специально отведенных для этих целей помещениях и вывозиться на специализированные предприятия для утилизации.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5. Не допускается вывозить указанные типы ламп на свалки.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6. Металлические опоры, кронштейны и другие элементы устройств наружного освещения должны содержаться в чистоте, не иметь крена,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7. Содержание и ремонт уличного и внутриквартального освещения, подключенного, осуществляет уполномоченный орган.</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Содержание и ремонт НО, расположенного на территории входящей в состав </w:t>
      </w:r>
      <w:proofErr w:type="gramStart"/>
      <w:r w:rsidRPr="007E0FA8">
        <w:rPr>
          <w:rFonts w:ascii="Arial" w:hAnsi="Arial" w:cs="Arial"/>
          <w:color w:val="000000"/>
          <w:spacing w:val="-1"/>
          <w:sz w:val="20"/>
          <w:szCs w:val="20"/>
        </w:rPr>
        <w:t>общего имущества, принадлежащего на праве общей долевой осуществляют</w:t>
      </w:r>
      <w:proofErr w:type="gramEnd"/>
      <w:r w:rsidRPr="007E0FA8">
        <w:rPr>
          <w:rFonts w:ascii="Arial" w:hAnsi="Arial" w:cs="Arial"/>
          <w:color w:val="000000"/>
          <w:spacing w:val="-1"/>
          <w:sz w:val="20"/>
          <w:szCs w:val="20"/>
        </w:rPr>
        <w:t xml:space="preserve"> управляющие организации.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8. Опоры наружного освещения должны быть покрашены, очищаться от надписей и любой информационно-печатной продукции, содержаться в исправном состоянии и чистоте.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9. При замене опор наружного освещения указанные конструкции должны быть демонтированы и вывезены владельцами сетей в течение трех суток.</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10. Вывоз сбитых опор наружного освещения осуществляется владельцем опоры на дорогах незамедлительно, на остальных территориях - в течение суток с момента обнаружения такой необходимости (демонтажа).</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11. Не допускается эксплуатация устройств наружного освещения при наличии обрывов проводов, повреждений опор, изоляторов.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12.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13. Собственники (владельцы) объектов наружного освещения или объектов, оборудованных средствами наружного освещения, а также организации, обслуживающие объекты (средства) наружного освещения, обязаны:</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13.1. следить за надлежащим освещением улиц, дорог, качеством опор и светильников, осветительных установок, при нарушении или повреждении производить своевременный ремонт;</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13.2. следить за включением и отключением освещения в соответствии с установленным порядком;</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13.3. соблюдать правила установки, содержания, размещения и эксплуатации наружного освещения и оформления;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13.4. своевременно производить замену фонарей наружного освещения.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14. Срок восстановления свечения отдельных светильников не должен превышать 10 суток с момента обнаружения неисправностей или поступления соответствующего сообщения.</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33. Содержание произведения монументального искусства, уличной мебели, декоративных устройств, ограждений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Содержание произведений монументального искусства, уличной мебели, декоративных устройств, ограждений (далее - объект) осуществляется правообладателями земельных участков в границах предоставленных земельных участков, на территориях общего пользования - обеспечивается уполномоченным на содержание лицом. В случае если, объект является объектом культурного наследия, его содержание осуществляется в соответствии с охранным обязательством, выдаваемом в соответствии с законодательством Российской Федерации.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В целях сохранения объектов уполномоченными лицами проводится: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регулярное визуальное обследование объектов;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содержание объектов;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ремонт объектов.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 Регулярные визуальные обследования объектов проводятся ежеквартально. В ходе обследований осуществляется контроль за состояние объектов в целом, его отдельных элементов, прилегающей территории.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3.1. В случае выявления в ходе проведения обследования объекта дефектов, которые могут быть устранены в течение времени, отводимого на осмотр объекта, то такие дефекты подлежат устранению.</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3.2. Если выявленные дефекты невозможно устранить в течение времени, отведенного на осмотр объекта, то по результатам визуального обследования должны быть выявлены причины </w:t>
      </w:r>
      <w:r w:rsidRPr="007E0FA8">
        <w:rPr>
          <w:rFonts w:ascii="Arial" w:hAnsi="Arial" w:cs="Arial"/>
          <w:color w:val="000000"/>
          <w:spacing w:val="-1"/>
          <w:sz w:val="20"/>
          <w:szCs w:val="20"/>
        </w:rPr>
        <w:lastRenderedPageBreak/>
        <w:t>обнаруженных дефектов и повреждений, установлен нормативный уровень технического и санитарного состояния конструкций и составлены рекомендации для выполнения работ по ликвидации выявленных дефектов и повреждений конструкций.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3.3. Результаты визуального обследования оформляются в акте обследования произведений монументально-декоративного искусства, малых архитектурных форм и иных объектов декоративного и рекреационного назначения (далее – Акт обследования).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3.4. Акт обследования является основным документом, на основании которого осуществляется планирование работ по их содержанию и ремонту.</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 Работы по содержанию объектов рекомендуется проводить не реже двух раз в год, за исключением отдельных видов работ, при температуре не ниже +10.</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5. Состав работ по содержанию объектов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сезонные расчистки и промывки от загрязнений;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восполнение утрат красочного слоя;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снегоочистка объекта и вывоз снега, в том числе его утилизация;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proofErr w:type="gramStart"/>
      <w:r w:rsidRPr="007E0FA8">
        <w:rPr>
          <w:rFonts w:ascii="Arial" w:hAnsi="Arial" w:cs="Arial"/>
          <w:color w:val="000000"/>
          <w:spacing w:val="-1"/>
          <w:sz w:val="20"/>
          <w:szCs w:val="20"/>
        </w:rPr>
        <w:t>контроль за</w:t>
      </w:r>
      <w:proofErr w:type="gramEnd"/>
      <w:r w:rsidRPr="007E0FA8">
        <w:rPr>
          <w:rFonts w:ascii="Arial" w:hAnsi="Arial" w:cs="Arial"/>
          <w:color w:val="000000"/>
          <w:spacing w:val="-1"/>
          <w:sz w:val="20"/>
          <w:szCs w:val="20"/>
        </w:rPr>
        <w:t xml:space="preserve"> обеспечением сохранности объектов в период проведения исследовательских и производственных работ.</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6. В состав работ по ремонту входит:</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восполнение шовного заполнения;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расчистка и нанесение красочного слоя;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устранение деформаций и повреждений (заделка сколов и обломов, шелушения, </w:t>
      </w:r>
      <w:proofErr w:type="spellStart"/>
      <w:r w:rsidRPr="007E0FA8">
        <w:rPr>
          <w:rFonts w:ascii="Arial" w:hAnsi="Arial" w:cs="Arial"/>
          <w:color w:val="000000"/>
          <w:spacing w:val="-1"/>
          <w:sz w:val="20"/>
          <w:szCs w:val="20"/>
        </w:rPr>
        <w:t>выкрашивания</w:t>
      </w:r>
      <w:proofErr w:type="spellEnd"/>
      <w:r w:rsidRPr="007E0FA8">
        <w:rPr>
          <w:rFonts w:ascii="Arial" w:hAnsi="Arial" w:cs="Arial"/>
          <w:color w:val="000000"/>
          <w:spacing w:val="-1"/>
          <w:sz w:val="20"/>
          <w:szCs w:val="20"/>
        </w:rPr>
        <w:t xml:space="preserve"> и других дефектов покрытий), исправление</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кромок покрытий, устранение повреждений бордюров;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замена отдельных конструктивных элементов.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6.1. Восполнение шовного заполнения – вид работ, направленный на герметизацию межблочных и </w:t>
      </w:r>
      <w:proofErr w:type="spellStart"/>
      <w:r w:rsidRPr="007E0FA8">
        <w:rPr>
          <w:rFonts w:ascii="Arial" w:hAnsi="Arial" w:cs="Arial"/>
          <w:color w:val="000000"/>
          <w:spacing w:val="-1"/>
          <w:sz w:val="20"/>
          <w:szCs w:val="20"/>
        </w:rPr>
        <w:t>межплиточных</w:t>
      </w:r>
      <w:proofErr w:type="spellEnd"/>
      <w:r w:rsidRPr="007E0FA8">
        <w:rPr>
          <w:rFonts w:ascii="Arial" w:hAnsi="Arial" w:cs="Arial"/>
          <w:color w:val="000000"/>
          <w:spacing w:val="-1"/>
          <w:sz w:val="20"/>
          <w:szCs w:val="20"/>
        </w:rPr>
        <w:t xml:space="preserve"> швов путем заполнения их герметиками.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6.2. Расчистка и нанесение красочного слоя осуществляется по мере необходимости. Деревянные и металлические объекты подлежат окраске соответствующими типами краски не менее одного раза в год.</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6.3. Устранение деформаций и повреждений (заделка сколов и обломов, и других дефектов) покрытий, исправление кромок покрытий, устранение повреждений бордюров, замена конструктивных элементов осуществляется по мере необходимости в соответствии с планом работ.</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7. Не допускается: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7.1. использовать объекты не по назначению;</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7.2. развешивать и наклеивать любую информационно-печатную продукцию на объекты, наносить надписи;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7.3. ломать и повреждать объекты и их конструктивные элементы.</w:t>
      </w:r>
    </w:p>
    <w:p w:rsidR="007509CB" w:rsidRPr="007E0FA8" w:rsidRDefault="007509CB" w:rsidP="007E0FA8">
      <w:pPr>
        <w:shd w:val="clear" w:color="auto" w:fill="FFFFFF"/>
        <w:spacing w:after="0" w:line="240" w:lineRule="auto"/>
        <w:ind w:left="11" w:firstLine="697"/>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Статья 34. Содержание животных на территориях общего пользования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1. Администрация Большереченского муниципального образования: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определяет места на территории Большереченского муниципального образования, в которых допускается или запрещается выгул домашних животных;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обеспечивает предоставление владельцам домашних животных, другим заинтересованным лицам информации о порядке регистрации, об условиях содержания и разведения домашних животных;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оказывает информационное содействие ветеринарным службам;</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определяет выпас сельскохозяйственных животных.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2. Животные, принадлежащие гражданам, подлежат обязательной регистрации, ежегодной перерегистрации по месту жительства граждан. Вновь приобретенные животные должны быть зарегистрированы в пятидневный срок в Администрации Большереченского муниципального образования.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Идентификация лошадей, крупного и мелкого рогатого скота, свиней производится владельцами животных в соответствии с законодательством Российской Федерации в области ветеринарии.</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3. Запрещается купание собак и других животных в водоемах и местах для купания.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4. При выгуле домашних животных их владельцы обязаны принимать меры по уборке территории от загрязнений экскрементами животных.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5. Состав экипировки животных гужевого и верхового транспорта в обязательном порядке должен включать переносной контейнер или холщовый мешок для сбора экскрементов.</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6. Запрещается:</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выгул собак без намордников и поводков (за исключением декоративных пород собак), кроме нахождения в специально отведенных местах для выгула (площадки для выгула животных);</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нахождение владельца с собакой (кроме собак-поводырей и служебных собак) во время проведения культурно-массовых мероприятий;</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lastRenderedPageBreak/>
        <w:t>- выгул собак и выпас скота на пляжах, территориях школ, дошкольных и медицинских учреждений (кроме ветеринарных), детских игровых и спортивных площадок, рынков и кладбищ.</w:t>
      </w:r>
    </w:p>
    <w:p w:rsidR="007509CB" w:rsidRPr="007E0FA8" w:rsidRDefault="007509CB"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 загрязнение животными подъездов, лестничных клеток, детских игровых спортивных площадок, территорий зеленых насаждений, дорожек и тротуаров. Если животное оставило экскременты, они должны быть убраны владельцем животного.</w:t>
      </w:r>
    </w:p>
    <w:p w:rsidR="009511FA" w:rsidRDefault="009511FA" w:rsidP="007E0FA8">
      <w:pPr>
        <w:shd w:val="clear" w:color="auto" w:fill="FFFFFF"/>
        <w:spacing w:after="0" w:line="240" w:lineRule="auto"/>
        <w:ind w:left="11"/>
        <w:contextualSpacing/>
        <w:jc w:val="center"/>
        <w:rPr>
          <w:rFonts w:ascii="Arial" w:hAnsi="Arial" w:cs="Arial"/>
          <w:b/>
          <w:color w:val="000000"/>
          <w:spacing w:val="-1"/>
          <w:sz w:val="20"/>
          <w:szCs w:val="20"/>
        </w:rPr>
      </w:pPr>
    </w:p>
    <w:p w:rsidR="003114DA" w:rsidRPr="007E0FA8" w:rsidRDefault="003114DA" w:rsidP="007E0FA8">
      <w:pPr>
        <w:shd w:val="clear" w:color="auto" w:fill="FFFFFF"/>
        <w:spacing w:after="0" w:line="240" w:lineRule="auto"/>
        <w:ind w:left="11"/>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31.10.2017г. № 55-4/дгп</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РОССИЙСКАЯ ФЕДЕРАЦИЯ</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ИРКУТСКАЯ ОБЛАСТЬ</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ИРКУТСКИЙ РАЙОН БОЛЬШЕРЕЧЕНСКОЕ МУНИЦИПАЛЬНОЕ ОБРАЗОВАНИЕ</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ДУМА</w:t>
      </w:r>
    </w:p>
    <w:p w:rsidR="003114DA" w:rsidRPr="007E0FA8" w:rsidRDefault="003114DA" w:rsidP="009511FA">
      <w:pPr>
        <w:spacing w:after="0" w:line="240" w:lineRule="auto"/>
        <w:contextualSpacing/>
        <w:jc w:val="center"/>
        <w:rPr>
          <w:rFonts w:ascii="Arial" w:hAnsi="Arial" w:cs="Arial"/>
          <w:b/>
          <w:sz w:val="20"/>
          <w:szCs w:val="20"/>
        </w:rPr>
      </w:pPr>
      <w:r w:rsidRPr="007E0FA8">
        <w:rPr>
          <w:rFonts w:ascii="Arial" w:hAnsi="Arial" w:cs="Arial"/>
          <w:b/>
          <w:sz w:val="20"/>
          <w:szCs w:val="20"/>
        </w:rPr>
        <w:t>РЕШЕНИЕ</w:t>
      </w:r>
    </w:p>
    <w:p w:rsidR="003114DA" w:rsidRPr="007E0FA8" w:rsidRDefault="003114DA" w:rsidP="007E0FA8">
      <w:pPr>
        <w:shd w:val="clear" w:color="auto" w:fill="FFFFFF"/>
        <w:spacing w:after="0" w:line="240" w:lineRule="auto"/>
        <w:ind w:left="11"/>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О СОГЛАСОВАНИИ ПЕРЕЧНЯ МУНИЦИПАЛЬНОГО ИМУЩЕСТВА, НАХОДЯЩЕГОСЯ В СОБСТВЕННОСТИ ИРКУТСКОГО РАЙОННОГО МУНИЦИПАЛЬНОГО ОБРАЗОВАНИЯ ПОДЛЕЖАЩЕГО ПЕРЕДАЧЕ В МУНИЦИПАЛЬНУЮ СОБСТВЕННОСТЬ БОЛЬШЕРЕЧЕНСКОГО МУНИЦИПАЛЬНОГО ОБРАЗОВАНИЯ.</w:t>
      </w:r>
    </w:p>
    <w:p w:rsidR="003114DA" w:rsidRPr="007E0FA8" w:rsidRDefault="003114DA" w:rsidP="007E0FA8">
      <w:pPr>
        <w:spacing w:after="0" w:line="240" w:lineRule="auto"/>
        <w:contextualSpacing/>
        <w:jc w:val="both"/>
        <w:rPr>
          <w:rFonts w:ascii="Arial" w:hAnsi="Arial" w:cs="Arial"/>
          <w:sz w:val="20"/>
          <w:szCs w:val="20"/>
        </w:rPr>
      </w:pPr>
    </w:p>
    <w:p w:rsidR="003114DA" w:rsidRPr="007E0FA8" w:rsidRDefault="003114DA"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color w:val="000000"/>
          <w:spacing w:val="-1"/>
          <w:sz w:val="20"/>
          <w:szCs w:val="20"/>
        </w:rPr>
        <w:t>В соответствии с требованиями Федерального закона от 06.10.2003 года №131-ФЗ «Об общих принципах организации местного самоуправления в Российской Федерации», в связи с безвозмездной передачей в процессе разграничения имущества, находящегося в муниципальной собственности, между Иркутским районным муниципальным образованием и администрацией Большереченского муниципального образования, Устава Большереченского муниципального образования,  Дума Большереченского муниципального образования</w:t>
      </w:r>
    </w:p>
    <w:p w:rsidR="003114DA" w:rsidRPr="007E0FA8" w:rsidRDefault="003114DA" w:rsidP="007E0FA8">
      <w:pPr>
        <w:shd w:val="clear" w:color="auto" w:fill="FFFFFF"/>
        <w:spacing w:after="0" w:line="240" w:lineRule="auto"/>
        <w:ind w:left="11" w:firstLine="709"/>
        <w:contextualSpacing/>
        <w:jc w:val="center"/>
        <w:rPr>
          <w:rFonts w:ascii="Arial" w:hAnsi="Arial" w:cs="Arial"/>
          <w:b/>
          <w:color w:val="000000"/>
          <w:spacing w:val="-3"/>
          <w:sz w:val="20"/>
          <w:szCs w:val="20"/>
        </w:rPr>
      </w:pPr>
      <w:r w:rsidRPr="007E0FA8">
        <w:rPr>
          <w:rFonts w:ascii="Arial" w:hAnsi="Arial" w:cs="Arial"/>
          <w:b/>
          <w:color w:val="000000"/>
          <w:spacing w:val="-3"/>
          <w:sz w:val="20"/>
          <w:szCs w:val="20"/>
        </w:rPr>
        <w:t>РЕШИЛА:</w:t>
      </w:r>
    </w:p>
    <w:p w:rsidR="003114DA" w:rsidRPr="007E0FA8" w:rsidRDefault="003114DA" w:rsidP="007E0FA8">
      <w:pPr>
        <w:shd w:val="clear" w:color="auto" w:fill="FFFFFF"/>
        <w:spacing w:after="0" w:line="240" w:lineRule="auto"/>
        <w:ind w:firstLine="851"/>
        <w:contextualSpacing/>
        <w:jc w:val="both"/>
        <w:rPr>
          <w:rFonts w:ascii="Arial" w:hAnsi="Arial" w:cs="Arial"/>
          <w:color w:val="000000"/>
          <w:spacing w:val="-1"/>
          <w:sz w:val="20"/>
          <w:szCs w:val="20"/>
        </w:rPr>
      </w:pPr>
      <w:r w:rsidRPr="007E0FA8">
        <w:rPr>
          <w:rFonts w:ascii="Arial" w:hAnsi="Arial" w:cs="Arial"/>
          <w:color w:val="000000"/>
          <w:spacing w:val="-1"/>
          <w:sz w:val="20"/>
          <w:szCs w:val="20"/>
        </w:rPr>
        <w:t>1.Согласовать перечень муниципального имущества, находящегося в собственности Иркутского районного муниципального образования подлежащего передаче в муниципальную собственность Большереченского муниципального образования (приложение).</w:t>
      </w:r>
    </w:p>
    <w:p w:rsidR="003114DA" w:rsidRPr="007E0FA8" w:rsidRDefault="003114DA" w:rsidP="007E0FA8">
      <w:pPr>
        <w:shd w:val="clear" w:color="auto" w:fill="FFFFFF"/>
        <w:spacing w:after="0" w:line="240" w:lineRule="auto"/>
        <w:ind w:firstLine="851"/>
        <w:contextualSpacing/>
        <w:jc w:val="both"/>
        <w:rPr>
          <w:rFonts w:ascii="Arial" w:hAnsi="Arial" w:cs="Arial"/>
          <w:color w:val="000000"/>
          <w:spacing w:val="-1"/>
          <w:sz w:val="20"/>
          <w:szCs w:val="20"/>
        </w:rPr>
      </w:pPr>
      <w:r w:rsidRPr="007E0FA8">
        <w:rPr>
          <w:rFonts w:ascii="Arial" w:hAnsi="Arial" w:cs="Arial"/>
          <w:color w:val="000000"/>
          <w:spacing w:val="-1"/>
          <w:sz w:val="20"/>
          <w:szCs w:val="20"/>
        </w:rPr>
        <w:t>2.Опубликовать настоящее решение в газете «Родное Большеречье».</w:t>
      </w:r>
    </w:p>
    <w:p w:rsidR="003114DA" w:rsidRDefault="003114DA" w:rsidP="009511FA">
      <w:pPr>
        <w:shd w:val="clear" w:color="auto" w:fill="FFFFFF"/>
        <w:spacing w:after="0" w:line="240" w:lineRule="auto"/>
        <w:ind w:firstLine="851"/>
        <w:contextualSpacing/>
        <w:jc w:val="both"/>
        <w:rPr>
          <w:rFonts w:ascii="Arial" w:hAnsi="Arial" w:cs="Arial"/>
          <w:color w:val="000000"/>
          <w:spacing w:val="-1"/>
          <w:sz w:val="20"/>
          <w:szCs w:val="20"/>
        </w:rPr>
      </w:pPr>
      <w:r w:rsidRPr="007E0FA8">
        <w:rPr>
          <w:rFonts w:ascii="Arial" w:hAnsi="Arial" w:cs="Arial"/>
          <w:color w:val="000000"/>
          <w:spacing w:val="-1"/>
          <w:sz w:val="20"/>
          <w:szCs w:val="20"/>
        </w:rPr>
        <w:t>3.Настоящее Решение вступает в силу с момента его подписания.</w:t>
      </w:r>
    </w:p>
    <w:p w:rsidR="009511FA" w:rsidRPr="009511FA" w:rsidRDefault="009511FA" w:rsidP="009511FA">
      <w:pPr>
        <w:shd w:val="clear" w:color="auto" w:fill="FFFFFF"/>
        <w:spacing w:after="0" w:line="240" w:lineRule="auto"/>
        <w:ind w:firstLine="851"/>
        <w:contextualSpacing/>
        <w:jc w:val="both"/>
        <w:rPr>
          <w:rFonts w:ascii="Arial" w:hAnsi="Arial" w:cs="Arial"/>
          <w:color w:val="000000"/>
          <w:spacing w:val="-1"/>
          <w:sz w:val="20"/>
          <w:szCs w:val="20"/>
        </w:rPr>
      </w:pPr>
    </w:p>
    <w:p w:rsidR="003114DA" w:rsidRPr="007E0FA8" w:rsidRDefault="003114DA" w:rsidP="007E0FA8">
      <w:pPr>
        <w:spacing w:after="0" w:line="240" w:lineRule="auto"/>
        <w:contextualSpacing/>
        <w:rPr>
          <w:rFonts w:ascii="Arial" w:hAnsi="Arial" w:cs="Arial"/>
          <w:color w:val="000000"/>
          <w:spacing w:val="-1"/>
          <w:sz w:val="20"/>
          <w:szCs w:val="20"/>
        </w:rPr>
      </w:pPr>
      <w:r w:rsidRPr="007E0FA8">
        <w:rPr>
          <w:rFonts w:ascii="Arial" w:hAnsi="Arial" w:cs="Arial"/>
          <w:color w:val="000000"/>
          <w:spacing w:val="-1"/>
          <w:sz w:val="20"/>
          <w:szCs w:val="20"/>
        </w:rPr>
        <w:t>Глава Большереченского</w:t>
      </w:r>
    </w:p>
    <w:p w:rsidR="009511FA" w:rsidRDefault="003114DA" w:rsidP="007E0FA8">
      <w:pPr>
        <w:spacing w:after="0" w:line="240" w:lineRule="auto"/>
        <w:contextualSpacing/>
        <w:rPr>
          <w:rFonts w:ascii="Arial" w:hAnsi="Arial" w:cs="Arial"/>
          <w:color w:val="000000"/>
          <w:spacing w:val="-1"/>
          <w:sz w:val="20"/>
          <w:szCs w:val="20"/>
        </w:rPr>
      </w:pPr>
      <w:r w:rsidRPr="007E0FA8">
        <w:rPr>
          <w:rFonts w:ascii="Arial" w:hAnsi="Arial" w:cs="Arial"/>
          <w:color w:val="000000"/>
          <w:spacing w:val="-1"/>
          <w:sz w:val="20"/>
          <w:szCs w:val="20"/>
        </w:rPr>
        <w:t>муниципального образования</w:t>
      </w:r>
      <w:r w:rsidRPr="007E0FA8">
        <w:rPr>
          <w:rFonts w:ascii="Arial" w:hAnsi="Arial" w:cs="Arial"/>
          <w:color w:val="000000"/>
          <w:spacing w:val="-1"/>
          <w:sz w:val="20"/>
          <w:szCs w:val="20"/>
        </w:rPr>
        <w:tab/>
      </w:r>
      <w:r w:rsidRPr="007E0FA8">
        <w:rPr>
          <w:rFonts w:ascii="Arial" w:hAnsi="Arial" w:cs="Arial"/>
          <w:color w:val="000000"/>
          <w:spacing w:val="-1"/>
          <w:sz w:val="20"/>
          <w:szCs w:val="20"/>
        </w:rPr>
        <w:tab/>
      </w:r>
      <w:r w:rsidRPr="007E0FA8">
        <w:rPr>
          <w:rFonts w:ascii="Arial" w:hAnsi="Arial" w:cs="Arial"/>
          <w:color w:val="000000"/>
          <w:spacing w:val="-1"/>
          <w:sz w:val="20"/>
          <w:szCs w:val="20"/>
        </w:rPr>
        <w:tab/>
      </w:r>
      <w:r w:rsidRPr="007E0FA8">
        <w:rPr>
          <w:rFonts w:ascii="Arial" w:hAnsi="Arial" w:cs="Arial"/>
          <w:color w:val="000000"/>
          <w:spacing w:val="-1"/>
          <w:sz w:val="20"/>
          <w:szCs w:val="20"/>
        </w:rPr>
        <w:tab/>
      </w:r>
      <w:r w:rsidRPr="007E0FA8">
        <w:rPr>
          <w:rFonts w:ascii="Arial" w:hAnsi="Arial" w:cs="Arial"/>
          <w:color w:val="000000"/>
          <w:spacing w:val="-1"/>
          <w:sz w:val="20"/>
          <w:szCs w:val="20"/>
        </w:rPr>
        <w:tab/>
      </w:r>
    </w:p>
    <w:p w:rsidR="003114DA" w:rsidRPr="007E0FA8" w:rsidRDefault="003114DA" w:rsidP="007E0FA8">
      <w:pPr>
        <w:spacing w:after="0" w:line="240" w:lineRule="auto"/>
        <w:contextualSpacing/>
        <w:rPr>
          <w:rFonts w:ascii="Arial" w:hAnsi="Arial" w:cs="Arial"/>
          <w:color w:val="000000"/>
          <w:spacing w:val="-1"/>
          <w:sz w:val="20"/>
          <w:szCs w:val="20"/>
        </w:rPr>
      </w:pPr>
      <w:r w:rsidRPr="007E0FA8">
        <w:rPr>
          <w:rFonts w:ascii="Arial" w:hAnsi="Arial" w:cs="Arial"/>
          <w:color w:val="000000"/>
          <w:spacing w:val="-1"/>
          <w:sz w:val="20"/>
          <w:szCs w:val="20"/>
        </w:rPr>
        <w:t>Ю.Р.Витер</w:t>
      </w:r>
      <w:r w:rsidRPr="007E0FA8">
        <w:rPr>
          <w:rFonts w:ascii="Arial" w:hAnsi="Arial" w:cs="Arial"/>
          <w:color w:val="000000"/>
          <w:spacing w:val="-1"/>
          <w:sz w:val="20"/>
          <w:szCs w:val="20"/>
        </w:rPr>
        <w:tab/>
      </w:r>
    </w:p>
    <w:p w:rsidR="009511FA" w:rsidRDefault="003114DA" w:rsidP="007E0FA8">
      <w:pPr>
        <w:spacing w:after="0" w:line="240" w:lineRule="auto"/>
        <w:contextualSpacing/>
        <w:rPr>
          <w:rFonts w:ascii="Arial" w:hAnsi="Arial" w:cs="Arial"/>
          <w:color w:val="000000"/>
          <w:spacing w:val="-1"/>
          <w:sz w:val="20"/>
          <w:szCs w:val="20"/>
        </w:rPr>
      </w:pPr>
      <w:r w:rsidRPr="007E0FA8">
        <w:rPr>
          <w:rFonts w:ascii="Arial" w:hAnsi="Arial" w:cs="Arial"/>
          <w:color w:val="000000"/>
          <w:spacing w:val="-1"/>
          <w:sz w:val="20"/>
          <w:szCs w:val="20"/>
        </w:rPr>
        <w:t xml:space="preserve">Председатель Думы                                                           </w:t>
      </w:r>
      <w:r w:rsidRPr="007E0FA8">
        <w:rPr>
          <w:rFonts w:ascii="Arial" w:hAnsi="Arial" w:cs="Arial"/>
          <w:color w:val="000000"/>
          <w:spacing w:val="-1"/>
          <w:sz w:val="20"/>
          <w:szCs w:val="20"/>
        </w:rPr>
        <w:tab/>
      </w:r>
    </w:p>
    <w:p w:rsidR="003114DA" w:rsidRPr="007E0FA8" w:rsidRDefault="003114DA" w:rsidP="007E0FA8">
      <w:pPr>
        <w:spacing w:after="0" w:line="240" w:lineRule="auto"/>
        <w:contextualSpacing/>
        <w:rPr>
          <w:rFonts w:ascii="Arial" w:hAnsi="Arial" w:cs="Arial"/>
          <w:color w:val="000000"/>
          <w:spacing w:val="-1"/>
          <w:sz w:val="20"/>
          <w:szCs w:val="20"/>
        </w:rPr>
      </w:pPr>
      <w:r w:rsidRPr="007E0FA8">
        <w:rPr>
          <w:rFonts w:ascii="Arial" w:hAnsi="Arial" w:cs="Arial"/>
          <w:color w:val="000000"/>
          <w:spacing w:val="-1"/>
          <w:sz w:val="20"/>
          <w:szCs w:val="20"/>
        </w:rPr>
        <w:t xml:space="preserve">Л.А. Гаврилов </w:t>
      </w:r>
    </w:p>
    <w:p w:rsidR="003114DA" w:rsidRPr="007E0FA8" w:rsidRDefault="003114DA" w:rsidP="007E0FA8">
      <w:pPr>
        <w:spacing w:after="0" w:line="240" w:lineRule="auto"/>
        <w:contextualSpacing/>
        <w:rPr>
          <w:rFonts w:ascii="Arial" w:hAnsi="Arial" w:cs="Arial"/>
          <w:sz w:val="20"/>
          <w:szCs w:val="20"/>
        </w:rPr>
      </w:pPr>
    </w:p>
    <w:p w:rsidR="003114DA" w:rsidRPr="007E0FA8" w:rsidRDefault="003114DA" w:rsidP="009511FA">
      <w:pPr>
        <w:spacing w:after="0" w:line="240" w:lineRule="auto"/>
        <w:contextualSpacing/>
        <w:jc w:val="right"/>
        <w:rPr>
          <w:rFonts w:ascii="Arial" w:hAnsi="Arial" w:cs="Arial"/>
          <w:sz w:val="20"/>
          <w:szCs w:val="20"/>
        </w:rPr>
      </w:pPr>
      <w:r w:rsidRPr="007E0FA8">
        <w:rPr>
          <w:rFonts w:ascii="Arial" w:hAnsi="Arial" w:cs="Arial"/>
          <w:sz w:val="20"/>
          <w:szCs w:val="20"/>
        </w:rPr>
        <w:t>Приложение к решению Думы Большереченского муниципального образования № 55-4/дгп от 31.10.2017 г.</w:t>
      </w:r>
    </w:p>
    <w:p w:rsidR="003114DA" w:rsidRPr="007E0FA8" w:rsidRDefault="003114DA" w:rsidP="007E0FA8">
      <w:pPr>
        <w:shd w:val="clear" w:color="auto" w:fill="FFFFFF"/>
        <w:spacing w:after="0" w:line="240" w:lineRule="auto"/>
        <w:contextualSpacing/>
        <w:jc w:val="center"/>
        <w:rPr>
          <w:rFonts w:ascii="Arial" w:hAnsi="Arial" w:cs="Arial"/>
          <w:color w:val="000000"/>
          <w:spacing w:val="-1"/>
          <w:sz w:val="20"/>
          <w:szCs w:val="20"/>
        </w:rPr>
      </w:pPr>
      <w:r w:rsidRPr="007E0FA8">
        <w:rPr>
          <w:rFonts w:ascii="Arial" w:hAnsi="Arial" w:cs="Arial"/>
          <w:color w:val="000000"/>
          <w:spacing w:val="-1"/>
          <w:sz w:val="20"/>
          <w:szCs w:val="20"/>
        </w:rPr>
        <w:t>ПЕРЕЧЕНЬ</w:t>
      </w:r>
    </w:p>
    <w:p w:rsidR="003114DA" w:rsidRPr="007E0FA8" w:rsidRDefault="003114DA" w:rsidP="009511FA">
      <w:pPr>
        <w:shd w:val="clear" w:color="auto" w:fill="FFFFFF"/>
        <w:spacing w:after="0" w:line="240" w:lineRule="auto"/>
        <w:contextualSpacing/>
        <w:jc w:val="center"/>
        <w:rPr>
          <w:rFonts w:ascii="Arial" w:hAnsi="Arial" w:cs="Arial"/>
          <w:color w:val="000000"/>
          <w:spacing w:val="-1"/>
          <w:sz w:val="20"/>
          <w:szCs w:val="20"/>
        </w:rPr>
      </w:pPr>
      <w:r w:rsidRPr="007E0FA8">
        <w:rPr>
          <w:rFonts w:ascii="Arial" w:hAnsi="Arial" w:cs="Arial"/>
          <w:color w:val="000000"/>
          <w:spacing w:val="-1"/>
          <w:sz w:val="20"/>
          <w:szCs w:val="20"/>
        </w:rPr>
        <w:t>ИМУЩЕСТВА, НАХОДЯЩЕГОСЯ В МУНИЦИПАЛЬНОЙ СОБСТВЕННОСТИ ИРКУТСКОГО РАЙОННОГО МУНИЦИПАЛЬНОГО ОБРАЗОВАНИЯ И  ПОДЛЕЖАЩЕГО ПЕРЕДАЧЕ В МУНИЦИПАЛЬНУЮ СОБСТВЕННОСТЬ БОЛЬШЕРЕЧЕНСКОГО МУНИЦИПАЛЬНОГО ОБРАЗОВАНИЯ</w:t>
      </w:r>
    </w:p>
    <w:p w:rsidR="003114DA" w:rsidRPr="009511FA" w:rsidRDefault="003114DA" w:rsidP="009511FA">
      <w:pPr>
        <w:shd w:val="clear" w:color="auto" w:fill="FFFFFF"/>
        <w:spacing w:after="0" w:line="240" w:lineRule="auto"/>
        <w:contextualSpacing/>
        <w:jc w:val="center"/>
        <w:rPr>
          <w:rFonts w:ascii="Arial" w:hAnsi="Arial" w:cs="Arial"/>
          <w:color w:val="000000"/>
          <w:spacing w:val="-1"/>
          <w:sz w:val="20"/>
          <w:szCs w:val="20"/>
        </w:rPr>
      </w:pPr>
      <w:r w:rsidRPr="007E0FA8">
        <w:rPr>
          <w:rFonts w:ascii="Arial" w:hAnsi="Arial" w:cs="Arial"/>
          <w:color w:val="000000"/>
          <w:spacing w:val="-1"/>
          <w:sz w:val="20"/>
          <w:szCs w:val="20"/>
        </w:rPr>
        <w:t>Раздел 1. МУНИЦИПАЛЬНЫЕ УНИТАРНЫЕ ПРЕДПРИЯТИЯ И МУНИЦИПАЛЬНЫЕ УЧРЕЖДЕНИЯ</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0"/>
        <w:gridCol w:w="6662"/>
        <w:gridCol w:w="2693"/>
      </w:tblGrid>
      <w:tr w:rsidR="003114DA" w:rsidRPr="009511FA" w:rsidTr="007E0FA8">
        <w:tc>
          <w:tcPr>
            <w:tcW w:w="710"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 xml:space="preserve">№ </w:t>
            </w:r>
            <w:proofErr w:type="spellStart"/>
            <w:proofErr w:type="gramStart"/>
            <w:r w:rsidRPr="009511FA">
              <w:rPr>
                <w:rFonts w:ascii="Arial" w:hAnsi="Arial" w:cs="Arial"/>
                <w:sz w:val="16"/>
                <w:szCs w:val="16"/>
              </w:rPr>
              <w:t>п</w:t>
            </w:r>
            <w:proofErr w:type="spellEnd"/>
            <w:proofErr w:type="gramEnd"/>
            <w:r w:rsidRPr="009511FA">
              <w:rPr>
                <w:rFonts w:ascii="Arial" w:hAnsi="Arial" w:cs="Arial"/>
                <w:sz w:val="16"/>
                <w:szCs w:val="16"/>
              </w:rPr>
              <w:t>/</w:t>
            </w:r>
            <w:proofErr w:type="spellStart"/>
            <w:r w:rsidRPr="009511FA">
              <w:rPr>
                <w:rFonts w:ascii="Arial" w:hAnsi="Arial" w:cs="Arial"/>
                <w:sz w:val="16"/>
                <w:szCs w:val="16"/>
              </w:rPr>
              <w:t>п</w:t>
            </w:r>
            <w:proofErr w:type="spellEnd"/>
          </w:p>
        </w:tc>
        <w:tc>
          <w:tcPr>
            <w:tcW w:w="6662"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Наименование</w:t>
            </w:r>
          </w:p>
        </w:tc>
        <w:tc>
          <w:tcPr>
            <w:tcW w:w="2693"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Адрес</w:t>
            </w:r>
          </w:p>
        </w:tc>
      </w:tr>
      <w:tr w:rsidR="003114DA" w:rsidRPr="009511FA" w:rsidTr="007E0FA8">
        <w:tc>
          <w:tcPr>
            <w:tcW w:w="710"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6662"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2</w:t>
            </w:r>
          </w:p>
        </w:tc>
        <w:tc>
          <w:tcPr>
            <w:tcW w:w="2693"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3</w:t>
            </w:r>
          </w:p>
        </w:tc>
      </w:tr>
      <w:tr w:rsidR="003114DA" w:rsidRPr="009511FA" w:rsidTr="007E0FA8">
        <w:tc>
          <w:tcPr>
            <w:tcW w:w="710" w:type="dxa"/>
            <w:shd w:val="clear" w:color="auto" w:fill="auto"/>
          </w:tcPr>
          <w:p w:rsidR="003114DA" w:rsidRPr="009511FA" w:rsidRDefault="003114DA" w:rsidP="007E0FA8">
            <w:pPr>
              <w:spacing w:after="0" w:line="240" w:lineRule="auto"/>
              <w:contextualSpacing/>
              <w:jc w:val="center"/>
              <w:rPr>
                <w:rFonts w:ascii="Arial" w:hAnsi="Arial" w:cs="Arial"/>
                <w:sz w:val="16"/>
                <w:szCs w:val="16"/>
                <w:lang w:val="en-US"/>
              </w:rPr>
            </w:pPr>
            <w:r w:rsidRPr="009511FA">
              <w:rPr>
                <w:rFonts w:ascii="Arial" w:hAnsi="Arial" w:cs="Arial"/>
                <w:sz w:val="16"/>
                <w:szCs w:val="16"/>
              </w:rPr>
              <w:t>-</w:t>
            </w:r>
          </w:p>
        </w:tc>
        <w:tc>
          <w:tcPr>
            <w:tcW w:w="6662" w:type="dxa"/>
            <w:shd w:val="clear" w:color="auto" w:fill="auto"/>
          </w:tcPr>
          <w:p w:rsidR="003114DA" w:rsidRPr="009511FA" w:rsidRDefault="003114DA" w:rsidP="007E0FA8">
            <w:pPr>
              <w:spacing w:after="0" w:line="240" w:lineRule="auto"/>
              <w:contextualSpacing/>
              <w:jc w:val="center"/>
              <w:rPr>
                <w:rFonts w:ascii="Arial" w:hAnsi="Arial" w:cs="Arial"/>
                <w:sz w:val="16"/>
                <w:szCs w:val="16"/>
                <w:lang w:val="en-US"/>
              </w:rPr>
            </w:pPr>
            <w:r w:rsidRPr="009511FA">
              <w:rPr>
                <w:rFonts w:ascii="Arial" w:hAnsi="Arial" w:cs="Arial"/>
                <w:sz w:val="16"/>
                <w:szCs w:val="16"/>
                <w:lang w:val="en-US"/>
              </w:rPr>
              <w:t>-</w:t>
            </w:r>
          </w:p>
        </w:tc>
        <w:tc>
          <w:tcPr>
            <w:tcW w:w="2693" w:type="dxa"/>
            <w:shd w:val="clear" w:color="auto" w:fill="auto"/>
          </w:tcPr>
          <w:p w:rsidR="003114DA" w:rsidRPr="009511FA" w:rsidRDefault="003114DA" w:rsidP="007E0FA8">
            <w:pPr>
              <w:spacing w:after="0" w:line="240" w:lineRule="auto"/>
              <w:contextualSpacing/>
              <w:jc w:val="center"/>
              <w:rPr>
                <w:rFonts w:ascii="Arial" w:hAnsi="Arial" w:cs="Arial"/>
                <w:sz w:val="16"/>
                <w:szCs w:val="16"/>
                <w:lang w:val="en-US"/>
              </w:rPr>
            </w:pPr>
            <w:r w:rsidRPr="009511FA">
              <w:rPr>
                <w:rFonts w:ascii="Arial" w:hAnsi="Arial" w:cs="Arial"/>
                <w:sz w:val="16"/>
                <w:szCs w:val="16"/>
                <w:lang w:val="en-US"/>
              </w:rPr>
              <w:t>-</w:t>
            </w:r>
          </w:p>
        </w:tc>
      </w:tr>
    </w:tbl>
    <w:p w:rsidR="003114DA" w:rsidRPr="007E0FA8" w:rsidRDefault="003114DA" w:rsidP="007E0FA8">
      <w:pPr>
        <w:shd w:val="clear" w:color="auto" w:fill="FFFFFF"/>
        <w:spacing w:after="0" w:line="240" w:lineRule="auto"/>
        <w:contextualSpacing/>
        <w:jc w:val="center"/>
        <w:rPr>
          <w:rFonts w:ascii="Arial" w:hAnsi="Arial" w:cs="Arial"/>
          <w:b/>
          <w:sz w:val="20"/>
          <w:szCs w:val="20"/>
        </w:rPr>
      </w:pPr>
    </w:p>
    <w:p w:rsidR="003114DA" w:rsidRPr="007E0FA8" w:rsidRDefault="003114DA" w:rsidP="007E0FA8">
      <w:pPr>
        <w:shd w:val="clear" w:color="auto" w:fill="FFFFFF"/>
        <w:spacing w:after="0" w:line="240" w:lineRule="auto"/>
        <w:contextualSpacing/>
        <w:jc w:val="center"/>
        <w:rPr>
          <w:rFonts w:ascii="Arial" w:hAnsi="Arial" w:cs="Arial"/>
          <w:color w:val="000000"/>
          <w:spacing w:val="-1"/>
          <w:sz w:val="20"/>
          <w:szCs w:val="20"/>
        </w:rPr>
      </w:pPr>
      <w:r w:rsidRPr="007E0FA8">
        <w:rPr>
          <w:rFonts w:ascii="Arial" w:hAnsi="Arial" w:cs="Arial"/>
          <w:color w:val="000000"/>
          <w:spacing w:val="-1"/>
          <w:sz w:val="20"/>
          <w:szCs w:val="20"/>
        </w:rPr>
        <w:t>Раздел 2. НЕДВИЖИМОЕ ИМУЩЕСТВО</w:t>
      </w:r>
    </w:p>
    <w:p w:rsidR="003114DA" w:rsidRPr="007E0FA8" w:rsidRDefault="003114DA" w:rsidP="007E0FA8">
      <w:pPr>
        <w:shd w:val="clear" w:color="auto" w:fill="FFFFFF"/>
        <w:spacing w:after="0" w:line="240" w:lineRule="auto"/>
        <w:contextualSpacing/>
        <w:jc w:val="center"/>
        <w:rPr>
          <w:rFonts w:ascii="Arial" w:hAnsi="Arial" w:cs="Arial"/>
          <w:b/>
          <w:sz w:val="20"/>
          <w:szCs w:val="20"/>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3260"/>
        <w:gridCol w:w="3402"/>
        <w:gridCol w:w="2693"/>
      </w:tblGrid>
      <w:tr w:rsidR="003114DA" w:rsidRPr="009511FA" w:rsidTr="007E0FA8">
        <w:trPr>
          <w:trHeight w:val="787"/>
        </w:trPr>
        <w:tc>
          <w:tcPr>
            <w:tcW w:w="710"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 xml:space="preserve">№ </w:t>
            </w:r>
            <w:proofErr w:type="spellStart"/>
            <w:proofErr w:type="gramStart"/>
            <w:r w:rsidRPr="009511FA">
              <w:rPr>
                <w:rFonts w:ascii="Arial" w:hAnsi="Arial" w:cs="Arial"/>
                <w:sz w:val="16"/>
                <w:szCs w:val="16"/>
              </w:rPr>
              <w:t>п</w:t>
            </w:r>
            <w:proofErr w:type="spellEnd"/>
            <w:proofErr w:type="gramEnd"/>
            <w:r w:rsidRPr="009511FA">
              <w:rPr>
                <w:rFonts w:ascii="Arial" w:hAnsi="Arial" w:cs="Arial"/>
                <w:sz w:val="16"/>
                <w:szCs w:val="16"/>
              </w:rPr>
              <w:t>/</w:t>
            </w:r>
            <w:proofErr w:type="spellStart"/>
            <w:r w:rsidRPr="009511FA">
              <w:rPr>
                <w:rFonts w:ascii="Arial" w:hAnsi="Arial" w:cs="Arial"/>
                <w:sz w:val="16"/>
                <w:szCs w:val="16"/>
              </w:rPr>
              <w:t>п</w:t>
            </w:r>
            <w:proofErr w:type="spellEnd"/>
          </w:p>
        </w:tc>
        <w:tc>
          <w:tcPr>
            <w:tcW w:w="3260"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Наименование</w:t>
            </w:r>
          </w:p>
        </w:tc>
        <w:tc>
          <w:tcPr>
            <w:tcW w:w="3402"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Адрес</w:t>
            </w:r>
          </w:p>
        </w:tc>
        <w:tc>
          <w:tcPr>
            <w:tcW w:w="2693"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Кадастровый (или условный) номер</w:t>
            </w:r>
          </w:p>
        </w:tc>
      </w:tr>
      <w:tr w:rsidR="003114DA" w:rsidRPr="009511FA" w:rsidTr="007E0FA8">
        <w:trPr>
          <w:trHeight w:val="233"/>
        </w:trPr>
        <w:tc>
          <w:tcPr>
            <w:tcW w:w="710"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3260"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2</w:t>
            </w:r>
          </w:p>
        </w:tc>
        <w:tc>
          <w:tcPr>
            <w:tcW w:w="3402"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3</w:t>
            </w:r>
          </w:p>
        </w:tc>
        <w:tc>
          <w:tcPr>
            <w:tcW w:w="2693"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4</w:t>
            </w:r>
          </w:p>
        </w:tc>
      </w:tr>
      <w:tr w:rsidR="003114DA" w:rsidRPr="009511FA" w:rsidTr="007E0FA8">
        <w:tc>
          <w:tcPr>
            <w:tcW w:w="710"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p>
        </w:tc>
        <w:tc>
          <w:tcPr>
            <w:tcW w:w="3260"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 xml:space="preserve">Здание клуба </w:t>
            </w:r>
          </w:p>
        </w:tc>
        <w:tc>
          <w:tcPr>
            <w:tcW w:w="3402"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Российская Федерация, Иркутская область, Иркутский район,</w:t>
            </w:r>
          </w:p>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 xml:space="preserve">р.п. Большая Речка, </w:t>
            </w:r>
          </w:p>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ул. Ленина, д. 17</w:t>
            </w:r>
          </w:p>
        </w:tc>
        <w:tc>
          <w:tcPr>
            <w:tcW w:w="2693"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38:06:020102:325</w:t>
            </w:r>
          </w:p>
        </w:tc>
      </w:tr>
      <w:tr w:rsidR="003114DA" w:rsidRPr="009511FA" w:rsidTr="007E0FA8">
        <w:tc>
          <w:tcPr>
            <w:tcW w:w="710"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2</w:t>
            </w:r>
          </w:p>
        </w:tc>
        <w:tc>
          <w:tcPr>
            <w:tcW w:w="3260"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 xml:space="preserve">Земельный участок </w:t>
            </w:r>
          </w:p>
        </w:tc>
        <w:tc>
          <w:tcPr>
            <w:tcW w:w="3402"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Российская Федерация, Иркутская область, Иркутский район,</w:t>
            </w:r>
          </w:p>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 xml:space="preserve">р.п. Большая Речка, </w:t>
            </w:r>
          </w:p>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ул. Ленина, 17</w:t>
            </w:r>
          </w:p>
        </w:tc>
        <w:tc>
          <w:tcPr>
            <w:tcW w:w="2693"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br/>
              <w:t>38:06:020101:95</w:t>
            </w:r>
          </w:p>
        </w:tc>
      </w:tr>
    </w:tbl>
    <w:p w:rsidR="003114DA" w:rsidRPr="007E0FA8" w:rsidRDefault="003114DA" w:rsidP="009511FA">
      <w:pPr>
        <w:shd w:val="clear" w:color="auto" w:fill="FFFFFF"/>
        <w:spacing w:after="0" w:line="240" w:lineRule="auto"/>
        <w:contextualSpacing/>
        <w:rPr>
          <w:rFonts w:ascii="Arial" w:hAnsi="Arial" w:cs="Arial"/>
          <w:b/>
          <w:sz w:val="20"/>
          <w:szCs w:val="20"/>
        </w:rPr>
      </w:pPr>
    </w:p>
    <w:p w:rsidR="003114DA" w:rsidRPr="007E0FA8" w:rsidRDefault="003114DA" w:rsidP="007E0FA8">
      <w:pPr>
        <w:shd w:val="clear" w:color="auto" w:fill="FFFFFF"/>
        <w:spacing w:after="0" w:line="240" w:lineRule="auto"/>
        <w:contextualSpacing/>
        <w:jc w:val="center"/>
        <w:rPr>
          <w:rFonts w:ascii="Arial" w:hAnsi="Arial" w:cs="Arial"/>
          <w:color w:val="000000"/>
          <w:spacing w:val="-1"/>
          <w:sz w:val="20"/>
          <w:szCs w:val="20"/>
        </w:rPr>
      </w:pPr>
      <w:r w:rsidRPr="007E0FA8">
        <w:rPr>
          <w:rFonts w:ascii="Arial" w:hAnsi="Arial" w:cs="Arial"/>
          <w:color w:val="000000"/>
          <w:spacing w:val="-1"/>
          <w:sz w:val="20"/>
          <w:szCs w:val="20"/>
        </w:rPr>
        <w:t>Раздел 3. ДВИЖИМОЕ ИМУЩЕСТВО</w:t>
      </w:r>
    </w:p>
    <w:p w:rsidR="003114DA" w:rsidRPr="007E0FA8" w:rsidRDefault="003114DA" w:rsidP="007E0FA8">
      <w:pPr>
        <w:shd w:val="clear" w:color="auto" w:fill="FFFFFF"/>
        <w:spacing w:after="0" w:line="240" w:lineRule="auto"/>
        <w:contextualSpacing/>
        <w:jc w:val="center"/>
        <w:rPr>
          <w:rFonts w:ascii="Arial" w:hAnsi="Arial" w:cs="Arial"/>
          <w:b/>
          <w:sz w:val="20"/>
          <w:szCs w:val="20"/>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6662"/>
        <w:gridCol w:w="2693"/>
      </w:tblGrid>
      <w:tr w:rsidR="003114DA" w:rsidRPr="009511FA" w:rsidTr="007E0FA8">
        <w:tc>
          <w:tcPr>
            <w:tcW w:w="710"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lastRenderedPageBreak/>
              <w:t xml:space="preserve">№ </w:t>
            </w:r>
            <w:proofErr w:type="spellStart"/>
            <w:proofErr w:type="gramStart"/>
            <w:r w:rsidRPr="009511FA">
              <w:rPr>
                <w:rFonts w:ascii="Arial" w:hAnsi="Arial" w:cs="Arial"/>
                <w:sz w:val="16"/>
                <w:szCs w:val="16"/>
              </w:rPr>
              <w:t>п</w:t>
            </w:r>
            <w:proofErr w:type="spellEnd"/>
            <w:proofErr w:type="gramEnd"/>
            <w:r w:rsidRPr="009511FA">
              <w:rPr>
                <w:rFonts w:ascii="Arial" w:hAnsi="Arial" w:cs="Arial"/>
                <w:sz w:val="16"/>
                <w:szCs w:val="16"/>
              </w:rPr>
              <w:t>/</w:t>
            </w:r>
            <w:proofErr w:type="spellStart"/>
            <w:r w:rsidRPr="009511FA">
              <w:rPr>
                <w:rFonts w:ascii="Arial" w:hAnsi="Arial" w:cs="Arial"/>
                <w:sz w:val="16"/>
                <w:szCs w:val="16"/>
              </w:rPr>
              <w:t>п</w:t>
            </w:r>
            <w:proofErr w:type="spellEnd"/>
          </w:p>
        </w:tc>
        <w:tc>
          <w:tcPr>
            <w:tcW w:w="6662"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Наименование</w:t>
            </w:r>
          </w:p>
        </w:tc>
        <w:tc>
          <w:tcPr>
            <w:tcW w:w="2693"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Индивидуализирующие признаки</w:t>
            </w:r>
          </w:p>
        </w:tc>
      </w:tr>
      <w:tr w:rsidR="003114DA" w:rsidRPr="009511FA" w:rsidTr="007E0FA8">
        <w:tc>
          <w:tcPr>
            <w:tcW w:w="710"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1</w:t>
            </w:r>
          </w:p>
        </w:tc>
        <w:tc>
          <w:tcPr>
            <w:tcW w:w="6662"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2</w:t>
            </w:r>
          </w:p>
        </w:tc>
        <w:tc>
          <w:tcPr>
            <w:tcW w:w="2693"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3</w:t>
            </w:r>
          </w:p>
        </w:tc>
      </w:tr>
      <w:tr w:rsidR="003114DA" w:rsidRPr="009511FA" w:rsidTr="007E0FA8">
        <w:tc>
          <w:tcPr>
            <w:tcW w:w="710"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w:t>
            </w:r>
          </w:p>
        </w:tc>
        <w:tc>
          <w:tcPr>
            <w:tcW w:w="6662"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w:t>
            </w:r>
          </w:p>
        </w:tc>
        <w:tc>
          <w:tcPr>
            <w:tcW w:w="2693" w:type="dxa"/>
            <w:shd w:val="clear" w:color="auto" w:fill="auto"/>
          </w:tcPr>
          <w:p w:rsidR="003114DA" w:rsidRPr="009511FA" w:rsidRDefault="003114DA" w:rsidP="007E0FA8">
            <w:pPr>
              <w:spacing w:after="0" w:line="240" w:lineRule="auto"/>
              <w:contextualSpacing/>
              <w:jc w:val="center"/>
              <w:rPr>
                <w:rFonts w:ascii="Arial" w:hAnsi="Arial" w:cs="Arial"/>
                <w:sz w:val="16"/>
                <w:szCs w:val="16"/>
              </w:rPr>
            </w:pPr>
            <w:r w:rsidRPr="009511FA">
              <w:rPr>
                <w:rFonts w:ascii="Arial" w:hAnsi="Arial" w:cs="Arial"/>
                <w:sz w:val="16"/>
                <w:szCs w:val="16"/>
              </w:rPr>
              <w:t>-</w:t>
            </w:r>
          </w:p>
        </w:tc>
      </w:tr>
    </w:tbl>
    <w:p w:rsidR="003114DA" w:rsidRPr="007E0FA8" w:rsidRDefault="003114DA" w:rsidP="007E0FA8">
      <w:pPr>
        <w:spacing w:after="0" w:line="240" w:lineRule="auto"/>
        <w:contextualSpacing/>
        <w:rPr>
          <w:rFonts w:ascii="Arial" w:hAnsi="Arial" w:cs="Arial"/>
          <w:sz w:val="20"/>
          <w:szCs w:val="20"/>
        </w:rPr>
      </w:pPr>
    </w:p>
    <w:p w:rsidR="003114DA" w:rsidRPr="007E0FA8" w:rsidRDefault="003114DA" w:rsidP="007E0FA8">
      <w:pPr>
        <w:spacing w:after="0" w:line="240" w:lineRule="auto"/>
        <w:contextualSpacing/>
        <w:rPr>
          <w:rFonts w:ascii="Arial" w:hAnsi="Arial" w:cs="Arial"/>
          <w:color w:val="000000"/>
          <w:spacing w:val="-1"/>
          <w:sz w:val="20"/>
          <w:szCs w:val="20"/>
        </w:rPr>
      </w:pPr>
      <w:r w:rsidRPr="007E0FA8">
        <w:rPr>
          <w:rFonts w:ascii="Arial" w:hAnsi="Arial" w:cs="Arial"/>
          <w:color w:val="000000"/>
          <w:spacing w:val="-1"/>
          <w:sz w:val="20"/>
          <w:szCs w:val="20"/>
        </w:rPr>
        <w:t>Глава Большереченского</w:t>
      </w:r>
    </w:p>
    <w:p w:rsidR="003114DA" w:rsidRPr="007E0FA8" w:rsidRDefault="003114DA" w:rsidP="007E0FA8">
      <w:pPr>
        <w:spacing w:after="0" w:line="240" w:lineRule="auto"/>
        <w:contextualSpacing/>
        <w:rPr>
          <w:rFonts w:ascii="Arial" w:hAnsi="Arial" w:cs="Arial"/>
          <w:color w:val="000000"/>
          <w:spacing w:val="-1"/>
          <w:sz w:val="20"/>
          <w:szCs w:val="20"/>
        </w:rPr>
      </w:pPr>
      <w:r w:rsidRPr="007E0FA8">
        <w:rPr>
          <w:rFonts w:ascii="Arial" w:hAnsi="Arial" w:cs="Arial"/>
          <w:color w:val="000000"/>
          <w:spacing w:val="-1"/>
          <w:sz w:val="20"/>
          <w:szCs w:val="20"/>
        </w:rPr>
        <w:t>муниципального образования</w:t>
      </w:r>
    </w:p>
    <w:p w:rsidR="003114DA" w:rsidRPr="007E0FA8" w:rsidRDefault="003114DA" w:rsidP="007E0FA8">
      <w:pPr>
        <w:spacing w:after="0" w:line="240" w:lineRule="auto"/>
        <w:contextualSpacing/>
        <w:rPr>
          <w:rFonts w:ascii="Arial" w:hAnsi="Arial" w:cs="Arial"/>
          <w:color w:val="000000"/>
          <w:spacing w:val="-1"/>
          <w:sz w:val="20"/>
          <w:szCs w:val="20"/>
        </w:rPr>
      </w:pPr>
      <w:r w:rsidRPr="007E0FA8">
        <w:rPr>
          <w:rFonts w:ascii="Arial" w:hAnsi="Arial" w:cs="Arial"/>
          <w:color w:val="000000"/>
          <w:spacing w:val="-1"/>
          <w:sz w:val="20"/>
          <w:szCs w:val="20"/>
        </w:rPr>
        <w:t>Ю.Р.Витер</w:t>
      </w:r>
      <w:r w:rsidRPr="007E0FA8">
        <w:rPr>
          <w:rFonts w:ascii="Arial" w:hAnsi="Arial" w:cs="Arial"/>
          <w:color w:val="000000"/>
          <w:spacing w:val="-1"/>
          <w:sz w:val="20"/>
          <w:szCs w:val="20"/>
        </w:rPr>
        <w:tab/>
      </w:r>
    </w:p>
    <w:p w:rsidR="003114DA" w:rsidRPr="007E0FA8" w:rsidRDefault="003114DA" w:rsidP="007E0FA8">
      <w:pPr>
        <w:spacing w:after="0" w:line="240" w:lineRule="auto"/>
        <w:contextualSpacing/>
        <w:rPr>
          <w:rFonts w:ascii="Arial" w:hAnsi="Arial" w:cs="Arial"/>
          <w:color w:val="000000"/>
          <w:spacing w:val="-1"/>
          <w:sz w:val="20"/>
          <w:szCs w:val="20"/>
        </w:rPr>
      </w:pPr>
      <w:r w:rsidRPr="007E0FA8">
        <w:rPr>
          <w:rFonts w:ascii="Arial" w:hAnsi="Arial" w:cs="Arial"/>
          <w:color w:val="000000"/>
          <w:spacing w:val="-1"/>
          <w:sz w:val="20"/>
          <w:szCs w:val="20"/>
        </w:rPr>
        <w:t>Председатель Думы</w:t>
      </w:r>
    </w:p>
    <w:p w:rsidR="003114DA" w:rsidRPr="007E0FA8" w:rsidRDefault="003114DA" w:rsidP="007E0FA8">
      <w:pPr>
        <w:spacing w:after="0" w:line="240" w:lineRule="auto"/>
        <w:contextualSpacing/>
        <w:rPr>
          <w:rFonts w:ascii="Arial" w:hAnsi="Arial" w:cs="Arial"/>
          <w:color w:val="000000"/>
          <w:spacing w:val="-1"/>
          <w:sz w:val="20"/>
          <w:szCs w:val="20"/>
        </w:rPr>
      </w:pPr>
      <w:r w:rsidRPr="007E0FA8">
        <w:rPr>
          <w:rFonts w:ascii="Arial" w:hAnsi="Arial" w:cs="Arial"/>
          <w:color w:val="000000"/>
          <w:spacing w:val="-1"/>
          <w:sz w:val="20"/>
          <w:szCs w:val="20"/>
        </w:rPr>
        <w:t xml:space="preserve">Л.А. Гаврилов </w:t>
      </w:r>
    </w:p>
    <w:p w:rsidR="009511FA" w:rsidRDefault="009511FA" w:rsidP="007E0FA8">
      <w:pPr>
        <w:spacing w:after="0" w:line="240" w:lineRule="auto"/>
        <w:contextualSpacing/>
        <w:jc w:val="center"/>
        <w:rPr>
          <w:rFonts w:ascii="Arial" w:hAnsi="Arial" w:cs="Arial"/>
          <w:b/>
          <w:sz w:val="20"/>
          <w:szCs w:val="20"/>
        </w:rPr>
      </w:pP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19.10.2017г №54-1/дгп</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РОССИЙСКАЯ ФЕДЕРАЦИЯ</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ИРКУТСКАЯ ОБЛАСТЬ ИРКУТСКИЙ РАЙОН</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ДУМА БОЛЬШЕРЕЧЕНСКОГО МУНИЦИПАЛЬНОГО ОБРАЗОВАНИЯ</w:t>
      </w:r>
    </w:p>
    <w:p w:rsidR="003114DA" w:rsidRPr="007E0FA8" w:rsidRDefault="003114DA" w:rsidP="009511FA">
      <w:pPr>
        <w:spacing w:after="0" w:line="240" w:lineRule="auto"/>
        <w:contextualSpacing/>
        <w:jc w:val="center"/>
        <w:rPr>
          <w:rFonts w:ascii="Arial" w:hAnsi="Arial" w:cs="Arial"/>
          <w:b/>
          <w:sz w:val="20"/>
          <w:szCs w:val="20"/>
        </w:rPr>
      </w:pPr>
      <w:r w:rsidRPr="007E0FA8">
        <w:rPr>
          <w:rFonts w:ascii="Arial" w:hAnsi="Arial" w:cs="Arial"/>
          <w:b/>
          <w:sz w:val="20"/>
          <w:szCs w:val="20"/>
        </w:rPr>
        <w:t>РЕШЕНИЕ</w:t>
      </w:r>
    </w:p>
    <w:p w:rsidR="003114DA" w:rsidRPr="007E0FA8" w:rsidRDefault="003114DA" w:rsidP="007E0FA8">
      <w:pPr>
        <w:spacing w:after="0" w:line="240" w:lineRule="auto"/>
        <w:contextualSpacing/>
        <w:jc w:val="center"/>
        <w:rPr>
          <w:rFonts w:ascii="Arial" w:hAnsi="Arial" w:cs="Arial"/>
          <w:sz w:val="20"/>
          <w:szCs w:val="20"/>
        </w:rPr>
      </w:pPr>
      <w:r w:rsidRPr="007E0FA8">
        <w:rPr>
          <w:rFonts w:ascii="Arial" w:hAnsi="Arial" w:cs="Arial"/>
          <w:b/>
          <w:sz w:val="20"/>
          <w:szCs w:val="20"/>
        </w:rPr>
        <w:t>О ПЕРЕДАЧЕ ПОЛНОМОЧИЙ ПО ОСУЩЕСТВЛЕНИЮ ВНЕШНЕГО МУНИЦИПАЛЬНОГО ФИНАНСОВОГО КОНТРОЛЯ БОЛЬШЕРЕЧЕНСКОГО МУНИЦИПАЛЬНОГО ОБРАЗОВАНИЯ КОНТРОЛЬНО-СЧЕТНОЙ ПАЛАТЕ ИРКУТСКОГО РАЙОННОГО МУНИЦИПАЛЬНОГО ОБРАЗОВАНИЯ НА 2018 ГОД И ПЛАНОВЫЙ ПЕРИОД 2019 и 2020 ГОДОВ</w:t>
      </w:r>
    </w:p>
    <w:p w:rsidR="003114DA" w:rsidRPr="007E0FA8" w:rsidRDefault="003114DA" w:rsidP="007E0FA8">
      <w:pPr>
        <w:spacing w:after="0" w:line="240" w:lineRule="auto"/>
        <w:ind w:firstLine="851"/>
        <w:contextualSpacing/>
        <w:jc w:val="both"/>
        <w:rPr>
          <w:rFonts w:ascii="Arial" w:hAnsi="Arial" w:cs="Arial"/>
          <w:sz w:val="20"/>
          <w:szCs w:val="20"/>
        </w:rPr>
      </w:pPr>
      <w:bookmarkStart w:id="5" w:name="sub_1"/>
      <w:bookmarkStart w:id="6" w:name="sub_555"/>
    </w:p>
    <w:p w:rsidR="003114DA" w:rsidRPr="007E0FA8" w:rsidRDefault="003114DA" w:rsidP="009511FA">
      <w:pPr>
        <w:spacing w:after="0" w:line="240" w:lineRule="auto"/>
        <w:ind w:firstLine="851"/>
        <w:contextualSpacing/>
        <w:jc w:val="both"/>
        <w:rPr>
          <w:rFonts w:ascii="Arial" w:hAnsi="Arial" w:cs="Arial"/>
          <w:sz w:val="20"/>
          <w:szCs w:val="20"/>
        </w:rPr>
      </w:pPr>
      <w:proofErr w:type="gramStart"/>
      <w:r w:rsidRPr="007E0FA8">
        <w:rPr>
          <w:rFonts w:ascii="Arial" w:hAnsi="Arial" w:cs="Arial"/>
          <w:sz w:val="20"/>
          <w:szCs w:val="20"/>
        </w:rPr>
        <w:t>Руководствуясь п. 4 ст. 15 Федерального закона от 06.10.2003 г. №131-ФЗ «Об общих принципах организации местного самоуправления в Российской Федерации», п.11 ст. 3 Федерального закона от 07.02.2011 г. №6-ФЗ «Об общих принципах организации и деятельности контрольно-счетных органов субъектов Российской Федерации и муниципальных образований», руководствуясь п.2 ст.264.4 Бюджетного кодекса Российской Федерации, Уставом Большереченского муниципального образования, Дума Большереченского муниципального</w:t>
      </w:r>
      <w:proofErr w:type="gramEnd"/>
      <w:r w:rsidRPr="007E0FA8">
        <w:rPr>
          <w:rFonts w:ascii="Arial" w:hAnsi="Arial" w:cs="Arial"/>
          <w:sz w:val="20"/>
          <w:szCs w:val="20"/>
        </w:rPr>
        <w:t xml:space="preserve"> образования</w:t>
      </w:r>
    </w:p>
    <w:p w:rsidR="003114DA" w:rsidRPr="009511FA" w:rsidRDefault="003114DA" w:rsidP="009511FA">
      <w:pPr>
        <w:spacing w:after="0" w:line="240" w:lineRule="auto"/>
        <w:ind w:firstLine="851"/>
        <w:contextualSpacing/>
        <w:jc w:val="center"/>
        <w:rPr>
          <w:rFonts w:ascii="Arial" w:hAnsi="Arial" w:cs="Arial"/>
          <w:b/>
          <w:sz w:val="20"/>
          <w:szCs w:val="20"/>
        </w:rPr>
      </w:pPr>
      <w:r w:rsidRPr="007E0FA8">
        <w:rPr>
          <w:rFonts w:ascii="Arial" w:hAnsi="Arial" w:cs="Arial"/>
          <w:b/>
          <w:sz w:val="20"/>
          <w:szCs w:val="20"/>
        </w:rPr>
        <w:t>РЕШИЛА:</w:t>
      </w:r>
    </w:p>
    <w:p w:rsidR="003114DA" w:rsidRPr="007E0FA8" w:rsidRDefault="003114DA" w:rsidP="007E0FA8">
      <w:pPr>
        <w:spacing w:after="0" w:line="240" w:lineRule="auto"/>
        <w:ind w:firstLine="851"/>
        <w:contextualSpacing/>
        <w:jc w:val="both"/>
        <w:rPr>
          <w:rFonts w:ascii="Arial" w:hAnsi="Arial" w:cs="Arial"/>
          <w:sz w:val="20"/>
          <w:szCs w:val="20"/>
        </w:rPr>
      </w:pPr>
      <w:bookmarkStart w:id="7" w:name="sub_3"/>
      <w:bookmarkEnd w:id="5"/>
      <w:bookmarkEnd w:id="6"/>
      <w:r w:rsidRPr="007E0FA8">
        <w:rPr>
          <w:rFonts w:ascii="Arial" w:hAnsi="Arial" w:cs="Arial"/>
          <w:sz w:val="20"/>
          <w:szCs w:val="20"/>
        </w:rPr>
        <w:t>1. Передать полномочия по осуществлению внешнего муниципального контроля Большереченского муниципального образования и Контрольно-счетной палаты Иркутского районного муниципального образования  на 2018 год и плановый период 2019-2020 годы.</w:t>
      </w:r>
    </w:p>
    <w:p w:rsidR="003114DA" w:rsidRPr="007E0FA8" w:rsidRDefault="003114DA" w:rsidP="007E0FA8">
      <w:pPr>
        <w:spacing w:after="0" w:line="240" w:lineRule="auto"/>
        <w:ind w:firstLine="851"/>
        <w:contextualSpacing/>
        <w:jc w:val="both"/>
        <w:rPr>
          <w:rFonts w:ascii="Arial" w:hAnsi="Arial" w:cs="Arial"/>
          <w:sz w:val="20"/>
          <w:szCs w:val="20"/>
        </w:rPr>
      </w:pPr>
      <w:r w:rsidRPr="007E0FA8">
        <w:rPr>
          <w:rFonts w:ascii="Arial" w:hAnsi="Arial" w:cs="Arial"/>
          <w:sz w:val="20"/>
          <w:szCs w:val="20"/>
        </w:rPr>
        <w:t xml:space="preserve">2. </w:t>
      </w:r>
      <w:proofErr w:type="gramStart"/>
      <w:r w:rsidRPr="007E0FA8">
        <w:rPr>
          <w:rFonts w:ascii="Arial" w:hAnsi="Arial" w:cs="Arial"/>
          <w:sz w:val="20"/>
          <w:szCs w:val="20"/>
        </w:rPr>
        <w:t>Заключить соглашение на 2018 год с Думой иркутского районного муниципального образования и Контрольно-счетной палатой Иркутского районного муниципального образования о передаче осуществления части полномочия, за счет межбюджетных трансфертов, предоставляемых из бюджета поселения в размере 71939 рублей 00 копеек (Семьдесят одна тысяча девятьсот тридцать девять рублей 00 копеек) в соответствии с бюджетным кодексом Российской Федерации.</w:t>
      </w:r>
      <w:proofErr w:type="gramEnd"/>
    </w:p>
    <w:p w:rsidR="003114DA" w:rsidRPr="007E0FA8" w:rsidRDefault="003114DA" w:rsidP="007E0FA8">
      <w:pPr>
        <w:spacing w:after="0" w:line="240" w:lineRule="auto"/>
        <w:ind w:firstLine="851"/>
        <w:contextualSpacing/>
        <w:jc w:val="both"/>
        <w:rPr>
          <w:rFonts w:ascii="Arial" w:hAnsi="Arial" w:cs="Arial"/>
          <w:sz w:val="20"/>
          <w:szCs w:val="20"/>
        </w:rPr>
      </w:pPr>
      <w:r w:rsidRPr="007E0FA8">
        <w:rPr>
          <w:rFonts w:ascii="Arial" w:hAnsi="Arial" w:cs="Arial"/>
          <w:sz w:val="20"/>
          <w:szCs w:val="20"/>
        </w:rPr>
        <w:t>3. Объем межбюджетных трансфертов, необходимых для осуществления передаваемых полномочий, и порядок их перечисления на 2019-2020 годы стороны определяют дополнительными соглашениями, заключаемыми сторонами.</w:t>
      </w:r>
    </w:p>
    <w:p w:rsidR="003114DA" w:rsidRPr="007E0FA8" w:rsidRDefault="003114DA" w:rsidP="007E0FA8">
      <w:pPr>
        <w:spacing w:after="0" w:line="240" w:lineRule="auto"/>
        <w:ind w:firstLine="851"/>
        <w:contextualSpacing/>
        <w:jc w:val="both"/>
        <w:rPr>
          <w:rFonts w:ascii="Arial" w:hAnsi="Arial" w:cs="Arial"/>
          <w:sz w:val="20"/>
          <w:szCs w:val="20"/>
        </w:rPr>
      </w:pPr>
      <w:r w:rsidRPr="007E0FA8">
        <w:rPr>
          <w:rFonts w:ascii="Arial" w:hAnsi="Arial" w:cs="Arial"/>
          <w:sz w:val="20"/>
          <w:szCs w:val="20"/>
        </w:rPr>
        <w:t xml:space="preserve">4. Решение Думы Большереченского муниципального образования от 31.08.2017 года № 51-4/дгп «О передаче части полномочий контрольно-счетного органа поселения на 2018 год и плановый период 2019-2020 годы по осуществлению внешнего финансового контроля» признать утратившим силу. </w:t>
      </w:r>
    </w:p>
    <w:p w:rsidR="003114DA" w:rsidRPr="007E0FA8" w:rsidRDefault="003114DA" w:rsidP="007E0FA8">
      <w:pPr>
        <w:spacing w:after="0" w:line="240" w:lineRule="auto"/>
        <w:ind w:firstLine="851"/>
        <w:contextualSpacing/>
        <w:jc w:val="both"/>
        <w:rPr>
          <w:rFonts w:ascii="Arial" w:hAnsi="Arial" w:cs="Arial"/>
          <w:sz w:val="20"/>
          <w:szCs w:val="20"/>
        </w:rPr>
      </w:pPr>
      <w:r w:rsidRPr="007E0FA8">
        <w:rPr>
          <w:rFonts w:ascii="Arial" w:hAnsi="Arial" w:cs="Arial"/>
          <w:sz w:val="20"/>
          <w:szCs w:val="20"/>
        </w:rPr>
        <w:t xml:space="preserve">5. Опубликовать настоящее решение в газете Большереченского муниципального образования «Родное Большеречье» на интернет-сайте администрации </w:t>
      </w:r>
      <w:proofErr w:type="spellStart"/>
      <w:r w:rsidRPr="007E0FA8">
        <w:rPr>
          <w:rFonts w:ascii="Arial" w:hAnsi="Arial" w:cs="Arial"/>
          <w:sz w:val="20"/>
          <w:szCs w:val="20"/>
        </w:rPr>
        <w:t>www.bolrechka.ru</w:t>
      </w:r>
      <w:proofErr w:type="spellEnd"/>
      <w:r w:rsidRPr="007E0FA8">
        <w:rPr>
          <w:rFonts w:ascii="Arial" w:hAnsi="Arial" w:cs="Arial"/>
          <w:sz w:val="20"/>
          <w:szCs w:val="20"/>
        </w:rPr>
        <w:t>.</w:t>
      </w:r>
    </w:p>
    <w:p w:rsidR="003114DA" w:rsidRPr="007E0FA8" w:rsidRDefault="003114DA" w:rsidP="007E0FA8">
      <w:pPr>
        <w:spacing w:after="0" w:line="240" w:lineRule="auto"/>
        <w:ind w:firstLine="851"/>
        <w:contextualSpacing/>
        <w:jc w:val="both"/>
        <w:rPr>
          <w:rFonts w:ascii="Arial" w:hAnsi="Arial" w:cs="Arial"/>
          <w:sz w:val="20"/>
          <w:szCs w:val="20"/>
        </w:rPr>
      </w:pPr>
      <w:r w:rsidRPr="007E0FA8">
        <w:rPr>
          <w:rFonts w:ascii="Arial" w:hAnsi="Arial" w:cs="Arial"/>
          <w:sz w:val="20"/>
          <w:szCs w:val="20"/>
        </w:rPr>
        <w:t>6.</w:t>
      </w:r>
      <w:proofErr w:type="gramStart"/>
      <w:r w:rsidRPr="007E0FA8">
        <w:rPr>
          <w:rFonts w:ascii="Arial" w:hAnsi="Arial" w:cs="Arial"/>
          <w:sz w:val="20"/>
          <w:szCs w:val="20"/>
        </w:rPr>
        <w:t>Контроль за</w:t>
      </w:r>
      <w:proofErr w:type="gramEnd"/>
      <w:r w:rsidRPr="007E0FA8">
        <w:rPr>
          <w:rFonts w:ascii="Arial" w:hAnsi="Arial" w:cs="Arial"/>
          <w:sz w:val="20"/>
          <w:szCs w:val="20"/>
        </w:rPr>
        <w:t xml:space="preserve"> исполнением настоящего решения оставляю за собой.</w:t>
      </w:r>
    </w:p>
    <w:bookmarkEnd w:id="7"/>
    <w:p w:rsidR="003114DA" w:rsidRPr="007E0FA8" w:rsidRDefault="003114DA" w:rsidP="007E0FA8">
      <w:pPr>
        <w:spacing w:after="0" w:line="240" w:lineRule="auto"/>
        <w:contextualSpacing/>
        <w:jc w:val="both"/>
        <w:rPr>
          <w:rFonts w:ascii="Arial" w:hAnsi="Arial" w:cs="Arial"/>
          <w:sz w:val="20"/>
          <w:szCs w:val="20"/>
        </w:rPr>
      </w:pPr>
    </w:p>
    <w:p w:rsidR="003114DA" w:rsidRPr="007E0FA8" w:rsidRDefault="003114DA" w:rsidP="007E0FA8">
      <w:pPr>
        <w:spacing w:after="0" w:line="240" w:lineRule="auto"/>
        <w:contextualSpacing/>
        <w:rPr>
          <w:rFonts w:ascii="Arial" w:hAnsi="Arial" w:cs="Arial"/>
          <w:sz w:val="20"/>
          <w:szCs w:val="20"/>
        </w:rPr>
      </w:pPr>
      <w:r w:rsidRPr="007E0FA8">
        <w:rPr>
          <w:rFonts w:ascii="Arial" w:hAnsi="Arial" w:cs="Arial"/>
          <w:sz w:val="20"/>
          <w:szCs w:val="20"/>
        </w:rPr>
        <w:t xml:space="preserve">Председатель Думы Большереченского </w:t>
      </w:r>
    </w:p>
    <w:p w:rsidR="003114DA" w:rsidRPr="007E0FA8" w:rsidRDefault="003114DA" w:rsidP="007E0FA8">
      <w:pPr>
        <w:spacing w:after="0" w:line="240" w:lineRule="auto"/>
        <w:contextualSpacing/>
        <w:rPr>
          <w:rFonts w:ascii="Arial" w:hAnsi="Arial" w:cs="Arial"/>
          <w:sz w:val="20"/>
          <w:szCs w:val="20"/>
        </w:rPr>
      </w:pPr>
      <w:r w:rsidRPr="007E0FA8">
        <w:rPr>
          <w:rFonts w:ascii="Arial" w:hAnsi="Arial" w:cs="Arial"/>
          <w:sz w:val="20"/>
          <w:szCs w:val="20"/>
        </w:rPr>
        <w:t xml:space="preserve">муниципального образования </w:t>
      </w:r>
    </w:p>
    <w:p w:rsidR="003114DA" w:rsidRPr="007E0FA8" w:rsidRDefault="003114DA" w:rsidP="007E0FA8">
      <w:pPr>
        <w:spacing w:after="0" w:line="240" w:lineRule="auto"/>
        <w:contextualSpacing/>
        <w:rPr>
          <w:rFonts w:ascii="Arial" w:hAnsi="Arial" w:cs="Arial"/>
          <w:sz w:val="20"/>
          <w:szCs w:val="20"/>
        </w:rPr>
      </w:pPr>
      <w:r w:rsidRPr="007E0FA8">
        <w:rPr>
          <w:rFonts w:ascii="Arial" w:hAnsi="Arial" w:cs="Arial"/>
          <w:sz w:val="20"/>
          <w:szCs w:val="20"/>
        </w:rPr>
        <w:t>Л.А. Гаврилов</w:t>
      </w:r>
      <w:r w:rsidRPr="007E0FA8">
        <w:rPr>
          <w:rFonts w:ascii="Arial" w:hAnsi="Arial" w:cs="Arial"/>
          <w:sz w:val="20"/>
          <w:szCs w:val="20"/>
        </w:rPr>
        <w:tab/>
      </w:r>
      <w:r w:rsidRPr="007E0FA8">
        <w:rPr>
          <w:rFonts w:ascii="Arial" w:hAnsi="Arial" w:cs="Arial"/>
          <w:sz w:val="20"/>
          <w:szCs w:val="20"/>
        </w:rPr>
        <w:tab/>
      </w:r>
      <w:r w:rsidRPr="007E0FA8">
        <w:rPr>
          <w:rFonts w:ascii="Arial" w:hAnsi="Arial" w:cs="Arial"/>
          <w:sz w:val="20"/>
          <w:szCs w:val="20"/>
        </w:rPr>
        <w:tab/>
      </w:r>
      <w:r w:rsidRPr="007E0FA8">
        <w:rPr>
          <w:rFonts w:ascii="Arial" w:hAnsi="Arial" w:cs="Arial"/>
          <w:sz w:val="20"/>
          <w:szCs w:val="20"/>
        </w:rPr>
        <w:tab/>
      </w:r>
      <w:r w:rsidRPr="007E0FA8">
        <w:rPr>
          <w:rFonts w:ascii="Arial" w:hAnsi="Arial" w:cs="Arial"/>
          <w:sz w:val="20"/>
          <w:szCs w:val="20"/>
        </w:rPr>
        <w:tab/>
        <w:t xml:space="preserve"> </w:t>
      </w:r>
    </w:p>
    <w:p w:rsidR="003114DA" w:rsidRPr="007E0FA8" w:rsidRDefault="003114DA" w:rsidP="007E0FA8">
      <w:pPr>
        <w:spacing w:after="0" w:line="240" w:lineRule="auto"/>
        <w:contextualSpacing/>
        <w:rPr>
          <w:rFonts w:ascii="Arial" w:hAnsi="Arial" w:cs="Arial"/>
          <w:sz w:val="20"/>
          <w:szCs w:val="20"/>
        </w:rPr>
      </w:pPr>
      <w:r w:rsidRPr="007E0FA8">
        <w:rPr>
          <w:rFonts w:ascii="Arial" w:hAnsi="Arial" w:cs="Arial"/>
          <w:sz w:val="20"/>
          <w:szCs w:val="20"/>
        </w:rPr>
        <w:t>Глава Большереченского</w:t>
      </w:r>
    </w:p>
    <w:p w:rsidR="003114DA" w:rsidRPr="007E0FA8" w:rsidRDefault="003114DA" w:rsidP="007E0FA8">
      <w:pPr>
        <w:spacing w:after="0" w:line="240" w:lineRule="auto"/>
        <w:contextualSpacing/>
        <w:rPr>
          <w:rFonts w:ascii="Arial" w:hAnsi="Arial" w:cs="Arial"/>
          <w:sz w:val="20"/>
          <w:szCs w:val="20"/>
        </w:rPr>
      </w:pPr>
      <w:r w:rsidRPr="007E0FA8">
        <w:rPr>
          <w:rFonts w:ascii="Arial" w:hAnsi="Arial" w:cs="Arial"/>
          <w:sz w:val="20"/>
          <w:szCs w:val="20"/>
        </w:rPr>
        <w:t>муниципального образования</w:t>
      </w:r>
    </w:p>
    <w:p w:rsidR="003114DA" w:rsidRPr="007E0FA8" w:rsidRDefault="003114DA" w:rsidP="007E0FA8">
      <w:pPr>
        <w:spacing w:after="0" w:line="240" w:lineRule="auto"/>
        <w:contextualSpacing/>
        <w:rPr>
          <w:rFonts w:ascii="Arial" w:hAnsi="Arial" w:cs="Arial"/>
          <w:sz w:val="20"/>
          <w:szCs w:val="20"/>
        </w:rPr>
      </w:pPr>
      <w:r w:rsidRPr="007E0FA8">
        <w:rPr>
          <w:rFonts w:ascii="Arial" w:hAnsi="Arial" w:cs="Arial"/>
          <w:sz w:val="20"/>
          <w:szCs w:val="20"/>
        </w:rPr>
        <w:t>Ю.Р.Витер</w:t>
      </w:r>
      <w:r w:rsidRPr="007E0FA8">
        <w:rPr>
          <w:rFonts w:ascii="Arial" w:hAnsi="Arial" w:cs="Arial"/>
          <w:sz w:val="20"/>
          <w:szCs w:val="20"/>
        </w:rPr>
        <w:tab/>
      </w:r>
      <w:r w:rsidRPr="007E0FA8">
        <w:rPr>
          <w:rFonts w:ascii="Arial" w:hAnsi="Arial" w:cs="Arial"/>
          <w:sz w:val="20"/>
          <w:szCs w:val="20"/>
        </w:rPr>
        <w:tab/>
      </w:r>
      <w:r w:rsidRPr="007E0FA8">
        <w:rPr>
          <w:rFonts w:ascii="Arial" w:hAnsi="Arial" w:cs="Arial"/>
          <w:sz w:val="20"/>
          <w:szCs w:val="20"/>
        </w:rPr>
        <w:tab/>
      </w:r>
      <w:r w:rsidRPr="007E0FA8">
        <w:rPr>
          <w:rFonts w:ascii="Arial" w:hAnsi="Arial" w:cs="Arial"/>
          <w:sz w:val="20"/>
          <w:szCs w:val="20"/>
        </w:rPr>
        <w:tab/>
      </w:r>
      <w:r w:rsidRPr="007E0FA8">
        <w:rPr>
          <w:rFonts w:ascii="Arial" w:hAnsi="Arial" w:cs="Arial"/>
          <w:sz w:val="20"/>
          <w:szCs w:val="20"/>
        </w:rPr>
        <w:tab/>
      </w:r>
      <w:r w:rsidRPr="007E0FA8">
        <w:rPr>
          <w:rFonts w:ascii="Arial" w:hAnsi="Arial" w:cs="Arial"/>
          <w:sz w:val="20"/>
          <w:szCs w:val="20"/>
        </w:rPr>
        <w:tab/>
      </w:r>
      <w:r w:rsidRPr="007E0FA8">
        <w:rPr>
          <w:rFonts w:ascii="Arial" w:hAnsi="Arial" w:cs="Arial"/>
          <w:sz w:val="20"/>
          <w:szCs w:val="20"/>
        </w:rPr>
        <w:tab/>
      </w:r>
    </w:p>
    <w:p w:rsidR="007509CB" w:rsidRPr="007E0FA8" w:rsidRDefault="007509CB" w:rsidP="007E0FA8">
      <w:pPr>
        <w:spacing w:after="0" w:line="240" w:lineRule="auto"/>
        <w:contextualSpacing/>
        <w:rPr>
          <w:rFonts w:ascii="Arial" w:hAnsi="Arial" w:cs="Arial"/>
          <w:sz w:val="20"/>
          <w:szCs w:val="20"/>
        </w:rPr>
      </w:pP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19.10.2017г №54-2/дгп</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РОССИЙСКАЯ ФЕДЕРАЦИЯ</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ИРКУТСКАЯ ОБЛАСТЬ ИРКУТСКИЙ РАЙОН</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ДУМА БОЛЬШЕРЕЧЕНСКОГО МУНИЦИПАЛЬНОГО ОБРАЗОВАНИЯ</w:t>
      </w:r>
    </w:p>
    <w:p w:rsidR="003114DA" w:rsidRPr="007E0FA8" w:rsidRDefault="003114DA" w:rsidP="009511FA">
      <w:pPr>
        <w:spacing w:after="0" w:line="240" w:lineRule="auto"/>
        <w:contextualSpacing/>
        <w:jc w:val="center"/>
        <w:rPr>
          <w:rFonts w:ascii="Arial" w:hAnsi="Arial" w:cs="Arial"/>
          <w:b/>
          <w:sz w:val="20"/>
          <w:szCs w:val="20"/>
        </w:rPr>
      </w:pPr>
      <w:r w:rsidRPr="007E0FA8">
        <w:rPr>
          <w:rFonts w:ascii="Arial" w:hAnsi="Arial" w:cs="Arial"/>
          <w:b/>
          <w:sz w:val="20"/>
          <w:szCs w:val="20"/>
        </w:rPr>
        <w:t>РЕШЕНИЕ</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 xml:space="preserve">О ПЕРЕДАЧЕ ОСУЩЕСТВЛЕНИЯ ЧАСТИ ПОЛНОМОЧИЙ ПО РЕШЕНИЮ ВОПРОСА МЕСТНОГО ЗНАЧЕНИЯ  - УЧАСТИЕ В ПРЕДУПРЕЖДЕНИИ И ЛИКВИДАЦИИ ПОСЛЕДСТВИЙ ЧРЕЗВЫЧАЙНЫХ СИТУАЦИЙ В ГРАНИЦАХ ПОСЕЛЕНИЯ НА 2018 ГОД </w:t>
      </w:r>
    </w:p>
    <w:p w:rsidR="003114DA" w:rsidRPr="007E0FA8" w:rsidRDefault="003114DA" w:rsidP="007E0FA8">
      <w:pPr>
        <w:spacing w:after="0" w:line="240" w:lineRule="auto"/>
        <w:contextualSpacing/>
        <w:jc w:val="both"/>
        <w:rPr>
          <w:rFonts w:ascii="Arial" w:hAnsi="Arial" w:cs="Arial"/>
          <w:sz w:val="20"/>
          <w:szCs w:val="20"/>
        </w:rPr>
      </w:pPr>
    </w:p>
    <w:p w:rsidR="003114DA" w:rsidRPr="007E0FA8" w:rsidRDefault="003114DA" w:rsidP="009511FA">
      <w:pPr>
        <w:spacing w:after="0" w:line="240" w:lineRule="auto"/>
        <w:ind w:firstLine="851"/>
        <w:contextualSpacing/>
        <w:jc w:val="both"/>
        <w:rPr>
          <w:rFonts w:ascii="Arial" w:hAnsi="Arial" w:cs="Arial"/>
          <w:sz w:val="20"/>
          <w:szCs w:val="20"/>
        </w:rPr>
      </w:pPr>
      <w:proofErr w:type="gramStart"/>
      <w:r w:rsidRPr="007E0FA8">
        <w:rPr>
          <w:rFonts w:ascii="Arial" w:hAnsi="Arial" w:cs="Arial"/>
          <w:sz w:val="20"/>
          <w:szCs w:val="20"/>
        </w:rPr>
        <w:lastRenderedPageBreak/>
        <w:t>Руководствуясь п. 4 ст. 15 Федерального закона от 06.10.2003 г. №131-ФЗ «Об общих принципах организации местного самоуправления в Российской Федерации», п.11 ст. 3 Федерального закона от 07.02.2011 г. №6-ФЗ «Об общих принципах организации и деятельности контрольно-счетных органов субъектов Российской Федерации и муниципальных образований», руководствуясь п.2 ст. 264.4 Бюджетного кодекса Российской Федерации, Уставом Большереченского муниципального образования, Дума Большереченского муниципального</w:t>
      </w:r>
      <w:proofErr w:type="gramEnd"/>
      <w:r w:rsidRPr="007E0FA8">
        <w:rPr>
          <w:rFonts w:ascii="Arial" w:hAnsi="Arial" w:cs="Arial"/>
          <w:sz w:val="20"/>
          <w:szCs w:val="20"/>
        </w:rPr>
        <w:t xml:space="preserve"> образования</w:t>
      </w:r>
    </w:p>
    <w:p w:rsidR="003114DA" w:rsidRPr="009511FA" w:rsidRDefault="003114DA" w:rsidP="009511FA">
      <w:pPr>
        <w:spacing w:after="0" w:line="240" w:lineRule="auto"/>
        <w:ind w:firstLine="851"/>
        <w:contextualSpacing/>
        <w:jc w:val="center"/>
        <w:rPr>
          <w:rFonts w:ascii="Arial" w:hAnsi="Arial" w:cs="Arial"/>
          <w:b/>
          <w:sz w:val="20"/>
          <w:szCs w:val="20"/>
        </w:rPr>
      </w:pPr>
      <w:r w:rsidRPr="007E0FA8">
        <w:rPr>
          <w:rFonts w:ascii="Arial" w:hAnsi="Arial" w:cs="Arial"/>
          <w:b/>
          <w:sz w:val="20"/>
          <w:szCs w:val="20"/>
        </w:rPr>
        <w:t>РЕШИЛА:</w:t>
      </w:r>
    </w:p>
    <w:p w:rsidR="003114DA" w:rsidRPr="007E0FA8" w:rsidRDefault="003114DA" w:rsidP="007E0FA8">
      <w:pPr>
        <w:spacing w:after="0" w:line="240" w:lineRule="auto"/>
        <w:contextualSpacing/>
        <w:jc w:val="both"/>
        <w:rPr>
          <w:rFonts w:ascii="Arial" w:hAnsi="Arial" w:cs="Arial"/>
          <w:sz w:val="20"/>
          <w:szCs w:val="20"/>
        </w:rPr>
      </w:pPr>
      <w:r w:rsidRPr="007E0FA8">
        <w:rPr>
          <w:rFonts w:ascii="Arial" w:hAnsi="Arial" w:cs="Arial"/>
          <w:sz w:val="20"/>
          <w:szCs w:val="20"/>
        </w:rPr>
        <w:t>1. Передать на 2018 год на уровень Иркутского районного муниципального образования часть полномочий по решению вопроса местного значения Большереченского муниципального образования:</w:t>
      </w:r>
    </w:p>
    <w:p w:rsidR="003114DA" w:rsidRPr="007E0FA8" w:rsidRDefault="003114DA" w:rsidP="007E0FA8">
      <w:pPr>
        <w:spacing w:after="0" w:line="240" w:lineRule="auto"/>
        <w:contextualSpacing/>
        <w:jc w:val="both"/>
        <w:rPr>
          <w:rFonts w:ascii="Arial" w:hAnsi="Arial" w:cs="Arial"/>
          <w:sz w:val="20"/>
          <w:szCs w:val="20"/>
        </w:rPr>
      </w:pPr>
      <w:r w:rsidRPr="007E0FA8">
        <w:rPr>
          <w:rFonts w:ascii="Arial" w:hAnsi="Arial" w:cs="Arial"/>
          <w:sz w:val="20"/>
          <w:szCs w:val="20"/>
        </w:rPr>
        <w:t>1.1 «участие в предупреждении и ликвидации последствий чрезвычайных ситуаций в границах поселения» (пункт 8 статья 14 Федерального закона № 131-ФЗ):</w:t>
      </w:r>
    </w:p>
    <w:p w:rsidR="003114DA" w:rsidRPr="007E0FA8" w:rsidRDefault="003114DA" w:rsidP="007E0FA8">
      <w:pPr>
        <w:spacing w:after="0" w:line="240" w:lineRule="auto"/>
        <w:contextualSpacing/>
        <w:jc w:val="both"/>
        <w:rPr>
          <w:rFonts w:ascii="Arial" w:hAnsi="Arial" w:cs="Arial"/>
          <w:sz w:val="20"/>
          <w:szCs w:val="20"/>
        </w:rPr>
      </w:pPr>
      <w:r w:rsidRPr="007E0FA8">
        <w:rPr>
          <w:rFonts w:ascii="Arial" w:hAnsi="Arial" w:cs="Arial"/>
          <w:sz w:val="20"/>
          <w:szCs w:val="20"/>
        </w:rPr>
        <w:t>1.1.1 разработка проектов правовых актов в области предупреждения и ликвидации последствий чрезвычайных ситуаций на территории поселений;</w:t>
      </w:r>
    </w:p>
    <w:p w:rsidR="003114DA" w:rsidRPr="007E0FA8" w:rsidRDefault="003114DA" w:rsidP="007E0FA8">
      <w:pPr>
        <w:spacing w:after="0" w:line="240" w:lineRule="auto"/>
        <w:contextualSpacing/>
        <w:jc w:val="both"/>
        <w:rPr>
          <w:rFonts w:ascii="Arial" w:hAnsi="Arial" w:cs="Arial"/>
          <w:sz w:val="20"/>
          <w:szCs w:val="20"/>
        </w:rPr>
      </w:pPr>
      <w:r w:rsidRPr="007E0FA8">
        <w:rPr>
          <w:rFonts w:ascii="Arial" w:hAnsi="Arial" w:cs="Arial"/>
          <w:sz w:val="20"/>
          <w:szCs w:val="20"/>
        </w:rPr>
        <w:t xml:space="preserve">1.1.2 предоставление информации для поселений из плана действий  по  предупреждению   и  ликвидации  чрезвычайных ситуаций на территории Иркутского района; </w:t>
      </w:r>
    </w:p>
    <w:p w:rsidR="003114DA" w:rsidRPr="007E0FA8" w:rsidRDefault="003114DA" w:rsidP="007E0FA8">
      <w:pPr>
        <w:spacing w:after="0" w:line="240" w:lineRule="auto"/>
        <w:contextualSpacing/>
        <w:jc w:val="both"/>
        <w:rPr>
          <w:rFonts w:ascii="Arial" w:eastAsia="Calibri" w:hAnsi="Arial" w:cs="Arial"/>
          <w:sz w:val="20"/>
          <w:szCs w:val="20"/>
        </w:rPr>
      </w:pPr>
      <w:r w:rsidRPr="007E0FA8">
        <w:rPr>
          <w:rFonts w:ascii="Arial" w:hAnsi="Arial" w:cs="Arial"/>
          <w:sz w:val="20"/>
          <w:szCs w:val="20"/>
        </w:rPr>
        <w:t xml:space="preserve">1.1.3 осуществление сбора и обмена информацией в области предупреждения и ликвидации чрезвычайных ситуаций через </w:t>
      </w:r>
      <w:r w:rsidRPr="007E0FA8">
        <w:rPr>
          <w:rFonts w:ascii="Arial" w:eastAsia="Calibri" w:hAnsi="Arial" w:cs="Arial"/>
          <w:sz w:val="20"/>
          <w:szCs w:val="20"/>
        </w:rPr>
        <w:t>единую дежурно-диспетчерскую службу Иркутского района (ЕДДС МКУ «Служба ГО и ЧС ИРМО»)</w:t>
      </w:r>
      <w:r w:rsidRPr="007E0FA8">
        <w:rPr>
          <w:rFonts w:ascii="Arial" w:hAnsi="Arial" w:cs="Arial"/>
          <w:sz w:val="20"/>
          <w:szCs w:val="20"/>
        </w:rPr>
        <w:t xml:space="preserve"> (Постановление Правительства РФ от 30.12.2003 № 794 «О единой государственной системе предупреждения и ликвидации чрезвычайных ситуаций»)</w:t>
      </w:r>
      <w:r w:rsidRPr="007E0FA8">
        <w:rPr>
          <w:rFonts w:ascii="Arial" w:eastAsia="Calibri" w:hAnsi="Arial" w:cs="Arial"/>
          <w:sz w:val="20"/>
          <w:szCs w:val="20"/>
        </w:rPr>
        <w:t>;</w:t>
      </w:r>
    </w:p>
    <w:p w:rsidR="003114DA" w:rsidRPr="007E0FA8" w:rsidRDefault="003114DA" w:rsidP="007E0FA8">
      <w:pPr>
        <w:spacing w:after="0" w:line="240" w:lineRule="auto"/>
        <w:contextualSpacing/>
        <w:jc w:val="both"/>
        <w:rPr>
          <w:rFonts w:ascii="Arial" w:hAnsi="Arial" w:cs="Arial"/>
          <w:sz w:val="20"/>
          <w:szCs w:val="20"/>
        </w:rPr>
      </w:pPr>
      <w:r w:rsidRPr="007E0FA8">
        <w:rPr>
          <w:rFonts w:ascii="Arial" w:hAnsi="Arial" w:cs="Arial"/>
          <w:sz w:val="20"/>
          <w:szCs w:val="20"/>
        </w:rPr>
        <w:t>1.1.4 предоставление информации для поселений из плана эвакуации населения Иркутского района при различных видах чрезвычайных ситуаций;</w:t>
      </w:r>
    </w:p>
    <w:p w:rsidR="003114DA" w:rsidRPr="007E0FA8" w:rsidRDefault="003114DA" w:rsidP="007E0FA8">
      <w:pPr>
        <w:pStyle w:val="1"/>
        <w:spacing w:before="0" w:after="0"/>
        <w:contextualSpacing/>
        <w:jc w:val="both"/>
        <w:rPr>
          <w:rFonts w:ascii="Arial" w:hAnsi="Arial" w:cs="Arial"/>
          <w:b w:val="0"/>
          <w:sz w:val="20"/>
          <w:szCs w:val="20"/>
        </w:rPr>
      </w:pPr>
      <w:r w:rsidRPr="007E0FA8">
        <w:rPr>
          <w:rFonts w:ascii="Arial" w:hAnsi="Arial" w:cs="Arial"/>
          <w:b w:val="0"/>
          <w:sz w:val="20"/>
          <w:szCs w:val="20"/>
        </w:rPr>
        <w:t xml:space="preserve">1.1.5 планирование мероприятий по подготовке территорий поселений к приему и размещению </w:t>
      </w:r>
      <w:proofErr w:type="spellStart"/>
      <w:r w:rsidRPr="007E0FA8">
        <w:rPr>
          <w:rFonts w:ascii="Arial" w:hAnsi="Arial" w:cs="Arial"/>
          <w:b w:val="0"/>
          <w:sz w:val="20"/>
          <w:szCs w:val="20"/>
        </w:rPr>
        <w:t>эваконаселения</w:t>
      </w:r>
      <w:proofErr w:type="spellEnd"/>
      <w:r w:rsidRPr="007E0FA8">
        <w:rPr>
          <w:rFonts w:ascii="Arial" w:hAnsi="Arial" w:cs="Arial"/>
          <w:b w:val="0"/>
          <w:sz w:val="20"/>
          <w:szCs w:val="20"/>
        </w:rPr>
        <w:t xml:space="preserve"> пострадавшего от чрезвычайных ситуаций на территории поселений;</w:t>
      </w:r>
    </w:p>
    <w:p w:rsidR="003114DA" w:rsidRPr="007E0FA8" w:rsidRDefault="003114DA" w:rsidP="007E0FA8">
      <w:pPr>
        <w:spacing w:after="0" w:line="240" w:lineRule="auto"/>
        <w:contextualSpacing/>
        <w:jc w:val="both"/>
        <w:rPr>
          <w:rFonts w:ascii="Arial" w:hAnsi="Arial" w:cs="Arial"/>
          <w:sz w:val="20"/>
          <w:szCs w:val="20"/>
        </w:rPr>
      </w:pPr>
      <w:r w:rsidRPr="007E0FA8">
        <w:rPr>
          <w:rFonts w:ascii="Arial" w:hAnsi="Arial" w:cs="Arial"/>
          <w:sz w:val="20"/>
          <w:szCs w:val="20"/>
        </w:rPr>
        <w:t xml:space="preserve">1.1.6 проведение практических учений и тренировок с работниками администрации поселений Иркутского района по  предупреждению   и  ликвидации чрезвычайных ситуаций. Подготовка проектов документов по тренировке по  предупреждению   и  ликвидации  чрезвычайных ситуаций; </w:t>
      </w:r>
    </w:p>
    <w:p w:rsidR="003114DA" w:rsidRPr="007E0FA8" w:rsidRDefault="003114DA" w:rsidP="007E0FA8">
      <w:pPr>
        <w:spacing w:after="0" w:line="240" w:lineRule="auto"/>
        <w:contextualSpacing/>
        <w:jc w:val="both"/>
        <w:rPr>
          <w:rFonts w:ascii="Arial" w:hAnsi="Arial" w:cs="Arial"/>
          <w:bCs/>
          <w:sz w:val="20"/>
          <w:szCs w:val="20"/>
        </w:rPr>
      </w:pPr>
      <w:r w:rsidRPr="007E0FA8">
        <w:rPr>
          <w:rFonts w:ascii="Arial" w:hAnsi="Arial" w:cs="Arial"/>
          <w:bCs/>
          <w:sz w:val="20"/>
          <w:szCs w:val="20"/>
        </w:rPr>
        <w:t>1.1.7 создание и обеспечение готовности сети наблюдения и лабораторного контроля на базе организаций, расположенных на территории Российской Федерации, имеющих специальное оборудование (технические средства) и работников, подготовленных для решения задач, связанных с обнаружением и идентификацией различных видов заражения и загрязнения для прогнозирования чрезвычайных ситуаций на территории поселений;</w:t>
      </w:r>
    </w:p>
    <w:p w:rsidR="003114DA" w:rsidRPr="007E0FA8" w:rsidRDefault="003114DA" w:rsidP="007E0FA8">
      <w:pPr>
        <w:spacing w:after="0" w:line="240" w:lineRule="auto"/>
        <w:contextualSpacing/>
        <w:jc w:val="both"/>
        <w:rPr>
          <w:rFonts w:ascii="Arial" w:hAnsi="Arial" w:cs="Arial"/>
          <w:bCs/>
          <w:sz w:val="20"/>
          <w:szCs w:val="20"/>
        </w:rPr>
      </w:pPr>
      <w:proofErr w:type="gramStart"/>
      <w:r w:rsidRPr="007E0FA8">
        <w:rPr>
          <w:rFonts w:ascii="Arial" w:hAnsi="Arial" w:cs="Arial"/>
          <w:bCs/>
          <w:sz w:val="20"/>
          <w:szCs w:val="20"/>
        </w:rPr>
        <w:t>1.1.8 предоставление информации о поселениях по вопросам переданной части полномочий по запросам в</w:t>
      </w:r>
      <w:r w:rsidRPr="007E0FA8">
        <w:rPr>
          <w:rFonts w:ascii="Arial" w:hAnsi="Arial" w:cs="Arial"/>
          <w:sz w:val="20"/>
          <w:szCs w:val="20"/>
        </w:rPr>
        <w:t xml:space="preserve"> комиссию по предупреждению и ликвидации чрезвычайных ситуаций и обеспечению пожарной безопасности  Правительства Иркутской области</w:t>
      </w:r>
      <w:r w:rsidRPr="007E0FA8">
        <w:rPr>
          <w:rFonts w:ascii="Arial" w:hAnsi="Arial" w:cs="Arial"/>
          <w:bCs/>
          <w:sz w:val="20"/>
          <w:szCs w:val="20"/>
        </w:rPr>
        <w:t xml:space="preserve">, в прокуратуру Иркутского района, в Главное управление </w:t>
      </w:r>
      <w:r w:rsidRPr="007E0FA8">
        <w:rPr>
          <w:rFonts w:ascii="Arial" w:hAnsi="Arial" w:cs="Arial"/>
          <w:sz w:val="20"/>
          <w:szCs w:val="20"/>
        </w:rPr>
        <w:t xml:space="preserve">Министерства Российской Федерации по делам гражданской обороны, чрезвычайным ситуациям и ликвидации последствий стихийных бедствий </w:t>
      </w:r>
      <w:r w:rsidRPr="007E0FA8">
        <w:rPr>
          <w:rFonts w:ascii="Arial" w:hAnsi="Arial" w:cs="Arial"/>
          <w:bCs/>
          <w:sz w:val="20"/>
          <w:szCs w:val="20"/>
        </w:rPr>
        <w:t>по Иркутской области и в другие уполномоченные организации.</w:t>
      </w:r>
      <w:proofErr w:type="gramEnd"/>
    </w:p>
    <w:p w:rsidR="003114DA" w:rsidRPr="007E0FA8" w:rsidRDefault="003114DA" w:rsidP="007E0FA8">
      <w:pPr>
        <w:spacing w:after="0" w:line="240" w:lineRule="auto"/>
        <w:ind w:firstLine="851"/>
        <w:contextualSpacing/>
        <w:jc w:val="both"/>
        <w:rPr>
          <w:rFonts w:ascii="Arial" w:hAnsi="Arial" w:cs="Arial"/>
          <w:sz w:val="20"/>
          <w:szCs w:val="20"/>
        </w:rPr>
      </w:pPr>
      <w:r w:rsidRPr="007E0FA8">
        <w:rPr>
          <w:rFonts w:ascii="Arial" w:hAnsi="Arial" w:cs="Arial"/>
          <w:sz w:val="20"/>
          <w:szCs w:val="20"/>
        </w:rPr>
        <w:t xml:space="preserve">2. </w:t>
      </w:r>
      <w:r w:rsidRPr="007E0FA8">
        <w:rPr>
          <w:rFonts w:ascii="Arial" w:hAnsi="Arial" w:cs="Arial"/>
          <w:color w:val="000000"/>
          <w:spacing w:val="1"/>
          <w:sz w:val="20"/>
          <w:szCs w:val="20"/>
        </w:rPr>
        <w:t xml:space="preserve">Финансовое обеспечение осуществления полномочий производится за счет предоставляемых межбюджетных трансфертов из бюджета городского поселения, которое в 2018 году составляет 16579 рублей 76 копеек (шестнадцать тысяч пятьсот семьдесят девять рублей 76 копеек) </w:t>
      </w:r>
      <w:r w:rsidRPr="007E0FA8">
        <w:rPr>
          <w:rFonts w:ascii="Arial" w:hAnsi="Arial" w:cs="Arial"/>
          <w:sz w:val="20"/>
          <w:szCs w:val="20"/>
        </w:rPr>
        <w:t xml:space="preserve"> в соответствии с бюджетным кодексом Российской Федерации.</w:t>
      </w:r>
    </w:p>
    <w:p w:rsidR="003114DA" w:rsidRPr="007E0FA8" w:rsidRDefault="003114DA" w:rsidP="007E0FA8">
      <w:pPr>
        <w:spacing w:after="0" w:line="240" w:lineRule="auto"/>
        <w:ind w:firstLine="851"/>
        <w:contextualSpacing/>
        <w:jc w:val="both"/>
        <w:rPr>
          <w:rFonts w:ascii="Arial" w:hAnsi="Arial" w:cs="Arial"/>
          <w:sz w:val="20"/>
          <w:szCs w:val="20"/>
        </w:rPr>
      </w:pPr>
      <w:r w:rsidRPr="007E0FA8">
        <w:rPr>
          <w:rFonts w:ascii="Arial" w:hAnsi="Arial" w:cs="Arial"/>
          <w:sz w:val="20"/>
          <w:szCs w:val="20"/>
        </w:rPr>
        <w:t xml:space="preserve">3. Опубликовать настоящее решение в газете Большереченского муниципального образования «Родное Большеречье» на интернет-сайте администрации </w:t>
      </w:r>
      <w:proofErr w:type="spellStart"/>
      <w:r w:rsidRPr="007E0FA8">
        <w:rPr>
          <w:rFonts w:ascii="Arial" w:hAnsi="Arial" w:cs="Arial"/>
          <w:sz w:val="20"/>
          <w:szCs w:val="20"/>
        </w:rPr>
        <w:t>www.bolrechka.ru</w:t>
      </w:r>
      <w:proofErr w:type="spellEnd"/>
      <w:r w:rsidRPr="007E0FA8">
        <w:rPr>
          <w:rFonts w:ascii="Arial" w:hAnsi="Arial" w:cs="Arial"/>
          <w:sz w:val="20"/>
          <w:szCs w:val="20"/>
        </w:rPr>
        <w:t>.</w:t>
      </w:r>
    </w:p>
    <w:p w:rsidR="003114DA" w:rsidRPr="007E0FA8" w:rsidRDefault="003114DA" w:rsidP="007E0FA8">
      <w:pPr>
        <w:spacing w:after="0" w:line="240" w:lineRule="auto"/>
        <w:ind w:firstLine="851"/>
        <w:contextualSpacing/>
        <w:jc w:val="both"/>
        <w:rPr>
          <w:rFonts w:ascii="Arial" w:hAnsi="Arial" w:cs="Arial"/>
          <w:sz w:val="20"/>
          <w:szCs w:val="20"/>
        </w:rPr>
      </w:pPr>
      <w:r w:rsidRPr="007E0FA8">
        <w:rPr>
          <w:rFonts w:ascii="Arial" w:hAnsi="Arial" w:cs="Arial"/>
          <w:sz w:val="20"/>
          <w:szCs w:val="20"/>
        </w:rPr>
        <w:t>4.</w:t>
      </w:r>
      <w:proofErr w:type="gramStart"/>
      <w:r w:rsidRPr="007E0FA8">
        <w:rPr>
          <w:rFonts w:ascii="Arial" w:hAnsi="Arial" w:cs="Arial"/>
          <w:sz w:val="20"/>
          <w:szCs w:val="20"/>
        </w:rPr>
        <w:t>Контроль за</w:t>
      </w:r>
      <w:proofErr w:type="gramEnd"/>
      <w:r w:rsidRPr="007E0FA8">
        <w:rPr>
          <w:rFonts w:ascii="Arial" w:hAnsi="Arial" w:cs="Arial"/>
          <w:sz w:val="20"/>
          <w:szCs w:val="20"/>
        </w:rPr>
        <w:t xml:space="preserve"> исполнением настоящего решения оставляю за собой.</w:t>
      </w:r>
    </w:p>
    <w:p w:rsidR="003114DA" w:rsidRPr="007E0FA8" w:rsidRDefault="003114DA" w:rsidP="007E0FA8">
      <w:pPr>
        <w:spacing w:after="0" w:line="240" w:lineRule="auto"/>
        <w:contextualSpacing/>
        <w:jc w:val="both"/>
        <w:rPr>
          <w:rFonts w:ascii="Arial" w:hAnsi="Arial" w:cs="Arial"/>
          <w:sz w:val="20"/>
          <w:szCs w:val="20"/>
        </w:rPr>
      </w:pPr>
    </w:p>
    <w:p w:rsidR="003114DA" w:rsidRPr="007E0FA8" w:rsidRDefault="003114DA" w:rsidP="007E0FA8">
      <w:pPr>
        <w:spacing w:after="0" w:line="240" w:lineRule="auto"/>
        <w:contextualSpacing/>
        <w:rPr>
          <w:rFonts w:ascii="Arial" w:hAnsi="Arial" w:cs="Arial"/>
          <w:sz w:val="20"/>
          <w:szCs w:val="20"/>
        </w:rPr>
      </w:pPr>
      <w:r w:rsidRPr="007E0FA8">
        <w:rPr>
          <w:rFonts w:ascii="Arial" w:hAnsi="Arial" w:cs="Arial"/>
          <w:sz w:val="20"/>
          <w:szCs w:val="20"/>
        </w:rPr>
        <w:t xml:space="preserve">Председатель Думы Большереченского </w:t>
      </w:r>
    </w:p>
    <w:p w:rsidR="003114DA" w:rsidRPr="007E0FA8" w:rsidRDefault="003114DA" w:rsidP="007E0FA8">
      <w:pPr>
        <w:spacing w:after="0" w:line="240" w:lineRule="auto"/>
        <w:contextualSpacing/>
        <w:rPr>
          <w:rFonts w:ascii="Arial" w:hAnsi="Arial" w:cs="Arial"/>
          <w:sz w:val="20"/>
          <w:szCs w:val="20"/>
        </w:rPr>
      </w:pPr>
      <w:r w:rsidRPr="007E0FA8">
        <w:rPr>
          <w:rFonts w:ascii="Arial" w:hAnsi="Arial" w:cs="Arial"/>
          <w:sz w:val="20"/>
          <w:szCs w:val="20"/>
        </w:rPr>
        <w:t xml:space="preserve">муниципального образования </w:t>
      </w:r>
    </w:p>
    <w:p w:rsidR="003114DA" w:rsidRPr="007E0FA8" w:rsidRDefault="003114DA" w:rsidP="007E0FA8">
      <w:pPr>
        <w:spacing w:after="0" w:line="240" w:lineRule="auto"/>
        <w:contextualSpacing/>
        <w:rPr>
          <w:rFonts w:ascii="Arial" w:hAnsi="Arial" w:cs="Arial"/>
          <w:sz w:val="20"/>
          <w:szCs w:val="20"/>
        </w:rPr>
      </w:pPr>
      <w:r w:rsidRPr="007E0FA8">
        <w:rPr>
          <w:rFonts w:ascii="Arial" w:hAnsi="Arial" w:cs="Arial"/>
          <w:sz w:val="20"/>
          <w:szCs w:val="20"/>
        </w:rPr>
        <w:t>Л.А. Гаврилов</w:t>
      </w:r>
      <w:r w:rsidRPr="007E0FA8">
        <w:rPr>
          <w:rFonts w:ascii="Arial" w:hAnsi="Arial" w:cs="Arial"/>
          <w:sz w:val="20"/>
          <w:szCs w:val="20"/>
        </w:rPr>
        <w:tab/>
      </w:r>
      <w:r w:rsidRPr="007E0FA8">
        <w:rPr>
          <w:rFonts w:ascii="Arial" w:hAnsi="Arial" w:cs="Arial"/>
          <w:sz w:val="20"/>
          <w:szCs w:val="20"/>
        </w:rPr>
        <w:tab/>
      </w:r>
      <w:r w:rsidRPr="007E0FA8">
        <w:rPr>
          <w:rFonts w:ascii="Arial" w:hAnsi="Arial" w:cs="Arial"/>
          <w:sz w:val="20"/>
          <w:szCs w:val="20"/>
        </w:rPr>
        <w:tab/>
      </w:r>
      <w:r w:rsidRPr="007E0FA8">
        <w:rPr>
          <w:rFonts w:ascii="Arial" w:hAnsi="Arial" w:cs="Arial"/>
          <w:sz w:val="20"/>
          <w:szCs w:val="20"/>
        </w:rPr>
        <w:tab/>
      </w:r>
      <w:r w:rsidRPr="007E0FA8">
        <w:rPr>
          <w:rFonts w:ascii="Arial" w:hAnsi="Arial" w:cs="Arial"/>
          <w:sz w:val="20"/>
          <w:szCs w:val="20"/>
        </w:rPr>
        <w:tab/>
        <w:t xml:space="preserve">          </w:t>
      </w:r>
    </w:p>
    <w:p w:rsidR="003114DA" w:rsidRPr="007E0FA8" w:rsidRDefault="003114DA" w:rsidP="007E0FA8">
      <w:pPr>
        <w:spacing w:after="0" w:line="240" w:lineRule="auto"/>
        <w:contextualSpacing/>
        <w:rPr>
          <w:rFonts w:ascii="Arial" w:hAnsi="Arial" w:cs="Arial"/>
          <w:sz w:val="20"/>
          <w:szCs w:val="20"/>
        </w:rPr>
      </w:pPr>
      <w:r w:rsidRPr="007E0FA8">
        <w:rPr>
          <w:rFonts w:ascii="Arial" w:hAnsi="Arial" w:cs="Arial"/>
          <w:sz w:val="20"/>
          <w:szCs w:val="20"/>
        </w:rPr>
        <w:t>Глава Большереченского</w:t>
      </w:r>
    </w:p>
    <w:p w:rsidR="003114DA" w:rsidRPr="007E0FA8" w:rsidRDefault="003114DA" w:rsidP="007E0FA8">
      <w:pPr>
        <w:spacing w:after="0" w:line="240" w:lineRule="auto"/>
        <w:contextualSpacing/>
        <w:rPr>
          <w:rFonts w:ascii="Arial" w:hAnsi="Arial" w:cs="Arial"/>
          <w:sz w:val="20"/>
          <w:szCs w:val="20"/>
        </w:rPr>
      </w:pPr>
      <w:r w:rsidRPr="007E0FA8">
        <w:rPr>
          <w:rFonts w:ascii="Arial" w:hAnsi="Arial" w:cs="Arial"/>
          <w:sz w:val="20"/>
          <w:szCs w:val="20"/>
        </w:rPr>
        <w:t>муниципального образования</w:t>
      </w:r>
      <w:r w:rsidRPr="007E0FA8">
        <w:rPr>
          <w:rFonts w:ascii="Arial" w:hAnsi="Arial" w:cs="Arial"/>
          <w:sz w:val="20"/>
          <w:szCs w:val="20"/>
        </w:rPr>
        <w:tab/>
      </w:r>
    </w:p>
    <w:p w:rsidR="003114DA" w:rsidRPr="007E0FA8" w:rsidRDefault="003114DA" w:rsidP="007E0FA8">
      <w:pPr>
        <w:spacing w:after="0" w:line="240" w:lineRule="auto"/>
        <w:contextualSpacing/>
        <w:rPr>
          <w:rFonts w:ascii="Arial" w:hAnsi="Arial" w:cs="Arial"/>
          <w:sz w:val="20"/>
          <w:szCs w:val="20"/>
        </w:rPr>
      </w:pPr>
      <w:r w:rsidRPr="007E0FA8">
        <w:rPr>
          <w:rFonts w:ascii="Arial" w:hAnsi="Arial" w:cs="Arial"/>
          <w:sz w:val="20"/>
          <w:szCs w:val="20"/>
        </w:rPr>
        <w:t>Ю.Р.Витер</w:t>
      </w:r>
      <w:r w:rsidRPr="007E0FA8">
        <w:rPr>
          <w:rFonts w:ascii="Arial" w:hAnsi="Arial" w:cs="Arial"/>
          <w:sz w:val="20"/>
          <w:szCs w:val="20"/>
        </w:rPr>
        <w:tab/>
      </w:r>
      <w:r w:rsidRPr="007E0FA8">
        <w:rPr>
          <w:rFonts w:ascii="Arial" w:hAnsi="Arial" w:cs="Arial"/>
          <w:sz w:val="20"/>
          <w:szCs w:val="20"/>
        </w:rPr>
        <w:tab/>
      </w:r>
      <w:r w:rsidRPr="007E0FA8">
        <w:rPr>
          <w:rFonts w:ascii="Arial" w:hAnsi="Arial" w:cs="Arial"/>
          <w:sz w:val="20"/>
          <w:szCs w:val="20"/>
        </w:rPr>
        <w:tab/>
      </w:r>
      <w:r w:rsidRPr="007E0FA8">
        <w:rPr>
          <w:rFonts w:ascii="Arial" w:hAnsi="Arial" w:cs="Arial"/>
          <w:sz w:val="20"/>
          <w:szCs w:val="20"/>
        </w:rPr>
        <w:tab/>
      </w:r>
      <w:r w:rsidRPr="007E0FA8">
        <w:rPr>
          <w:rFonts w:ascii="Arial" w:hAnsi="Arial" w:cs="Arial"/>
          <w:sz w:val="20"/>
          <w:szCs w:val="20"/>
        </w:rPr>
        <w:tab/>
      </w:r>
      <w:r w:rsidRPr="007E0FA8">
        <w:rPr>
          <w:rFonts w:ascii="Arial" w:hAnsi="Arial" w:cs="Arial"/>
          <w:sz w:val="20"/>
          <w:szCs w:val="20"/>
        </w:rPr>
        <w:tab/>
      </w:r>
    </w:p>
    <w:p w:rsidR="003114DA" w:rsidRPr="007E0FA8" w:rsidRDefault="003114DA" w:rsidP="007E0FA8">
      <w:pPr>
        <w:spacing w:after="0" w:line="240" w:lineRule="auto"/>
        <w:ind w:firstLine="698"/>
        <w:contextualSpacing/>
        <w:jc w:val="right"/>
        <w:rPr>
          <w:rStyle w:val="af2"/>
          <w:rFonts w:ascii="Arial" w:hAnsi="Arial" w:cs="Arial"/>
          <w:sz w:val="20"/>
          <w:szCs w:val="20"/>
        </w:rPr>
      </w:pP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19.10.2017г №54-3/дгп</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РОССИЙСКАЯ ФЕДЕРАЦИЯ</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ИРКУТСКАЯ ОБЛАСТЬ ИРКУТСКИЙ РАЙОН</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ДУМА БОЛЬШЕРЕЧЕНСКОГО МУНИЦИПАЛЬНОГО ОБРАЗОВАНИЯ</w:t>
      </w:r>
    </w:p>
    <w:p w:rsidR="003114DA" w:rsidRPr="007E0FA8" w:rsidRDefault="003114DA" w:rsidP="009511FA">
      <w:pPr>
        <w:spacing w:after="0" w:line="240" w:lineRule="auto"/>
        <w:contextualSpacing/>
        <w:jc w:val="center"/>
        <w:rPr>
          <w:rFonts w:ascii="Arial" w:hAnsi="Arial" w:cs="Arial"/>
          <w:b/>
          <w:sz w:val="20"/>
          <w:szCs w:val="20"/>
        </w:rPr>
      </w:pPr>
      <w:r w:rsidRPr="007E0FA8">
        <w:rPr>
          <w:rFonts w:ascii="Arial" w:hAnsi="Arial" w:cs="Arial"/>
          <w:b/>
          <w:sz w:val="20"/>
          <w:szCs w:val="20"/>
        </w:rPr>
        <w:t>РЕШЕНИЕ</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О ПЕРЕДАЧЕ ОСУЩЕСТВЛЕНИЯ ЧАСТИ ПОЛНОМОЧИЙ ПО РЕШЕНИЮ ВОПРОСА МЕСТНОГО ЗНАЧЕНИЯ  УЧАСТИЕ В</w:t>
      </w:r>
      <w:r w:rsidRPr="007E0FA8">
        <w:rPr>
          <w:rFonts w:ascii="Arial" w:hAnsi="Arial" w:cs="Arial"/>
          <w:sz w:val="20"/>
          <w:szCs w:val="20"/>
        </w:rPr>
        <w:t xml:space="preserve"> </w:t>
      </w:r>
      <w:r w:rsidRPr="007E0FA8">
        <w:rPr>
          <w:rFonts w:ascii="Arial" w:hAnsi="Arial" w:cs="Arial"/>
          <w:b/>
          <w:sz w:val="20"/>
          <w:szCs w:val="20"/>
        </w:rPr>
        <w:t>ПРОФИЛАКТИКЕ ТЕРРОРИЗМА И ЭКСТРЕМИЗМА, А ТАКЖЕ МИНИМИЗАЦИИ И (ИЛИ) ЛИКВИДАЦИИ ПОСЛЕДСТВИЙ ПРОЯВЛЕНИЙ ТЕРРОРИЗМА И ЭКСТРЕМИЗМА В ГРАНИЦАХ ПОСЕЛЕНИЯ</w:t>
      </w:r>
    </w:p>
    <w:p w:rsidR="003114DA" w:rsidRPr="007E0FA8" w:rsidRDefault="003114DA" w:rsidP="007E0FA8">
      <w:pPr>
        <w:spacing w:after="0" w:line="240" w:lineRule="auto"/>
        <w:ind w:firstLine="851"/>
        <w:contextualSpacing/>
        <w:jc w:val="both"/>
        <w:rPr>
          <w:rFonts w:ascii="Arial" w:hAnsi="Arial" w:cs="Arial"/>
          <w:sz w:val="20"/>
          <w:szCs w:val="20"/>
        </w:rPr>
      </w:pPr>
    </w:p>
    <w:p w:rsidR="003114DA" w:rsidRPr="007E0FA8" w:rsidRDefault="003114DA" w:rsidP="009511FA">
      <w:pPr>
        <w:spacing w:after="0" w:line="240" w:lineRule="auto"/>
        <w:ind w:firstLine="851"/>
        <w:contextualSpacing/>
        <w:jc w:val="both"/>
        <w:rPr>
          <w:rFonts w:ascii="Arial" w:hAnsi="Arial" w:cs="Arial"/>
          <w:sz w:val="20"/>
          <w:szCs w:val="20"/>
        </w:rPr>
      </w:pPr>
      <w:proofErr w:type="gramStart"/>
      <w:r w:rsidRPr="007E0FA8">
        <w:rPr>
          <w:rFonts w:ascii="Arial" w:hAnsi="Arial" w:cs="Arial"/>
          <w:sz w:val="20"/>
          <w:szCs w:val="20"/>
        </w:rPr>
        <w:lastRenderedPageBreak/>
        <w:t>Руководствуясь п. 4 ст. 15 Федерального закона от 06.10.2003 г. №131-ФЗ «Об общих принципах организации местного самоуправления в Российской Федерации», п.11 ст. 3 Федерального закона от 07.02.2011 г. №6-ФЗ «Об общих принципах организации и деятельности контрольно-счетных органов субъектов Российской Федерации и муниципальных образований», руководствуясь п.2 ст. 264.4 Бюджетного кодекса Российской Федерации, Уставом Большереченского муниципального образования, Дума Большереченского муниципального</w:t>
      </w:r>
      <w:proofErr w:type="gramEnd"/>
      <w:r w:rsidRPr="007E0FA8">
        <w:rPr>
          <w:rFonts w:ascii="Arial" w:hAnsi="Arial" w:cs="Arial"/>
          <w:sz w:val="20"/>
          <w:szCs w:val="20"/>
        </w:rPr>
        <w:t xml:space="preserve"> образования</w:t>
      </w:r>
    </w:p>
    <w:p w:rsidR="003114DA" w:rsidRPr="009511FA" w:rsidRDefault="003114DA" w:rsidP="009511FA">
      <w:pPr>
        <w:spacing w:after="0" w:line="240" w:lineRule="auto"/>
        <w:ind w:firstLine="851"/>
        <w:contextualSpacing/>
        <w:jc w:val="center"/>
        <w:rPr>
          <w:rFonts w:ascii="Arial" w:hAnsi="Arial" w:cs="Arial"/>
          <w:b/>
          <w:sz w:val="20"/>
          <w:szCs w:val="20"/>
        </w:rPr>
      </w:pPr>
      <w:r w:rsidRPr="007E0FA8">
        <w:rPr>
          <w:rFonts w:ascii="Arial" w:hAnsi="Arial" w:cs="Arial"/>
          <w:b/>
          <w:sz w:val="20"/>
          <w:szCs w:val="20"/>
        </w:rPr>
        <w:t>РЕШИЛА:</w:t>
      </w:r>
    </w:p>
    <w:p w:rsidR="003114DA" w:rsidRPr="007E0FA8" w:rsidRDefault="003114DA" w:rsidP="007E0FA8">
      <w:pPr>
        <w:spacing w:after="0" w:line="240" w:lineRule="auto"/>
        <w:ind w:firstLine="708"/>
        <w:contextualSpacing/>
        <w:jc w:val="both"/>
        <w:rPr>
          <w:rFonts w:ascii="Arial" w:hAnsi="Arial" w:cs="Arial"/>
          <w:sz w:val="20"/>
          <w:szCs w:val="20"/>
        </w:rPr>
      </w:pPr>
      <w:r w:rsidRPr="007E0FA8">
        <w:rPr>
          <w:rFonts w:ascii="Arial" w:hAnsi="Arial" w:cs="Arial"/>
          <w:sz w:val="20"/>
          <w:szCs w:val="20"/>
        </w:rPr>
        <w:t>1. Передать на 2018 год на уровень Иркутского районного муниципального образования часть полномочий по решению вопроса местного значения Большереченского муниципального образования:</w:t>
      </w:r>
    </w:p>
    <w:p w:rsidR="003114DA" w:rsidRPr="007E0FA8" w:rsidRDefault="003114DA" w:rsidP="007E0FA8">
      <w:pPr>
        <w:spacing w:after="0" w:line="240" w:lineRule="auto"/>
        <w:ind w:firstLine="708"/>
        <w:contextualSpacing/>
        <w:jc w:val="both"/>
        <w:rPr>
          <w:rFonts w:ascii="Arial" w:hAnsi="Arial" w:cs="Arial"/>
          <w:sz w:val="20"/>
          <w:szCs w:val="20"/>
        </w:rPr>
      </w:pPr>
      <w:r w:rsidRPr="007E0FA8">
        <w:rPr>
          <w:rFonts w:ascii="Arial" w:hAnsi="Arial" w:cs="Arial"/>
          <w:sz w:val="20"/>
          <w:szCs w:val="20"/>
        </w:rPr>
        <w:t>1.1 «Участию в профилактике терроризма и экстремизма, а также минимизации и (или) ликвидации последствий проявлений терроризма и экстремизма в границах поселения» (пункт 7.1 статья 14 Федерального закона № 131-ФЗ):</w:t>
      </w:r>
    </w:p>
    <w:p w:rsidR="003114DA" w:rsidRPr="007E0FA8" w:rsidRDefault="003114DA" w:rsidP="007E0FA8">
      <w:pPr>
        <w:spacing w:after="0" w:line="240" w:lineRule="auto"/>
        <w:ind w:firstLine="708"/>
        <w:contextualSpacing/>
        <w:jc w:val="both"/>
        <w:rPr>
          <w:rFonts w:ascii="Arial" w:hAnsi="Arial" w:cs="Arial"/>
          <w:sz w:val="20"/>
          <w:szCs w:val="20"/>
        </w:rPr>
      </w:pPr>
      <w:r w:rsidRPr="007E0FA8">
        <w:rPr>
          <w:rFonts w:ascii="Arial" w:hAnsi="Arial" w:cs="Arial"/>
          <w:sz w:val="20"/>
          <w:szCs w:val="20"/>
        </w:rPr>
        <w:t>1.1.1 разработка проектов правовых актов по созданию антитеррористической комиссии поселения;</w:t>
      </w:r>
    </w:p>
    <w:p w:rsidR="003114DA" w:rsidRPr="007E0FA8" w:rsidRDefault="003114DA" w:rsidP="007E0FA8">
      <w:pPr>
        <w:spacing w:after="0" w:line="240" w:lineRule="auto"/>
        <w:ind w:firstLine="708"/>
        <w:contextualSpacing/>
        <w:jc w:val="both"/>
        <w:rPr>
          <w:rFonts w:ascii="Arial" w:hAnsi="Arial" w:cs="Arial"/>
          <w:sz w:val="20"/>
          <w:szCs w:val="20"/>
        </w:rPr>
      </w:pPr>
      <w:r w:rsidRPr="007E0FA8">
        <w:rPr>
          <w:rFonts w:ascii="Arial" w:hAnsi="Arial" w:cs="Arial"/>
          <w:sz w:val="20"/>
          <w:szCs w:val="20"/>
        </w:rPr>
        <w:t xml:space="preserve">1.1.2 Предоставление отчетной документации в антитеррористическую комиссию Правительства Иркутской области; </w:t>
      </w:r>
    </w:p>
    <w:p w:rsidR="003114DA" w:rsidRPr="007E0FA8" w:rsidRDefault="003114DA" w:rsidP="007E0FA8">
      <w:pPr>
        <w:spacing w:after="0" w:line="240" w:lineRule="auto"/>
        <w:ind w:firstLine="708"/>
        <w:contextualSpacing/>
        <w:jc w:val="both"/>
        <w:rPr>
          <w:rFonts w:ascii="Arial" w:hAnsi="Arial" w:cs="Arial"/>
          <w:sz w:val="20"/>
          <w:szCs w:val="20"/>
        </w:rPr>
      </w:pPr>
      <w:r w:rsidRPr="007E0FA8">
        <w:rPr>
          <w:rFonts w:ascii="Arial" w:hAnsi="Arial" w:cs="Arial"/>
          <w:sz w:val="20"/>
          <w:szCs w:val="20"/>
        </w:rPr>
        <w:t>1.1.3 Подготовка и проведение антитеррористических учений, тренировок по смягчению последствий террористических актов на территории поселения</w:t>
      </w:r>
    </w:p>
    <w:p w:rsidR="003114DA" w:rsidRPr="007E0FA8" w:rsidRDefault="003114DA" w:rsidP="007E0FA8">
      <w:pPr>
        <w:spacing w:after="0" w:line="240" w:lineRule="auto"/>
        <w:ind w:firstLine="851"/>
        <w:contextualSpacing/>
        <w:jc w:val="both"/>
        <w:rPr>
          <w:rFonts w:ascii="Arial" w:hAnsi="Arial" w:cs="Arial"/>
          <w:sz w:val="20"/>
          <w:szCs w:val="20"/>
        </w:rPr>
      </w:pPr>
      <w:r w:rsidRPr="007E0FA8">
        <w:rPr>
          <w:rFonts w:ascii="Arial" w:hAnsi="Arial" w:cs="Arial"/>
          <w:sz w:val="20"/>
          <w:szCs w:val="20"/>
        </w:rPr>
        <w:t xml:space="preserve">2. </w:t>
      </w:r>
      <w:r w:rsidRPr="007E0FA8">
        <w:rPr>
          <w:rFonts w:ascii="Arial" w:hAnsi="Arial" w:cs="Arial"/>
          <w:color w:val="000000"/>
          <w:spacing w:val="1"/>
          <w:sz w:val="20"/>
          <w:szCs w:val="20"/>
        </w:rPr>
        <w:t xml:space="preserve">Финансовое обеспечение осуществления полномочий производится за счет предоставляемых межбюджетных трансфертов из бюджета городского поселения, которое в 2018 году составляет </w:t>
      </w:r>
      <w:r w:rsidRPr="007E0FA8">
        <w:rPr>
          <w:rFonts w:ascii="Arial" w:hAnsi="Arial" w:cs="Arial"/>
          <w:color w:val="000000"/>
          <w:sz w:val="20"/>
          <w:szCs w:val="20"/>
          <w:shd w:val="clear" w:color="auto" w:fill="FFFFFF"/>
        </w:rPr>
        <w:t>7025</w:t>
      </w:r>
      <w:r w:rsidRPr="007E0FA8">
        <w:rPr>
          <w:rFonts w:ascii="Arial" w:hAnsi="Arial" w:cs="Arial"/>
          <w:color w:val="000000"/>
          <w:spacing w:val="1"/>
          <w:sz w:val="20"/>
          <w:szCs w:val="20"/>
        </w:rPr>
        <w:t xml:space="preserve"> рублей 33 копейки (семь тысяч двадцать пять рублей 33 копейки) </w:t>
      </w:r>
      <w:r w:rsidRPr="007E0FA8">
        <w:rPr>
          <w:rFonts w:ascii="Arial" w:hAnsi="Arial" w:cs="Arial"/>
          <w:sz w:val="20"/>
          <w:szCs w:val="20"/>
        </w:rPr>
        <w:t xml:space="preserve"> в соответствии с бюджетным кодексом Российской Федерации.</w:t>
      </w:r>
    </w:p>
    <w:p w:rsidR="003114DA" w:rsidRPr="007E0FA8" w:rsidRDefault="003114DA" w:rsidP="007E0FA8">
      <w:pPr>
        <w:spacing w:after="0" w:line="240" w:lineRule="auto"/>
        <w:ind w:firstLine="851"/>
        <w:contextualSpacing/>
        <w:jc w:val="both"/>
        <w:rPr>
          <w:rFonts w:ascii="Arial" w:hAnsi="Arial" w:cs="Arial"/>
          <w:sz w:val="20"/>
          <w:szCs w:val="20"/>
        </w:rPr>
      </w:pPr>
      <w:r w:rsidRPr="007E0FA8">
        <w:rPr>
          <w:rFonts w:ascii="Arial" w:hAnsi="Arial" w:cs="Arial"/>
          <w:sz w:val="20"/>
          <w:szCs w:val="20"/>
        </w:rPr>
        <w:t xml:space="preserve">3. Опубликовать настоящее решение в газете Большереченского муниципального образования «Родное Большеречье» на интернет-сайте администрации </w:t>
      </w:r>
      <w:proofErr w:type="spellStart"/>
      <w:r w:rsidRPr="007E0FA8">
        <w:rPr>
          <w:rFonts w:ascii="Arial" w:hAnsi="Arial" w:cs="Arial"/>
          <w:sz w:val="20"/>
          <w:szCs w:val="20"/>
        </w:rPr>
        <w:t>www.bolrechka.ru</w:t>
      </w:r>
      <w:proofErr w:type="spellEnd"/>
      <w:r w:rsidRPr="007E0FA8">
        <w:rPr>
          <w:rFonts w:ascii="Arial" w:hAnsi="Arial" w:cs="Arial"/>
          <w:sz w:val="20"/>
          <w:szCs w:val="20"/>
        </w:rPr>
        <w:t>.</w:t>
      </w:r>
    </w:p>
    <w:p w:rsidR="003114DA" w:rsidRPr="007E0FA8" w:rsidRDefault="003114DA" w:rsidP="009511FA">
      <w:pPr>
        <w:spacing w:after="0" w:line="240" w:lineRule="auto"/>
        <w:ind w:firstLine="851"/>
        <w:contextualSpacing/>
        <w:jc w:val="both"/>
        <w:rPr>
          <w:rFonts w:ascii="Arial" w:hAnsi="Arial" w:cs="Arial"/>
          <w:sz w:val="20"/>
          <w:szCs w:val="20"/>
        </w:rPr>
      </w:pPr>
      <w:r w:rsidRPr="007E0FA8">
        <w:rPr>
          <w:rFonts w:ascii="Arial" w:hAnsi="Arial" w:cs="Arial"/>
          <w:sz w:val="20"/>
          <w:szCs w:val="20"/>
        </w:rPr>
        <w:t>4.</w:t>
      </w:r>
      <w:proofErr w:type="gramStart"/>
      <w:r w:rsidRPr="007E0FA8">
        <w:rPr>
          <w:rFonts w:ascii="Arial" w:hAnsi="Arial" w:cs="Arial"/>
          <w:sz w:val="20"/>
          <w:szCs w:val="20"/>
        </w:rPr>
        <w:t>Контроль за</w:t>
      </w:r>
      <w:proofErr w:type="gramEnd"/>
      <w:r w:rsidRPr="007E0FA8">
        <w:rPr>
          <w:rFonts w:ascii="Arial" w:hAnsi="Arial" w:cs="Arial"/>
          <w:sz w:val="20"/>
          <w:szCs w:val="20"/>
        </w:rPr>
        <w:t xml:space="preserve"> исполнением настоящего решения оставляю за собой.</w:t>
      </w:r>
    </w:p>
    <w:p w:rsidR="003114DA" w:rsidRPr="007E0FA8" w:rsidRDefault="003114DA" w:rsidP="007E0FA8">
      <w:pPr>
        <w:spacing w:after="0" w:line="240" w:lineRule="auto"/>
        <w:contextualSpacing/>
        <w:jc w:val="both"/>
        <w:rPr>
          <w:rFonts w:ascii="Arial" w:hAnsi="Arial" w:cs="Arial"/>
          <w:sz w:val="20"/>
          <w:szCs w:val="20"/>
        </w:rPr>
      </w:pPr>
    </w:p>
    <w:p w:rsidR="003114DA" w:rsidRPr="007E0FA8" w:rsidRDefault="003114DA" w:rsidP="007E0FA8">
      <w:pPr>
        <w:spacing w:after="0" w:line="240" w:lineRule="auto"/>
        <w:contextualSpacing/>
        <w:rPr>
          <w:rFonts w:ascii="Arial" w:hAnsi="Arial" w:cs="Arial"/>
          <w:sz w:val="20"/>
          <w:szCs w:val="20"/>
        </w:rPr>
      </w:pPr>
      <w:r w:rsidRPr="007E0FA8">
        <w:rPr>
          <w:rFonts w:ascii="Arial" w:hAnsi="Arial" w:cs="Arial"/>
          <w:sz w:val="20"/>
          <w:szCs w:val="20"/>
        </w:rPr>
        <w:t xml:space="preserve">Председатель Думы Большереченского </w:t>
      </w:r>
    </w:p>
    <w:p w:rsidR="003114DA" w:rsidRPr="007E0FA8" w:rsidRDefault="003114DA" w:rsidP="007E0FA8">
      <w:pPr>
        <w:spacing w:after="0" w:line="240" w:lineRule="auto"/>
        <w:contextualSpacing/>
        <w:rPr>
          <w:rFonts w:ascii="Arial" w:hAnsi="Arial" w:cs="Arial"/>
          <w:sz w:val="20"/>
          <w:szCs w:val="20"/>
        </w:rPr>
      </w:pPr>
      <w:r w:rsidRPr="007E0FA8">
        <w:rPr>
          <w:rFonts w:ascii="Arial" w:hAnsi="Arial" w:cs="Arial"/>
          <w:sz w:val="20"/>
          <w:szCs w:val="20"/>
        </w:rPr>
        <w:t xml:space="preserve">муниципального образования </w:t>
      </w:r>
      <w:r w:rsidRPr="007E0FA8">
        <w:rPr>
          <w:rFonts w:ascii="Arial" w:hAnsi="Arial" w:cs="Arial"/>
          <w:sz w:val="20"/>
          <w:szCs w:val="20"/>
        </w:rPr>
        <w:tab/>
      </w:r>
    </w:p>
    <w:p w:rsidR="003114DA" w:rsidRPr="007E0FA8" w:rsidRDefault="003114DA" w:rsidP="007E0FA8">
      <w:pPr>
        <w:spacing w:after="0" w:line="240" w:lineRule="auto"/>
        <w:contextualSpacing/>
        <w:rPr>
          <w:rFonts w:ascii="Arial" w:hAnsi="Arial" w:cs="Arial"/>
          <w:sz w:val="20"/>
          <w:szCs w:val="20"/>
        </w:rPr>
      </w:pPr>
      <w:r w:rsidRPr="007E0FA8">
        <w:rPr>
          <w:rFonts w:ascii="Arial" w:hAnsi="Arial" w:cs="Arial"/>
          <w:sz w:val="20"/>
          <w:szCs w:val="20"/>
        </w:rPr>
        <w:t>Л.А. Гаврилов</w:t>
      </w:r>
      <w:r w:rsidRPr="007E0FA8">
        <w:rPr>
          <w:rFonts w:ascii="Arial" w:hAnsi="Arial" w:cs="Arial"/>
          <w:sz w:val="20"/>
          <w:szCs w:val="20"/>
        </w:rPr>
        <w:tab/>
      </w:r>
      <w:r w:rsidRPr="007E0FA8">
        <w:rPr>
          <w:rFonts w:ascii="Arial" w:hAnsi="Arial" w:cs="Arial"/>
          <w:sz w:val="20"/>
          <w:szCs w:val="20"/>
        </w:rPr>
        <w:tab/>
      </w:r>
      <w:r w:rsidRPr="007E0FA8">
        <w:rPr>
          <w:rFonts w:ascii="Arial" w:hAnsi="Arial" w:cs="Arial"/>
          <w:sz w:val="20"/>
          <w:szCs w:val="20"/>
        </w:rPr>
        <w:tab/>
      </w:r>
      <w:r w:rsidRPr="007E0FA8">
        <w:rPr>
          <w:rFonts w:ascii="Arial" w:hAnsi="Arial" w:cs="Arial"/>
          <w:sz w:val="20"/>
          <w:szCs w:val="20"/>
        </w:rPr>
        <w:tab/>
        <w:t xml:space="preserve">           </w:t>
      </w:r>
    </w:p>
    <w:p w:rsidR="003114DA" w:rsidRPr="007E0FA8" w:rsidRDefault="003114DA" w:rsidP="007E0FA8">
      <w:pPr>
        <w:spacing w:after="0" w:line="240" w:lineRule="auto"/>
        <w:contextualSpacing/>
        <w:rPr>
          <w:rFonts w:ascii="Arial" w:hAnsi="Arial" w:cs="Arial"/>
          <w:sz w:val="20"/>
          <w:szCs w:val="20"/>
        </w:rPr>
      </w:pPr>
      <w:r w:rsidRPr="007E0FA8">
        <w:rPr>
          <w:rFonts w:ascii="Arial" w:hAnsi="Arial" w:cs="Arial"/>
          <w:sz w:val="20"/>
          <w:szCs w:val="20"/>
        </w:rPr>
        <w:t>Глава Большереченского</w:t>
      </w:r>
    </w:p>
    <w:p w:rsidR="003114DA" w:rsidRPr="007E0FA8" w:rsidRDefault="003114DA" w:rsidP="007E0FA8">
      <w:pPr>
        <w:spacing w:after="0" w:line="240" w:lineRule="auto"/>
        <w:contextualSpacing/>
        <w:rPr>
          <w:rFonts w:ascii="Arial" w:hAnsi="Arial" w:cs="Arial"/>
          <w:sz w:val="20"/>
          <w:szCs w:val="20"/>
        </w:rPr>
      </w:pPr>
      <w:r w:rsidRPr="007E0FA8">
        <w:rPr>
          <w:rFonts w:ascii="Arial" w:hAnsi="Arial" w:cs="Arial"/>
          <w:sz w:val="20"/>
          <w:szCs w:val="20"/>
        </w:rPr>
        <w:t>муниципального образования</w:t>
      </w:r>
      <w:r w:rsidRPr="007E0FA8">
        <w:rPr>
          <w:rFonts w:ascii="Arial" w:hAnsi="Arial" w:cs="Arial"/>
          <w:sz w:val="20"/>
          <w:szCs w:val="20"/>
        </w:rPr>
        <w:tab/>
      </w:r>
    </w:p>
    <w:p w:rsidR="003114DA" w:rsidRDefault="003114DA" w:rsidP="007E0FA8">
      <w:pPr>
        <w:spacing w:after="0" w:line="240" w:lineRule="auto"/>
        <w:contextualSpacing/>
        <w:rPr>
          <w:rFonts w:ascii="Arial" w:hAnsi="Arial" w:cs="Arial"/>
          <w:sz w:val="20"/>
          <w:szCs w:val="20"/>
        </w:rPr>
      </w:pPr>
      <w:r w:rsidRPr="007E0FA8">
        <w:rPr>
          <w:rFonts w:ascii="Arial" w:hAnsi="Arial" w:cs="Arial"/>
          <w:sz w:val="20"/>
          <w:szCs w:val="20"/>
        </w:rPr>
        <w:t>Ю.Р.Витер</w:t>
      </w:r>
      <w:r w:rsidRPr="007E0FA8">
        <w:rPr>
          <w:rFonts w:ascii="Arial" w:hAnsi="Arial" w:cs="Arial"/>
          <w:sz w:val="20"/>
          <w:szCs w:val="20"/>
        </w:rPr>
        <w:tab/>
      </w:r>
      <w:r w:rsidRPr="007E0FA8">
        <w:rPr>
          <w:rFonts w:ascii="Arial" w:hAnsi="Arial" w:cs="Arial"/>
          <w:sz w:val="20"/>
          <w:szCs w:val="20"/>
        </w:rPr>
        <w:tab/>
      </w:r>
      <w:r w:rsidRPr="007E0FA8">
        <w:rPr>
          <w:rFonts w:ascii="Arial" w:hAnsi="Arial" w:cs="Arial"/>
          <w:sz w:val="20"/>
          <w:szCs w:val="20"/>
        </w:rPr>
        <w:tab/>
      </w:r>
      <w:r w:rsidRPr="007E0FA8">
        <w:rPr>
          <w:rFonts w:ascii="Arial" w:hAnsi="Arial" w:cs="Arial"/>
          <w:sz w:val="20"/>
          <w:szCs w:val="20"/>
        </w:rPr>
        <w:tab/>
      </w:r>
      <w:r w:rsidRPr="007E0FA8">
        <w:rPr>
          <w:rFonts w:ascii="Arial" w:hAnsi="Arial" w:cs="Arial"/>
          <w:sz w:val="20"/>
          <w:szCs w:val="20"/>
        </w:rPr>
        <w:tab/>
      </w:r>
      <w:r w:rsidRPr="007E0FA8">
        <w:rPr>
          <w:rFonts w:ascii="Arial" w:hAnsi="Arial" w:cs="Arial"/>
          <w:sz w:val="20"/>
          <w:szCs w:val="20"/>
        </w:rPr>
        <w:tab/>
      </w:r>
    </w:p>
    <w:p w:rsidR="009511FA" w:rsidRPr="007E0FA8" w:rsidRDefault="009511FA" w:rsidP="007E0FA8">
      <w:pPr>
        <w:spacing w:after="0" w:line="240" w:lineRule="auto"/>
        <w:contextualSpacing/>
        <w:rPr>
          <w:rFonts w:ascii="Arial" w:hAnsi="Arial" w:cs="Arial"/>
          <w:sz w:val="20"/>
          <w:szCs w:val="20"/>
        </w:rPr>
      </w:pPr>
    </w:p>
    <w:p w:rsidR="003114DA" w:rsidRPr="007E0FA8" w:rsidRDefault="003114DA" w:rsidP="007E0FA8">
      <w:pPr>
        <w:shd w:val="clear" w:color="auto" w:fill="FFFFFF"/>
        <w:spacing w:after="0" w:line="240" w:lineRule="auto"/>
        <w:ind w:left="11" w:firstLine="709"/>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 xml:space="preserve">19.10.2017 г. №54-4/дгп </w:t>
      </w:r>
    </w:p>
    <w:p w:rsidR="003114DA" w:rsidRPr="007E0FA8" w:rsidRDefault="003114DA" w:rsidP="007E0FA8">
      <w:pPr>
        <w:spacing w:after="0" w:line="240" w:lineRule="auto"/>
        <w:ind w:firstLine="709"/>
        <w:contextualSpacing/>
        <w:jc w:val="center"/>
        <w:rPr>
          <w:rFonts w:ascii="Arial" w:hAnsi="Arial" w:cs="Arial"/>
          <w:b/>
          <w:sz w:val="20"/>
          <w:szCs w:val="20"/>
        </w:rPr>
      </w:pPr>
      <w:r w:rsidRPr="007E0FA8">
        <w:rPr>
          <w:rFonts w:ascii="Arial" w:hAnsi="Arial" w:cs="Arial"/>
          <w:b/>
          <w:sz w:val="20"/>
          <w:szCs w:val="20"/>
        </w:rPr>
        <w:t>РОССИЙСКАЯ ФЕДЕРАЦИЯ</w:t>
      </w:r>
    </w:p>
    <w:p w:rsidR="003114DA" w:rsidRPr="007E0FA8" w:rsidRDefault="003114DA" w:rsidP="007E0FA8">
      <w:pPr>
        <w:spacing w:after="0" w:line="240" w:lineRule="auto"/>
        <w:ind w:firstLine="709"/>
        <w:contextualSpacing/>
        <w:jc w:val="center"/>
        <w:rPr>
          <w:rFonts w:ascii="Arial" w:hAnsi="Arial" w:cs="Arial"/>
          <w:b/>
          <w:sz w:val="20"/>
          <w:szCs w:val="20"/>
        </w:rPr>
      </w:pPr>
      <w:r w:rsidRPr="007E0FA8">
        <w:rPr>
          <w:rFonts w:ascii="Arial" w:hAnsi="Arial" w:cs="Arial"/>
          <w:b/>
          <w:sz w:val="20"/>
          <w:szCs w:val="20"/>
        </w:rPr>
        <w:t>ИРКУТСКАЯ ОБЛАСТЬ</w:t>
      </w:r>
    </w:p>
    <w:p w:rsidR="003114DA" w:rsidRPr="007E0FA8" w:rsidRDefault="003114DA" w:rsidP="007E0FA8">
      <w:pPr>
        <w:spacing w:after="0" w:line="240" w:lineRule="auto"/>
        <w:ind w:firstLine="709"/>
        <w:contextualSpacing/>
        <w:jc w:val="center"/>
        <w:rPr>
          <w:rFonts w:ascii="Arial" w:hAnsi="Arial" w:cs="Arial"/>
          <w:b/>
          <w:sz w:val="20"/>
          <w:szCs w:val="20"/>
        </w:rPr>
      </w:pPr>
      <w:r w:rsidRPr="007E0FA8">
        <w:rPr>
          <w:rFonts w:ascii="Arial" w:hAnsi="Arial" w:cs="Arial"/>
          <w:b/>
          <w:sz w:val="20"/>
          <w:szCs w:val="20"/>
        </w:rPr>
        <w:t>ИРКУТСКИЙ РАЙОН БОЛЬШЕРЕЧЕНСКОЕ МУНИЦИПАЛЬНОЕ ОБРАЗОВАНИЕ</w:t>
      </w:r>
    </w:p>
    <w:p w:rsidR="003114DA" w:rsidRPr="007E0FA8" w:rsidRDefault="003114DA" w:rsidP="007E0FA8">
      <w:pPr>
        <w:spacing w:after="0" w:line="240" w:lineRule="auto"/>
        <w:ind w:firstLine="709"/>
        <w:contextualSpacing/>
        <w:jc w:val="center"/>
        <w:rPr>
          <w:rFonts w:ascii="Arial" w:hAnsi="Arial" w:cs="Arial"/>
          <w:b/>
          <w:sz w:val="20"/>
          <w:szCs w:val="20"/>
        </w:rPr>
      </w:pPr>
      <w:r w:rsidRPr="007E0FA8">
        <w:rPr>
          <w:rFonts w:ascii="Arial" w:hAnsi="Arial" w:cs="Arial"/>
          <w:b/>
          <w:sz w:val="20"/>
          <w:szCs w:val="20"/>
        </w:rPr>
        <w:t>ДУМА</w:t>
      </w:r>
    </w:p>
    <w:p w:rsidR="003114DA" w:rsidRPr="007E0FA8" w:rsidRDefault="003114DA" w:rsidP="009511FA">
      <w:pPr>
        <w:spacing w:after="0" w:line="240" w:lineRule="auto"/>
        <w:ind w:firstLine="709"/>
        <w:contextualSpacing/>
        <w:jc w:val="center"/>
        <w:rPr>
          <w:rFonts w:ascii="Arial" w:hAnsi="Arial" w:cs="Arial"/>
          <w:b/>
          <w:sz w:val="20"/>
          <w:szCs w:val="20"/>
        </w:rPr>
      </w:pPr>
      <w:r w:rsidRPr="007E0FA8">
        <w:rPr>
          <w:rFonts w:ascii="Arial" w:hAnsi="Arial" w:cs="Arial"/>
          <w:b/>
          <w:sz w:val="20"/>
          <w:szCs w:val="20"/>
        </w:rPr>
        <w:t>РЕШЕНИЕ</w:t>
      </w:r>
    </w:p>
    <w:p w:rsidR="003114DA" w:rsidRPr="007E0FA8" w:rsidRDefault="003114DA" w:rsidP="007E0FA8">
      <w:pPr>
        <w:spacing w:after="0" w:line="240" w:lineRule="auto"/>
        <w:ind w:firstLine="709"/>
        <w:contextualSpacing/>
        <w:jc w:val="center"/>
        <w:rPr>
          <w:rFonts w:ascii="Arial" w:hAnsi="Arial" w:cs="Arial"/>
          <w:b/>
          <w:sz w:val="20"/>
          <w:szCs w:val="20"/>
        </w:rPr>
      </w:pPr>
      <w:r w:rsidRPr="007E0FA8">
        <w:rPr>
          <w:rFonts w:ascii="Arial" w:hAnsi="Arial" w:cs="Arial"/>
          <w:b/>
          <w:bCs/>
          <w:sz w:val="20"/>
          <w:szCs w:val="20"/>
        </w:rPr>
        <w:t>ОБ УСТАНОВЛЕНИИ И ВВЕДЕНИИ В ДЕЙСТВИЕ ЗЕМЕЛЬНОГО НАЛОГА НА ТЕРРИТОРИИ БОЛЬШЕРЕЧЕНСКОГО МУНИЦИПАЛЬНОГО ОБРАЗОВАНИЯ</w:t>
      </w:r>
    </w:p>
    <w:p w:rsidR="003114DA" w:rsidRPr="007E0FA8" w:rsidRDefault="003114DA" w:rsidP="007E0FA8">
      <w:pPr>
        <w:pStyle w:val="af3"/>
        <w:spacing w:before="0" w:beforeAutospacing="0" w:after="0" w:afterAutospacing="0"/>
        <w:ind w:firstLine="709"/>
        <w:contextualSpacing/>
        <w:jc w:val="both"/>
        <w:rPr>
          <w:rFonts w:ascii="Arial" w:hAnsi="Arial" w:cs="Arial"/>
          <w:sz w:val="20"/>
          <w:szCs w:val="20"/>
        </w:rPr>
      </w:pPr>
    </w:p>
    <w:p w:rsidR="003114DA" w:rsidRPr="009511FA" w:rsidRDefault="003114DA" w:rsidP="009511FA">
      <w:pPr>
        <w:widowControl w:val="0"/>
        <w:autoSpaceDE w:val="0"/>
        <w:autoSpaceDN w:val="0"/>
        <w:adjustRightInd w:val="0"/>
        <w:spacing w:after="0" w:line="240" w:lineRule="auto"/>
        <w:ind w:firstLine="709"/>
        <w:contextualSpacing/>
        <w:jc w:val="both"/>
        <w:rPr>
          <w:rFonts w:ascii="Arial" w:hAnsi="Arial" w:cs="Arial"/>
          <w:kern w:val="28"/>
          <w:sz w:val="20"/>
          <w:szCs w:val="20"/>
        </w:rPr>
      </w:pPr>
      <w:r w:rsidRPr="007E0FA8">
        <w:rPr>
          <w:rFonts w:ascii="Arial" w:hAnsi="Arial" w:cs="Arial"/>
          <w:kern w:val="28"/>
          <w:sz w:val="20"/>
          <w:szCs w:val="20"/>
        </w:rPr>
        <w:t>Руководствуясь статьей 14 (частью 2 статьи 15, статьей 16)</w:t>
      </w:r>
      <w:r w:rsidRPr="007E0FA8">
        <w:rPr>
          <w:rFonts w:ascii="Arial" w:hAnsi="Arial" w:cs="Arial"/>
          <w:kern w:val="28"/>
          <w:sz w:val="20"/>
          <w:szCs w:val="20"/>
          <w:vertAlign w:val="superscript"/>
        </w:rPr>
        <w:t xml:space="preserve"> </w:t>
      </w:r>
      <w:r w:rsidRPr="007E0FA8">
        <w:rPr>
          <w:rFonts w:ascii="Arial" w:hAnsi="Arial" w:cs="Arial"/>
          <w:kern w:val="28"/>
          <w:sz w:val="20"/>
          <w:szCs w:val="20"/>
        </w:rPr>
        <w:t>Федерального закона от 6 октября 2003 года №131-ФЗ «Об общих принципах организации местного самоуправления в Российской Федерации», главой 31 Налогового кодекса Российской Федерации, статьями 6, 24, 44, 61 Устава Большереченского муниципального образования, Дума Большереченского муниципального образования</w:t>
      </w:r>
    </w:p>
    <w:p w:rsidR="003114DA" w:rsidRPr="007E0FA8" w:rsidRDefault="003114DA" w:rsidP="009511FA">
      <w:pPr>
        <w:widowControl w:val="0"/>
        <w:autoSpaceDE w:val="0"/>
        <w:autoSpaceDN w:val="0"/>
        <w:adjustRightInd w:val="0"/>
        <w:spacing w:after="0" w:line="240" w:lineRule="auto"/>
        <w:ind w:firstLine="709"/>
        <w:contextualSpacing/>
        <w:jc w:val="center"/>
        <w:rPr>
          <w:rFonts w:ascii="Arial" w:hAnsi="Arial" w:cs="Arial"/>
          <w:b/>
          <w:kern w:val="28"/>
          <w:sz w:val="20"/>
          <w:szCs w:val="20"/>
        </w:rPr>
      </w:pPr>
      <w:r w:rsidRPr="007E0FA8">
        <w:rPr>
          <w:rFonts w:ascii="Arial" w:hAnsi="Arial" w:cs="Arial"/>
          <w:b/>
          <w:kern w:val="28"/>
          <w:sz w:val="20"/>
          <w:szCs w:val="20"/>
        </w:rPr>
        <w:t>РЕШИЛА:</w:t>
      </w:r>
    </w:p>
    <w:p w:rsidR="003114DA" w:rsidRPr="007E0FA8" w:rsidRDefault="003114DA" w:rsidP="007E0FA8">
      <w:pPr>
        <w:autoSpaceDE w:val="0"/>
        <w:autoSpaceDN w:val="0"/>
        <w:adjustRightInd w:val="0"/>
        <w:spacing w:after="0" w:line="240" w:lineRule="auto"/>
        <w:ind w:firstLine="708"/>
        <w:contextualSpacing/>
        <w:jc w:val="both"/>
        <w:rPr>
          <w:rFonts w:ascii="Arial" w:hAnsi="Arial" w:cs="Arial"/>
          <w:kern w:val="28"/>
          <w:sz w:val="20"/>
          <w:szCs w:val="20"/>
        </w:rPr>
      </w:pPr>
      <w:r w:rsidRPr="007E0FA8">
        <w:rPr>
          <w:rFonts w:ascii="Arial" w:hAnsi="Arial" w:cs="Arial"/>
          <w:kern w:val="28"/>
          <w:sz w:val="20"/>
          <w:szCs w:val="20"/>
        </w:rPr>
        <w:t xml:space="preserve">1. Установить и ввести в действие </w:t>
      </w:r>
      <w:r w:rsidRPr="007E0FA8">
        <w:rPr>
          <w:rFonts w:ascii="Arial" w:hAnsi="Arial" w:cs="Arial"/>
          <w:bCs/>
          <w:kern w:val="28"/>
          <w:sz w:val="20"/>
          <w:szCs w:val="20"/>
        </w:rPr>
        <w:t xml:space="preserve">на территории </w:t>
      </w:r>
      <w:r w:rsidRPr="007E0FA8">
        <w:rPr>
          <w:rFonts w:ascii="Arial" w:hAnsi="Arial" w:cs="Arial"/>
          <w:kern w:val="28"/>
          <w:sz w:val="20"/>
          <w:szCs w:val="20"/>
        </w:rPr>
        <w:t xml:space="preserve">Большереченского муниципального образования </w:t>
      </w:r>
      <w:r w:rsidRPr="007E0FA8">
        <w:rPr>
          <w:rFonts w:ascii="Arial" w:hAnsi="Arial" w:cs="Arial"/>
          <w:bCs/>
          <w:kern w:val="28"/>
          <w:sz w:val="20"/>
          <w:szCs w:val="20"/>
        </w:rPr>
        <w:t>земельный налог</w:t>
      </w:r>
      <w:r w:rsidRPr="007E0FA8">
        <w:rPr>
          <w:rFonts w:ascii="Arial" w:hAnsi="Arial" w:cs="Arial"/>
          <w:kern w:val="28"/>
          <w:sz w:val="20"/>
          <w:szCs w:val="20"/>
        </w:rPr>
        <w:t>.</w:t>
      </w:r>
    </w:p>
    <w:p w:rsidR="003114DA" w:rsidRPr="007E0FA8" w:rsidRDefault="003114DA" w:rsidP="007E0FA8">
      <w:pPr>
        <w:autoSpaceDE w:val="0"/>
        <w:autoSpaceDN w:val="0"/>
        <w:adjustRightInd w:val="0"/>
        <w:spacing w:after="0" w:line="240" w:lineRule="auto"/>
        <w:ind w:firstLine="708"/>
        <w:contextualSpacing/>
        <w:jc w:val="both"/>
        <w:rPr>
          <w:rFonts w:ascii="Arial" w:hAnsi="Arial" w:cs="Arial"/>
          <w:kern w:val="28"/>
          <w:sz w:val="20"/>
          <w:szCs w:val="20"/>
        </w:rPr>
      </w:pPr>
      <w:r w:rsidRPr="007E0FA8">
        <w:rPr>
          <w:rFonts w:ascii="Arial" w:hAnsi="Arial" w:cs="Arial"/>
          <w:kern w:val="28"/>
          <w:sz w:val="20"/>
          <w:szCs w:val="20"/>
        </w:rPr>
        <w:t xml:space="preserve">2. </w:t>
      </w:r>
      <w:r w:rsidRPr="007E0FA8">
        <w:rPr>
          <w:rFonts w:ascii="Arial" w:hAnsi="Arial" w:cs="Arial"/>
          <w:color w:val="000000"/>
          <w:kern w:val="28"/>
          <w:sz w:val="20"/>
          <w:szCs w:val="20"/>
        </w:rPr>
        <w:t>Установить налоговые ставки земельного налога в следующих размерах:</w:t>
      </w:r>
    </w:p>
    <w:p w:rsidR="003114DA" w:rsidRPr="007E0FA8" w:rsidRDefault="003114DA" w:rsidP="007E0FA8">
      <w:pPr>
        <w:spacing w:after="0" w:line="240" w:lineRule="auto"/>
        <w:ind w:firstLine="709"/>
        <w:contextualSpacing/>
        <w:jc w:val="both"/>
        <w:rPr>
          <w:rFonts w:ascii="Arial" w:hAnsi="Arial" w:cs="Arial"/>
          <w:kern w:val="28"/>
          <w:sz w:val="20"/>
          <w:szCs w:val="20"/>
        </w:rPr>
      </w:pPr>
      <w:r w:rsidRPr="007E0FA8">
        <w:rPr>
          <w:rFonts w:ascii="Arial" w:hAnsi="Arial" w:cs="Arial"/>
          <w:kern w:val="28"/>
          <w:sz w:val="20"/>
          <w:szCs w:val="20"/>
        </w:rPr>
        <w:t>2.1. 0,3 процента в отношении земельных участков:</w:t>
      </w:r>
    </w:p>
    <w:p w:rsidR="003114DA" w:rsidRPr="007E0FA8" w:rsidRDefault="003114DA" w:rsidP="007E0FA8">
      <w:pPr>
        <w:spacing w:after="0" w:line="240" w:lineRule="auto"/>
        <w:ind w:firstLine="708"/>
        <w:contextualSpacing/>
        <w:jc w:val="both"/>
        <w:rPr>
          <w:rFonts w:ascii="Arial" w:hAnsi="Arial" w:cs="Arial"/>
          <w:kern w:val="28"/>
          <w:sz w:val="20"/>
          <w:szCs w:val="20"/>
        </w:rPr>
      </w:pPr>
      <w:r w:rsidRPr="007E0FA8">
        <w:rPr>
          <w:rFonts w:ascii="Arial" w:hAnsi="Arial" w:cs="Arial"/>
          <w:kern w:val="28"/>
          <w:sz w:val="20"/>
          <w:szCs w:val="20"/>
        </w:rP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3114DA" w:rsidRPr="007E0FA8" w:rsidRDefault="003114DA" w:rsidP="007E0FA8">
      <w:pPr>
        <w:spacing w:after="0" w:line="240" w:lineRule="auto"/>
        <w:ind w:firstLine="709"/>
        <w:contextualSpacing/>
        <w:jc w:val="both"/>
        <w:rPr>
          <w:rFonts w:ascii="Arial" w:hAnsi="Arial" w:cs="Arial"/>
          <w:kern w:val="28"/>
          <w:sz w:val="20"/>
          <w:szCs w:val="20"/>
        </w:rPr>
      </w:pPr>
      <w:proofErr w:type="gramStart"/>
      <w:r w:rsidRPr="007E0FA8">
        <w:rPr>
          <w:rFonts w:ascii="Arial" w:hAnsi="Arial" w:cs="Arial"/>
          <w:kern w:val="28"/>
          <w:sz w:val="20"/>
          <w:szCs w:val="20"/>
        </w:rPr>
        <w:t>занятых</w:t>
      </w:r>
      <w:proofErr w:type="gramEnd"/>
      <w:r w:rsidRPr="007E0FA8">
        <w:rPr>
          <w:rFonts w:ascii="Arial" w:hAnsi="Arial" w:cs="Arial"/>
          <w:kern w:val="28"/>
          <w:sz w:val="20"/>
          <w:szCs w:val="20"/>
        </w:rPr>
        <w:t xml:space="preserve">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3114DA" w:rsidRPr="007E0FA8" w:rsidRDefault="003114DA" w:rsidP="007E0FA8">
      <w:pPr>
        <w:spacing w:after="0" w:line="240" w:lineRule="auto"/>
        <w:ind w:firstLine="709"/>
        <w:contextualSpacing/>
        <w:jc w:val="both"/>
        <w:rPr>
          <w:rFonts w:ascii="Arial" w:hAnsi="Arial" w:cs="Arial"/>
          <w:kern w:val="28"/>
          <w:sz w:val="20"/>
          <w:szCs w:val="20"/>
        </w:rPr>
      </w:pPr>
      <w:proofErr w:type="gramStart"/>
      <w:r w:rsidRPr="007E0FA8">
        <w:rPr>
          <w:rFonts w:ascii="Arial" w:hAnsi="Arial" w:cs="Arial"/>
          <w:kern w:val="28"/>
          <w:sz w:val="20"/>
          <w:szCs w:val="20"/>
        </w:rPr>
        <w:t>приобретенных</w:t>
      </w:r>
      <w:proofErr w:type="gramEnd"/>
      <w:r w:rsidRPr="007E0FA8">
        <w:rPr>
          <w:rFonts w:ascii="Arial" w:hAnsi="Arial" w:cs="Arial"/>
          <w:kern w:val="28"/>
          <w:sz w:val="20"/>
          <w:szCs w:val="20"/>
        </w:rPr>
        <w:t xml:space="preserve"> (предоставленных) для личного подсобного хозяйства, садоводства, огородничества или животноводства, а также дачного хозяйства;</w:t>
      </w:r>
    </w:p>
    <w:p w:rsidR="003114DA" w:rsidRPr="007E0FA8" w:rsidRDefault="003114DA" w:rsidP="007E0FA8">
      <w:pPr>
        <w:spacing w:after="0" w:line="240" w:lineRule="auto"/>
        <w:ind w:firstLine="709"/>
        <w:contextualSpacing/>
        <w:jc w:val="both"/>
        <w:rPr>
          <w:rFonts w:ascii="Arial" w:hAnsi="Arial" w:cs="Arial"/>
          <w:kern w:val="28"/>
          <w:sz w:val="20"/>
          <w:szCs w:val="20"/>
        </w:rPr>
      </w:pPr>
      <w:r w:rsidRPr="007E0FA8">
        <w:rPr>
          <w:rFonts w:ascii="Arial" w:hAnsi="Arial" w:cs="Arial"/>
          <w:kern w:val="28"/>
          <w:sz w:val="20"/>
          <w:szCs w:val="20"/>
        </w:rPr>
        <w:lastRenderedPageBreak/>
        <w:t>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3114DA" w:rsidRPr="007E0FA8" w:rsidRDefault="003114DA" w:rsidP="007E0FA8">
      <w:pPr>
        <w:spacing w:after="0" w:line="240" w:lineRule="auto"/>
        <w:ind w:firstLine="709"/>
        <w:contextualSpacing/>
        <w:jc w:val="both"/>
        <w:rPr>
          <w:rFonts w:ascii="Arial" w:hAnsi="Arial" w:cs="Arial"/>
          <w:kern w:val="28"/>
          <w:sz w:val="20"/>
          <w:szCs w:val="20"/>
        </w:rPr>
      </w:pPr>
      <w:r w:rsidRPr="007E0FA8">
        <w:rPr>
          <w:rFonts w:ascii="Arial" w:hAnsi="Arial" w:cs="Arial"/>
          <w:kern w:val="28"/>
          <w:sz w:val="20"/>
          <w:szCs w:val="20"/>
        </w:rPr>
        <w:t>2.2. 1,5 процента в отношении прочих земельных участков.</w:t>
      </w:r>
    </w:p>
    <w:p w:rsidR="003114DA" w:rsidRPr="007E0FA8" w:rsidRDefault="003114DA" w:rsidP="007E0FA8">
      <w:pPr>
        <w:spacing w:after="0" w:line="240" w:lineRule="auto"/>
        <w:ind w:firstLine="709"/>
        <w:contextualSpacing/>
        <w:jc w:val="both"/>
        <w:rPr>
          <w:rFonts w:ascii="Arial" w:hAnsi="Arial" w:cs="Arial"/>
          <w:sz w:val="20"/>
          <w:szCs w:val="20"/>
        </w:rPr>
      </w:pPr>
      <w:r w:rsidRPr="007E0FA8">
        <w:rPr>
          <w:rFonts w:ascii="Arial" w:hAnsi="Arial" w:cs="Arial"/>
          <w:kern w:val="28"/>
          <w:sz w:val="20"/>
          <w:szCs w:val="20"/>
        </w:rPr>
        <w:t xml:space="preserve">3. Установить срок уплаты земельного </w:t>
      </w:r>
      <w:r w:rsidRPr="007E0FA8">
        <w:rPr>
          <w:rFonts w:ascii="Arial" w:hAnsi="Arial" w:cs="Arial"/>
          <w:sz w:val="20"/>
          <w:szCs w:val="20"/>
        </w:rPr>
        <w:t>налога:</w:t>
      </w:r>
    </w:p>
    <w:p w:rsidR="003114DA" w:rsidRPr="007E0FA8" w:rsidRDefault="003114DA" w:rsidP="007E0FA8">
      <w:pPr>
        <w:spacing w:after="0" w:line="240" w:lineRule="auto"/>
        <w:ind w:firstLine="709"/>
        <w:contextualSpacing/>
        <w:jc w:val="both"/>
        <w:rPr>
          <w:rFonts w:ascii="Arial" w:hAnsi="Arial" w:cs="Arial"/>
          <w:color w:val="000000"/>
          <w:kern w:val="28"/>
          <w:sz w:val="20"/>
          <w:szCs w:val="20"/>
        </w:rPr>
      </w:pPr>
      <w:r w:rsidRPr="007E0FA8">
        <w:rPr>
          <w:rFonts w:ascii="Arial" w:hAnsi="Arial" w:cs="Arial"/>
          <w:sz w:val="20"/>
          <w:szCs w:val="20"/>
        </w:rPr>
        <w:t>3.1. Налогоплательщиками-организациями не позднее 1 февраля</w:t>
      </w:r>
      <w:r w:rsidRPr="007E0FA8">
        <w:rPr>
          <w:rFonts w:ascii="Arial" w:hAnsi="Arial" w:cs="Arial"/>
          <w:color w:val="000000"/>
          <w:kern w:val="28"/>
          <w:sz w:val="20"/>
          <w:szCs w:val="20"/>
        </w:rPr>
        <w:t xml:space="preserve"> года, следующего за истекшим налоговым периодом;</w:t>
      </w:r>
    </w:p>
    <w:p w:rsidR="003114DA" w:rsidRPr="007E0FA8" w:rsidRDefault="003114DA" w:rsidP="007E0FA8">
      <w:pPr>
        <w:spacing w:after="0" w:line="240" w:lineRule="auto"/>
        <w:ind w:firstLine="709"/>
        <w:contextualSpacing/>
        <w:jc w:val="both"/>
        <w:rPr>
          <w:rFonts w:ascii="Arial" w:hAnsi="Arial" w:cs="Arial"/>
          <w:color w:val="000000"/>
          <w:kern w:val="28"/>
          <w:sz w:val="20"/>
          <w:szCs w:val="20"/>
        </w:rPr>
      </w:pPr>
      <w:r w:rsidRPr="007E0FA8">
        <w:rPr>
          <w:rFonts w:ascii="Arial" w:hAnsi="Arial" w:cs="Arial"/>
          <w:color w:val="000000"/>
          <w:kern w:val="28"/>
          <w:sz w:val="20"/>
          <w:szCs w:val="20"/>
        </w:rPr>
        <w:t xml:space="preserve">3.2. </w:t>
      </w:r>
      <w:r w:rsidRPr="007E0FA8">
        <w:rPr>
          <w:rFonts w:ascii="Arial" w:hAnsi="Arial" w:cs="Arial"/>
          <w:sz w:val="20"/>
          <w:szCs w:val="20"/>
          <w:shd w:val="clear" w:color="auto" w:fill="FFFFFF"/>
        </w:rPr>
        <w:t>налогоплательщиками - физическими лицами в срок не позднее 1 декабря года, следующего за истекшим налоговым периодом</w:t>
      </w:r>
    </w:p>
    <w:p w:rsidR="003114DA" w:rsidRPr="007E0FA8" w:rsidRDefault="003114DA" w:rsidP="007E0FA8">
      <w:pPr>
        <w:spacing w:after="0" w:line="240" w:lineRule="auto"/>
        <w:ind w:firstLine="709"/>
        <w:contextualSpacing/>
        <w:jc w:val="both"/>
        <w:rPr>
          <w:rFonts w:ascii="Arial" w:hAnsi="Arial" w:cs="Arial"/>
          <w:color w:val="000000"/>
          <w:kern w:val="28"/>
          <w:sz w:val="20"/>
          <w:szCs w:val="20"/>
        </w:rPr>
      </w:pPr>
      <w:r w:rsidRPr="007E0FA8">
        <w:rPr>
          <w:rFonts w:ascii="Arial" w:hAnsi="Arial" w:cs="Arial"/>
          <w:color w:val="000000"/>
          <w:kern w:val="28"/>
          <w:sz w:val="20"/>
          <w:szCs w:val="20"/>
        </w:rPr>
        <w:t xml:space="preserve">4. Установить для налогоплательщиков – организаций отчетные периоды, которыми признаются первый квартал, второй квартал и третий квартал календарного года. </w:t>
      </w:r>
    </w:p>
    <w:p w:rsidR="003114DA" w:rsidRPr="007E0FA8" w:rsidRDefault="003114DA" w:rsidP="007E0FA8">
      <w:pPr>
        <w:spacing w:after="0" w:line="240" w:lineRule="auto"/>
        <w:ind w:firstLine="709"/>
        <w:contextualSpacing/>
        <w:jc w:val="both"/>
        <w:rPr>
          <w:rFonts w:ascii="Arial" w:hAnsi="Arial" w:cs="Arial"/>
          <w:color w:val="000000"/>
          <w:kern w:val="28"/>
          <w:sz w:val="20"/>
          <w:szCs w:val="20"/>
        </w:rPr>
      </w:pPr>
      <w:r w:rsidRPr="007E0FA8">
        <w:rPr>
          <w:rFonts w:ascii="Arial" w:hAnsi="Arial" w:cs="Arial"/>
          <w:color w:val="000000"/>
          <w:kern w:val="28"/>
          <w:sz w:val="20"/>
          <w:szCs w:val="20"/>
        </w:rPr>
        <w:t>5. Налогоплательщики – организации уплачивают авансовые платежи по земельному налогу не позднее последнего числа месяца, следующего за истекшим отчетным периодом.</w:t>
      </w:r>
    </w:p>
    <w:p w:rsidR="003114DA" w:rsidRPr="007E0FA8" w:rsidRDefault="003114DA" w:rsidP="007E0FA8">
      <w:pPr>
        <w:spacing w:after="0" w:line="240" w:lineRule="auto"/>
        <w:ind w:firstLine="709"/>
        <w:contextualSpacing/>
        <w:jc w:val="both"/>
        <w:rPr>
          <w:rFonts w:ascii="Arial" w:hAnsi="Arial" w:cs="Arial"/>
          <w:color w:val="000000"/>
          <w:kern w:val="28"/>
          <w:sz w:val="20"/>
          <w:szCs w:val="20"/>
        </w:rPr>
      </w:pPr>
      <w:r w:rsidRPr="007E0FA8">
        <w:rPr>
          <w:rFonts w:ascii="Arial" w:hAnsi="Arial" w:cs="Arial"/>
          <w:color w:val="000000"/>
          <w:kern w:val="28"/>
          <w:sz w:val="20"/>
          <w:szCs w:val="20"/>
        </w:rPr>
        <w:t>6. Установить по земельному налогу следующие налоговые льготы:</w:t>
      </w:r>
    </w:p>
    <w:p w:rsidR="003114DA" w:rsidRPr="007E0FA8" w:rsidRDefault="003114DA" w:rsidP="007E0FA8">
      <w:pPr>
        <w:spacing w:after="0" w:line="240" w:lineRule="auto"/>
        <w:ind w:firstLine="709"/>
        <w:contextualSpacing/>
        <w:jc w:val="both"/>
        <w:rPr>
          <w:rFonts w:ascii="Arial" w:hAnsi="Arial" w:cs="Arial"/>
          <w:color w:val="000000"/>
          <w:kern w:val="28"/>
          <w:sz w:val="20"/>
          <w:szCs w:val="20"/>
        </w:rPr>
      </w:pPr>
      <w:r w:rsidRPr="007E0FA8">
        <w:rPr>
          <w:rFonts w:ascii="Arial" w:hAnsi="Arial" w:cs="Arial"/>
          <w:color w:val="000000"/>
          <w:kern w:val="28"/>
          <w:sz w:val="20"/>
          <w:szCs w:val="20"/>
        </w:rPr>
        <w:t>6.1. освободить от налогообложения:</w:t>
      </w:r>
    </w:p>
    <w:p w:rsidR="003114DA" w:rsidRPr="007E0FA8" w:rsidRDefault="003114DA" w:rsidP="007E0FA8">
      <w:pPr>
        <w:widowControl w:val="0"/>
        <w:shd w:val="clear" w:color="auto" w:fill="FFFFFF"/>
        <w:autoSpaceDE w:val="0"/>
        <w:autoSpaceDN w:val="0"/>
        <w:adjustRightInd w:val="0"/>
        <w:spacing w:after="0" w:line="240" w:lineRule="auto"/>
        <w:ind w:firstLine="709"/>
        <w:contextualSpacing/>
        <w:jc w:val="both"/>
        <w:rPr>
          <w:rFonts w:ascii="Arial" w:hAnsi="Arial" w:cs="Arial"/>
          <w:color w:val="000000"/>
          <w:sz w:val="20"/>
          <w:szCs w:val="20"/>
        </w:rPr>
      </w:pPr>
      <w:r w:rsidRPr="007E0FA8">
        <w:rPr>
          <w:rFonts w:ascii="Arial" w:hAnsi="Arial" w:cs="Arial"/>
          <w:color w:val="000000"/>
          <w:kern w:val="28"/>
          <w:sz w:val="20"/>
          <w:szCs w:val="20"/>
        </w:rPr>
        <w:t>а)</w:t>
      </w:r>
      <w:r w:rsidRPr="007E0FA8">
        <w:rPr>
          <w:rFonts w:ascii="Arial" w:hAnsi="Arial" w:cs="Arial"/>
          <w:color w:val="000000"/>
          <w:sz w:val="20"/>
          <w:szCs w:val="20"/>
        </w:rPr>
        <w:t xml:space="preserve"> Организации и физические лица  в  соответствии   со  статьей  395  Налогового  кодекса Российской Федерации;</w:t>
      </w:r>
    </w:p>
    <w:p w:rsidR="003114DA" w:rsidRPr="007E0FA8" w:rsidRDefault="003114DA" w:rsidP="007E0FA8">
      <w:pPr>
        <w:widowControl w:val="0"/>
        <w:shd w:val="clear" w:color="auto" w:fill="FFFFFF"/>
        <w:autoSpaceDE w:val="0"/>
        <w:autoSpaceDN w:val="0"/>
        <w:adjustRightInd w:val="0"/>
        <w:spacing w:after="0" w:line="240" w:lineRule="auto"/>
        <w:ind w:firstLine="709"/>
        <w:contextualSpacing/>
        <w:jc w:val="both"/>
        <w:rPr>
          <w:rFonts w:ascii="Arial" w:hAnsi="Arial" w:cs="Arial"/>
          <w:color w:val="000000"/>
          <w:sz w:val="20"/>
          <w:szCs w:val="20"/>
        </w:rPr>
      </w:pPr>
      <w:r w:rsidRPr="007E0FA8">
        <w:rPr>
          <w:rFonts w:ascii="Arial" w:hAnsi="Arial" w:cs="Arial"/>
          <w:color w:val="000000"/>
          <w:sz w:val="20"/>
          <w:szCs w:val="20"/>
        </w:rPr>
        <w:t>б) Органы местного самоуправления;</w:t>
      </w:r>
    </w:p>
    <w:p w:rsidR="003114DA" w:rsidRPr="007E0FA8" w:rsidRDefault="003114DA" w:rsidP="007E0FA8">
      <w:pPr>
        <w:widowControl w:val="0"/>
        <w:shd w:val="clear" w:color="auto" w:fill="FFFFFF"/>
        <w:autoSpaceDE w:val="0"/>
        <w:autoSpaceDN w:val="0"/>
        <w:adjustRightInd w:val="0"/>
        <w:spacing w:after="0" w:line="240" w:lineRule="auto"/>
        <w:ind w:firstLine="709"/>
        <w:contextualSpacing/>
        <w:jc w:val="both"/>
        <w:rPr>
          <w:rFonts w:ascii="Arial" w:hAnsi="Arial" w:cs="Arial"/>
          <w:color w:val="000000"/>
          <w:sz w:val="20"/>
          <w:szCs w:val="20"/>
        </w:rPr>
      </w:pPr>
      <w:r w:rsidRPr="007E0FA8">
        <w:rPr>
          <w:rFonts w:ascii="Arial" w:hAnsi="Arial" w:cs="Arial"/>
          <w:color w:val="000000"/>
          <w:sz w:val="20"/>
          <w:szCs w:val="20"/>
        </w:rPr>
        <w:t>в) Муниципальные учреждения, финансируемые из бюджета Большереченского муниципального образования;</w:t>
      </w:r>
    </w:p>
    <w:p w:rsidR="003114DA" w:rsidRPr="007E0FA8" w:rsidRDefault="003114DA" w:rsidP="007E0FA8">
      <w:pPr>
        <w:spacing w:after="0" w:line="240" w:lineRule="auto"/>
        <w:ind w:firstLine="709"/>
        <w:contextualSpacing/>
        <w:jc w:val="both"/>
        <w:rPr>
          <w:rFonts w:ascii="Arial" w:hAnsi="Arial" w:cs="Arial"/>
          <w:color w:val="000000"/>
          <w:kern w:val="28"/>
          <w:sz w:val="20"/>
          <w:szCs w:val="20"/>
        </w:rPr>
      </w:pPr>
      <w:r w:rsidRPr="007E0FA8">
        <w:rPr>
          <w:rFonts w:ascii="Arial" w:hAnsi="Arial" w:cs="Arial"/>
          <w:color w:val="000000"/>
          <w:kern w:val="28"/>
          <w:sz w:val="20"/>
          <w:szCs w:val="20"/>
        </w:rPr>
        <w:t>6.2. Н</w:t>
      </w:r>
      <w:r w:rsidRPr="007E0FA8">
        <w:rPr>
          <w:rFonts w:ascii="Arial" w:eastAsia="Calibri" w:hAnsi="Arial" w:cs="Arial"/>
          <w:sz w:val="20"/>
          <w:szCs w:val="20"/>
        </w:rPr>
        <w:t>алоговая база уменьшается на не облагаемую налогом сумму в размере 10 000 рублей на одного налогоплательщика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r w:rsidRPr="007E0FA8">
        <w:rPr>
          <w:rFonts w:ascii="Arial" w:hAnsi="Arial" w:cs="Arial"/>
          <w:color w:val="000000"/>
          <w:kern w:val="28"/>
          <w:sz w:val="20"/>
          <w:szCs w:val="20"/>
        </w:rPr>
        <w:t>:</w:t>
      </w:r>
    </w:p>
    <w:p w:rsidR="003114DA" w:rsidRPr="007E0FA8" w:rsidRDefault="003114DA" w:rsidP="007E0FA8">
      <w:pPr>
        <w:widowControl w:val="0"/>
        <w:shd w:val="clear" w:color="auto" w:fill="FFFFFF"/>
        <w:tabs>
          <w:tab w:val="left" w:pos="1134"/>
        </w:tabs>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color w:val="000000"/>
          <w:kern w:val="28"/>
          <w:sz w:val="20"/>
          <w:szCs w:val="20"/>
        </w:rPr>
        <w:t>а)</w:t>
      </w:r>
      <w:r w:rsidRPr="007E0FA8">
        <w:rPr>
          <w:rFonts w:ascii="Arial" w:hAnsi="Arial" w:cs="Arial"/>
          <w:sz w:val="20"/>
          <w:szCs w:val="20"/>
        </w:rPr>
        <w:t xml:space="preserve"> многодетные семьи, имеющие 3-х и более детей в возрасте до 18 лет, либо в возрасте до 23 лет, обучающихся в образовательных учреждениях по очной форме обучения, включая усыновленных, удочеренных, принятых под опеку (попечительство), переданных на воспитание в приемную семью, без учета детей, находящихся на полном государственном обеспечении. Льгота предоставляется на основании документа, удостоверяющего личность заявителя, свидетельства о рождении ребенка, свидетельства об усыновлении (удочерении), договора о передаче в приемную семью, удостоверения либо постановления органа опеки и попечительства об установлении опеки (попечительства), справки с места учебы (для лица старше 18 лет);</w:t>
      </w:r>
    </w:p>
    <w:p w:rsidR="003114DA" w:rsidRPr="007E0FA8" w:rsidRDefault="003114DA" w:rsidP="007E0FA8">
      <w:pPr>
        <w:widowControl w:val="0"/>
        <w:shd w:val="clear" w:color="auto" w:fill="FFFFFF"/>
        <w:tabs>
          <w:tab w:val="left" w:pos="1134"/>
        </w:tabs>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sz w:val="20"/>
          <w:szCs w:val="20"/>
        </w:rPr>
        <w:t>б) семьи, воспитывающие детей-инвалидов. Льгота предоставляется на основании документа, удостоверяющего личность заявителя, свидетельства о рождении ребенка, справки МСЭ, справки о совместном проживании;</w:t>
      </w:r>
    </w:p>
    <w:p w:rsidR="003114DA" w:rsidRPr="007E0FA8" w:rsidRDefault="003114DA" w:rsidP="007E0FA8">
      <w:pPr>
        <w:widowControl w:val="0"/>
        <w:shd w:val="clear" w:color="auto" w:fill="FFFFFF"/>
        <w:tabs>
          <w:tab w:val="left" w:pos="1134"/>
        </w:tabs>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sz w:val="20"/>
          <w:szCs w:val="20"/>
        </w:rPr>
        <w:t>в) участники ВОВ и трудового фронта в годы Великой Отечественной войны. Льгота предоставляется на основании удостоверения участника Великой Отечественной войны либо участника трудового фронта;</w:t>
      </w:r>
    </w:p>
    <w:p w:rsidR="003114DA" w:rsidRPr="007E0FA8" w:rsidRDefault="003114DA" w:rsidP="007E0FA8">
      <w:pPr>
        <w:widowControl w:val="0"/>
        <w:shd w:val="clear" w:color="auto" w:fill="FFFFFF"/>
        <w:tabs>
          <w:tab w:val="left" w:pos="1134"/>
        </w:tabs>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sz w:val="20"/>
          <w:szCs w:val="20"/>
        </w:rPr>
        <w:t>г)  члены семей военнослужащих, потерявшие кормильца при исполнении им служебных обязанностей. Льгота предоставляются на основании свидетельства о смерти, справки с места службы и документов, подтверждающих право на льготу члена семьи погибшего. К членам семьи погибших военнослужащих относятся:</w:t>
      </w:r>
    </w:p>
    <w:p w:rsidR="003114DA" w:rsidRPr="007E0FA8" w:rsidRDefault="003114DA" w:rsidP="007E0FA8">
      <w:pPr>
        <w:widowControl w:val="0"/>
        <w:shd w:val="clear" w:color="auto" w:fill="FFFFFF"/>
        <w:tabs>
          <w:tab w:val="left" w:pos="1134"/>
        </w:tabs>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 вдовы (вдовцы), за исключением </w:t>
      </w:r>
      <w:proofErr w:type="gramStart"/>
      <w:r w:rsidRPr="007E0FA8">
        <w:rPr>
          <w:rFonts w:ascii="Arial" w:hAnsi="Arial" w:cs="Arial"/>
          <w:sz w:val="20"/>
          <w:szCs w:val="20"/>
        </w:rPr>
        <w:t>вступивших</w:t>
      </w:r>
      <w:proofErr w:type="gramEnd"/>
      <w:r w:rsidRPr="007E0FA8">
        <w:rPr>
          <w:rFonts w:ascii="Arial" w:hAnsi="Arial" w:cs="Arial"/>
          <w:sz w:val="20"/>
          <w:szCs w:val="20"/>
        </w:rPr>
        <w:t xml:space="preserve"> в новый брак. Льгота предоставляется по предъявлении документа, удостоверяющего личность, и свидетельства о браке;</w:t>
      </w:r>
    </w:p>
    <w:p w:rsidR="003114DA" w:rsidRPr="007E0FA8" w:rsidRDefault="003114DA" w:rsidP="007E0FA8">
      <w:pPr>
        <w:widowControl w:val="0"/>
        <w:shd w:val="clear" w:color="auto" w:fill="FFFFFF"/>
        <w:tabs>
          <w:tab w:val="left" w:pos="1134"/>
        </w:tabs>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sz w:val="20"/>
          <w:szCs w:val="20"/>
        </w:rPr>
        <w:t>- несовершеннолетние дети. Льгота предоставляется по предъявлении свидетельства о рождении;</w:t>
      </w:r>
    </w:p>
    <w:p w:rsidR="003114DA" w:rsidRPr="007E0FA8" w:rsidRDefault="003114DA" w:rsidP="007E0FA8">
      <w:pPr>
        <w:widowControl w:val="0"/>
        <w:shd w:val="clear" w:color="auto" w:fill="FFFFFF"/>
        <w:tabs>
          <w:tab w:val="left" w:pos="1134"/>
        </w:tabs>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sz w:val="20"/>
          <w:szCs w:val="20"/>
        </w:rPr>
        <w:t>- дети старше 18 лет, ставшие инвалидами до достижения ими возраста 18 лет. Льгота предоставляется по предъявлении свидетельства о рождении и справки медицинской организации;</w:t>
      </w:r>
    </w:p>
    <w:p w:rsidR="003114DA" w:rsidRPr="007E0FA8" w:rsidRDefault="003114DA" w:rsidP="007E0FA8">
      <w:pPr>
        <w:widowControl w:val="0"/>
        <w:shd w:val="clear" w:color="auto" w:fill="FFFFFF"/>
        <w:tabs>
          <w:tab w:val="left" w:pos="1134"/>
        </w:tabs>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sz w:val="20"/>
          <w:szCs w:val="20"/>
        </w:rPr>
        <w:t>- дети в возрасте до 23 лет, обучающиеся в образовательных учреждениях по очной форме обучения. Льгота предоставляется по предъявлении документа, удостоверяющего личность, свидетельства о рождении и справки с места учебы;</w:t>
      </w:r>
    </w:p>
    <w:p w:rsidR="003114DA" w:rsidRPr="007E0FA8" w:rsidRDefault="003114DA" w:rsidP="007E0FA8">
      <w:pPr>
        <w:widowControl w:val="0"/>
        <w:shd w:val="clear" w:color="auto" w:fill="FFFFFF"/>
        <w:tabs>
          <w:tab w:val="left" w:pos="1134"/>
        </w:tabs>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sz w:val="20"/>
          <w:szCs w:val="20"/>
        </w:rPr>
        <w:t>- граждане, находившиеся на иждивении погибшего военнослужащего. Льгота предоставляется по предъявлении документа, удостоверяющего личность, справки об иждивении на момент смерти, выдаваемой органами местного самоуправления.</w:t>
      </w:r>
    </w:p>
    <w:p w:rsidR="003114DA" w:rsidRPr="007E0FA8" w:rsidRDefault="003114DA" w:rsidP="007E0FA8">
      <w:pPr>
        <w:widowControl w:val="0"/>
        <w:shd w:val="clear" w:color="auto" w:fill="FFFFFF"/>
        <w:autoSpaceDE w:val="0"/>
        <w:autoSpaceDN w:val="0"/>
        <w:adjustRightInd w:val="0"/>
        <w:spacing w:after="0" w:line="240" w:lineRule="auto"/>
        <w:ind w:firstLine="709"/>
        <w:contextualSpacing/>
        <w:jc w:val="both"/>
        <w:rPr>
          <w:rFonts w:ascii="Arial" w:hAnsi="Arial" w:cs="Arial"/>
          <w:color w:val="000000"/>
          <w:sz w:val="20"/>
          <w:szCs w:val="20"/>
        </w:rPr>
      </w:pPr>
      <w:bookmarkStart w:id="8" w:name="sub_391051"/>
      <w:proofErr w:type="spellStart"/>
      <w:r w:rsidRPr="007E0FA8">
        <w:rPr>
          <w:rFonts w:ascii="Arial" w:hAnsi="Arial" w:cs="Arial"/>
          <w:color w:val="000000"/>
          <w:sz w:val="20"/>
          <w:szCs w:val="20"/>
        </w:rPr>
        <w:t>д</w:t>
      </w:r>
      <w:proofErr w:type="spellEnd"/>
      <w:r w:rsidRPr="007E0FA8">
        <w:rPr>
          <w:rFonts w:ascii="Arial" w:hAnsi="Arial" w:cs="Arial"/>
          <w:color w:val="000000"/>
          <w:sz w:val="20"/>
          <w:szCs w:val="20"/>
        </w:rPr>
        <w:t>)  Героев Советского Союза, Героев Российской Федерации, полных кавалеров ордена Славы;</w:t>
      </w:r>
    </w:p>
    <w:bookmarkEnd w:id="8"/>
    <w:p w:rsidR="003114DA" w:rsidRPr="007E0FA8" w:rsidRDefault="003114DA" w:rsidP="007E0FA8">
      <w:pPr>
        <w:widowControl w:val="0"/>
        <w:shd w:val="clear" w:color="auto" w:fill="FFFFFF"/>
        <w:autoSpaceDE w:val="0"/>
        <w:autoSpaceDN w:val="0"/>
        <w:adjustRightInd w:val="0"/>
        <w:spacing w:after="0" w:line="240" w:lineRule="auto"/>
        <w:ind w:firstLine="709"/>
        <w:contextualSpacing/>
        <w:jc w:val="both"/>
        <w:rPr>
          <w:rFonts w:ascii="Arial" w:hAnsi="Arial" w:cs="Arial"/>
          <w:color w:val="000000"/>
          <w:sz w:val="20"/>
          <w:szCs w:val="20"/>
        </w:rPr>
      </w:pPr>
      <w:r w:rsidRPr="007E0FA8">
        <w:rPr>
          <w:rFonts w:ascii="Arial" w:hAnsi="Arial" w:cs="Arial"/>
          <w:color w:val="000000"/>
          <w:sz w:val="20"/>
          <w:szCs w:val="20"/>
        </w:rPr>
        <w:t>е) инвалидов I и II групп инвалидности;</w:t>
      </w:r>
    </w:p>
    <w:p w:rsidR="003114DA" w:rsidRPr="007E0FA8" w:rsidRDefault="003114DA" w:rsidP="007E0FA8">
      <w:pPr>
        <w:widowControl w:val="0"/>
        <w:shd w:val="clear" w:color="auto" w:fill="FFFFFF"/>
        <w:autoSpaceDE w:val="0"/>
        <w:autoSpaceDN w:val="0"/>
        <w:adjustRightInd w:val="0"/>
        <w:spacing w:after="0" w:line="240" w:lineRule="auto"/>
        <w:ind w:firstLine="709"/>
        <w:contextualSpacing/>
        <w:jc w:val="both"/>
        <w:rPr>
          <w:rFonts w:ascii="Arial" w:hAnsi="Arial" w:cs="Arial"/>
          <w:color w:val="000000"/>
          <w:sz w:val="20"/>
          <w:szCs w:val="20"/>
        </w:rPr>
      </w:pPr>
      <w:bookmarkStart w:id="9" w:name="sub_391053"/>
      <w:r w:rsidRPr="007E0FA8">
        <w:rPr>
          <w:rFonts w:ascii="Arial" w:hAnsi="Arial" w:cs="Arial"/>
          <w:color w:val="000000"/>
          <w:sz w:val="20"/>
          <w:szCs w:val="20"/>
        </w:rPr>
        <w:t>ж) инвалидов с детства;</w:t>
      </w:r>
    </w:p>
    <w:p w:rsidR="003114DA" w:rsidRPr="007E0FA8" w:rsidRDefault="003114DA" w:rsidP="007E0FA8">
      <w:pPr>
        <w:widowControl w:val="0"/>
        <w:shd w:val="clear" w:color="auto" w:fill="FFFFFF"/>
        <w:autoSpaceDE w:val="0"/>
        <w:autoSpaceDN w:val="0"/>
        <w:adjustRightInd w:val="0"/>
        <w:spacing w:after="0" w:line="240" w:lineRule="auto"/>
        <w:ind w:firstLine="709"/>
        <w:contextualSpacing/>
        <w:jc w:val="both"/>
        <w:rPr>
          <w:rFonts w:ascii="Arial" w:hAnsi="Arial" w:cs="Arial"/>
          <w:color w:val="000000"/>
          <w:sz w:val="20"/>
          <w:szCs w:val="20"/>
        </w:rPr>
      </w:pPr>
      <w:bookmarkStart w:id="10" w:name="sub_391054"/>
      <w:bookmarkEnd w:id="9"/>
      <w:proofErr w:type="spellStart"/>
      <w:r w:rsidRPr="007E0FA8">
        <w:rPr>
          <w:rFonts w:ascii="Arial" w:hAnsi="Arial" w:cs="Arial"/>
          <w:color w:val="000000"/>
          <w:sz w:val="20"/>
          <w:szCs w:val="20"/>
        </w:rPr>
        <w:t>з</w:t>
      </w:r>
      <w:proofErr w:type="spellEnd"/>
      <w:r w:rsidRPr="007E0FA8">
        <w:rPr>
          <w:rFonts w:ascii="Arial" w:hAnsi="Arial" w:cs="Arial"/>
          <w:color w:val="000000"/>
          <w:sz w:val="20"/>
          <w:szCs w:val="20"/>
        </w:rPr>
        <w:t>) ветеранов и инвалидов Великой Отечественной войны, а также ветеранов и инвалидов боевых действий;</w:t>
      </w:r>
    </w:p>
    <w:p w:rsidR="003114DA" w:rsidRPr="007E0FA8" w:rsidRDefault="003114DA" w:rsidP="007E0FA8">
      <w:pPr>
        <w:widowControl w:val="0"/>
        <w:shd w:val="clear" w:color="auto" w:fill="FFFFFF"/>
        <w:autoSpaceDE w:val="0"/>
        <w:autoSpaceDN w:val="0"/>
        <w:adjustRightInd w:val="0"/>
        <w:spacing w:after="0" w:line="240" w:lineRule="auto"/>
        <w:ind w:firstLine="709"/>
        <w:contextualSpacing/>
        <w:jc w:val="both"/>
        <w:rPr>
          <w:rFonts w:ascii="Arial" w:hAnsi="Arial" w:cs="Arial"/>
          <w:color w:val="000000"/>
          <w:sz w:val="20"/>
          <w:szCs w:val="20"/>
        </w:rPr>
      </w:pPr>
      <w:bookmarkStart w:id="11" w:name="sub_391055"/>
      <w:bookmarkEnd w:id="10"/>
      <w:proofErr w:type="gramStart"/>
      <w:r w:rsidRPr="007E0FA8">
        <w:rPr>
          <w:rFonts w:ascii="Arial" w:hAnsi="Arial" w:cs="Arial"/>
          <w:color w:val="000000"/>
          <w:sz w:val="20"/>
          <w:szCs w:val="20"/>
        </w:rPr>
        <w:t xml:space="preserve">и) физических лиц, имеющих право на получение социальной поддержки в соответствии с </w:t>
      </w:r>
      <w:hyperlink r:id="rId9" w:history="1">
        <w:r w:rsidRPr="007E0FA8">
          <w:rPr>
            <w:rFonts w:ascii="Arial" w:hAnsi="Arial" w:cs="Arial"/>
            <w:color w:val="000000"/>
            <w:sz w:val="20"/>
            <w:szCs w:val="20"/>
          </w:rPr>
          <w:t>Законом</w:t>
        </w:r>
      </w:hyperlink>
      <w:r w:rsidRPr="007E0FA8">
        <w:rPr>
          <w:rFonts w:ascii="Arial" w:hAnsi="Arial" w:cs="Arial"/>
          <w:color w:val="000000"/>
          <w:sz w:val="20"/>
          <w:szCs w:val="20"/>
        </w:rP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0" w:history="1">
        <w:r w:rsidRPr="007E0FA8">
          <w:rPr>
            <w:rFonts w:ascii="Arial" w:hAnsi="Arial" w:cs="Arial"/>
            <w:color w:val="000000"/>
            <w:sz w:val="20"/>
            <w:szCs w:val="20"/>
          </w:rPr>
          <w:t>Закона</w:t>
        </w:r>
      </w:hyperlink>
      <w:r w:rsidRPr="007E0FA8">
        <w:rPr>
          <w:rFonts w:ascii="Arial" w:hAnsi="Arial" w:cs="Arial"/>
          <w:color w:val="000000"/>
          <w:sz w:val="20"/>
          <w:szCs w:val="20"/>
        </w:rPr>
        <w:t xml:space="preserve"> Российской Федерации от 18 июня 1992 года N 3061-I), в соответствии с </w:t>
      </w:r>
      <w:hyperlink r:id="rId11" w:history="1">
        <w:r w:rsidRPr="007E0FA8">
          <w:rPr>
            <w:rFonts w:ascii="Arial" w:hAnsi="Arial" w:cs="Arial"/>
            <w:color w:val="000000"/>
            <w:sz w:val="20"/>
            <w:szCs w:val="20"/>
          </w:rPr>
          <w:t>Федеральным законом</w:t>
        </w:r>
      </w:hyperlink>
      <w:r w:rsidRPr="007E0FA8">
        <w:rPr>
          <w:rFonts w:ascii="Arial" w:hAnsi="Arial" w:cs="Arial"/>
          <w:color w:val="000000"/>
          <w:sz w:val="20"/>
          <w:szCs w:val="20"/>
        </w:rPr>
        <w:t xml:space="preserve"> от 26 ноября 1998 </w:t>
      </w:r>
      <w:r w:rsidRPr="007E0FA8">
        <w:rPr>
          <w:rFonts w:ascii="Arial" w:hAnsi="Arial" w:cs="Arial"/>
          <w:color w:val="000000"/>
          <w:sz w:val="20"/>
          <w:szCs w:val="20"/>
        </w:rPr>
        <w:lastRenderedPageBreak/>
        <w:t>года N 175-ФЗ "О социальной защите граждан Российской Федерации, подвергшихся воздействию радиации</w:t>
      </w:r>
      <w:proofErr w:type="gramEnd"/>
      <w:r w:rsidRPr="007E0FA8">
        <w:rPr>
          <w:rFonts w:ascii="Arial" w:hAnsi="Arial" w:cs="Arial"/>
          <w:color w:val="000000"/>
          <w:sz w:val="20"/>
          <w:szCs w:val="20"/>
        </w:rPr>
        <w:t xml:space="preserve"> вследствие аварии в 1957 году на производственном объединении "Маяк" и сбросов радиоактивных отходов в реку </w:t>
      </w:r>
      <w:proofErr w:type="spellStart"/>
      <w:r w:rsidRPr="007E0FA8">
        <w:rPr>
          <w:rFonts w:ascii="Arial" w:hAnsi="Arial" w:cs="Arial"/>
          <w:color w:val="000000"/>
          <w:sz w:val="20"/>
          <w:szCs w:val="20"/>
        </w:rPr>
        <w:t>Теча</w:t>
      </w:r>
      <w:proofErr w:type="spellEnd"/>
      <w:r w:rsidRPr="007E0FA8">
        <w:rPr>
          <w:rFonts w:ascii="Arial" w:hAnsi="Arial" w:cs="Arial"/>
          <w:color w:val="000000"/>
          <w:sz w:val="20"/>
          <w:szCs w:val="20"/>
        </w:rPr>
        <w:t xml:space="preserve">" и в соответствии с </w:t>
      </w:r>
      <w:hyperlink r:id="rId12" w:history="1">
        <w:r w:rsidRPr="007E0FA8">
          <w:rPr>
            <w:rFonts w:ascii="Arial" w:hAnsi="Arial" w:cs="Arial"/>
            <w:color w:val="000000"/>
            <w:sz w:val="20"/>
            <w:szCs w:val="20"/>
          </w:rPr>
          <w:t>Федеральным законом</w:t>
        </w:r>
      </w:hyperlink>
      <w:r w:rsidRPr="007E0FA8">
        <w:rPr>
          <w:rFonts w:ascii="Arial" w:hAnsi="Arial" w:cs="Arial"/>
          <w:color w:val="000000"/>
          <w:sz w:val="20"/>
          <w:szCs w:val="20"/>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3114DA" w:rsidRPr="007E0FA8" w:rsidRDefault="003114DA" w:rsidP="007E0FA8">
      <w:pPr>
        <w:widowControl w:val="0"/>
        <w:shd w:val="clear" w:color="auto" w:fill="FFFFFF"/>
        <w:autoSpaceDE w:val="0"/>
        <w:autoSpaceDN w:val="0"/>
        <w:adjustRightInd w:val="0"/>
        <w:spacing w:after="0" w:line="240" w:lineRule="auto"/>
        <w:ind w:firstLine="709"/>
        <w:contextualSpacing/>
        <w:jc w:val="both"/>
        <w:rPr>
          <w:rFonts w:ascii="Arial" w:hAnsi="Arial" w:cs="Arial"/>
          <w:color w:val="000000"/>
          <w:sz w:val="20"/>
          <w:szCs w:val="20"/>
        </w:rPr>
      </w:pPr>
      <w:bookmarkStart w:id="12" w:name="sub_391056"/>
      <w:bookmarkEnd w:id="11"/>
      <w:r w:rsidRPr="007E0FA8">
        <w:rPr>
          <w:rFonts w:ascii="Arial" w:hAnsi="Arial" w:cs="Arial"/>
          <w:color w:val="000000"/>
          <w:sz w:val="20"/>
          <w:szCs w:val="20"/>
        </w:rPr>
        <w:t>к)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bookmarkEnd w:id="12"/>
    <w:p w:rsidR="003114DA" w:rsidRPr="007E0FA8" w:rsidRDefault="003114DA" w:rsidP="007E0FA8">
      <w:pPr>
        <w:widowControl w:val="0"/>
        <w:shd w:val="clear" w:color="auto" w:fill="FFFFFF"/>
        <w:tabs>
          <w:tab w:val="left" w:pos="1134"/>
        </w:tabs>
        <w:autoSpaceDE w:val="0"/>
        <w:autoSpaceDN w:val="0"/>
        <w:adjustRightInd w:val="0"/>
        <w:spacing w:after="0" w:line="240" w:lineRule="auto"/>
        <w:ind w:firstLine="709"/>
        <w:contextualSpacing/>
        <w:jc w:val="both"/>
        <w:rPr>
          <w:rFonts w:ascii="Arial" w:hAnsi="Arial" w:cs="Arial"/>
          <w:color w:val="000000"/>
          <w:sz w:val="20"/>
          <w:szCs w:val="20"/>
        </w:rPr>
      </w:pPr>
      <w:r w:rsidRPr="007E0FA8">
        <w:rPr>
          <w:rFonts w:ascii="Arial" w:hAnsi="Arial" w:cs="Arial"/>
          <w:color w:val="000000"/>
          <w:sz w:val="20"/>
          <w:szCs w:val="20"/>
        </w:rPr>
        <w:t>л)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3114DA" w:rsidRPr="007E0FA8" w:rsidRDefault="003114DA" w:rsidP="007E0FA8">
      <w:pPr>
        <w:widowControl w:val="0"/>
        <w:shd w:val="clear" w:color="auto" w:fill="FFFFFF"/>
        <w:tabs>
          <w:tab w:val="left" w:pos="1134"/>
        </w:tabs>
        <w:autoSpaceDE w:val="0"/>
        <w:autoSpaceDN w:val="0"/>
        <w:adjustRightInd w:val="0"/>
        <w:spacing w:after="0" w:line="240" w:lineRule="auto"/>
        <w:ind w:firstLine="709"/>
        <w:contextualSpacing/>
        <w:jc w:val="both"/>
        <w:rPr>
          <w:rFonts w:ascii="Arial" w:hAnsi="Arial" w:cs="Arial"/>
          <w:sz w:val="20"/>
          <w:szCs w:val="20"/>
        </w:rPr>
      </w:pPr>
      <w:proofErr w:type="gramStart"/>
      <w:r w:rsidRPr="007E0FA8">
        <w:rPr>
          <w:rFonts w:ascii="Arial" w:hAnsi="Arial" w:cs="Arial"/>
          <w:color w:val="000000"/>
          <w:sz w:val="20"/>
          <w:szCs w:val="20"/>
        </w:rPr>
        <w:t>7.</w:t>
      </w:r>
      <w:r w:rsidRPr="007E0FA8">
        <w:rPr>
          <w:rFonts w:ascii="Arial" w:hAnsi="Arial" w:cs="Arial"/>
          <w:color w:val="000000"/>
          <w:kern w:val="28"/>
          <w:sz w:val="20"/>
          <w:szCs w:val="20"/>
        </w:rPr>
        <w:t xml:space="preserve">Налогоплательщики, имеющие право на уменьшение налоговой базы на не облагаемую налогом сумму, обязаны представить </w:t>
      </w:r>
      <w:r w:rsidRPr="007E0FA8">
        <w:rPr>
          <w:rFonts w:ascii="Arial" w:hAnsi="Arial" w:cs="Arial"/>
          <w:sz w:val="20"/>
          <w:szCs w:val="20"/>
        </w:rPr>
        <w:t xml:space="preserve">документы, подтверждающие такое право, </w:t>
      </w:r>
      <w:r w:rsidRPr="007E0FA8">
        <w:rPr>
          <w:rFonts w:ascii="Arial" w:hAnsi="Arial" w:cs="Arial"/>
          <w:color w:val="000000"/>
          <w:kern w:val="28"/>
          <w:sz w:val="20"/>
          <w:szCs w:val="20"/>
        </w:rPr>
        <w:t>в налоговый орган по месту нахождения земельного участка не позднее 1 февраля года, следующего за истекшим налоговым периодом.</w:t>
      </w:r>
      <w:proofErr w:type="gramEnd"/>
    </w:p>
    <w:p w:rsidR="003114DA" w:rsidRPr="007E0FA8" w:rsidRDefault="003114DA" w:rsidP="007E0FA8">
      <w:pPr>
        <w:widowControl w:val="0"/>
        <w:autoSpaceDE w:val="0"/>
        <w:autoSpaceDN w:val="0"/>
        <w:adjustRightInd w:val="0"/>
        <w:spacing w:after="0" w:line="240" w:lineRule="auto"/>
        <w:ind w:firstLine="709"/>
        <w:contextualSpacing/>
        <w:jc w:val="both"/>
        <w:rPr>
          <w:rFonts w:ascii="Arial" w:hAnsi="Arial" w:cs="Arial"/>
          <w:bCs/>
          <w:sz w:val="20"/>
          <w:szCs w:val="20"/>
        </w:rPr>
      </w:pPr>
      <w:r w:rsidRPr="007E0FA8">
        <w:rPr>
          <w:rFonts w:ascii="Arial" w:hAnsi="Arial" w:cs="Arial"/>
          <w:color w:val="000000"/>
          <w:kern w:val="28"/>
          <w:sz w:val="20"/>
          <w:szCs w:val="20"/>
        </w:rPr>
        <w:t xml:space="preserve">8. </w:t>
      </w:r>
      <w:r w:rsidRPr="007E0FA8">
        <w:rPr>
          <w:rFonts w:ascii="Arial" w:hAnsi="Arial" w:cs="Arial"/>
          <w:sz w:val="20"/>
          <w:szCs w:val="20"/>
        </w:rPr>
        <w:t>Решение Думы Большереченского муниципального образования от 24.11.2016 г. №41-1/дгп «</w:t>
      </w:r>
      <w:r w:rsidRPr="007E0FA8">
        <w:rPr>
          <w:rFonts w:ascii="Arial" w:hAnsi="Arial" w:cs="Arial"/>
          <w:bCs/>
          <w:sz w:val="20"/>
          <w:szCs w:val="20"/>
        </w:rPr>
        <w:t xml:space="preserve">Об установлении и введении в действие земельного налога и о </w:t>
      </w:r>
      <w:proofErr w:type="gramStart"/>
      <w:r w:rsidRPr="007E0FA8">
        <w:rPr>
          <w:rFonts w:ascii="Arial" w:hAnsi="Arial" w:cs="Arial"/>
          <w:bCs/>
          <w:sz w:val="20"/>
          <w:szCs w:val="20"/>
        </w:rPr>
        <w:t>положении</w:t>
      </w:r>
      <w:proofErr w:type="gramEnd"/>
      <w:r w:rsidRPr="007E0FA8">
        <w:rPr>
          <w:rFonts w:ascii="Arial" w:hAnsi="Arial" w:cs="Arial"/>
          <w:bCs/>
          <w:sz w:val="20"/>
          <w:szCs w:val="20"/>
        </w:rPr>
        <w:t xml:space="preserve"> о земельном налоге на территории Большереченского муниципального образования на 2017 год» признать утратившим силу.</w:t>
      </w:r>
    </w:p>
    <w:p w:rsidR="003114DA" w:rsidRPr="007E0FA8" w:rsidRDefault="003114DA" w:rsidP="007E0FA8">
      <w:pPr>
        <w:widowControl w:val="0"/>
        <w:autoSpaceDE w:val="0"/>
        <w:autoSpaceDN w:val="0"/>
        <w:adjustRightInd w:val="0"/>
        <w:spacing w:after="0" w:line="240" w:lineRule="auto"/>
        <w:ind w:firstLine="709"/>
        <w:contextualSpacing/>
        <w:jc w:val="both"/>
        <w:rPr>
          <w:rFonts w:ascii="Arial" w:hAnsi="Arial" w:cs="Arial"/>
          <w:kern w:val="28"/>
          <w:sz w:val="20"/>
          <w:szCs w:val="20"/>
        </w:rPr>
      </w:pPr>
      <w:r w:rsidRPr="007E0FA8">
        <w:rPr>
          <w:rFonts w:ascii="Arial" w:hAnsi="Arial" w:cs="Arial"/>
          <w:kern w:val="28"/>
          <w:sz w:val="20"/>
          <w:szCs w:val="20"/>
        </w:rPr>
        <w:t>9. Настоящее решение вступает в силу с 1 января 2018 года, но не ранее чем по истечении одного месяца со дня его официального опубликования.</w:t>
      </w:r>
    </w:p>
    <w:p w:rsidR="003114DA" w:rsidRPr="007E0FA8" w:rsidRDefault="003114DA" w:rsidP="007E0FA8">
      <w:pPr>
        <w:widowControl w:val="0"/>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10 </w:t>
      </w:r>
      <w:proofErr w:type="gramStart"/>
      <w:r w:rsidRPr="007E0FA8">
        <w:rPr>
          <w:rFonts w:ascii="Arial" w:hAnsi="Arial" w:cs="Arial"/>
          <w:sz w:val="20"/>
          <w:szCs w:val="20"/>
        </w:rPr>
        <w:t>Контроль за</w:t>
      </w:r>
      <w:proofErr w:type="gramEnd"/>
      <w:r w:rsidRPr="007E0FA8">
        <w:rPr>
          <w:rFonts w:ascii="Arial" w:hAnsi="Arial" w:cs="Arial"/>
          <w:sz w:val="20"/>
          <w:szCs w:val="20"/>
        </w:rPr>
        <w:t xml:space="preserve"> исполнением настоящего решения возложить на главу Большереченского муниципального образования. </w:t>
      </w:r>
    </w:p>
    <w:p w:rsidR="003114DA" w:rsidRPr="007E0FA8" w:rsidRDefault="003114DA" w:rsidP="007E0FA8">
      <w:pPr>
        <w:widowControl w:val="0"/>
        <w:autoSpaceDE w:val="0"/>
        <w:autoSpaceDN w:val="0"/>
        <w:adjustRightInd w:val="0"/>
        <w:spacing w:after="0" w:line="240" w:lineRule="auto"/>
        <w:ind w:firstLine="709"/>
        <w:contextualSpacing/>
        <w:jc w:val="both"/>
        <w:rPr>
          <w:rFonts w:ascii="Arial" w:hAnsi="Arial" w:cs="Arial"/>
          <w:bCs/>
          <w:sz w:val="20"/>
          <w:szCs w:val="20"/>
        </w:rPr>
      </w:pPr>
      <w:r w:rsidRPr="007E0FA8">
        <w:rPr>
          <w:rFonts w:ascii="Arial" w:hAnsi="Arial" w:cs="Arial"/>
          <w:sz w:val="20"/>
          <w:szCs w:val="20"/>
        </w:rPr>
        <w:t>11. Опубликовать настоящее решение в газете «Родное Большеречье» и официальном сайте администрации Большереченского муниципального образования (</w:t>
      </w:r>
      <w:proofErr w:type="spellStart"/>
      <w:r w:rsidRPr="007E0FA8">
        <w:rPr>
          <w:rFonts w:ascii="Arial" w:hAnsi="Arial" w:cs="Arial"/>
          <w:sz w:val="20"/>
          <w:szCs w:val="20"/>
        </w:rPr>
        <w:t>www.bolrechka.ru</w:t>
      </w:r>
      <w:proofErr w:type="spellEnd"/>
      <w:r w:rsidRPr="007E0FA8">
        <w:rPr>
          <w:rFonts w:ascii="Arial" w:hAnsi="Arial" w:cs="Arial"/>
          <w:sz w:val="20"/>
          <w:szCs w:val="20"/>
        </w:rPr>
        <w:t>).</w:t>
      </w:r>
    </w:p>
    <w:p w:rsidR="003114DA" w:rsidRPr="007E0FA8" w:rsidRDefault="003114DA" w:rsidP="007E0FA8">
      <w:pPr>
        <w:pStyle w:val="af3"/>
        <w:spacing w:before="0" w:beforeAutospacing="0" w:after="0" w:afterAutospacing="0"/>
        <w:ind w:firstLine="709"/>
        <w:contextualSpacing/>
        <w:jc w:val="both"/>
        <w:rPr>
          <w:rFonts w:ascii="Arial" w:hAnsi="Arial" w:cs="Arial"/>
          <w:sz w:val="20"/>
          <w:szCs w:val="20"/>
        </w:rPr>
      </w:pPr>
    </w:p>
    <w:p w:rsidR="003114DA" w:rsidRPr="007E0FA8" w:rsidRDefault="003114DA" w:rsidP="007E0FA8">
      <w:pPr>
        <w:pStyle w:val="af3"/>
        <w:spacing w:before="0" w:beforeAutospacing="0" w:after="0" w:afterAutospacing="0"/>
        <w:contextualSpacing/>
        <w:rPr>
          <w:rFonts w:ascii="Arial" w:hAnsi="Arial" w:cs="Arial"/>
          <w:sz w:val="20"/>
          <w:szCs w:val="20"/>
        </w:rPr>
      </w:pPr>
      <w:r w:rsidRPr="007E0FA8">
        <w:rPr>
          <w:rFonts w:ascii="Arial" w:hAnsi="Arial" w:cs="Arial"/>
          <w:sz w:val="20"/>
          <w:szCs w:val="20"/>
        </w:rPr>
        <w:t xml:space="preserve">Председатель Думы Большереченского </w:t>
      </w:r>
    </w:p>
    <w:p w:rsidR="003114DA" w:rsidRPr="007E0FA8" w:rsidRDefault="003114DA" w:rsidP="007E0FA8">
      <w:pPr>
        <w:pStyle w:val="af3"/>
        <w:spacing w:before="0" w:beforeAutospacing="0" w:after="0" w:afterAutospacing="0"/>
        <w:contextualSpacing/>
        <w:rPr>
          <w:rFonts w:ascii="Arial" w:hAnsi="Arial" w:cs="Arial"/>
          <w:sz w:val="20"/>
          <w:szCs w:val="20"/>
        </w:rPr>
      </w:pPr>
      <w:r w:rsidRPr="007E0FA8">
        <w:rPr>
          <w:rFonts w:ascii="Arial" w:hAnsi="Arial" w:cs="Arial"/>
          <w:sz w:val="20"/>
          <w:szCs w:val="20"/>
        </w:rPr>
        <w:t xml:space="preserve">муниципального образования </w:t>
      </w:r>
    </w:p>
    <w:p w:rsidR="003114DA" w:rsidRPr="007E0FA8" w:rsidRDefault="003114DA" w:rsidP="009511FA">
      <w:pPr>
        <w:pStyle w:val="af3"/>
        <w:spacing w:before="0" w:beforeAutospacing="0" w:after="0" w:afterAutospacing="0"/>
        <w:contextualSpacing/>
        <w:rPr>
          <w:rFonts w:ascii="Arial" w:hAnsi="Arial" w:cs="Arial"/>
          <w:sz w:val="20"/>
          <w:szCs w:val="20"/>
        </w:rPr>
      </w:pPr>
      <w:r w:rsidRPr="007E0FA8">
        <w:rPr>
          <w:rFonts w:ascii="Arial" w:hAnsi="Arial" w:cs="Arial"/>
          <w:sz w:val="20"/>
          <w:szCs w:val="20"/>
        </w:rPr>
        <w:t>Л.А. Гаврилов</w:t>
      </w:r>
    </w:p>
    <w:p w:rsidR="003114DA" w:rsidRPr="007E0FA8" w:rsidRDefault="003114DA" w:rsidP="007E0FA8">
      <w:pPr>
        <w:pStyle w:val="af3"/>
        <w:spacing w:before="0" w:beforeAutospacing="0" w:after="0" w:afterAutospacing="0"/>
        <w:contextualSpacing/>
        <w:jc w:val="both"/>
        <w:rPr>
          <w:rFonts w:ascii="Arial" w:hAnsi="Arial" w:cs="Arial"/>
          <w:sz w:val="20"/>
          <w:szCs w:val="20"/>
        </w:rPr>
      </w:pPr>
      <w:r w:rsidRPr="007E0FA8">
        <w:rPr>
          <w:rFonts w:ascii="Arial" w:hAnsi="Arial" w:cs="Arial"/>
          <w:sz w:val="20"/>
          <w:szCs w:val="20"/>
        </w:rPr>
        <w:t>Глава Большереченского</w:t>
      </w:r>
    </w:p>
    <w:p w:rsidR="003114DA" w:rsidRPr="007E0FA8" w:rsidRDefault="003114DA" w:rsidP="007E0FA8">
      <w:pPr>
        <w:pStyle w:val="af3"/>
        <w:spacing w:before="0" w:beforeAutospacing="0" w:after="0" w:afterAutospacing="0"/>
        <w:contextualSpacing/>
        <w:jc w:val="both"/>
        <w:rPr>
          <w:rFonts w:ascii="Arial" w:hAnsi="Arial" w:cs="Arial"/>
          <w:sz w:val="20"/>
          <w:szCs w:val="20"/>
        </w:rPr>
      </w:pPr>
      <w:r w:rsidRPr="007E0FA8">
        <w:rPr>
          <w:rFonts w:ascii="Arial" w:hAnsi="Arial" w:cs="Arial"/>
          <w:sz w:val="20"/>
          <w:szCs w:val="20"/>
        </w:rPr>
        <w:t>муниципального образования</w:t>
      </w:r>
    </w:p>
    <w:p w:rsidR="003114DA" w:rsidRPr="007E0FA8" w:rsidRDefault="003114DA" w:rsidP="007E0FA8">
      <w:pPr>
        <w:pStyle w:val="af3"/>
        <w:spacing w:before="0" w:beforeAutospacing="0" w:after="0" w:afterAutospacing="0"/>
        <w:contextualSpacing/>
        <w:jc w:val="both"/>
        <w:rPr>
          <w:rFonts w:ascii="Arial" w:hAnsi="Arial" w:cs="Arial"/>
          <w:sz w:val="20"/>
          <w:szCs w:val="20"/>
        </w:rPr>
      </w:pPr>
      <w:r w:rsidRPr="007E0FA8">
        <w:rPr>
          <w:rFonts w:ascii="Arial" w:hAnsi="Arial" w:cs="Arial"/>
          <w:sz w:val="20"/>
          <w:szCs w:val="20"/>
        </w:rPr>
        <w:t>Ю.Р.Витер</w:t>
      </w:r>
      <w:r w:rsidRPr="007E0FA8">
        <w:rPr>
          <w:rFonts w:ascii="Arial" w:hAnsi="Arial" w:cs="Arial"/>
          <w:sz w:val="20"/>
          <w:szCs w:val="20"/>
        </w:rPr>
        <w:tab/>
      </w:r>
    </w:p>
    <w:p w:rsidR="003114DA" w:rsidRPr="007E0FA8" w:rsidRDefault="003114DA" w:rsidP="009511FA">
      <w:pPr>
        <w:pStyle w:val="af3"/>
        <w:spacing w:before="0" w:beforeAutospacing="0" w:after="0" w:afterAutospacing="0"/>
        <w:contextualSpacing/>
        <w:jc w:val="both"/>
        <w:rPr>
          <w:rFonts w:ascii="Arial" w:hAnsi="Arial" w:cs="Arial"/>
          <w:sz w:val="20"/>
          <w:szCs w:val="20"/>
        </w:rPr>
      </w:pPr>
    </w:p>
    <w:p w:rsidR="003114DA" w:rsidRPr="007E0FA8" w:rsidRDefault="003114DA" w:rsidP="007E0FA8">
      <w:pPr>
        <w:spacing w:after="0" w:line="240" w:lineRule="auto"/>
        <w:ind w:firstLine="709"/>
        <w:contextualSpacing/>
        <w:jc w:val="center"/>
        <w:rPr>
          <w:rFonts w:ascii="Arial" w:hAnsi="Arial" w:cs="Arial"/>
          <w:b/>
          <w:sz w:val="20"/>
          <w:szCs w:val="20"/>
        </w:rPr>
      </w:pPr>
      <w:r w:rsidRPr="007E0FA8">
        <w:rPr>
          <w:rFonts w:ascii="Arial" w:hAnsi="Arial" w:cs="Arial"/>
          <w:b/>
          <w:sz w:val="20"/>
          <w:szCs w:val="20"/>
        </w:rPr>
        <w:t xml:space="preserve">19.10.2017 г. № 54-5/дгп </w:t>
      </w:r>
    </w:p>
    <w:p w:rsidR="003114DA" w:rsidRPr="007E0FA8" w:rsidRDefault="003114DA" w:rsidP="007E0FA8">
      <w:pPr>
        <w:spacing w:after="0" w:line="240" w:lineRule="auto"/>
        <w:ind w:firstLine="709"/>
        <w:contextualSpacing/>
        <w:jc w:val="center"/>
        <w:rPr>
          <w:rFonts w:ascii="Arial" w:hAnsi="Arial" w:cs="Arial"/>
          <w:b/>
          <w:sz w:val="20"/>
          <w:szCs w:val="20"/>
        </w:rPr>
      </w:pPr>
      <w:r w:rsidRPr="007E0FA8">
        <w:rPr>
          <w:rFonts w:ascii="Arial" w:hAnsi="Arial" w:cs="Arial"/>
          <w:b/>
          <w:sz w:val="20"/>
          <w:szCs w:val="20"/>
        </w:rPr>
        <w:t>РОССИЙСКАЯ ФЕДЕРАЦИЯ</w:t>
      </w:r>
    </w:p>
    <w:p w:rsidR="003114DA" w:rsidRPr="007E0FA8" w:rsidRDefault="003114DA" w:rsidP="007E0FA8">
      <w:pPr>
        <w:spacing w:after="0" w:line="240" w:lineRule="auto"/>
        <w:ind w:firstLine="709"/>
        <w:contextualSpacing/>
        <w:jc w:val="center"/>
        <w:rPr>
          <w:rFonts w:ascii="Arial" w:hAnsi="Arial" w:cs="Arial"/>
          <w:b/>
          <w:sz w:val="20"/>
          <w:szCs w:val="20"/>
        </w:rPr>
      </w:pPr>
      <w:r w:rsidRPr="007E0FA8">
        <w:rPr>
          <w:rFonts w:ascii="Arial" w:hAnsi="Arial" w:cs="Arial"/>
          <w:b/>
          <w:sz w:val="20"/>
          <w:szCs w:val="20"/>
        </w:rPr>
        <w:t>ИРКУТСКАЯ ОБЛАСТЬ</w:t>
      </w:r>
    </w:p>
    <w:p w:rsidR="003114DA" w:rsidRPr="007E0FA8" w:rsidRDefault="003114DA" w:rsidP="007E0FA8">
      <w:pPr>
        <w:spacing w:after="0" w:line="240" w:lineRule="auto"/>
        <w:ind w:firstLine="709"/>
        <w:contextualSpacing/>
        <w:jc w:val="center"/>
        <w:rPr>
          <w:rFonts w:ascii="Arial" w:hAnsi="Arial" w:cs="Arial"/>
          <w:b/>
          <w:sz w:val="20"/>
          <w:szCs w:val="20"/>
        </w:rPr>
      </w:pPr>
      <w:r w:rsidRPr="007E0FA8">
        <w:rPr>
          <w:rFonts w:ascii="Arial" w:hAnsi="Arial" w:cs="Arial"/>
          <w:b/>
          <w:sz w:val="20"/>
          <w:szCs w:val="20"/>
        </w:rPr>
        <w:t>ИРКУТСКИЙ РАЙОН БОЛЬШЕРЕЧЕНСКОЕ МУНИЦИПАЛЬНОЕ ОБРАЗОВАНИЕ</w:t>
      </w:r>
    </w:p>
    <w:p w:rsidR="003114DA" w:rsidRPr="007E0FA8" w:rsidRDefault="003114DA" w:rsidP="007E0FA8">
      <w:pPr>
        <w:spacing w:after="0" w:line="240" w:lineRule="auto"/>
        <w:ind w:firstLine="709"/>
        <w:contextualSpacing/>
        <w:jc w:val="center"/>
        <w:rPr>
          <w:rFonts w:ascii="Arial" w:hAnsi="Arial" w:cs="Arial"/>
          <w:b/>
          <w:sz w:val="20"/>
          <w:szCs w:val="20"/>
        </w:rPr>
      </w:pPr>
      <w:r w:rsidRPr="007E0FA8">
        <w:rPr>
          <w:rFonts w:ascii="Arial" w:hAnsi="Arial" w:cs="Arial"/>
          <w:b/>
          <w:sz w:val="20"/>
          <w:szCs w:val="20"/>
        </w:rPr>
        <w:t>ДУМА</w:t>
      </w:r>
    </w:p>
    <w:p w:rsidR="003114DA" w:rsidRPr="007E0FA8" w:rsidRDefault="003114DA" w:rsidP="009511FA">
      <w:pPr>
        <w:spacing w:after="0" w:line="240" w:lineRule="auto"/>
        <w:ind w:firstLine="709"/>
        <w:contextualSpacing/>
        <w:jc w:val="center"/>
        <w:rPr>
          <w:rFonts w:ascii="Arial" w:hAnsi="Arial" w:cs="Arial"/>
          <w:b/>
          <w:sz w:val="20"/>
          <w:szCs w:val="20"/>
        </w:rPr>
      </w:pPr>
      <w:r w:rsidRPr="007E0FA8">
        <w:rPr>
          <w:rFonts w:ascii="Arial" w:hAnsi="Arial" w:cs="Arial"/>
          <w:b/>
          <w:sz w:val="20"/>
          <w:szCs w:val="20"/>
        </w:rPr>
        <w:t>РЕШЕНИЕ</w:t>
      </w:r>
    </w:p>
    <w:p w:rsidR="003114DA" w:rsidRPr="007E0FA8" w:rsidRDefault="003114DA" w:rsidP="007E0FA8">
      <w:pPr>
        <w:spacing w:after="0" w:line="240" w:lineRule="auto"/>
        <w:ind w:firstLine="709"/>
        <w:contextualSpacing/>
        <w:jc w:val="center"/>
        <w:rPr>
          <w:rFonts w:ascii="Arial" w:hAnsi="Arial" w:cs="Arial"/>
          <w:b/>
          <w:sz w:val="20"/>
          <w:szCs w:val="20"/>
        </w:rPr>
      </w:pPr>
      <w:r w:rsidRPr="007E0FA8">
        <w:rPr>
          <w:rFonts w:ascii="Arial" w:hAnsi="Arial" w:cs="Arial"/>
          <w:b/>
          <w:bCs/>
          <w:sz w:val="20"/>
          <w:szCs w:val="20"/>
        </w:rPr>
        <w:t>ОБ УСТАНОВЛЕНИИ И ВВЕДЕНИИ В ДЕЙСТВИЕ НАЛОГА НА ИМУЩЕСТВО ФИЗИЧЕСКИХ ЛИЦ НА ТЕРРИТОРИИ БОЛЬШЕРЕЧЕНСКОГО МУНИЦИПАЛЬНОГО ОБРАЗОВАНИЯ</w:t>
      </w:r>
    </w:p>
    <w:p w:rsidR="003114DA" w:rsidRPr="007E0FA8" w:rsidRDefault="003114DA" w:rsidP="007E0FA8">
      <w:pPr>
        <w:pStyle w:val="af3"/>
        <w:spacing w:before="0" w:beforeAutospacing="0" w:after="0" w:afterAutospacing="0"/>
        <w:ind w:firstLine="709"/>
        <w:contextualSpacing/>
        <w:jc w:val="both"/>
        <w:rPr>
          <w:rFonts w:ascii="Arial" w:hAnsi="Arial" w:cs="Arial"/>
          <w:sz w:val="20"/>
          <w:szCs w:val="20"/>
        </w:rPr>
      </w:pPr>
    </w:p>
    <w:p w:rsidR="003114DA" w:rsidRPr="009511FA" w:rsidRDefault="003114DA" w:rsidP="009511FA">
      <w:pPr>
        <w:widowControl w:val="0"/>
        <w:autoSpaceDE w:val="0"/>
        <w:autoSpaceDN w:val="0"/>
        <w:adjustRightInd w:val="0"/>
        <w:spacing w:after="0" w:line="240" w:lineRule="auto"/>
        <w:ind w:firstLine="709"/>
        <w:contextualSpacing/>
        <w:jc w:val="both"/>
        <w:rPr>
          <w:rFonts w:ascii="Arial" w:hAnsi="Arial" w:cs="Arial"/>
          <w:kern w:val="28"/>
          <w:sz w:val="20"/>
          <w:szCs w:val="20"/>
        </w:rPr>
      </w:pPr>
      <w:r w:rsidRPr="007E0FA8">
        <w:rPr>
          <w:rFonts w:ascii="Arial" w:hAnsi="Arial" w:cs="Arial"/>
          <w:kern w:val="28"/>
          <w:sz w:val="20"/>
          <w:szCs w:val="20"/>
        </w:rPr>
        <w:t>Руководствуясь статьей 14 (частью 2 статьи 15, статьей 16)</w:t>
      </w:r>
      <w:r w:rsidRPr="007E0FA8">
        <w:rPr>
          <w:rFonts w:ascii="Arial" w:hAnsi="Arial" w:cs="Arial"/>
          <w:kern w:val="28"/>
          <w:sz w:val="20"/>
          <w:szCs w:val="20"/>
          <w:vertAlign w:val="superscript"/>
        </w:rPr>
        <w:t xml:space="preserve"> </w:t>
      </w:r>
      <w:r w:rsidRPr="007E0FA8">
        <w:rPr>
          <w:rFonts w:ascii="Arial" w:hAnsi="Arial" w:cs="Arial"/>
          <w:kern w:val="28"/>
          <w:sz w:val="20"/>
          <w:szCs w:val="20"/>
        </w:rPr>
        <w:t>Федерального закона от 6 октября 2003 года №131-ФЗ «Об общих принципах организации местного самоуправления в Российской Федерации», главой 31 Налогового кодекса Российской Федерации, статьями 6, 24, 44, 61 Устава Большереченского муниципального образования, Дума Большереченского муниципального образования</w:t>
      </w:r>
    </w:p>
    <w:p w:rsidR="003114DA" w:rsidRPr="007E0FA8" w:rsidRDefault="003114DA" w:rsidP="009511FA">
      <w:pPr>
        <w:widowControl w:val="0"/>
        <w:autoSpaceDE w:val="0"/>
        <w:autoSpaceDN w:val="0"/>
        <w:adjustRightInd w:val="0"/>
        <w:spacing w:after="0" w:line="240" w:lineRule="auto"/>
        <w:ind w:firstLine="709"/>
        <w:contextualSpacing/>
        <w:jc w:val="center"/>
        <w:rPr>
          <w:rFonts w:ascii="Arial" w:hAnsi="Arial" w:cs="Arial"/>
          <w:b/>
          <w:kern w:val="28"/>
          <w:sz w:val="20"/>
          <w:szCs w:val="20"/>
        </w:rPr>
      </w:pPr>
      <w:r w:rsidRPr="007E0FA8">
        <w:rPr>
          <w:rFonts w:ascii="Arial" w:hAnsi="Arial" w:cs="Arial"/>
          <w:b/>
          <w:kern w:val="28"/>
          <w:sz w:val="20"/>
          <w:szCs w:val="20"/>
        </w:rPr>
        <w:t>РЕШИЛА:</w:t>
      </w:r>
    </w:p>
    <w:p w:rsidR="003114DA" w:rsidRPr="007E0FA8" w:rsidRDefault="003114DA" w:rsidP="007E0FA8">
      <w:pPr>
        <w:autoSpaceDE w:val="0"/>
        <w:autoSpaceDN w:val="0"/>
        <w:adjustRightInd w:val="0"/>
        <w:spacing w:after="0" w:line="240" w:lineRule="auto"/>
        <w:ind w:firstLine="709"/>
        <w:contextualSpacing/>
        <w:jc w:val="both"/>
        <w:rPr>
          <w:rFonts w:ascii="Arial" w:hAnsi="Arial" w:cs="Arial"/>
          <w:kern w:val="28"/>
          <w:sz w:val="20"/>
          <w:szCs w:val="20"/>
        </w:rPr>
      </w:pPr>
      <w:r w:rsidRPr="007E0FA8">
        <w:rPr>
          <w:rFonts w:ascii="Arial" w:hAnsi="Arial" w:cs="Arial"/>
          <w:kern w:val="28"/>
          <w:sz w:val="20"/>
          <w:szCs w:val="20"/>
        </w:rPr>
        <w:t xml:space="preserve">1. Установить и ввести в действие </w:t>
      </w:r>
      <w:r w:rsidRPr="007E0FA8">
        <w:rPr>
          <w:rFonts w:ascii="Arial" w:hAnsi="Arial" w:cs="Arial"/>
          <w:bCs/>
          <w:kern w:val="28"/>
          <w:sz w:val="20"/>
          <w:szCs w:val="20"/>
        </w:rPr>
        <w:t xml:space="preserve">на территории </w:t>
      </w:r>
      <w:r w:rsidRPr="007E0FA8">
        <w:rPr>
          <w:rFonts w:ascii="Arial" w:hAnsi="Arial" w:cs="Arial"/>
          <w:kern w:val="28"/>
          <w:sz w:val="20"/>
          <w:szCs w:val="20"/>
        </w:rPr>
        <w:t xml:space="preserve">Большереченского муниципального образования </w:t>
      </w:r>
      <w:r w:rsidRPr="007E0FA8">
        <w:rPr>
          <w:rFonts w:ascii="Arial" w:hAnsi="Arial" w:cs="Arial"/>
          <w:bCs/>
          <w:kern w:val="28"/>
          <w:sz w:val="20"/>
          <w:szCs w:val="20"/>
        </w:rPr>
        <w:t>налог на имущество физических лиц, исчисляемый исходя из инвентаризационной стоимости объектов налогообложения в отношении подпунктов 2.1-2.3 пункта 2 настоящего решения и исходя из кадастровой стоимости объектов налогообложения в отношении подпункта 2.4 пункта 2 настоящего решения</w:t>
      </w:r>
      <w:r w:rsidRPr="007E0FA8">
        <w:rPr>
          <w:rFonts w:ascii="Arial" w:hAnsi="Arial" w:cs="Arial"/>
          <w:kern w:val="28"/>
          <w:sz w:val="20"/>
          <w:szCs w:val="20"/>
        </w:rPr>
        <w:t>.</w:t>
      </w:r>
    </w:p>
    <w:p w:rsidR="003114DA" w:rsidRPr="007E0FA8" w:rsidRDefault="003114DA" w:rsidP="007E0FA8">
      <w:pPr>
        <w:spacing w:after="0" w:line="240" w:lineRule="auto"/>
        <w:ind w:firstLine="709"/>
        <w:contextualSpacing/>
        <w:jc w:val="both"/>
        <w:rPr>
          <w:rFonts w:ascii="Arial" w:hAnsi="Arial" w:cs="Arial"/>
          <w:color w:val="000000"/>
          <w:kern w:val="28"/>
          <w:sz w:val="20"/>
          <w:szCs w:val="20"/>
        </w:rPr>
      </w:pPr>
      <w:r w:rsidRPr="007E0FA8">
        <w:rPr>
          <w:rFonts w:ascii="Arial" w:hAnsi="Arial" w:cs="Arial"/>
          <w:kern w:val="28"/>
          <w:sz w:val="20"/>
          <w:szCs w:val="20"/>
        </w:rPr>
        <w:t xml:space="preserve">2. </w:t>
      </w:r>
      <w:r w:rsidRPr="007E0FA8">
        <w:rPr>
          <w:rFonts w:ascii="Arial" w:hAnsi="Arial" w:cs="Arial"/>
          <w:color w:val="000000"/>
          <w:kern w:val="28"/>
          <w:sz w:val="20"/>
          <w:szCs w:val="20"/>
        </w:rPr>
        <w:t>Установить налоговые ставки налога на имущество физических лиц в следующих размерах:</w:t>
      </w:r>
    </w:p>
    <w:p w:rsidR="003114DA" w:rsidRPr="007E0FA8" w:rsidRDefault="003114DA" w:rsidP="007E0FA8">
      <w:pPr>
        <w:spacing w:after="0" w:line="240" w:lineRule="auto"/>
        <w:ind w:firstLine="709"/>
        <w:contextualSpacing/>
        <w:jc w:val="both"/>
        <w:rPr>
          <w:rFonts w:ascii="Arial" w:hAnsi="Arial" w:cs="Arial"/>
          <w:color w:val="000000"/>
          <w:kern w:val="28"/>
          <w:sz w:val="20"/>
          <w:szCs w:val="20"/>
        </w:rPr>
      </w:pPr>
      <w:r w:rsidRPr="007E0FA8">
        <w:rPr>
          <w:rFonts w:ascii="Arial" w:hAnsi="Arial" w:cs="Arial"/>
          <w:color w:val="000000"/>
          <w:kern w:val="28"/>
          <w:sz w:val="20"/>
          <w:szCs w:val="20"/>
        </w:rPr>
        <w:t xml:space="preserve">2.1 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 до 300 000 рублей включительно </w:t>
      </w:r>
      <w:proofErr w:type="gramStart"/>
      <w:r w:rsidRPr="007E0FA8">
        <w:rPr>
          <w:rFonts w:ascii="Arial" w:hAnsi="Arial" w:cs="Arial"/>
          <w:color w:val="000000"/>
          <w:kern w:val="28"/>
          <w:sz w:val="20"/>
          <w:szCs w:val="20"/>
        </w:rPr>
        <w:t>–с</w:t>
      </w:r>
      <w:proofErr w:type="gramEnd"/>
      <w:r w:rsidRPr="007E0FA8">
        <w:rPr>
          <w:rFonts w:ascii="Arial" w:hAnsi="Arial" w:cs="Arial"/>
          <w:color w:val="000000"/>
          <w:kern w:val="28"/>
          <w:sz w:val="20"/>
          <w:szCs w:val="20"/>
        </w:rPr>
        <w:t>тавка налога 0,1 процента.</w:t>
      </w:r>
    </w:p>
    <w:p w:rsidR="003114DA" w:rsidRPr="007E0FA8" w:rsidRDefault="003114DA" w:rsidP="007E0FA8">
      <w:pPr>
        <w:spacing w:after="0" w:line="240" w:lineRule="auto"/>
        <w:ind w:firstLine="709"/>
        <w:contextualSpacing/>
        <w:jc w:val="both"/>
        <w:rPr>
          <w:rFonts w:ascii="Arial" w:hAnsi="Arial" w:cs="Arial"/>
          <w:color w:val="000000"/>
          <w:kern w:val="28"/>
          <w:sz w:val="20"/>
          <w:szCs w:val="20"/>
        </w:rPr>
      </w:pPr>
      <w:r w:rsidRPr="007E0FA8">
        <w:rPr>
          <w:rFonts w:ascii="Arial" w:hAnsi="Arial" w:cs="Arial"/>
          <w:color w:val="000000"/>
          <w:kern w:val="28"/>
          <w:sz w:val="20"/>
          <w:szCs w:val="20"/>
        </w:rPr>
        <w:t xml:space="preserve">2.2. 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 свыше 300 000 до 500 000 рублей включительно  </w:t>
      </w:r>
      <w:proofErr w:type="gramStart"/>
      <w:r w:rsidRPr="007E0FA8">
        <w:rPr>
          <w:rFonts w:ascii="Arial" w:hAnsi="Arial" w:cs="Arial"/>
          <w:color w:val="000000"/>
          <w:kern w:val="28"/>
          <w:sz w:val="20"/>
          <w:szCs w:val="20"/>
        </w:rPr>
        <w:t>–с</w:t>
      </w:r>
      <w:proofErr w:type="gramEnd"/>
      <w:r w:rsidRPr="007E0FA8">
        <w:rPr>
          <w:rFonts w:ascii="Arial" w:hAnsi="Arial" w:cs="Arial"/>
          <w:color w:val="000000"/>
          <w:kern w:val="28"/>
          <w:sz w:val="20"/>
          <w:szCs w:val="20"/>
        </w:rPr>
        <w:t>тавка налога 0,2 процента.</w:t>
      </w:r>
    </w:p>
    <w:p w:rsidR="003114DA" w:rsidRPr="007E0FA8" w:rsidRDefault="003114DA" w:rsidP="007E0FA8">
      <w:pPr>
        <w:spacing w:after="0" w:line="240" w:lineRule="auto"/>
        <w:ind w:firstLine="709"/>
        <w:contextualSpacing/>
        <w:jc w:val="both"/>
        <w:rPr>
          <w:rFonts w:ascii="Arial" w:hAnsi="Arial" w:cs="Arial"/>
          <w:color w:val="000000"/>
          <w:kern w:val="28"/>
          <w:sz w:val="20"/>
          <w:szCs w:val="20"/>
        </w:rPr>
      </w:pPr>
      <w:r w:rsidRPr="007E0FA8">
        <w:rPr>
          <w:rFonts w:ascii="Arial" w:hAnsi="Arial" w:cs="Arial"/>
          <w:color w:val="000000"/>
          <w:kern w:val="28"/>
          <w:sz w:val="20"/>
          <w:szCs w:val="20"/>
        </w:rPr>
        <w:t>2.3. 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 свыше 500 000 рублей  – ставка налога 0,31 процента.</w:t>
      </w:r>
    </w:p>
    <w:p w:rsidR="003114DA" w:rsidRPr="007E0FA8" w:rsidRDefault="003114DA" w:rsidP="007E0FA8">
      <w:pPr>
        <w:spacing w:after="0" w:line="240" w:lineRule="auto"/>
        <w:ind w:firstLine="709"/>
        <w:contextualSpacing/>
        <w:jc w:val="both"/>
        <w:rPr>
          <w:rFonts w:ascii="Arial" w:eastAsia="Times New Roman" w:hAnsi="Arial" w:cs="Arial"/>
          <w:kern w:val="28"/>
          <w:sz w:val="20"/>
          <w:szCs w:val="20"/>
        </w:rPr>
      </w:pPr>
      <w:r w:rsidRPr="007E0FA8">
        <w:rPr>
          <w:rFonts w:ascii="Arial" w:hAnsi="Arial" w:cs="Arial"/>
          <w:kern w:val="28"/>
          <w:sz w:val="20"/>
          <w:szCs w:val="20"/>
        </w:rPr>
        <w:lastRenderedPageBreak/>
        <w:t>2.4 в отношении объектов налогообложения, включенных в перечень, определяемый в соответствии с пунктом 7 статьи 378.2 Налогового кодекса Российской Федерации и в отношении объектов налогообложения, предусмотренных абзацем вторым пункта 10 статьи 378.2 Налогового кодекса Российской Федерации – ставка налога 2 процента.</w:t>
      </w:r>
    </w:p>
    <w:p w:rsidR="003114DA" w:rsidRPr="007E0FA8" w:rsidRDefault="003114DA" w:rsidP="007E0FA8">
      <w:pPr>
        <w:spacing w:after="0" w:line="240" w:lineRule="auto"/>
        <w:ind w:firstLine="709"/>
        <w:contextualSpacing/>
        <w:jc w:val="both"/>
        <w:rPr>
          <w:rFonts w:ascii="Arial" w:hAnsi="Arial" w:cs="Arial"/>
          <w:color w:val="000000"/>
          <w:kern w:val="28"/>
          <w:sz w:val="20"/>
          <w:szCs w:val="20"/>
        </w:rPr>
      </w:pPr>
      <w:r w:rsidRPr="007E0FA8">
        <w:rPr>
          <w:rFonts w:ascii="Arial" w:hAnsi="Arial" w:cs="Arial"/>
          <w:kern w:val="28"/>
          <w:sz w:val="20"/>
          <w:szCs w:val="20"/>
        </w:rPr>
        <w:t>3.</w:t>
      </w:r>
      <w:r w:rsidRPr="007E0FA8">
        <w:rPr>
          <w:rFonts w:ascii="Arial" w:hAnsi="Arial" w:cs="Arial"/>
          <w:color w:val="000000"/>
          <w:kern w:val="28"/>
          <w:sz w:val="20"/>
          <w:szCs w:val="20"/>
        </w:rPr>
        <w:t xml:space="preserve"> Освободить от уплаты налога на имущество физических лиц в соответствии со статьей 407 Налогового кодекса Российской Федерации.</w:t>
      </w:r>
    </w:p>
    <w:p w:rsidR="003114DA" w:rsidRPr="007E0FA8" w:rsidRDefault="003114DA" w:rsidP="007E0FA8">
      <w:pPr>
        <w:widowControl w:val="0"/>
        <w:autoSpaceDE w:val="0"/>
        <w:autoSpaceDN w:val="0"/>
        <w:adjustRightInd w:val="0"/>
        <w:spacing w:after="0" w:line="240" w:lineRule="auto"/>
        <w:ind w:right="-2" w:firstLine="709"/>
        <w:contextualSpacing/>
        <w:jc w:val="both"/>
        <w:rPr>
          <w:rFonts w:ascii="Arial" w:hAnsi="Arial" w:cs="Arial"/>
          <w:kern w:val="28"/>
          <w:sz w:val="20"/>
          <w:szCs w:val="20"/>
        </w:rPr>
      </w:pPr>
      <w:r w:rsidRPr="007E0FA8">
        <w:rPr>
          <w:rFonts w:ascii="Arial" w:hAnsi="Arial" w:cs="Arial"/>
          <w:kern w:val="28"/>
          <w:sz w:val="20"/>
          <w:szCs w:val="20"/>
        </w:rPr>
        <w:t xml:space="preserve">4. </w:t>
      </w:r>
      <w:r w:rsidRPr="007E0FA8">
        <w:rPr>
          <w:rFonts w:ascii="Arial" w:hAnsi="Arial" w:cs="Arial"/>
          <w:sz w:val="20"/>
          <w:szCs w:val="20"/>
        </w:rPr>
        <w:t>Решение Думы Большереченского муниципального образования от 24.11.2016 г. № 41-2/дгп «</w:t>
      </w:r>
      <w:r w:rsidRPr="007E0FA8">
        <w:rPr>
          <w:rFonts w:ascii="Arial" w:hAnsi="Arial" w:cs="Arial"/>
          <w:bCs/>
          <w:sz w:val="20"/>
          <w:szCs w:val="20"/>
        </w:rPr>
        <w:t>Об установлении и введении в действие налога на имущество физических лиц на территории Большереченского муниципального образования» признать утратившим силу.</w:t>
      </w:r>
    </w:p>
    <w:p w:rsidR="003114DA" w:rsidRPr="007E0FA8" w:rsidRDefault="003114DA" w:rsidP="007E0FA8">
      <w:pPr>
        <w:widowControl w:val="0"/>
        <w:autoSpaceDE w:val="0"/>
        <w:autoSpaceDN w:val="0"/>
        <w:adjustRightInd w:val="0"/>
        <w:spacing w:after="0" w:line="240" w:lineRule="auto"/>
        <w:ind w:firstLine="709"/>
        <w:contextualSpacing/>
        <w:jc w:val="both"/>
        <w:rPr>
          <w:rFonts w:ascii="Arial" w:hAnsi="Arial" w:cs="Arial"/>
          <w:kern w:val="28"/>
          <w:sz w:val="20"/>
          <w:szCs w:val="20"/>
        </w:rPr>
      </w:pPr>
      <w:r w:rsidRPr="007E0FA8">
        <w:rPr>
          <w:rFonts w:ascii="Arial" w:hAnsi="Arial" w:cs="Arial"/>
          <w:kern w:val="28"/>
          <w:sz w:val="20"/>
          <w:szCs w:val="20"/>
        </w:rPr>
        <w:t>5. Настоящее решение вступает в силу с 1 января 2018 года, но не ранее чем по истечении одного месяца со дня его официального опубликования.</w:t>
      </w:r>
    </w:p>
    <w:p w:rsidR="003114DA" w:rsidRPr="007E0FA8" w:rsidRDefault="003114DA" w:rsidP="007E0FA8">
      <w:pPr>
        <w:widowControl w:val="0"/>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kern w:val="28"/>
          <w:sz w:val="20"/>
          <w:szCs w:val="20"/>
        </w:rPr>
        <w:t>6.</w:t>
      </w:r>
      <w:r w:rsidRPr="007E0FA8">
        <w:rPr>
          <w:rFonts w:ascii="Arial" w:hAnsi="Arial" w:cs="Arial"/>
          <w:sz w:val="20"/>
          <w:szCs w:val="20"/>
        </w:rPr>
        <w:t xml:space="preserve"> </w:t>
      </w:r>
      <w:proofErr w:type="gramStart"/>
      <w:r w:rsidRPr="007E0FA8">
        <w:rPr>
          <w:rFonts w:ascii="Arial" w:hAnsi="Arial" w:cs="Arial"/>
          <w:sz w:val="20"/>
          <w:szCs w:val="20"/>
        </w:rPr>
        <w:t>Контроль за</w:t>
      </w:r>
      <w:proofErr w:type="gramEnd"/>
      <w:r w:rsidRPr="007E0FA8">
        <w:rPr>
          <w:rFonts w:ascii="Arial" w:hAnsi="Arial" w:cs="Arial"/>
          <w:sz w:val="20"/>
          <w:szCs w:val="20"/>
        </w:rPr>
        <w:t xml:space="preserve"> исполнением настоящего решения возложить на главу Большереченского муниципального образования. </w:t>
      </w:r>
    </w:p>
    <w:p w:rsidR="003114DA" w:rsidRPr="007E0FA8" w:rsidRDefault="003114DA" w:rsidP="007E0FA8">
      <w:pPr>
        <w:widowControl w:val="0"/>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sz w:val="20"/>
          <w:szCs w:val="20"/>
        </w:rPr>
        <w:t>7. Опубликовать настоящее решение в газете «Родное Большеречье» и официальном сайте администрации Большереченского муниципального образования (</w:t>
      </w:r>
      <w:proofErr w:type="spellStart"/>
      <w:r w:rsidRPr="007E0FA8">
        <w:rPr>
          <w:rFonts w:ascii="Arial" w:hAnsi="Arial" w:cs="Arial"/>
          <w:sz w:val="20"/>
          <w:szCs w:val="20"/>
        </w:rPr>
        <w:t>www.bolrechka.ru</w:t>
      </w:r>
      <w:proofErr w:type="spellEnd"/>
      <w:r w:rsidRPr="007E0FA8">
        <w:rPr>
          <w:rFonts w:ascii="Arial" w:hAnsi="Arial" w:cs="Arial"/>
          <w:sz w:val="20"/>
          <w:szCs w:val="20"/>
        </w:rPr>
        <w:t>).</w:t>
      </w:r>
    </w:p>
    <w:p w:rsidR="003114DA" w:rsidRPr="007E0FA8" w:rsidRDefault="003114DA" w:rsidP="007E0FA8">
      <w:pPr>
        <w:pStyle w:val="af3"/>
        <w:spacing w:before="0" w:beforeAutospacing="0" w:after="0" w:afterAutospacing="0"/>
        <w:contextualSpacing/>
        <w:jc w:val="both"/>
        <w:rPr>
          <w:rFonts w:ascii="Arial" w:hAnsi="Arial" w:cs="Arial"/>
          <w:sz w:val="20"/>
          <w:szCs w:val="20"/>
        </w:rPr>
      </w:pPr>
    </w:p>
    <w:p w:rsidR="003114DA" w:rsidRPr="007E0FA8" w:rsidRDefault="003114DA" w:rsidP="007E0FA8">
      <w:pPr>
        <w:pStyle w:val="af3"/>
        <w:spacing w:before="0" w:beforeAutospacing="0" w:after="0" w:afterAutospacing="0"/>
        <w:contextualSpacing/>
        <w:jc w:val="both"/>
        <w:rPr>
          <w:rFonts w:ascii="Arial" w:hAnsi="Arial" w:cs="Arial"/>
          <w:sz w:val="20"/>
          <w:szCs w:val="20"/>
        </w:rPr>
      </w:pPr>
      <w:r w:rsidRPr="007E0FA8">
        <w:rPr>
          <w:rFonts w:ascii="Arial" w:hAnsi="Arial" w:cs="Arial"/>
          <w:sz w:val="20"/>
          <w:szCs w:val="20"/>
        </w:rPr>
        <w:t>Председатель Думы Большереченского</w:t>
      </w:r>
    </w:p>
    <w:p w:rsidR="003114DA" w:rsidRPr="007E0FA8" w:rsidRDefault="003114DA" w:rsidP="007E0FA8">
      <w:pPr>
        <w:pStyle w:val="af3"/>
        <w:spacing w:before="0" w:beforeAutospacing="0" w:after="0" w:afterAutospacing="0"/>
        <w:contextualSpacing/>
        <w:jc w:val="both"/>
        <w:rPr>
          <w:rFonts w:ascii="Arial" w:hAnsi="Arial" w:cs="Arial"/>
          <w:sz w:val="20"/>
          <w:szCs w:val="20"/>
        </w:rPr>
      </w:pPr>
      <w:r w:rsidRPr="007E0FA8">
        <w:rPr>
          <w:rFonts w:ascii="Arial" w:hAnsi="Arial" w:cs="Arial"/>
          <w:sz w:val="20"/>
          <w:szCs w:val="20"/>
        </w:rPr>
        <w:t xml:space="preserve">муниципального образования </w:t>
      </w:r>
    </w:p>
    <w:p w:rsidR="003114DA" w:rsidRPr="007E0FA8" w:rsidRDefault="003114DA" w:rsidP="009511FA">
      <w:pPr>
        <w:pStyle w:val="af3"/>
        <w:spacing w:before="0" w:beforeAutospacing="0" w:after="0" w:afterAutospacing="0"/>
        <w:contextualSpacing/>
        <w:jc w:val="both"/>
        <w:rPr>
          <w:rFonts w:ascii="Arial" w:hAnsi="Arial" w:cs="Arial"/>
          <w:sz w:val="20"/>
          <w:szCs w:val="20"/>
        </w:rPr>
      </w:pPr>
      <w:r w:rsidRPr="007E0FA8">
        <w:rPr>
          <w:rFonts w:ascii="Arial" w:hAnsi="Arial" w:cs="Arial"/>
          <w:sz w:val="20"/>
          <w:szCs w:val="20"/>
        </w:rPr>
        <w:t xml:space="preserve">Л.А. Гаврилов </w:t>
      </w:r>
    </w:p>
    <w:p w:rsidR="003114DA" w:rsidRPr="007E0FA8" w:rsidRDefault="003114DA" w:rsidP="007E0FA8">
      <w:pPr>
        <w:widowControl w:val="0"/>
        <w:autoSpaceDE w:val="0"/>
        <w:autoSpaceDN w:val="0"/>
        <w:adjustRightInd w:val="0"/>
        <w:spacing w:after="0" w:line="240" w:lineRule="auto"/>
        <w:contextualSpacing/>
        <w:jc w:val="both"/>
        <w:rPr>
          <w:rFonts w:ascii="Arial" w:hAnsi="Arial" w:cs="Arial"/>
          <w:sz w:val="20"/>
          <w:szCs w:val="20"/>
        </w:rPr>
      </w:pPr>
      <w:r w:rsidRPr="007E0FA8">
        <w:rPr>
          <w:rFonts w:ascii="Arial" w:hAnsi="Arial" w:cs="Arial"/>
          <w:sz w:val="20"/>
          <w:szCs w:val="20"/>
        </w:rPr>
        <w:t>Глава Большереченского</w:t>
      </w:r>
    </w:p>
    <w:p w:rsidR="003114DA" w:rsidRPr="007E0FA8" w:rsidRDefault="003114DA" w:rsidP="007E0FA8">
      <w:pPr>
        <w:widowControl w:val="0"/>
        <w:autoSpaceDE w:val="0"/>
        <w:autoSpaceDN w:val="0"/>
        <w:adjustRightInd w:val="0"/>
        <w:spacing w:after="0" w:line="240" w:lineRule="auto"/>
        <w:contextualSpacing/>
        <w:jc w:val="both"/>
        <w:rPr>
          <w:rFonts w:ascii="Arial" w:hAnsi="Arial" w:cs="Arial"/>
          <w:sz w:val="20"/>
          <w:szCs w:val="20"/>
        </w:rPr>
      </w:pPr>
      <w:r w:rsidRPr="007E0FA8">
        <w:rPr>
          <w:rFonts w:ascii="Arial" w:hAnsi="Arial" w:cs="Arial"/>
          <w:sz w:val="20"/>
          <w:szCs w:val="20"/>
        </w:rPr>
        <w:t>муниципального образования</w:t>
      </w:r>
    </w:p>
    <w:p w:rsidR="003114DA" w:rsidRPr="007E0FA8" w:rsidRDefault="003114DA" w:rsidP="007E0FA8">
      <w:pPr>
        <w:pStyle w:val="af3"/>
        <w:spacing w:before="0" w:beforeAutospacing="0" w:after="0" w:afterAutospacing="0"/>
        <w:contextualSpacing/>
        <w:jc w:val="both"/>
        <w:rPr>
          <w:rFonts w:ascii="Arial" w:hAnsi="Arial" w:cs="Arial"/>
          <w:sz w:val="20"/>
          <w:szCs w:val="20"/>
        </w:rPr>
      </w:pPr>
      <w:r w:rsidRPr="007E0FA8">
        <w:rPr>
          <w:rFonts w:ascii="Arial" w:hAnsi="Arial" w:cs="Arial"/>
          <w:sz w:val="20"/>
          <w:szCs w:val="20"/>
        </w:rPr>
        <w:t>Ю.Р.Витер</w:t>
      </w:r>
    </w:p>
    <w:p w:rsidR="003114DA" w:rsidRPr="007E0FA8" w:rsidRDefault="003114DA" w:rsidP="007E0FA8">
      <w:pPr>
        <w:spacing w:after="0" w:line="240" w:lineRule="auto"/>
        <w:contextualSpacing/>
        <w:rPr>
          <w:rFonts w:ascii="Arial" w:hAnsi="Arial" w:cs="Arial"/>
          <w:sz w:val="20"/>
          <w:szCs w:val="20"/>
        </w:rPr>
      </w:pP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19.10.2017г №54-6/ дгп</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РОССИЙСКАЯ ФЕДЕРАЦИЯ</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ИРКУТСКАЯ ОБЛАСТЬ</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 xml:space="preserve">ИРКУТСКИЙ РАЙОН </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БОЛЬШЕРЕЧЕНСКОЕ МУНИЦИПАЛЬНОЕ ОБРАЗОВАНИЕ</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ДУМА</w:t>
      </w:r>
    </w:p>
    <w:p w:rsidR="003114DA" w:rsidRPr="007E0FA8" w:rsidRDefault="003114DA" w:rsidP="009511FA">
      <w:pPr>
        <w:spacing w:after="0" w:line="240" w:lineRule="auto"/>
        <w:contextualSpacing/>
        <w:jc w:val="center"/>
        <w:rPr>
          <w:rFonts w:ascii="Arial" w:hAnsi="Arial" w:cs="Arial"/>
          <w:b/>
          <w:sz w:val="20"/>
          <w:szCs w:val="20"/>
        </w:rPr>
      </w:pPr>
      <w:r w:rsidRPr="007E0FA8">
        <w:rPr>
          <w:rFonts w:ascii="Arial" w:hAnsi="Arial" w:cs="Arial"/>
          <w:b/>
          <w:sz w:val="20"/>
          <w:szCs w:val="20"/>
        </w:rPr>
        <w:t>РЕШЕНИЕ</w:t>
      </w:r>
    </w:p>
    <w:p w:rsidR="003114DA" w:rsidRPr="009511FA" w:rsidRDefault="003114DA" w:rsidP="009511FA">
      <w:pPr>
        <w:spacing w:after="0" w:line="240" w:lineRule="auto"/>
        <w:contextualSpacing/>
        <w:jc w:val="center"/>
        <w:rPr>
          <w:rFonts w:ascii="Arial" w:hAnsi="Arial" w:cs="Arial"/>
          <w:b/>
          <w:sz w:val="20"/>
          <w:szCs w:val="20"/>
        </w:rPr>
      </w:pPr>
      <w:r w:rsidRPr="007E0FA8">
        <w:rPr>
          <w:rFonts w:ascii="Arial" w:hAnsi="Arial" w:cs="Arial"/>
          <w:b/>
          <w:sz w:val="20"/>
          <w:szCs w:val="20"/>
        </w:rPr>
        <w:t>ОБ УТВЕРЖДЕНИИ ДЕПУТАТСКИХ ОКРУГОВ И ЗАКРЕПЛЕНИИ ДЕПУТАТОВ ПО ОКРУГАМ</w:t>
      </w:r>
    </w:p>
    <w:p w:rsidR="003114DA" w:rsidRPr="007E0FA8" w:rsidRDefault="003114DA" w:rsidP="009511FA">
      <w:pPr>
        <w:spacing w:after="0" w:line="240" w:lineRule="auto"/>
        <w:ind w:firstLine="720"/>
        <w:contextualSpacing/>
        <w:jc w:val="both"/>
        <w:rPr>
          <w:rFonts w:ascii="Arial" w:hAnsi="Arial" w:cs="Arial"/>
          <w:sz w:val="20"/>
          <w:szCs w:val="20"/>
        </w:rPr>
      </w:pPr>
      <w:r w:rsidRPr="007E0FA8">
        <w:rPr>
          <w:rFonts w:ascii="Arial" w:hAnsi="Arial" w:cs="Arial"/>
          <w:sz w:val="20"/>
          <w:szCs w:val="20"/>
        </w:rPr>
        <w:t xml:space="preserve">В целях оптимизации и увеличения эффективности деятельности Думы, руководствуясь Регламентом работы Думы, ст. 33, 34 Устава Большереченского муниципального образования, Дума Большереченского муниципального образования, </w:t>
      </w:r>
    </w:p>
    <w:p w:rsidR="003114DA" w:rsidRPr="009511FA" w:rsidRDefault="003114DA" w:rsidP="009511FA">
      <w:pPr>
        <w:spacing w:after="0" w:line="240" w:lineRule="auto"/>
        <w:ind w:left="540" w:right="-5" w:firstLine="540"/>
        <w:contextualSpacing/>
        <w:jc w:val="center"/>
        <w:rPr>
          <w:rFonts w:ascii="Arial" w:hAnsi="Arial" w:cs="Arial"/>
          <w:b/>
          <w:bCs/>
          <w:sz w:val="20"/>
          <w:szCs w:val="20"/>
        </w:rPr>
      </w:pPr>
      <w:r w:rsidRPr="007E0FA8">
        <w:rPr>
          <w:rFonts w:ascii="Arial" w:hAnsi="Arial" w:cs="Arial"/>
          <w:b/>
          <w:bCs/>
          <w:sz w:val="20"/>
          <w:szCs w:val="20"/>
        </w:rPr>
        <w:t>РЕШИЛА:</w:t>
      </w:r>
    </w:p>
    <w:p w:rsidR="003114DA" w:rsidRPr="007E0FA8" w:rsidRDefault="003114DA" w:rsidP="007E0FA8">
      <w:pPr>
        <w:spacing w:after="0" w:line="240" w:lineRule="auto"/>
        <w:ind w:firstLine="720"/>
        <w:contextualSpacing/>
        <w:jc w:val="both"/>
        <w:rPr>
          <w:rFonts w:ascii="Arial" w:hAnsi="Arial" w:cs="Arial"/>
          <w:sz w:val="20"/>
          <w:szCs w:val="20"/>
        </w:rPr>
      </w:pPr>
      <w:r w:rsidRPr="007E0FA8">
        <w:rPr>
          <w:rFonts w:ascii="Arial" w:hAnsi="Arial" w:cs="Arial"/>
          <w:sz w:val="20"/>
          <w:szCs w:val="20"/>
        </w:rPr>
        <w:t>1. Утвердить разбивку населенных пунктов Большереченского муниципального образования по округам:</w:t>
      </w:r>
    </w:p>
    <w:p w:rsidR="003114DA" w:rsidRPr="007E0FA8" w:rsidRDefault="003114DA" w:rsidP="007E0FA8">
      <w:pPr>
        <w:spacing w:after="0" w:line="240" w:lineRule="auto"/>
        <w:ind w:firstLine="720"/>
        <w:contextualSpacing/>
        <w:jc w:val="both"/>
        <w:rPr>
          <w:rFonts w:ascii="Arial" w:hAnsi="Arial" w:cs="Arial"/>
          <w:sz w:val="20"/>
          <w:szCs w:val="20"/>
        </w:rPr>
      </w:pPr>
      <w:r w:rsidRPr="007E0FA8">
        <w:rPr>
          <w:rFonts w:ascii="Arial" w:hAnsi="Arial" w:cs="Arial"/>
          <w:sz w:val="20"/>
          <w:szCs w:val="20"/>
        </w:rPr>
        <w:t xml:space="preserve">Округ №1 – р.п. </w:t>
      </w:r>
      <w:proofErr w:type="gramStart"/>
      <w:r w:rsidRPr="007E0FA8">
        <w:rPr>
          <w:rFonts w:ascii="Arial" w:hAnsi="Arial" w:cs="Arial"/>
          <w:sz w:val="20"/>
          <w:szCs w:val="20"/>
        </w:rPr>
        <w:t>Большая речка ул. Молодежная, Победы, 60 лет ВЛКСМ, 5-ая советская, 4-ая Советская, 3-ая Советская, Матросова, 2-ая Советская (нечетная сторона), Мира  и Горького от ул. Молодежная до ул.2-ая Советская, пер. Матросова;</w:t>
      </w:r>
      <w:proofErr w:type="gramEnd"/>
    </w:p>
    <w:p w:rsidR="003114DA" w:rsidRPr="007E0FA8" w:rsidRDefault="003114DA" w:rsidP="007E0FA8">
      <w:pPr>
        <w:spacing w:after="0" w:line="240" w:lineRule="auto"/>
        <w:ind w:firstLine="720"/>
        <w:contextualSpacing/>
        <w:jc w:val="both"/>
        <w:rPr>
          <w:rFonts w:ascii="Arial" w:hAnsi="Arial" w:cs="Arial"/>
          <w:sz w:val="20"/>
          <w:szCs w:val="20"/>
        </w:rPr>
      </w:pPr>
      <w:r w:rsidRPr="007E0FA8">
        <w:rPr>
          <w:rFonts w:ascii="Arial" w:hAnsi="Arial" w:cs="Arial"/>
          <w:sz w:val="20"/>
          <w:szCs w:val="20"/>
        </w:rPr>
        <w:t>Округ №2 – р.п. Большая речка ул.2-ая Советская (четная сторона), 1-ая Советская, Л.Толстого, О.кошевого, Тюленина, Ленина (нечетная сторона), Ленина нечетная сторона, ул</w:t>
      </w:r>
      <w:proofErr w:type="gramStart"/>
      <w:r w:rsidRPr="007E0FA8">
        <w:rPr>
          <w:rFonts w:ascii="Arial" w:hAnsi="Arial" w:cs="Arial"/>
          <w:sz w:val="20"/>
          <w:szCs w:val="20"/>
        </w:rPr>
        <w:t>.М</w:t>
      </w:r>
      <w:proofErr w:type="gramEnd"/>
      <w:r w:rsidRPr="007E0FA8">
        <w:rPr>
          <w:rFonts w:ascii="Arial" w:hAnsi="Arial" w:cs="Arial"/>
          <w:sz w:val="20"/>
          <w:szCs w:val="20"/>
        </w:rPr>
        <w:t>ира и Горького  от ул.2-ая Советская до ул.Ленина;</w:t>
      </w:r>
    </w:p>
    <w:p w:rsidR="003114DA" w:rsidRPr="007E0FA8" w:rsidRDefault="003114DA" w:rsidP="007E0FA8">
      <w:pPr>
        <w:spacing w:after="0" w:line="240" w:lineRule="auto"/>
        <w:ind w:firstLine="720"/>
        <w:contextualSpacing/>
        <w:jc w:val="both"/>
        <w:rPr>
          <w:rFonts w:ascii="Arial" w:hAnsi="Arial" w:cs="Arial"/>
          <w:sz w:val="20"/>
          <w:szCs w:val="20"/>
        </w:rPr>
      </w:pPr>
      <w:r w:rsidRPr="007E0FA8">
        <w:rPr>
          <w:rFonts w:ascii="Arial" w:hAnsi="Arial" w:cs="Arial"/>
          <w:sz w:val="20"/>
          <w:szCs w:val="20"/>
        </w:rPr>
        <w:t>Округ №3 – р.п. Большая речка ул</w:t>
      </w:r>
      <w:proofErr w:type="gramStart"/>
      <w:r w:rsidRPr="007E0FA8">
        <w:rPr>
          <w:rFonts w:ascii="Arial" w:hAnsi="Arial" w:cs="Arial"/>
          <w:sz w:val="20"/>
          <w:szCs w:val="20"/>
        </w:rPr>
        <w:t>.Л</w:t>
      </w:r>
      <w:proofErr w:type="gramEnd"/>
      <w:r w:rsidRPr="007E0FA8">
        <w:rPr>
          <w:rFonts w:ascii="Arial" w:hAnsi="Arial" w:cs="Arial"/>
          <w:sz w:val="20"/>
          <w:szCs w:val="20"/>
        </w:rPr>
        <w:t>енина (нечетная сторона) от ул.Чайковского до ул.Ломоносова, ул.Карла Маркса, Ангарская, Чайковского, Пушкина, Гоголя, ул.С.Ванцетти от ул.Гоголя до ул.Ломоносова, ул.Октябрьская от ул.Ангарская до ул.Ломоносова, ул.Калинина от ул. Ленина до ул.Труда, ул.Ломоносова (нечетная сторона) от ул.Ленина до ул.Труда;</w:t>
      </w:r>
    </w:p>
    <w:p w:rsidR="003114DA" w:rsidRPr="007E0FA8" w:rsidRDefault="003114DA" w:rsidP="007E0FA8">
      <w:pPr>
        <w:spacing w:after="0" w:line="240" w:lineRule="auto"/>
        <w:ind w:firstLine="720"/>
        <w:contextualSpacing/>
        <w:jc w:val="both"/>
        <w:rPr>
          <w:rFonts w:ascii="Arial" w:hAnsi="Arial" w:cs="Arial"/>
          <w:sz w:val="20"/>
          <w:szCs w:val="20"/>
        </w:rPr>
      </w:pPr>
      <w:r w:rsidRPr="007E0FA8">
        <w:rPr>
          <w:rFonts w:ascii="Arial" w:hAnsi="Arial" w:cs="Arial"/>
          <w:sz w:val="20"/>
          <w:szCs w:val="20"/>
        </w:rPr>
        <w:t>Округ №4 – р.п</w:t>
      </w:r>
      <w:proofErr w:type="gramStart"/>
      <w:r w:rsidRPr="007E0FA8">
        <w:rPr>
          <w:rFonts w:ascii="Arial" w:hAnsi="Arial" w:cs="Arial"/>
          <w:sz w:val="20"/>
          <w:szCs w:val="20"/>
        </w:rPr>
        <w:t>.Б</w:t>
      </w:r>
      <w:proofErr w:type="gramEnd"/>
      <w:r w:rsidRPr="007E0FA8">
        <w:rPr>
          <w:rFonts w:ascii="Arial" w:hAnsi="Arial" w:cs="Arial"/>
          <w:sz w:val="20"/>
          <w:szCs w:val="20"/>
        </w:rPr>
        <w:t xml:space="preserve">ольшая речка ул.Заречная, Черемшанская, Лытина от реки Большая до конца;  </w:t>
      </w:r>
    </w:p>
    <w:p w:rsidR="003114DA" w:rsidRPr="007E0FA8" w:rsidRDefault="003114DA" w:rsidP="007E0FA8">
      <w:pPr>
        <w:spacing w:after="0" w:line="240" w:lineRule="auto"/>
        <w:ind w:firstLine="720"/>
        <w:contextualSpacing/>
        <w:jc w:val="both"/>
        <w:rPr>
          <w:rFonts w:ascii="Arial" w:hAnsi="Arial" w:cs="Arial"/>
          <w:sz w:val="20"/>
          <w:szCs w:val="20"/>
        </w:rPr>
      </w:pPr>
      <w:r w:rsidRPr="007E0FA8">
        <w:rPr>
          <w:rFonts w:ascii="Arial" w:hAnsi="Arial" w:cs="Arial"/>
          <w:sz w:val="20"/>
          <w:szCs w:val="20"/>
        </w:rPr>
        <w:t>Округ №5 – ул. Лытина (нечетная сторона) от начала до реки Большая, Набережная от ул. Лытина до конца, ул</w:t>
      </w:r>
      <w:proofErr w:type="gramStart"/>
      <w:r w:rsidRPr="007E0FA8">
        <w:rPr>
          <w:rFonts w:ascii="Arial" w:hAnsi="Arial" w:cs="Arial"/>
          <w:sz w:val="20"/>
          <w:szCs w:val="20"/>
        </w:rPr>
        <w:t>.Л</w:t>
      </w:r>
      <w:proofErr w:type="gramEnd"/>
      <w:r w:rsidRPr="007E0FA8">
        <w:rPr>
          <w:rFonts w:ascii="Arial" w:hAnsi="Arial" w:cs="Arial"/>
          <w:sz w:val="20"/>
          <w:szCs w:val="20"/>
        </w:rPr>
        <w:t>есная, Лазо, Родниковая, Труда от ул. Лытина до конца, ул.Октябрьская, Лытина до конца;</w:t>
      </w:r>
    </w:p>
    <w:p w:rsidR="003114DA" w:rsidRPr="007E0FA8" w:rsidRDefault="003114DA" w:rsidP="007E0FA8">
      <w:pPr>
        <w:spacing w:after="0" w:line="240" w:lineRule="auto"/>
        <w:ind w:firstLine="720"/>
        <w:contextualSpacing/>
        <w:jc w:val="both"/>
        <w:rPr>
          <w:rFonts w:ascii="Arial" w:hAnsi="Arial" w:cs="Arial"/>
          <w:sz w:val="20"/>
          <w:szCs w:val="20"/>
        </w:rPr>
      </w:pPr>
      <w:r w:rsidRPr="007E0FA8">
        <w:rPr>
          <w:rFonts w:ascii="Arial" w:hAnsi="Arial" w:cs="Arial"/>
          <w:sz w:val="20"/>
          <w:szCs w:val="20"/>
        </w:rPr>
        <w:t>Округ №6 – р.п. Большая речка – ул</w:t>
      </w:r>
      <w:proofErr w:type="gramStart"/>
      <w:r w:rsidRPr="007E0FA8">
        <w:rPr>
          <w:rFonts w:ascii="Arial" w:hAnsi="Arial" w:cs="Arial"/>
          <w:sz w:val="20"/>
          <w:szCs w:val="20"/>
        </w:rPr>
        <w:t>.Л</w:t>
      </w:r>
      <w:proofErr w:type="gramEnd"/>
      <w:r w:rsidRPr="007E0FA8">
        <w:rPr>
          <w:rFonts w:ascii="Arial" w:hAnsi="Arial" w:cs="Arial"/>
          <w:sz w:val="20"/>
          <w:szCs w:val="20"/>
        </w:rPr>
        <w:t xml:space="preserve">енина (четная сторона) от ул.Ломоносова до ул.Горького, ул.Некрасова, Ермака, С.Ванцетти от ул.Ломоносова до ул.Ермака, ул.Октябрьская от ул.Ломоносова до ул.Горького, ул.Труда (нечетная сторона) от ул.Ломоносова до ул.Горького, ул.Горького от ул.Ленина до ул.Труда;                                   </w:t>
      </w:r>
    </w:p>
    <w:p w:rsidR="003114DA" w:rsidRPr="007E0FA8" w:rsidRDefault="003114DA" w:rsidP="007E0FA8">
      <w:pPr>
        <w:spacing w:after="0" w:line="240" w:lineRule="auto"/>
        <w:ind w:firstLine="720"/>
        <w:contextualSpacing/>
        <w:jc w:val="both"/>
        <w:rPr>
          <w:rFonts w:ascii="Arial" w:hAnsi="Arial" w:cs="Arial"/>
          <w:sz w:val="20"/>
          <w:szCs w:val="20"/>
        </w:rPr>
      </w:pPr>
      <w:r w:rsidRPr="007E0FA8">
        <w:rPr>
          <w:rFonts w:ascii="Arial" w:hAnsi="Arial" w:cs="Arial"/>
          <w:sz w:val="20"/>
          <w:szCs w:val="20"/>
        </w:rPr>
        <w:t>Округ №7 – р.п. Большая речка ул. Труда (четная сторона) от начала до ул</w:t>
      </w:r>
      <w:proofErr w:type="gramStart"/>
      <w:r w:rsidRPr="007E0FA8">
        <w:rPr>
          <w:rFonts w:ascii="Arial" w:hAnsi="Arial" w:cs="Arial"/>
          <w:sz w:val="20"/>
          <w:szCs w:val="20"/>
        </w:rPr>
        <w:t>.Л</w:t>
      </w:r>
      <w:proofErr w:type="gramEnd"/>
      <w:r w:rsidRPr="007E0FA8">
        <w:rPr>
          <w:rFonts w:ascii="Arial" w:hAnsi="Arial" w:cs="Arial"/>
          <w:sz w:val="20"/>
          <w:szCs w:val="20"/>
        </w:rPr>
        <w:t>омоносова, пер.Прибрежный, пер.Южный, ул.Фурманова, ул.Калинина от начала до ул.Труда, ул.Ломоносова (нечетная сторона) от начала до ул.Труда, ул.Есенина от начала до ул.Ломоносова, ул.Набережная от начала до ул.Ломоносова;</w:t>
      </w:r>
    </w:p>
    <w:p w:rsidR="003114DA" w:rsidRPr="007E0FA8" w:rsidRDefault="003114DA" w:rsidP="007E0FA8">
      <w:pPr>
        <w:spacing w:after="0" w:line="240" w:lineRule="auto"/>
        <w:ind w:firstLine="720"/>
        <w:contextualSpacing/>
        <w:jc w:val="both"/>
        <w:rPr>
          <w:rFonts w:ascii="Arial" w:hAnsi="Arial" w:cs="Arial"/>
          <w:sz w:val="20"/>
          <w:szCs w:val="20"/>
        </w:rPr>
      </w:pPr>
      <w:r w:rsidRPr="007E0FA8">
        <w:rPr>
          <w:rFonts w:ascii="Arial" w:hAnsi="Arial" w:cs="Arial"/>
          <w:sz w:val="20"/>
          <w:szCs w:val="20"/>
        </w:rPr>
        <w:t>Округ №8 – р.п. Большая речка ул. Труда (четная сторона) от ул</w:t>
      </w:r>
      <w:proofErr w:type="gramStart"/>
      <w:r w:rsidRPr="007E0FA8">
        <w:rPr>
          <w:rFonts w:ascii="Arial" w:hAnsi="Arial" w:cs="Arial"/>
          <w:sz w:val="20"/>
          <w:szCs w:val="20"/>
        </w:rPr>
        <w:t>.Л</w:t>
      </w:r>
      <w:proofErr w:type="gramEnd"/>
      <w:r w:rsidRPr="007E0FA8">
        <w:rPr>
          <w:rFonts w:ascii="Arial" w:hAnsi="Arial" w:cs="Arial"/>
          <w:sz w:val="20"/>
          <w:szCs w:val="20"/>
        </w:rPr>
        <w:t>омоносова до ул.Горького, ул.Нагорная, ул.Подгорная, ул.Есенина (нечетная сторона) от ул.Ломоносова до ул.Горького, ул.Ломоносова (четная сторона) от ул.Есенина до ул.Труда;</w:t>
      </w:r>
    </w:p>
    <w:p w:rsidR="003114DA" w:rsidRPr="007E0FA8" w:rsidRDefault="003114DA" w:rsidP="007E0FA8">
      <w:pPr>
        <w:spacing w:after="0" w:line="240" w:lineRule="auto"/>
        <w:ind w:firstLine="720"/>
        <w:contextualSpacing/>
        <w:jc w:val="both"/>
        <w:rPr>
          <w:rFonts w:ascii="Arial" w:hAnsi="Arial" w:cs="Arial"/>
          <w:sz w:val="20"/>
          <w:szCs w:val="20"/>
        </w:rPr>
      </w:pPr>
      <w:r w:rsidRPr="007E0FA8">
        <w:rPr>
          <w:rFonts w:ascii="Arial" w:hAnsi="Arial" w:cs="Arial"/>
          <w:sz w:val="20"/>
          <w:szCs w:val="20"/>
        </w:rPr>
        <w:lastRenderedPageBreak/>
        <w:t xml:space="preserve"> Округ №9 – р.п. Большая речка ул. Есенина (четная сторона) от ул</w:t>
      </w:r>
      <w:proofErr w:type="gramStart"/>
      <w:r w:rsidRPr="007E0FA8">
        <w:rPr>
          <w:rFonts w:ascii="Arial" w:hAnsi="Arial" w:cs="Arial"/>
          <w:sz w:val="20"/>
          <w:szCs w:val="20"/>
        </w:rPr>
        <w:t>.Л</w:t>
      </w:r>
      <w:proofErr w:type="gramEnd"/>
      <w:r w:rsidRPr="007E0FA8">
        <w:rPr>
          <w:rFonts w:ascii="Arial" w:hAnsi="Arial" w:cs="Arial"/>
          <w:sz w:val="20"/>
          <w:szCs w:val="20"/>
        </w:rPr>
        <w:t>омоносова до ул. Лытина, ул.Набережная от ул.Ломоносова до ул. Лытина, ул. Лытина от ул.Есенина до реки Большая;</w:t>
      </w:r>
    </w:p>
    <w:p w:rsidR="003114DA" w:rsidRPr="007E0FA8" w:rsidRDefault="003114DA" w:rsidP="007E0FA8">
      <w:pPr>
        <w:spacing w:after="0" w:line="240" w:lineRule="auto"/>
        <w:ind w:firstLine="720"/>
        <w:contextualSpacing/>
        <w:jc w:val="both"/>
        <w:rPr>
          <w:rFonts w:ascii="Arial" w:hAnsi="Arial" w:cs="Arial"/>
          <w:sz w:val="20"/>
          <w:szCs w:val="20"/>
        </w:rPr>
      </w:pPr>
      <w:r w:rsidRPr="007E0FA8">
        <w:rPr>
          <w:rFonts w:ascii="Arial" w:hAnsi="Arial" w:cs="Arial"/>
          <w:sz w:val="20"/>
          <w:szCs w:val="20"/>
        </w:rPr>
        <w:t>округ №10 п. Тальцы, п. Бутырки, п. Бурдугуз, п. Дорожный.</w:t>
      </w:r>
    </w:p>
    <w:p w:rsidR="003114DA" w:rsidRPr="007E0FA8" w:rsidRDefault="003114DA" w:rsidP="007E0FA8">
      <w:pPr>
        <w:spacing w:after="0" w:line="240" w:lineRule="auto"/>
        <w:ind w:firstLine="720"/>
        <w:contextualSpacing/>
        <w:jc w:val="both"/>
        <w:rPr>
          <w:rFonts w:ascii="Arial" w:hAnsi="Arial" w:cs="Arial"/>
          <w:sz w:val="20"/>
          <w:szCs w:val="20"/>
        </w:rPr>
      </w:pPr>
      <w:r w:rsidRPr="007E0FA8">
        <w:rPr>
          <w:rFonts w:ascii="Arial" w:hAnsi="Arial" w:cs="Arial"/>
          <w:sz w:val="20"/>
          <w:szCs w:val="20"/>
        </w:rPr>
        <w:t>2. Закрепить депутатов думы Большереченского муниципального образования 4-го созыва по округам:</w:t>
      </w:r>
    </w:p>
    <w:p w:rsidR="003114DA" w:rsidRPr="007E0FA8" w:rsidRDefault="003114DA" w:rsidP="007E0FA8">
      <w:pPr>
        <w:spacing w:after="0" w:line="240" w:lineRule="auto"/>
        <w:ind w:firstLine="720"/>
        <w:contextualSpacing/>
        <w:jc w:val="both"/>
        <w:rPr>
          <w:rFonts w:ascii="Arial" w:hAnsi="Arial" w:cs="Arial"/>
          <w:sz w:val="20"/>
          <w:szCs w:val="20"/>
        </w:rPr>
      </w:pPr>
      <w:r w:rsidRPr="007E0FA8">
        <w:rPr>
          <w:rFonts w:ascii="Arial" w:hAnsi="Arial" w:cs="Arial"/>
          <w:sz w:val="20"/>
          <w:szCs w:val="20"/>
        </w:rPr>
        <w:t>Округ №1 – Васильев В.В.</w:t>
      </w:r>
    </w:p>
    <w:p w:rsidR="003114DA" w:rsidRPr="007E0FA8" w:rsidRDefault="003114DA" w:rsidP="007E0FA8">
      <w:pPr>
        <w:spacing w:after="0" w:line="240" w:lineRule="auto"/>
        <w:ind w:firstLine="720"/>
        <w:contextualSpacing/>
        <w:jc w:val="both"/>
        <w:rPr>
          <w:rFonts w:ascii="Arial" w:hAnsi="Arial" w:cs="Arial"/>
          <w:sz w:val="20"/>
          <w:szCs w:val="20"/>
        </w:rPr>
      </w:pPr>
      <w:r w:rsidRPr="007E0FA8">
        <w:rPr>
          <w:rFonts w:ascii="Arial" w:hAnsi="Arial" w:cs="Arial"/>
          <w:sz w:val="20"/>
          <w:szCs w:val="20"/>
        </w:rPr>
        <w:t>Округ №2 – Южаков В.М.</w:t>
      </w:r>
    </w:p>
    <w:p w:rsidR="003114DA" w:rsidRPr="007E0FA8" w:rsidRDefault="003114DA" w:rsidP="007E0FA8">
      <w:pPr>
        <w:spacing w:after="0" w:line="240" w:lineRule="auto"/>
        <w:ind w:firstLine="720"/>
        <w:contextualSpacing/>
        <w:jc w:val="both"/>
        <w:rPr>
          <w:rFonts w:ascii="Arial" w:hAnsi="Arial" w:cs="Arial"/>
          <w:sz w:val="20"/>
          <w:szCs w:val="20"/>
        </w:rPr>
      </w:pPr>
      <w:r w:rsidRPr="007E0FA8">
        <w:rPr>
          <w:rFonts w:ascii="Arial" w:hAnsi="Arial" w:cs="Arial"/>
          <w:sz w:val="20"/>
          <w:szCs w:val="20"/>
        </w:rPr>
        <w:t>Округ №3 – Власов А.В.</w:t>
      </w:r>
    </w:p>
    <w:p w:rsidR="003114DA" w:rsidRPr="007E0FA8" w:rsidRDefault="003114DA" w:rsidP="007E0FA8">
      <w:pPr>
        <w:spacing w:after="0" w:line="240" w:lineRule="auto"/>
        <w:ind w:firstLine="720"/>
        <w:contextualSpacing/>
        <w:jc w:val="both"/>
        <w:rPr>
          <w:rFonts w:ascii="Arial" w:hAnsi="Arial" w:cs="Arial"/>
          <w:sz w:val="20"/>
          <w:szCs w:val="20"/>
        </w:rPr>
      </w:pPr>
      <w:r w:rsidRPr="007E0FA8">
        <w:rPr>
          <w:rFonts w:ascii="Arial" w:hAnsi="Arial" w:cs="Arial"/>
          <w:sz w:val="20"/>
          <w:szCs w:val="20"/>
        </w:rPr>
        <w:t>Округ №4 – Винтер В.Р.</w:t>
      </w:r>
    </w:p>
    <w:p w:rsidR="003114DA" w:rsidRPr="007E0FA8" w:rsidRDefault="003114DA" w:rsidP="007E0FA8">
      <w:pPr>
        <w:spacing w:after="0" w:line="240" w:lineRule="auto"/>
        <w:ind w:firstLine="720"/>
        <w:contextualSpacing/>
        <w:jc w:val="both"/>
        <w:rPr>
          <w:rFonts w:ascii="Arial" w:hAnsi="Arial" w:cs="Arial"/>
          <w:sz w:val="20"/>
          <w:szCs w:val="20"/>
        </w:rPr>
      </w:pPr>
      <w:r w:rsidRPr="007E0FA8">
        <w:rPr>
          <w:rFonts w:ascii="Arial" w:hAnsi="Arial" w:cs="Arial"/>
          <w:sz w:val="20"/>
          <w:szCs w:val="20"/>
        </w:rPr>
        <w:t>Округ №5 – Тропин П.В.</w:t>
      </w:r>
    </w:p>
    <w:p w:rsidR="003114DA" w:rsidRPr="007E0FA8" w:rsidRDefault="003114DA" w:rsidP="007E0FA8">
      <w:pPr>
        <w:spacing w:after="0" w:line="240" w:lineRule="auto"/>
        <w:ind w:firstLine="720"/>
        <w:contextualSpacing/>
        <w:jc w:val="both"/>
        <w:rPr>
          <w:rFonts w:ascii="Arial" w:hAnsi="Arial" w:cs="Arial"/>
          <w:sz w:val="20"/>
          <w:szCs w:val="20"/>
        </w:rPr>
      </w:pPr>
      <w:r w:rsidRPr="007E0FA8">
        <w:rPr>
          <w:rFonts w:ascii="Arial" w:hAnsi="Arial" w:cs="Arial"/>
          <w:sz w:val="20"/>
          <w:szCs w:val="20"/>
        </w:rPr>
        <w:t>Округ №6 –</w:t>
      </w:r>
      <w:proofErr w:type="spellStart"/>
      <w:r w:rsidRPr="007E0FA8">
        <w:rPr>
          <w:rFonts w:ascii="Arial" w:hAnsi="Arial" w:cs="Arial"/>
          <w:sz w:val="20"/>
          <w:szCs w:val="20"/>
        </w:rPr>
        <w:t>Хмелинина</w:t>
      </w:r>
      <w:proofErr w:type="spellEnd"/>
      <w:r w:rsidRPr="007E0FA8">
        <w:rPr>
          <w:rFonts w:ascii="Arial" w:hAnsi="Arial" w:cs="Arial"/>
          <w:sz w:val="20"/>
          <w:szCs w:val="20"/>
        </w:rPr>
        <w:t xml:space="preserve"> Н.В. </w:t>
      </w:r>
    </w:p>
    <w:p w:rsidR="003114DA" w:rsidRPr="007E0FA8" w:rsidRDefault="003114DA" w:rsidP="007E0FA8">
      <w:pPr>
        <w:spacing w:after="0" w:line="240" w:lineRule="auto"/>
        <w:ind w:firstLine="720"/>
        <w:contextualSpacing/>
        <w:jc w:val="both"/>
        <w:rPr>
          <w:rFonts w:ascii="Arial" w:hAnsi="Arial" w:cs="Arial"/>
          <w:sz w:val="20"/>
          <w:szCs w:val="20"/>
        </w:rPr>
      </w:pPr>
      <w:r w:rsidRPr="007E0FA8">
        <w:rPr>
          <w:rFonts w:ascii="Arial" w:hAnsi="Arial" w:cs="Arial"/>
          <w:sz w:val="20"/>
          <w:szCs w:val="20"/>
        </w:rPr>
        <w:t xml:space="preserve">Округ №7 – Витязев А.Г. </w:t>
      </w:r>
    </w:p>
    <w:p w:rsidR="003114DA" w:rsidRPr="007E0FA8" w:rsidRDefault="003114DA" w:rsidP="007E0FA8">
      <w:pPr>
        <w:spacing w:after="0" w:line="240" w:lineRule="auto"/>
        <w:ind w:firstLine="720"/>
        <w:contextualSpacing/>
        <w:jc w:val="both"/>
        <w:rPr>
          <w:rFonts w:ascii="Arial" w:hAnsi="Arial" w:cs="Arial"/>
          <w:sz w:val="20"/>
          <w:szCs w:val="20"/>
        </w:rPr>
      </w:pPr>
      <w:r w:rsidRPr="007E0FA8">
        <w:rPr>
          <w:rFonts w:ascii="Arial" w:hAnsi="Arial" w:cs="Arial"/>
          <w:sz w:val="20"/>
          <w:szCs w:val="20"/>
        </w:rPr>
        <w:t xml:space="preserve">Округ №8 – </w:t>
      </w:r>
      <w:proofErr w:type="spellStart"/>
      <w:r w:rsidRPr="007E0FA8">
        <w:rPr>
          <w:rFonts w:ascii="Arial" w:hAnsi="Arial" w:cs="Arial"/>
          <w:sz w:val="20"/>
          <w:szCs w:val="20"/>
        </w:rPr>
        <w:t>Сибисов</w:t>
      </w:r>
      <w:proofErr w:type="spellEnd"/>
      <w:r w:rsidRPr="007E0FA8">
        <w:rPr>
          <w:rFonts w:ascii="Arial" w:hAnsi="Arial" w:cs="Arial"/>
          <w:sz w:val="20"/>
          <w:szCs w:val="20"/>
        </w:rPr>
        <w:t xml:space="preserve"> А.Н. </w:t>
      </w:r>
    </w:p>
    <w:p w:rsidR="003114DA" w:rsidRPr="007E0FA8" w:rsidRDefault="003114DA" w:rsidP="007E0FA8">
      <w:pPr>
        <w:spacing w:after="0" w:line="240" w:lineRule="auto"/>
        <w:ind w:firstLine="720"/>
        <w:contextualSpacing/>
        <w:jc w:val="both"/>
        <w:rPr>
          <w:rFonts w:ascii="Arial" w:hAnsi="Arial" w:cs="Arial"/>
          <w:sz w:val="20"/>
          <w:szCs w:val="20"/>
        </w:rPr>
      </w:pPr>
      <w:r w:rsidRPr="007E0FA8">
        <w:rPr>
          <w:rFonts w:ascii="Arial" w:hAnsi="Arial" w:cs="Arial"/>
          <w:sz w:val="20"/>
          <w:szCs w:val="20"/>
        </w:rPr>
        <w:t xml:space="preserve">Округ №9 – </w:t>
      </w:r>
      <w:proofErr w:type="spellStart"/>
      <w:r w:rsidRPr="007E0FA8">
        <w:rPr>
          <w:rFonts w:ascii="Arial" w:hAnsi="Arial" w:cs="Arial"/>
          <w:sz w:val="20"/>
          <w:szCs w:val="20"/>
        </w:rPr>
        <w:t>Сибисов</w:t>
      </w:r>
      <w:proofErr w:type="spellEnd"/>
      <w:r w:rsidRPr="007E0FA8">
        <w:rPr>
          <w:rFonts w:ascii="Arial" w:hAnsi="Arial" w:cs="Arial"/>
          <w:sz w:val="20"/>
          <w:szCs w:val="20"/>
        </w:rPr>
        <w:t xml:space="preserve"> А.Н.</w:t>
      </w:r>
    </w:p>
    <w:p w:rsidR="003114DA" w:rsidRPr="007E0FA8" w:rsidRDefault="003114DA" w:rsidP="007E0FA8">
      <w:pPr>
        <w:spacing w:after="0" w:line="240" w:lineRule="auto"/>
        <w:ind w:firstLine="720"/>
        <w:contextualSpacing/>
        <w:jc w:val="both"/>
        <w:rPr>
          <w:rFonts w:ascii="Arial" w:hAnsi="Arial" w:cs="Arial"/>
          <w:sz w:val="20"/>
          <w:szCs w:val="20"/>
        </w:rPr>
      </w:pPr>
      <w:r w:rsidRPr="007E0FA8">
        <w:rPr>
          <w:rFonts w:ascii="Arial" w:hAnsi="Arial" w:cs="Arial"/>
          <w:sz w:val="20"/>
          <w:szCs w:val="20"/>
        </w:rPr>
        <w:t xml:space="preserve">Округ №10 – Гаврилов Л.А. </w:t>
      </w:r>
    </w:p>
    <w:p w:rsidR="003114DA" w:rsidRPr="007E0FA8" w:rsidRDefault="003114DA" w:rsidP="009511FA">
      <w:pPr>
        <w:spacing w:after="0" w:line="240" w:lineRule="auto"/>
        <w:contextualSpacing/>
        <w:jc w:val="both"/>
        <w:rPr>
          <w:rFonts w:ascii="Arial" w:hAnsi="Arial" w:cs="Arial"/>
          <w:sz w:val="20"/>
          <w:szCs w:val="20"/>
        </w:rPr>
      </w:pPr>
    </w:p>
    <w:p w:rsidR="003114DA" w:rsidRPr="007E0FA8" w:rsidRDefault="003114DA" w:rsidP="007E0FA8">
      <w:pPr>
        <w:spacing w:after="0" w:line="240" w:lineRule="auto"/>
        <w:contextualSpacing/>
        <w:jc w:val="both"/>
        <w:rPr>
          <w:rFonts w:ascii="Arial" w:hAnsi="Arial" w:cs="Arial"/>
          <w:sz w:val="20"/>
          <w:szCs w:val="20"/>
        </w:rPr>
      </w:pPr>
      <w:r w:rsidRPr="007E0FA8">
        <w:rPr>
          <w:rFonts w:ascii="Arial" w:hAnsi="Arial" w:cs="Arial"/>
          <w:sz w:val="20"/>
          <w:szCs w:val="20"/>
        </w:rPr>
        <w:t xml:space="preserve">Председатель Думы Большереченского </w:t>
      </w:r>
    </w:p>
    <w:p w:rsidR="003114DA" w:rsidRPr="007E0FA8" w:rsidRDefault="003114DA" w:rsidP="007E0FA8">
      <w:pPr>
        <w:spacing w:after="0" w:line="240" w:lineRule="auto"/>
        <w:contextualSpacing/>
        <w:jc w:val="both"/>
        <w:rPr>
          <w:rFonts w:ascii="Arial" w:hAnsi="Arial" w:cs="Arial"/>
          <w:sz w:val="20"/>
          <w:szCs w:val="20"/>
        </w:rPr>
      </w:pPr>
      <w:r w:rsidRPr="007E0FA8">
        <w:rPr>
          <w:rFonts w:ascii="Arial" w:hAnsi="Arial" w:cs="Arial"/>
          <w:sz w:val="20"/>
          <w:szCs w:val="20"/>
        </w:rPr>
        <w:t xml:space="preserve">муниципального образования </w:t>
      </w:r>
    </w:p>
    <w:p w:rsidR="003114DA" w:rsidRPr="007E0FA8" w:rsidRDefault="003114DA" w:rsidP="007E0FA8">
      <w:pPr>
        <w:spacing w:after="0" w:line="240" w:lineRule="auto"/>
        <w:contextualSpacing/>
        <w:jc w:val="both"/>
        <w:rPr>
          <w:rFonts w:ascii="Arial" w:hAnsi="Arial" w:cs="Arial"/>
          <w:sz w:val="20"/>
          <w:szCs w:val="20"/>
        </w:rPr>
      </w:pPr>
      <w:r w:rsidRPr="007E0FA8">
        <w:rPr>
          <w:rFonts w:ascii="Arial" w:hAnsi="Arial" w:cs="Arial"/>
          <w:sz w:val="20"/>
          <w:szCs w:val="20"/>
        </w:rPr>
        <w:t xml:space="preserve">Л.А. Гаврилов </w:t>
      </w:r>
    </w:p>
    <w:p w:rsidR="003114DA" w:rsidRPr="007E0FA8" w:rsidRDefault="009511FA" w:rsidP="007E0FA8">
      <w:pPr>
        <w:spacing w:after="0" w:line="240" w:lineRule="auto"/>
        <w:contextualSpacing/>
        <w:jc w:val="both"/>
        <w:rPr>
          <w:rFonts w:ascii="Arial" w:hAnsi="Arial" w:cs="Arial"/>
          <w:sz w:val="20"/>
          <w:szCs w:val="20"/>
        </w:rPr>
      </w:pPr>
      <w:r>
        <w:rPr>
          <w:rFonts w:ascii="Arial" w:hAnsi="Arial" w:cs="Arial"/>
          <w:sz w:val="20"/>
          <w:szCs w:val="20"/>
        </w:rPr>
        <w:t xml:space="preserve">Глава </w:t>
      </w:r>
      <w:r w:rsidR="003114DA" w:rsidRPr="007E0FA8">
        <w:rPr>
          <w:rFonts w:ascii="Arial" w:hAnsi="Arial" w:cs="Arial"/>
          <w:sz w:val="20"/>
          <w:szCs w:val="20"/>
        </w:rPr>
        <w:t>Большереченского</w:t>
      </w:r>
    </w:p>
    <w:p w:rsidR="003114DA" w:rsidRPr="007E0FA8" w:rsidRDefault="003114DA" w:rsidP="007E0FA8">
      <w:pPr>
        <w:spacing w:after="0" w:line="240" w:lineRule="auto"/>
        <w:contextualSpacing/>
        <w:jc w:val="both"/>
        <w:rPr>
          <w:rFonts w:ascii="Arial" w:hAnsi="Arial" w:cs="Arial"/>
          <w:sz w:val="20"/>
          <w:szCs w:val="20"/>
        </w:rPr>
      </w:pPr>
      <w:r w:rsidRPr="007E0FA8">
        <w:rPr>
          <w:rFonts w:ascii="Arial" w:hAnsi="Arial" w:cs="Arial"/>
          <w:sz w:val="20"/>
          <w:szCs w:val="20"/>
        </w:rPr>
        <w:t>муниципального образования</w:t>
      </w:r>
    </w:p>
    <w:p w:rsidR="003114DA" w:rsidRPr="007E0FA8" w:rsidRDefault="003114DA" w:rsidP="007E0FA8">
      <w:pPr>
        <w:spacing w:after="0" w:line="240" w:lineRule="auto"/>
        <w:contextualSpacing/>
        <w:jc w:val="both"/>
        <w:rPr>
          <w:rFonts w:ascii="Arial" w:hAnsi="Arial" w:cs="Arial"/>
          <w:sz w:val="20"/>
          <w:szCs w:val="20"/>
        </w:rPr>
      </w:pPr>
      <w:r w:rsidRPr="007E0FA8">
        <w:rPr>
          <w:rFonts w:ascii="Arial" w:hAnsi="Arial" w:cs="Arial"/>
          <w:sz w:val="20"/>
          <w:szCs w:val="20"/>
        </w:rPr>
        <w:t>Ю.Р.Витер</w:t>
      </w:r>
    </w:p>
    <w:p w:rsidR="009511FA" w:rsidRDefault="009511FA" w:rsidP="007E0FA8">
      <w:pPr>
        <w:shd w:val="clear" w:color="auto" w:fill="FFFFFF"/>
        <w:spacing w:after="0" w:line="240" w:lineRule="auto"/>
        <w:ind w:left="11"/>
        <w:contextualSpacing/>
        <w:jc w:val="center"/>
        <w:rPr>
          <w:rFonts w:ascii="Arial" w:hAnsi="Arial" w:cs="Arial"/>
          <w:b/>
          <w:color w:val="000000"/>
          <w:spacing w:val="-1"/>
          <w:sz w:val="20"/>
          <w:szCs w:val="20"/>
        </w:rPr>
      </w:pPr>
    </w:p>
    <w:p w:rsidR="003114DA" w:rsidRPr="007E0FA8" w:rsidRDefault="003114DA" w:rsidP="007E0FA8">
      <w:pPr>
        <w:shd w:val="clear" w:color="auto" w:fill="FFFFFF"/>
        <w:spacing w:after="0" w:line="240" w:lineRule="auto"/>
        <w:ind w:left="11"/>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02.10.2017 г №53-1/дгп</w:t>
      </w:r>
    </w:p>
    <w:p w:rsidR="003114DA" w:rsidRPr="007E0FA8" w:rsidRDefault="003114DA" w:rsidP="007E0FA8">
      <w:pPr>
        <w:shd w:val="clear" w:color="auto" w:fill="FFFFFF"/>
        <w:spacing w:after="0" w:line="240" w:lineRule="auto"/>
        <w:ind w:left="11"/>
        <w:contextualSpacing/>
        <w:jc w:val="center"/>
        <w:rPr>
          <w:rFonts w:ascii="Arial" w:hAnsi="Arial" w:cs="Arial"/>
          <w:b/>
          <w:color w:val="000000"/>
          <w:spacing w:val="-1"/>
          <w:sz w:val="20"/>
          <w:szCs w:val="20"/>
        </w:rPr>
      </w:pPr>
      <w:r w:rsidRPr="007E0FA8">
        <w:rPr>
          <w:rFonts w:ascii="Arial" w:hAnsi="Arial" w:cs="Arial"/>
          <w:b/>
          <w:sz w:val="20"/>
          <w:szCs w:val="20"/>
        </w:rPr>
        <w:t>РОССИЙСКАЯ ФЕДЕРАЦИЯ</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ИРКУТСКАЯ ОБЛАСТЬ</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ИРКУТСКИЙ РАЙОН БОЛЬШЕРЕЧЕНСКОЕ МУНИЦИПАЛЬНОЕ ОБРАЗОВАНИЕ</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ДУМА</w:t>
      </w:r>
    </w:p>
    <w:p w:rsidR="003114DA" w:rsidRPr="007E0FA8" w:rsidRDefault="003114DA" w:rsidP="009511FA">
      <w:pPr>
        <w:spacing w:after="0" w:line="240" w:lineRule="auto"/>
        <w:contextualSpacing/>
        <w:jc w:val="center"/>
        <w:rPr>
          <w:rFonts w:ascii="Arial" w:hAnsi="Arial" w:cs="Arial"/>
          <w:b/>
          <w:sz w:val="20"/>
          <w:szCs w:val="20"/>
        </w:rPr>
      </w:pPr>
      <w:r w:rsidRPr="007E0FA8">
        <w:rPr>
          <w:rFonts w:ascii="Arial" w:hAnsi="Arial" w:cs="Arial"/>
          <w:b/>
          <w:sz w:val="20"/>
          <w:szCs w:val="20"/>
        </w:rPr>
        <w:t>РЕШЕНИЕ</w:t>
      </w:r>
    </w:p>
    <w:p w:rsidR="003114DA" w:rsidRPr="007E0FA8" w:rsidRDefault="003114DA" w:rsidP="009511FA">
      <w:pPr>
        <w:spacing w:after="0" w:line="240" w:lineRule="auto"/>
        <w:contextualSpacing/>
        <w:jc w:val="center"/>
        <w:rPr>
          <w:rFonts w:ascii="Arial" w:hAnsi="Arial" w:cs="Arial"/>
          <w:b/>
          <w:sz w:val="20"/>
          <w:szCs w:val="20"/>
        </w:rPr>
      </w:pPr>
      <w:r w:rsidRPr="007E0FA8">
        <w:rPr>
          <w:rFonts w:ascii="Arial" w:hAnsi="Arial" w:cs="Arial"/>
          <w:b/>
          <w:sz w:val="20"/>
          <w:szCs w:val="20"/>
        </w:rPr>
        <w:t>О БЮДЖЕТНОМ КРЕДИТЕ ИЗ РАЙОННОГО БЮДЖЕТА</w:t>
      </w:r>
    </w:p>
    <w:p w:rsidR="003114DA" w:rsidRPr="007E0FA8" w:rsidRDefault="003114DA" w:rsidP="007E0FA8">
      <w:pPr>
        <w:spacing w:before="100" w:beforeAutospacing="1" w:after="0" w:line="240" w:lineRule="auto"/>
        <w:contextualSpacing/>
        <w:jc w:val="both"/>
        <w:rPr>
          <w:rFonts w:ascii="Arial" w:eastAsia="Times New Roman" w:hAnsi="Arial" w:cs="Arial"/>
          <w:sz w:val="20"/>
          <w:szCs w:val="20"/>
        </w:rPr>
      </w:pPr>
      <w:r w:rsidRPr="007E0FA8">
        <w:rPr>
          <w:rFonts w:ascii="Arial" w:eastAsia="Times New Roman" w:hAnsi="Arial" w:cs="Arial"/>
          <w:color w:val="000000"/>
          <w:sz w:val="20"/>
          <w:szCs w:val="20"/>
        </w:rPr>
        <w:t xml:space="preserve">             </w:t>
      </w:r>
      <w:proofErr w:type="gramStart"/>
      <w:r w:rsidRPr="007E0FA8">
        <w:rPr>
          <w:rFonts w:ascii="Arial" w:eastAsia="Times New Roman" w:hAnsi="Arial" w:cs="Arial"/>
          <w:color w:val="000000"/>
          <w:sz w:val="20"/>
          <w:szCs w:val="20"/>
        </w:rPr>
        <w:t xml:space="preserve">В связи с недостаточностью денежных средств на счету бюджета Большереченского муниципального образования </w:t>
      </w:r>
      <w:r w:rsidRPr="007E0FA8">
        <w:rPr>
          <w:rFonts w:ascii="Arial" w:eastAsia="Times New Roman" w:hAnsi="Arial" w:cs="Arial"/>
          <w:sz w:val="20"/>
          <w:szCs w:val="20"/>
        </w:rPr>
        <w:t xml:space="preserve">Бюджетный кредит предоставляется </w:t>
      </w:r>
      <w:r w:rsidRPr="007E0FA8">
        <w:rPr>
          <w:rFonts w:ascii="Arial" w:hAnsi="Arial" w:cs="Arial"/>
          <w:sz w:val="20"/>
          <w:szCs w:val="20"/>
        </w:rPr>
        <w:t>на покрытие временного кассового разрыва, возникающего при исполнении бюджета Большереченского муниципального образования, с направлением средств бюджетного кредита на финансирование бюджетных обязательств местного бюджета по выплате денежного содержания с начислениями на него главе, муниципальным служащим поселения, техническому и вспомогательному персоналу органов местного самоуправления поселения, работникам муниципального</w:t>
      </w:r>
      <w:proofErr w:type="gramEnd"/>
      <w:r w:rsidRPr="007E0FA8">
        <w:rPr>
          <w:rFonts w:ascii="Arial" w:hAnsi="Arial" w:cs="Arial"/>
          <w:sz w:val="20"/>
          <w:szCs w:val="20"/>
        </w:rPr>
        <w:t xml:space="preserve"> учреждения Культурно-Спортивного Центра, </w:t>
      </w:r>
      <w:r w:rsidRPr="007E0FA8">
        <w:rPr>
          <w:rFonts w:ascii="Arial" w:eastAsia="Times New Roman" w:hAnsi="Arial" w:cs="Arial"/>
          <w:color w:val="000000"/>
          <w:sz w:val="20"/>
          <w:szCs w:val="20"/>
        </w:rPr>
        <w:t xml:space="preserve">руководствуясь ст. 28 Федерального закона «Об общих </w:t>
      </w:r>
      <w:r w:rsidRPr="007E0FA8">
        <w:rPr>
          <w:rFonts w:ascii="Arial" w:eastAsia="Times New Roman" w:hAnsi="Arial" w:cs="Arial"/>
          <w:color w:val="000000"/>
          <w:spacing w:val="-1"/>
          <w:sz w:val="20"/>
          <w:szCs w:val="20"/>
        </w:rPr>
        <w:t xml:space="preserve">принципах организации местного самоуправления в Российской Федерации» от </w:t>
      </w:r>
      <w:r w:rsidRPr="007E0FA8">
        <w:rPr>
          <w:rFonts w:ascii="Arial" w:eastAsia="Times New Roman" w:hAnsi="Arial" w:cs="Arial"/>
          <w:color w:val="000000"/>
          <w:spacing w:val="9"/>
          <w:sz w:val="20"/>
          <w:szCs w:val="20"/>
        </w:rPr>
        <w:t xml:space="preserve">06 октября 2003 года № 131-ФЗ, ст. 65 Устава </w:t>
      </w:r>
      <w:r w:rsidRPr="007E0FA8">
        <w:rPr>
          <w:rFonts w:ascii="Arial" w:eastAsia="Times New Roman" w:hAnsi="Arial" w:cs="Arial"/>
          <w:color w:val="000000"/>
          <w:sz w:val="20"/>
          <w:szCs w:val="20"/>
        </w:rPr>
        <w:t>Большереченского муниципального образования, Дума Большереченского муниципального образования</w:t>
      </w:r>
    </w:p>
    <w:p w:rsidR="003114DA" w:rsidRPr="007E0FA8" w:rsidRDefault="003114DA" w:rsidP="007E0FA8">
      <w:pPr>
        <w:spacing w:after="0" w:line="240" w:lineRule="auto"/>
        <w:ind w:firstLine="851"/>
        <w:contextualSpacing/>
        <w:jc w:val="center"/>
        <w:rPr>
          <w:rFonts w:ascii="Arial" w:hAnsi="Arial" w:cs="Arial"/>
          <w:b/>
          <w:sz w:val="20"/>
          <w:szCs w:val="20"/>
        </w:rPr>
      </w:pPr>
      <w:r w:rsidRPr="007E0FA8">
        <w:rPr>
          <w:rFonts w:ascii="Arial" w:hAnsi="Arial" w:cs="Arial"/>
          <w:b/>
          <w:sz w:val="20"/>
          <w:szCs w:val="20"/>
        </w:rPr>
        <w:t>РЕШИЛА:</w:t>
      </w:r>
    </w:p>
    <w:p w:rsidR="003114DA" w:rsidRPr="007E0FA8" w:rsidRDefault="003114DA" w:rsidP="007E0FA8">
      <w:pPr>
        <w:spacing w:before="100" w:beforeAutospacing="1" w:after="0" w:line="240" w:lineRule="auto"/>
        <w:contextualSpacing/>
        <w:jc w:val="both"/>
        <w:rPr>
          <w:rFonts w:ascii="Arial" w:eastAsia="Times New Roman" w:hAnsi="Arial" w:cs="Arial"/>
          <w:sz w:val="20"/>
          <w:szCs w:val="20"/>
        </w:rPr>
      </w:pPr>
      <w:r w:rsidRPr="007E0FA8">
        <w:rPr>
          <w:rFonts w:ascii="Arial" w:eastAsia="Times New Roman" w:hAnsi="Arial" w:cs="Arial"/>
          <w:sz w:val="20"/>
          <w:szCs w:val="20"/>
        </w:rPr>
        <w:t xml:space="preserve">1.Осуществить заимствование из районного бюджета средств в сумме </w:t>
      </w:r>
      <w:r w:rsidRPr="007E0FA8">
        <w:rPr>
          <w:rFonts w:ascii="Arial" w:hAnsi="Arial" w:cs="Arial"/>
          <w:sz w:val="20"/>
          <w:szCs w:val="20"/>
        </w:rPr>
        <w:t>в сумме    2 000 000 рублей (два миллиона тысяч)</w:t>
      </w:r>
      <w:proofErr w:type="gramStart"/>
      <w:r w:rsidRPr="007E0FA8">
        <w:rPr>
          <w:rFonts w:ascii="Arial" w:hAnsi="Arial" w:cs="Arial"/>
          <w:sz w:val="20"/>
          <w:szCs w:val="20"/>
        </w:rPr>
        <w:t>.</w:t>
      </w:r>
      <w:r w:rsidRPr="007E0FA8">
        <w:rPr>
          <w:rFonts w:ascii="Arial" w:eastAsia="Times New Roman" w:hAnsi="Arial" w:cs="Arial"/>
          <w:sz w:val="20"/>
          <w:szCs w:val="20"/>
        </w:rPr>
        <w:t>И</w:t>
      </w:r>
      <w:proofErr w:type="gramEnd"/>
      <w:r w:rsidRPr="007E0FA8">
        <w:rPr>
          <w:rFonts w:ascii="Arial" w:eastAsia="Times New Roman" w:hAnsi="Arial" w:cs="Arial"/>
          <w:sz w:val="20"/>
          <w:szCs w:val="20"/>
        </w:rPr>
        <w:t xml:space="preserve">сточниками погашения бюджетного кредита определить собственные доходы Большереченского муниципального образования. Срок возврата бюджетного кредита до 27 декабря 2019 года. </w:t>
      </w:r>
    </w:p>
    <w:p w:rsidR="003114DA" w:rsidRPr="007E0FA8" w:rsidRDefault="003114DA" w:rsidP="007E0FA8">
      <w:pPr>
        <w:shd w:val="clear" w:color="auto" w:fill="FFFFFF"/>
        <w:spacing w:before="100" w:beforeAutospacing="1" w:after="0" w:line="240" w:lineRule="auto"/>
        <w:ind w:right="62"/>
        <w:contextualSpacing/>
        <w:jc w:val="both"/>
        <w:rPr>
          <w:rFonts w:ascii="Arial" w:eastAsia="Times New Roman" w:hAnsi="Arial" w:cs="Arial"/>
          <w:sz w:val="20"/>
          <w:szCs w:val="20"/>
        </w:rPr>
      </w:pPr>
      <w:r w:rsidRPr="007E0FA8">
        <w:rPr>
          <w:rFonts w:ascii="Arial" w:eastAsia="Times New Roman" w:hAnsi="Arial" w:cs="Arial"/>
          <w:sz w:val="20"/>
          <w:szCs w:val="20"/>
        </w:rPr>
        <w:t>2.Внести соответствующие изменения в бюджет на 2017 год.</w:t>
      </w:r>
    </w:p>
    <w:p w:rsidR="003114DA" w:rsidRPr="007E0FA8" w:rsidRDefault="003114DA" w:rsidP="007E0FA8">
      <w:pPr>
        <w:shd w:val="clear" w:color="auto" w:fill="FFFFFF"/>
        <w:spacing w:before="100" w:beforeAutospacing="1" w:after="0" w:line="240" w:lineRule="auto"/>
        <w:ind w:right="62"/>
        <w:contextualSpacing/>
        <w:jc w:val="both"/>
        <w:rPr>
          <w:rFonts w:ascii="Arial" w:hAnsi="Arial" w:cs="Arial"/>
          <w:sz w:val="20"/>
          <w:szCs w:val="20"/>
        </w:rPr>
      </w:pPr>
      <w:r w:rsidRPr="007E0FA8">
        <w:rPr>
          <w:rFonts w:ascii="Arial" w:hAnsi="Arial" w:cs="Arial"/>
          <w:sz w:val="20"/>
          <w:szCs w:val="20"/>
        </w:rPr>
        <w:t>3.</w:t>
      </w:r>
      <w:proofErr w:type="gramStart"/>
      <w:r w:rsidRPr="007E0FA8">
        <w:rPr>
          <w:rFonts w:ascii="Arial" w:hAnsi="Arial" w:cs="Arial"/>
          <w:sz w:val="20"/>
          <w:szCs w:val="20"/>
        </w:rPr>
        <w:t>Контроль за</w:t>
      </w:r>
      <w:proofErr w:type="gramEnd"/>
      <w:r w:rsidRPr="007E0FA8">
        <w:rPr>
          <w:rFonts w:ascii="Arial" w:hAnsi="Arial" w:cs="Arial"/>
          <w:sz w:val="20"/>
          <w:szCs w:val="20"/>
        </w:rPr>
        <w:t xml:space="preserve"> исполнением настоящего решения возложить на главу Большереченского муниципального образования. </w:t>
      </w:r>
    </w:p>
    <w:p w:rsidR="003114DA" w:rsidRPr="007E0FA8" w:rsidRDefault="003114DA" w:rsidP="007E0FA8">
      <w:pPr>
        <w:shd w:val="clear" w:color="auto" w:fill="FFFFFF"/>
        <w:spacing w:before="100" w:beforeAutospacing="1" w:after="0" w:line="240" w:lineRule="auto"/>
        <w:ind w:right="62"/>
        <w:contextualSpacing/>
        <w:jc w:val="both"/>
        <w:rPr>
          <w:rFonts w:ascii="Arial" w:eastAsia="Times New Roman" w:hAnsi="Arial" w:cs="Arial"/>
          <w:sz w:val="20"/>
          <w:szCs w:val="20"/>
        </w:rPr>
      </w:pPr>
      <w:r w:rsidRPr="007E0FA8">
        <w:rPr>
          <w:rFonts w:ascii="Arial" w:hAnsi="Arial" w:cs="Arial"/>
          <w:sz w:val="20"/>
          <w:szCs w:val="20"/>
        </w:rPr>
        <w:t>4.Опубликовать настоящее решение на официальном сайте администрации Большереченского муниципального образования (</w:t>
      </w:r>
      <w:hyperlink r:id="rId13" w:history="1">
        <w:r w:rsidRPr="007E0FA8">
          <w:rPr>
            <w:rFonts w:ascii="Arial" w:hAnsi="Arial" w:cs="Arial"/>
            <w:sz w:val="20"/>
            <w:szCs w:val="20"/>
          </w:rPr>
          <w:t>www.bolrechka.ru</w:t>
        </w:r>
      </w:hyperlink>
      <w:r w:rsidRPr="007E0FA8">
        <w:rPr>
          <w:rFonts w:ascii="Arial" w:hAnsi="Arial" w:cs="Arial"/>
          <w:sz w:val="20"/>
          <w:szCs w:val="20"/>
        </w:rPr>
        <w:t>) .</w:t>
      </w:r>
    </w:p>
    <w:p w:rsidR="003114DA" w:rsidRPr="007E0FA8" w:rsidRDefault="003114DA" w:rsidP="007E0FA8">
      <w:pPr>
        <w:pStyle w:val="af3"/>
        <w:spacing w:before="0" w:beforeAutospacing="0" w:after="0" w:afterAutospacing="0"/>
        <w:contextualSpacing/>
        <w:jc w:val="both"/>
        <w:rPr>
          <w:rFonts w:ascii="Arial" w:hAnsi="Arial" w:cs="Arial"/>
          <w:sz w:val="20"/>
          <w:szCs w:val="20"/>
        </w:rPr>
      </w:pPr>
    </w:p>
    <w:p w:rsidR="003114DA" w:rsidRPr="007E0FA8" w:rsidRDefault="003114DA" w:rsidP="007E0FA8">
      <w:pPr>
        <w:pStyle w:val="af3"/>
        <w:spacing w:before="0" w:beforeAutospacing="0" w:after="0" w:afterAutospacing="0"/>
        <w:contextualSpacing/>
        <w:jc w:val="both"/>
        <w:rPr>
          <w:rFonts w:ascii="Arial" w:hAnsi="Arial" w:cs="Arial"/>
          <w:sz w:val="20"/>
          <w:szCs w:val="20"/>
        </w:rPr>
      </w:pPr>
      <w:r w:rsidRPr="007E0FA8">
        <w:rPr>
          <w:rFonts w:ascii="Arial" w:hAnsi="Arial" w:cs="Arial"/>
          <w:sz w:val="20"/>
          <w:szCs w:val="20"/>
        </w:rPr>
        <w:t>Глава Большереченского</w:t>
      </w:r>
    </w:p>
    <w:p w:rsidR="003114DA" w:rsidRPr="007E0FA8" w:rsidRDefault="003114DA" w:rsidP="007E0FA8">
      <w:pPr>
        <w:pStyle w:val="af3"/>
        <w:spacing w:before="0" w:beforeAutospacing="0" w:after="0" w:afterAutospacing="0"/>
        <w:contextualSpacing/>
        <w:jc w:val="both"/>
        <w:rPr>
          <w:rFonts w:ascii="Arial" w:hAnsi="Arial" w:cs="Arial"/>
          <w:sz w:val="20"/>
          <w:szCs w:val="20"/>
        </w:rPr>
      </w:pPr>
      <w:r w:rsidRPr="007E0FA8">
        <w:rPr>
          <w:rFonts w:ascii="Arial" w:hAnsi="Arial" w:cs="Arial"/>
          <w:sz w:val="20"/>
          <w:szCs w:val="20"/>
        </w:rPr>
        <w:t>муниципального образования</w:t>
      </w:r>
    </w:p>
    <w:p w:rsidR="003114DA" w:rsidRPr="007E0FA8" w:rsidRDefault="003114DA" w:rsidP="007E0FA8">
      <w:pPr>
        <w:pStyle w:val="af3"/>
        <w:spacing w:before="0" w:beforeAutospacing="0" w:after="0" w:afterAutospacing="0"/>
        <w:contextualSpacing/>
        <w:jc w:val="both"/>
        <w:rPr>
          <w:rFonts w:ascii="Arial" w:hAnsi="Arial" w:cs="Arial"/>
          <w:sz w:val="20"/>
          <w:szCs w:val="20"/>
        </w:rPr>
      </w:pPr>
      <w:r w:rsidRPr="007E0FA8">
        <w:rPr>
          <w:rFonts w:ascii="Arial" w:hAnsi="Arial" w:cs="Arial"/>
          <w:sz w:val="20"/>
          <w:szCs w:val="20"/>
        </w:rPr>
        <w:t>Ю.Р.Витер</w:t>
      </w:r>
    </w:p>
    <w:p w:rsidR="003114DA" w:rsidRPr="007E0FA8" w:rsidRDefault="003114DA" w:rsidP="007E0FA8">
      <w:pPr>
        <w:pStyle w:val="af3"/>
        <w:spacing w:before="0" w:beforeAutospacing="0" w:after="0" w:afterAutospacing="0"/>
        <w:contextualSpacing/>
        <w:jc w:val="both"/>
        <w:rPr>
          <w:rFonts w:ascii="Arial" w:hAnsi="Arial" w:cs="Arial"/>
          <w:sz w:val="20"/>
          <w:szCs w:val="20"/>
        </w:rPr>
      </w:pPr>
      <w:r w:rsidRPr="007E0FA8">
        <w:rPr>
          <w:rFonts w:ascii="Arial" w:hAnsi="Arial" w:cs="Arial"/>
          <w:sz w:val="20"/>
          <w:szCs w:val="20"/>
        </w:rPr>
        <w:t xml:space="preserve">Председатель Думы Большереченского </w:t>
      </w:r>
    </w:p>
    <w:p w:rsidR="003114DA" w:rsidRPr="007E0FA8" w:rsidRDefault="003114DA" w:rsidP="007E0FA8">
      <w:pPr>
        <w:pStyle w:val="af3"/>
        <w:spacing w:before="0" w:beforeAutospacing="0" w:after="0" w:afterAutospacing="0"/>
        <w:contextualSpacing/>
        <w:jc w:val="both"/>
        <w:rPr>
          <w:rFonts w:ascii="Arial" w:hAnsi="Arial" w:cs="Arial"/>
          <w:sz w:val="20"/>
          <w:szCs w:val="20"/>
        </w:rPr>
      </w:pPr>
      <w:r w:rsidRPr="007E0FA8">
        <w:rPr>
          <w:rFonts w:ascii="Arial" w:hAnsi="Arial" w:cs="Arial"/>
          <w:sz w:val="20"/>
          <w:szCs w:val="20"/>
        </w:rPr>
        <w:t xml:space="preserve">муниципального образования </w:t>
      </w:r>
    </w:p>
    <w:p w:rsidR="003114DA" w:rsidRPr="007E0FA8" w:rsidRDefault="003114DA" w:rsidP="007E0FA8">
      <w:pPr>
        <w:pStyle w:val="af3"/>
        <w:spacing w:before="0" w:beforeAutospacing="0" w:after="0" w:afterAutospacing="0"/>
        <w:contextualSpacing/>
        <w:jc w:val="both"/>
        <w:rPr>
          <w:rFonts w:ascii="Arial" w:hAnsi="Arial" w:cs="Arial"/>
          <w:sz w:val="20"/>
          <w:szCs w:val="20"/>
        </w:rPr>
      </w:pPr>
      <w:r w:rsidRPr="007E0FA8">
        <w:rPr>
          <w:rFonts w:ascii="Arial" w:hAnsi="Arial" w:cs="Arial"/>
          <w:sz w:val="20"/>
          <w:szCs w:val="20"/>
        </w:rPr>
        <w:t xml:space="preserve">Л.А.Гаврилов   </w:t>
      </w:r>
      <w:r w:rsidRPr="007E0FA8">
        <w:rPr>
          <w:rFonts w:ascii="Arial" w:hAnsi="Arial" w:cs="Arial"/>
          <w:sz w:val="20"/>
          <w:szCs w:val="20"/>
        </w:rPr>
        <w:tab/>
      </w:r>
    </w:p>
    <w:p w:rsidR="003114DA" w:rsidRPr="007E0FA8" w:rsidRDefault="003114DA" w:rsidP="007E0FA8">
      <w:pPr>
        <w:spacing w:after="0" w:line="240" w:lineRule="auto"/>
        <w:contextualSpacing/>
        <w:rPr>
          <w:rFonts w:ascii="Arial" w:hAnsi="Arial" w:cs="Arial"/>
          <w:sz w:val="20"/>
          <w:szCs w:val="20"/>
        </w:rPr>
      </w:pPr>
    </w:p>
    <w:p w:rsidR="00C36397" w:rsidRDefault="00C36397" w:rsidP="007E0FA8">
      <w:pPr>
        <w:spacing w:after="0" w:line="240" w:lineRule="auto"/>
        <w:contextualSpacing/>
        <w:jc w:val="center"/>
        <w:rPr>
          <w:rFonts w:ascii="Arial" w:hAnsi="Arial" w:cs="Arial"/>
          <w:b/>
          <w:color w:val="000000"/>
          <w:spacing w:val="-1"/>
          <w:sz w:val="20"/>
          <w:szCs w:val="20"/>
        </w:rPr>
      </w:pPr>
    </w:p>
    <w:p w:rsidR="00C36397" w:rsidRDefault="00C36397" w:rsidP="007E0FA8">
      <w:pPr>
        <w:spacing w:after="0" w:line="240" w:lineRule="auto"/>
        <w:contextualSpacing/>
        <w:jc w:val="center"/>
        <w:rPr>
          <w:rFonts w:ascii="Arial" w:hAnsi="Arial" w:cs="Arial"/>
          <w:b/>
          <w:color w:val="000000"/>
          <w:spacing w:val="-1"/>
          <w:sz w:val="20"/>
          <w:szCs w:val="20"/>
        </w:rPr>
      </w:pPr>
    </w:p>
    <w:p w:rsidR="00C36397" w:rsidRDefault="00C36397" w:rsidP="007E0FA8">
      <w:pPr>
        <w:spacing w:after="0" w:line="240" w:lineRule="auto"/>
        <w:contextualSpacing/>
        <w:jc w:val="center"/>
        <w:rPr>
          <w:rFonts w:ascii="Arial" w:hAnsi="Arial" w:cs="Arial"/>
          <w:b/>
          <w:color w:val="000000"/>
          <w:spacing w:val="-1"/>
          <w:sz w:val="20"/>
          <w:szCs w:val="20"/>
        </w:rPr>
      </w:pPr>
    </w:p>
    <w:p w:rsidR="00C36397" w:rsidRDefault="00C36397" w:rsidP="007E0FA8">
      <w:pPr>
        <w:spacing w:after="0" w:line="240" w:lineRule="auto"/>
        <w:contextualSpacing/>
        <w:jc w:val="center"/>
        <w:rPr>
          <w:rFonts w:ascii="Arial" w:hAnsi="Arial" w:cs="Arial"/>
          <w:b/>
          <w:color w:val="000000"/>
          <w:spacing w:val="-1"/>
          <w:sz w:val="20"/>
          <w:szCs w:val="20"/>
        </w:rPr>
      </w:pPr>
    </w:p>
    <w:p w:rsidR="003114DA" w:rsidRPr="007E0FA8" w:rsidRDefault="003114DA" w:rsidP="007E0FA8">
      <w:pPr>
        <w:spacing w:after="0" w:line="240" w:lineRule="auto"/>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lastRenderedPageBreak/>
        <w:t>17.10.2017г. № 160-0</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РОССИЙСКАЯ ФЕДЕРАЦИЯ</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ИРКУТСКАЯ ОБЛАСТЬ</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ИРКУТСКИЙ РАЙОН</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БОЛЬШЕРЕЧЕНСКОЕ МУНИЦИПАЛЬНОЕ ОБРАЗОВАНИЕ</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 xml:space="preserve">АДМИНИСТРАЦИЯ </w:t>
      </w:r>
    </w:p>
    <w:p w:rsidR="003114DA" w:rsidRPr="007E0FA8" w:rsidRDefault="003114DA" w:rsidP="00C36397">
      <w:pPr>
        <w:spacing w:after="0" w:line="240" w:lineRule="auto"/>
        <w:contextualSpacing/>
        <w:jc w:val="center"/>
        <w:rPr>
          <w:rFonts w:ascii="Arial" w:hAnsi="Arial" w:cs="Arial"/>
          <w:b/>
          <w:sz w:val="20"/>
          <w:szCs w:val="20"/>
        </w:rPr>
      </w:pPr>
      <w:r w:rsidRPr="007E0FA8">
        <w:rPr>
          <w:rFonts w:ascii="Arial" w:hAnsi="Arial" w:cs="Arial"/>
          <w:b/>
          <w:sz w:val="20"/>
          <w:szCs w:val="20"/>
        </w:rPr>
        <w:t>ПОСТАНОВЛЕНИЕ</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ОБ УТВЕРЖДЕНИИ ПОРЯДКА ОПРЕДЕЛЕНИЯ ОБЪЕМА МЕЖБЮДЖЕТНЫХ ТРАНСФЕРТОВ, ПЕРЕДАВАЕМЫХ БЮДЖЕТУ ИРМО ИЗ БЮДЖЕТА БОЛЬШЕРЕЧЕНСКОГО МУНИЦИПАЛЬНОГО ОБРАЗОВАНИЯ НА ОСУЩЕСТВЛЕНИЕ В 2018 ГОДУ  ПОЛНОМОЧИЙ ПО РЕШЕНИЮ ВОПРОСА МЕСТНОГО ЗНАЧЕНИЯ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3114DA" w:rsidRPr="007E0FA8" w:rsidRDefault="003114DA" w:rsidP="007E0FA8">
      <w:pPr>
        <w:spacing w:after="0" w:line="240" w:lineRule="auto"/>
        <w:contextualSpacing/>
        <w:jc w:val="center"/>
        <w:rPr>
          <w:rFonts w:ascii="Arial" w:hAnsi="Arial" w:cs="Arial"/>
          <w:b/>
          <w:sz w:val="20"/>
          <w:szCs w:val="20"/>
        </w:rPr>
      </w:pPr>
    </w:p>
    <w:p w:rsidR="003114DA" w:rsidRPr="007E0FA8" w:rsidRDefault="003114DA" w:rsidP="00C36397">
      <w:pPr>
        <w:spacing w:after="0" w:line="240" w:lineRule="auto"/>
        <w:ind w:firstLine="851"/>
        <w:contextualSpacing/>
        <w:jc w:val="both"/>
        <w:rPr>
          <w:rFonts w:ascii="Arial" w:hAnsi="Arial" w:cs="Arial"/>
          <w:sz w:val="20"/>
          <w:szCs w:val="20"/>
        </w:rPr>
      </w:pPr>
      <w:r w:rsidRPr="007E0FA8">
        <w:rPr>
          <w:rFonts w:ascii="Arial" w:hAnsi="Arial" w:cs="Arial"/>
          <w:sz w:val="20"/>
          <w:szCs w:val="20"/>
        </w:rPr>
        <w:t>В целях эффективного осуществления полномочий, возложенных на органы местного самоуправления поселения Федеральным законом от 6 октября 2003 года № 131-ФЗ «Об общих принципах организации местного самоуправления в Российской Федерации», руководствуясь п. 4 ст. 15,  вышеуказанного закона,  ст. 6, 14 Устава Большереченского муниципального образования, администрация Большереченс</w:t>
      </w:r>
      <w:r w:rsidR="00C36397">
        <w:rPr>
          <w:rFonts w:ascii="Arial" w:hAnsi="Arial" w:cs="Arial"/>
          <w:sz w:val="20"/>
          <w:szCs w:val="20"/>
        </w:rPr>
        <w:t>кого муниципального образования</w:t>
      </w:r>
    </w:p>
    <w:p w:rsidR="003114DA" w:rsidRPr="00C36397" w:rsidRDefault="00C36397" w:rsidP="00C36397">
      <w:pPr>
        <w:spacing w:after="0" w:line="240" w:lineRule="auto"/>
        <w:contextualSpacing/>
        <w:jc w:val="center"/>
        <w:rPr>
          <w:rFonts w:ascii="Arial" w:hAnsi="Arial" w:cs="Arial"/>
          <w:b/>
          <w:sz w:val="20"/>
          <w:szCs w:val="20"/>
        </w:rPr>
      </w:pPr>
      <w:r>
        <w:rPr>
          <w:rFonts w:ascii="Arial" w:hAnsi="Arial" w:cs="Arial"/>
          <w:b/>
          <w:sz w:val="20"/>
          <w:szCs w:val="20"/>
        </w:rPr>
        <w:t>ПОСТАНОВЛЯЮ:</w:t>
      </w:r>
    </w:p>
    <w:p w:rsidR="003114DA" w:rsidRPr="007E0FA8" w:rsidRDefault="003114DA" w:rsidP="00CD6E17">
      <w:pPr>
        <w:numPr>
          <w:ilvl w:val="0"/>
          <w:numId w:val="1"/>
        </w:numPr>
        <w:autoSpaceDN w:val="0"/>
        <w:adjustRightInd w:val="0"/>
        <w:spacing w:after="0" w:line="240" w:lineRule="auto"/>
        <w:ind w:left="0" w:firstLine="851"/>
        <w:contextualSpacing/>
        <w:jc w:val="both"/>
        <w:outlineLvl w:val="0"/>
        <w:rPr>
          <w:rFonts w:ascii="Arial" w:hAnsi="Arial" w:cs="Arial"/>
          <w:sz w:val="20"/>
          <w:szCs w:val="20"/>
        </w:rPr>
      </w:pPr>
      <w:r w:rsidRPr="007E0FA8">
        <w:rPr>
          <w:rFonts w:ascii="Arial" w:hAnsi="Arial" w:cs="Arial"/>
          <w:sz w:val="20"/>
          <w:szCs w:val="20"/>
        </w:rPr>
        <w:t>Утвердить порядок определения объема межбюджетных трансфертов передаваемых из бюджета Большереченского муниципального образования в районный бюджет на осуществление в 2018 году полномочий по решению вопроса местного значения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 (приложение 1).</w:t>
      </w:r>
    </w:p>
    <w:p w:rsidR="003114DA" w:rsidRPr="007E0FA8" w:rsidRDefault="003114DA" w:rsidP="00CD6E17">
      <w:pPr>
        <w:numPr>
          <w:ilvl w:val="0"/>
          <w:numId w:val="1"/>
        </w:numPr>
        <w:spacing w:after="0" w:line="240" w:lineRule="auto"/>
        <w:ind w:left="0" w:firstLine="851"/>
        <w:contextualSpacing/>
        <w:jc w:val="both"/>
        <w:rPr>
          <w:rFonts w:ascii="Arial" w:hAnsi="Arial" w:cs="Arial"/>
          <w:sz w:val="20"/>
          <w:szCs w:val="20"/>
        </w:rPr>
      </w:pPr>
      <w:r w:rsidRPr="007E0FA8">
        <w:rPr>
          <w:rFonts w:ascii="Arial" w:hAnsi="Arial" w:cs="Arial"/>
          <w:sz w:val="20"/>
          <w:szCs w:val="20"/>
        </w:rPr>
        <w:t>Начальнику финансово-экономического отдела (</w:t>
      </w:r>
      <w:proofErr w:type="spellStart"/>
      <w:r w:rsidRPr="007E0FA8">
        <w:rPr>
          <w:rFonts w:ascii="Arial" w:hAnsi="Arial" w:cs="Arial"/>
          <w:sz w:val="20"/>
          <w:szCs w:val="20"/>
        </w:rPr>
        <w:t>Бовольской</w:t>
      </w:r>
      <w:proofErr w:type="spellEnd"/>
      <w:r w:rsidRPr="007E0FA8">
        <w:rPr>
          <w:rFonts w:ascii="Arial" w:hAnsi="Arial" w:cs="Arial"/>
          <w:sz w:val="20"/>
          <w:szCs w:val="20"/>
        </w:rPr>
        <w:t xml:space="preserve"> Н.А.) произвести расчеты, в соответствии с утвержденными порядками определения объемов межбюджетных трансфертов передаваемых бюджету Иркутского районного муниципального образования на 2018 год.</w:t>
      </w:r>
    </w:p>
    <w:p w:rsidR="003114DA" w:rsidRPr="007E0FA8" w:rsidRDefault="003114DA" w:rsidP="00CD6E17">
      <w:pPr>
        <w:numPr>
          <w:ilvl w:val="0"/>
          <w:numId w:val="1"/>
        </w:numPr>
        <w:spacing w:after="0" w:line="240" w:lineRule="auto"/>
        <w:ind w:left="0" w:firstLine="851"/>
        <w:contextualSpacing/>
        <w:jc w:val="both"/>
        <w:rPr>
          <w:rFonts w:ascii="Arial" w:hAnsi="Arial" w:cs="Arial"/>
          <w:sz w:val="20"/>
          <w:szCs w:val="20"/>
        </w:rPr>
      </w:pPr>
      <w:r w:rsidRPr="007E0FA8">
        <w:rPr>
          <w:rFonts w:ascii="Arial" w:hAnsi="Arial" w:cs="Arial"/>
          <w:sz w:val="20"/>
          <w:szCs w:val="20"/>
        </w:rPr>
        <w:t>Заместителю главы администрации Анисимову М.В., подготовить проект решения Думы Большереченского муниципального образования о передаче исполнения части полномочий на 2018 год Иркутскому районному муниципальному образованию для рассмотрения на очередном заседании.</w:t>
      </w:r>
    </w:p>
    <w:p w:rsidR="003114DA" w:rsidRPr="007E0FA8" w:rsidRDefault="003114DA" w:rsidP="00CD6E17">
      <w:pPr>
        <w:numPr>
          <w:ilvl w:val="0"/>
          <w:numId w:val="1"/>
        </w:numPr>
        <w:spacing w:after="0" w:line="240" w:lineRule="auto"/>
        <w:ind w:left="0" w:firstLine="851"/>
        <w:contextualSpacing/>
        <w:jc w:val="both"/>
        <w:rPr>
          <w:rFonts w:ascii="Arial" w:hAnsi="Arial" w:cs="Arial"/>
          <w:sz w:val="20"/>
          <w:szCs w:val="20"/>
        </w:rPr>
      </w:pPr>
      <w:r w:rsidRPr="007E0FA8">
        <w:rPr>
          <w:rFonts w:ascii="Arial" w:hAnsi="Arial" w:cs="Arial"/>
          <w:sz w:val="20"/>
          <w:szCs w:val="20"/>
        </w:rPr>
        <w:t>Довести данное постановление до всех лиц в части касающейся.</w:t>
      </w:r>
    </w:p>
    <w:p w:rsidR="003114DA" w:rsidRPr="007E0FA8" w:rsidRDefault="003114DA" w:rsidP="00CD6E17">
      <w:pPr>
        <w:numPr>
          <w:ilvl w:val="0"/>
          <w:numId w:val="1"/>
        </w:numPr>
        <w:spacing w:after="0" w:line="240" w:lineRule="auto"/>
        <w:ind w:left="0" w:firstLine="851"/>
        <w:contextualSpacing/>
        <w:jc w:val="both"/>
        <w:rPr>
          <w:rFonts w:ascii="Arial" w:hAnsi="Arial" w:cs="Arial"/>
          <w:sz w:val="20"/>
          <w:szCs w:val="20"/>
        </w:rPr>
      </w:pPr>
      <w:proofErr w:type="gramStart"/>
      <w:r w:rsidRPr="007E0FA8">
        <w:rPr>
          <w:rFonts w:ascii="Arial" w:hAnsi="Arial" w:cs="Arial"/>
          <w:sz w:val="20"/>
          <w:szCs w:val="20"/>
        </w:rPr>
        <w:t>Контроль за</w:t>
      </w:r>
      <w:proofErr w:type="gramEnd"/>
      <w:r w:rsidRPr="007E0FA8">
        <w:rPr>
          <w:rFonts w:ascii="Arial" w:hAnsi="Arial" w:cs="Arial"/>
          <w:sz w:val="20"/>
          <w:szCs w:val="20"/>
        </w:rPr>
        <w:t xml:space="preserve"> исполнением данного постановления оставляю за собой.</w:t>
      </w:r>
    </w:p>
    <w:p w:rsidR="003114DA" w:rsidRPr="007E0FA8" w:rsidRDefault="003114DA" w:rsidP="007E0FA8">
      <w:pPr>
        <w:spacing w:after="0" w:line="240" w:lineRule="auto"/>
        <w:contextualSpacing/>
        <w:jc w:val="both"/>
        <w:rPr>
          <w:rFonts w:ascii="Arial" w:hAnsi="Arial" w:cs="Arial"/>
          <w:sz w:val="20"/>
          <w:szCs w:val="20"/>
        </w:rPr>
      </w:pPr>
    </w:p>
    <w:p w:rsidR="003114DA" w:rsidRPr="007E0FA8" w:rsidRDefault="003114DA" w:rsidP="007E0FA8">
      <w:pPr>
        <w:shd w:val="clear" w:color="auto" w:fill="FFFFFF"/>
        <w:spacing w:after="0" w:line="240" w:lineRule="auto"/>
        <w:contextualSpacing/>
        <w:jc w:val="both"/>
        <w:rPr>
          <w:rFonts w:ascii="Arial" w:hAnsi="Arial" w:cs="Arial"/>
          <w:sz w:val="20"/>
          <w:szCs w:val="20"/>
        </w:rPr>
      </w:pPr>
      <w:r w:rsidRPr="007E0FA8">
        <w:rPr>
          <w:rFonts w:ascii="Arial" w:hAnsi="Arial" w:cs="Arial"/>
          <w:sz w:val="20"/>
          <w:szCs w:val="20"/>
        </w:rPr>
        <w:t xml:space="preserve">Глава Большереченского </w:t>
      </w:r>
    </w:p>
    <w:p w:rsidR="003114DA" w:rsidRPr="007E0FA8" w:rsidRDefault="003114DA" w:rsidP="007E0FA8">
      <w:pPr>
        <w:shd w:val="clear" w:color="auto" w:fill="FFFFFF"/>
        <w:spacing w:after="0" w:line="240" w:lineRule="auto"/>
        <w:contextualSpacing/>
        <w:jc w:val="both"/>
        <w:rPr>
          <w:rFonts w:ascii="Arial" w:hAnsi="Arial" w:cs="Arial"/>
          <w:sz w:val="20"/>
          <w:szCs w:val="20"/>
        </w:rPr>
      </w:pPr>
      <w:r w:rsidRPr="007E0FA8">
        <w:rPr>
          <w:rFonts w:ascii="Arial" w:hAnsi="Arial" w:cs="Arial"/>
          <w:sz w:val="20"/>
          <w:szCs w:val="20"/>
        </w:rPr>
        <w:t>муниципального образования</w:t>
      </w:r>
    </w:p>
    <w:p w:rsidR="003114DA" w:rsidRPr="00C36397" w:rsidRDefault="003114DA" w:rsidP="00C36397">
      <w:pPr>
        <w:shd w:val="clear" w:color="auto" w:fill="FFFFFF"/>
        <w:spacing w:after="0" w:line="240" w:lineRule="auto"/>
        <w:contextualSpacing/>
        <w:jc w:val="both"/>
        <w:rPr>
          <w:rFonts w:ascii="Arial" w:hAnsi="Arial" w:cs="Arial"/>
          <w:sz w:val="20"/>
          <w:szCs w:val="20"/>
        </w:rPr>
      </w:pPr>
      <w:r w:rsidRPr="007E0FA8">
        <w:rPr>
          <w:rFonts w:ascii="Arial" w:hAnsi="Arial" w:cs="Arial"/>
          <w:sz w:val="20"/>
          <w:szCs w:val="20"/>
        </w:rPr>
        <w:t>Ю.Р.Витер</w:t>
      </w:r>
    </w:p>
    <w:p w:rsidR="003114DA" w:rsidRPr="007E0FA8" w:rsidRDefault="003114DA" w:rsidP="007E0FA8">
      <w:pPr>
        <w:tabs>
          <w:tab w:val="left" w:pos="5670"/>
        </w:tabs>
        <w:spacing w:after="0" w:line="240" w:lineRule="auto"/>
        <w:ind w:left="5812"/>
        <w:contextualSpacing/>
        <w:jc w:val="right"/>
        <w:rPr>
          <w:rFonts w:ascii="Arial" w:hAnsi="Arial" w:cs="Arial"/>
          <w:sz w:val="20"/>
          <w:szCs w:val="20"/>
        </w:rPr>
      </w:pPr>
    </w:p>
    <w:p w:rsidR="003114DA" w:rsidRPr="007E0FA8" w:rsidRDefault="003114DA" w:rsidP="007E0FA8">
      <w:pPr>
        <w:tabs>
          <w:tab w:val="left" w:pos="5670"/>
        </w:tabs>
        <w:spacing w:after="0" w:line="240" w:lineRule="auto"/>
        <w:ind w:left="5812"/>
        <w:contextualSpacing/>
        <w:jc w:val="right"/>
        <w:rPr>
          <w:rFonts w:ascii="Arial" w:hAnsi="Arial" w:cs="Arial"/>
          <w:sz w:val="20"/>
          <w:szCs w:val="20"/>
        </w:rPr>
      </w:pPr>
      <w:r w:rsidRPr="007E0FA8">
        <w:rPr>
          <w:rFonts w:ascii="Arial" w:hAnsi="Arial" w:cs="Arial"/>
          <w:sz w:val="20"/>
          <w:szCs w:val="20"/>
        </w:rPr>
        <w:t>Приложение 1</w:t>
      </w:r>
    </w:p>
    <w:p w:rsidR="003114DA" w:rsidRPr="00C36397" w:rsidRDefault="003114DA" w:rsidP="00C36397">
      <w:pPr>
        <w:tabs>
          <w:tab w:val="left" w:pos="5670"/>
        </w:tabs>
        <w:spacing w:after="0" w:line="240" w:lineRule="auto"/>
        <w:ind w:left="5812"/>
        <w:contextualSpacing/>
        <w:jc w:val="right"/>
        <w:rPr>
          <w:rFonts w:ascii="Arial" w:hAnsi="Arial" w:cs="Arial"/>
          <w:sz w:val="20"/>
          <w:szCs w:val="20"/>
        </w:rPr>
      </w:pPr>
      <w:r w:rsidRPr="007E0FA8">
        <w:rPr>
          <w:rFonts w:ascii="Arial" w:hAnsi="Arial" w:cs="Arial"/>
          <w:sz w:val="20"/>
          <w:szCs w:val="20"/>
        </w:rPr>
        <w:t>к Постановлению администрации Большереченского муниципального образования №160-о от «17»октября 2017г.</w:t>
      </w:r>
    </w:p>
    <w:p w:rsidR="003114DA" w:rsidRPr="007E0FA8" w:rsidRDefault="003114DA" w:rsidP="007E0FA8">
      <w:pPr>
        <w:autoSpaceDN w:val="0"/>
        <w:adjustRightInd w:val="0"/>
        <w:spacing w:after="0" w:line="240" w:lineRule="auto"/>
        <w:contextualSpacing/>
        <w:jc w:val="center"/>
        <w:outlineLvl w:val="0"/>
        <w:rPr>
          <w:rFonts w:ascii="Arial" w:hAnsi="Arial" w:cs="Arial"/>
          <w:b/>
          <w:sz w:val="20"/>
          <w:szCs w:val="20"/>
        </w:rPr>
      </w:pPr>
      <w:r w:rsidRPr="007E0FA8">
        <w:rPr>
          <w:rFonts w:ascii="Arial" w:hAnsi="Arial" w:cs="Arial"/>
          <w:b/>
          <w:sz w:val="20"/>
          <w:szCs w:val="20"/>
        </w:rPr>
        <w:t>ПОРЯДОК</w:t>
      </w:r>
    </w:p>
    <w:p w:rsidR="003114DA" w:rsidRPr="007E0FA8" w:rsidRDefault="003114DA" w:rsidP="007E0FA8">
      <w:pPr>
        <w:autoSpaceDN w:val="0"/>
        <w:adjustRightInd w:val="0"/>
        <w:spacing w:after="0" w:line="240" w:lineRule="auto"/>
        <w:ind w:firstLine="540"/>
        <w:contextualSpacing/>
        <w:jc w:val="both"/>
        <w:rPr>
          <w:rFonts w:ascii="Arial" w:hAnsi="Arial" w:cs="Arial"/>
          <w:b/>
          <w:sz w:val="20"/>
          <w:szCs w:val="20"/>
        </w:rPr>
      </w:pPr>
      <w:r w:rsidRPr="007E0FA8">
        <w:rPr>
          <w:rFonts w:ascii="Arial" w:hAnsi="Arial" w:cs="Arial"/>
          <w:b/>
          <w:sz w:val="20"/>
          <w:szCs w:val="20"/>
        </w:rPr>
        <w:t xml:space="preserve">определения объема межбюджетных трансфертов, передаваемых бюджету </w:t>
      </w:r>
    </w:p>
    <w:p w:rsidR="003114DA" w:rsidRPr="007E0FA8" w:rsidRDefault="003114DA" w:rsidP="007E0FA8">
      <w:pPr>
        <w:autoSpaceDN w:val="0"/>
        <w:adjustRightInd w:val="0"/>
        <w:spacing w:after="0" w:line="240" w:lineRule="auto"/>
        <w:ind w:firstLine="540"/>
        <w:contextualSpacing/>
        <w:jc w:val="both"/>
        <w:rPr>
          <w:rFonts w:ascii="Arial" w:hAnsi="Arial" w:cs="Arial"/>
          <w:sz w:val="20"/>
          <w:szCs w:val="20"/>
        </w:rPr>
      </w:pPr>
    </w:p>
    <w:p w:rsidR="003114DA" w:rsidRPr="007E0FA8" w:rsidRDefault="003114DA" w:rsidP="007E0FA8">
      <w:pPr>
        <w:autoSpaceDN w:val="0"/>
        <w:adjustRightInd w:val="0"/>
        <w:spacing w:after="0" w:line="240" w:lineRule="auto"/>
        <w:ind w:firstLine="540"/>
        <w:contextualSpacing/>
        <w:jc w:val="both"/>
        <w:rPr>
          <w:rFonts w:ascii="Arial" w:hAnsi="Arial" w:cs="Arial"/>
          <w:sz w:val="20"/>
          <w:szCs w:val="20"/>
        </w:rPr>
      </w:pPr>
      <w:r w:rsidRPr="007E0FA8">
        <w:rPr>
          <w:rFonts w:ascii="Arial" w:hAnsi="Arial" w:cs="Arial"/>
          <w:sz w:val="20"/>
          <w:szCs w:val="20"/>
        </w:rPr>
        <w:t>Иркутского районного муниципального образования из бюджета Большереченского муниципального образования на осуществление в 2018 году органом местного самоуправления Иркутского районного муниципального образования полномочия по решению вопроса местного значения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3114DA" w:rsidRPr="007E0FA8" w:rsidRDefault="003114DA" w:rsidP="00CD6E17">
      <w:pPr>
        <w:widowControl w:val="0"/>
        <w:numPr>
          <w:ilvl w:val="0"/>
          <w:numId w:val="2"/>
        </w:numPr>
        <w:tabs>
          <w:tab w:val="clear" w:pos="1365"/>
          <w:tab w:val="left" w:pos="567"/>
          <w:tab w:val="left" w:pos="851"/>
          <w:tab w:val="num" w:pos="1109"/>
        </w:tabs>
        <w:suppressAutoHyphens/>
        <w:autoSpaceDE w:val="0"/>
        <w:autoSpaceDN w:val="0"/>
        <w:adjustRightInd w:val="0"/>
        <w:spacing w:before="120" w:after="0" w:line="240" w:lineRule="auto"/>
        <w:ind w:left="-284" w:firstLine="709"/>
        <w:contextualSpacing/>
        <w:jc w:val="both"/>
        <w:outlineLvl w:val="0"/>
        <w:rPr>
          <w:rFonts w:ascii="Arial" w:hAnsi="Arial" w:cs="Arial"/>
          <w:sz w:val="20"/>
          <w:szCs w:val="20"/>
        </w:rPr>
      </w:pPr>
      <w:r w:rsidRPr="007E0FA8">
        <w:rPr>
          <w:rFonts w:ascii="Arial" w:hAnsi="Arial" w:cs="Arial"/>
          <w:sz w:val="20"/>
          <w:szCs w:val="20"/>
        </w:rPr>
        <w:t>Объем межбюджетных трансфертов, передаваемых бюджету Иркутского районного муниципального образования (далее – ИРМО) из бюджета поселения на осуществление органом местного самоуправления ИРМО полномочий органа местного самоуправления поселения по участию в предупреждении и ликвидации последствий чрезвычайных ситуаций в границах поселения, определяется по формуле (1):</w:t>
      </w:r>
    </w:p>
    <w:p w:rsidR="003114DA" w:rsidRPr="007E0FA8" w:rsidRDefault="003114DA" w:rsidP="007E0FA8">
      <w:pPr>
        <w:tabs>
          <w:tab w:val="left" w:pos="6804"/>
        </w:tabs>
        <w:spacing w:after="0" w:line="240" w:lineRule="auto"/>
        <w:ind w:firstLine="709"/>
        <w:contextualSpacing/>
        <w:jc w:val="center"/>
        <w:rPr>
          <w:rFonts w:ascii="Arial" w:hAnsi="Arial" w:cs="Arial"/>
          <w:sz w:val="20"/>
          <w:szCs w:val="20"/>
        </w:rPr>
      </w:pPr>
      <w:r w:rsidRPr="007E0FA8">
        <w:rPr>
          <w:rFonts w:ascii="Arial" w:hAnsi="Arial" w:cs="Arial"/>
          <w:sz w:val="20"/>
          <w:szCs w:val="20"/>
          <w:lang w:val="en-US"/>
        </w:rPr>
        <w:t>C</w:t>
      </w:r>
      <w:r w:rsidRPr="007E0FA8">
        <w:rPr>
          <w:rFonts w:ascii="Arial" w:hAnsi="Arial" w:cs="Arial"/>
          <w:sz w:val="20"/>
          <w:szCs w:val="20"/>
        </w:rPr>
        <w:t xml:space="preserve"> = ОТ </w:t>
      </w:r>
      <w:r w:rsidRPr="007E0FA8">
        <w:rPr>
          <w:rFonts w:ascii="Arial" w:hAnsi="Arial" w:cs="Arial"/>
          <w:sz w:val="20"/>
          <w:szCs w:val="20"/>
          <w:lang w:val="en-US"/>
        </w:rPr>
        <w:t>x</w:t>
      </w:r>
      <w:r w:rsidRPr="007E0FA8">
        <w:rPr>
          <w:rFonts w:ascii="Arial" w:hAnsi="Arial" w:cs="Arial"/>
          <w:sz w:val="20"/>
          <w:szCs w:val="20"/>
        </w:rPr>
        <w:t xml:space="preserve"> ZT + </w:t>
      </w:r>
      <w:r w:rsidRPr="007E0FA8">
        <w:rPr>
          <w:rFonts w:ascii="Arial" w:hAnsi="Arial" w:cs="Arial"/>
          <w:sz w:val="20"/>
          <w:szCs w:val="20"/>
          <w:lang w:val="en-US"/>
        </w:rPr>
        <w:t>MZ</w:t>
      </w:r>
      <w:r w:rsidRPr="007E0FA8">
        <w:rPr>
          <w:rFonts w:ascii="Arial" w:hAnsi="Arial" w:cs="Arial"/>
          <w:sz w:val="20"/>
          <w:szCs w:val="20"/>
        </w:rPr>
        <w:t>,        (1)</w:t>
      </w:r>
    </w:p>
    <w:p w:rsidR="003114DA" w:rsidRPr="007E0FA8" w:rsidRDefault="003114DA" w:rsidP="007E0FA8">
      <w:pPr>
        <w:spacing w:after="0" w:line="240" w:lineRule="auto"/>
        <w:ind w:firstLine="709"/>
        <w:contextualSpacing/>
        <w:rPr>
          <w:rFonts w:ascii="Arial" w:hAnsi="Arial" w:cs="Arial"/>
          <w:sz w:val="20"/>
          <w:szCs w:val="20"/>
        </w:rPr>
      </w:pPr>
      <w:r w:rsidRPr="007E0FA8">
        <w:rPr>
          <w:rFonts w:ascii="Arial" w:hAnsi="Arial" w:cs="Arial"/>
          <w:sz w:val="20"/>
          <w:szCs w:val="20"/>
        </w:rPr>
        <w:t>где:</w:t>
      </w:r>
    </w:p>
    <w:p w:rsidR="003114DA" w:rsidRPr="007E0FA8" w:rsidRDefault="003114DA"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С – объем межбюджетных трансфертов, передаваемых бюджету ИРМО;</w:t>
      </w:r>
    </w:p>
    <w:p w:rsidR="003114DA" w:rsidRPr="007E0FA8" w:rsidRDefault="003114DA" w:rsidP="007E0FA8">
      <w:pPr>
        <w:spacing w:after="0" w:line="240" w:lineRule="auto"/>
        <w:ind w:firstLine="709"/>
        <w:contextualSpacing/>
        <w:jc w:val="both"/>
        <w:rPr>
          <w:rFonts w:ascii="Arial" w:hAnsi="Arial" w:cs="Arial"/>
          <w:sz w:val="20"/>
          <w:szCs w:val="20"/>
        </w:rPr>
      </w:pPr>
      <w:proofErr w:type="gramStart"/>
      <w:r w:rsidRPr="007E0FA8">
        <w:rPr>
          <w:rFonts w:ascii="Arial" w:hAnsi="Arial" w:cs="Arial"/>
          <w:sz w:val="20"/>
          <w:szCs w:val="20"/>
        </w:rPr>
        <w:t>ОТ</w:t>
      </w:r>
      <w:proofErr w:type="gramEnd"/>
      <w:r w:rsidRPr="007E0FA8">
        <w:rPr>
          <w:rFonts w:ascii="Arial" w:hAnsi="Arial" w:cs="Arial"/>
          <w:sz w:val="20"/>
          <w:szCs w:val="20"/>
        </w:rPr>
        <w:t xml:space="preserve"> – </w:t>
      </w:r>
      <w:proofErr w:type="gramStart"/>
      <w:r w:rsidRPr="007E0FA8">
        <w:rPr>
          <w:rFonts w:ascii="Arial" w:hAnsi="Arial" w:cs="Arial"/>
          <w:sz w:val="20"/>
          <w:szCs w:val="20"/>
        </w:rPr>
        <w:t>стоимость</w:t>
      </w:r>
      <w:proofErr w:type="gramEnd"/>
      <w:r w:rsidRPr="007E0FA8">
        <w:rPr>
          <w:rFonts w:ascii="Arial" w:hAnsi="Arial" w:cs="Arial"/>
          <w:sz w:val="20"/>
          <w:szCs w:val="20"/>
        </w:rPr>
        <w:t xml:space="preserve"> труда муниципального служащего на исполнение полномочия поселения;</w:t>
      </w:r>
    </w:p>
    <w:p w:rsidR="003114DA" w:rsidRPr="007E0FA8" w:rsidRDefault="003114DA"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lang w:val="en-US"/>
        </w:rPr>
        <w:t>ZT</w:t>
      </w:r>
      <w:r w:rsidRPr="007E0FA8">
        <w:rPr>
          <w:rFonts w:ascii="Arial" w:hAnsi="Arial" w:cs="Arial"/>
          <w:sz w:val="20"/>
          <w:szCs w:val="20"/>
        </w:rPr>
        <w:t xml:space="preserve"> – затраты труда муниципального служащего на исполнение полномочия поселения;</w:t>
      </w:r>
    </w:p>
    <w:p w:rsidR="003114DA" w:rsidRPr="007E0FA8" w:rsidRDefault="003114DA"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lastRenderedPageBreak/>
        <w:t>M</w:t>
      </w:r>
      <w:r w:rsidRPr="007E0FA8">
        <w:rPr>
          <w:rFonts w:ascii="Arial" w:hAnsi="Arial" w:cs="Arial"/>
          <w:sz w:val="20"/>
          <w:szCs w:val="20"/>
          <w:lang w:val="en-US"/>
        </w:rPr>
        <w:t>Z</w:t>
      </w:r>
      <w:r w:rsidRPr="007E0FA8">
        <w:rPr>
          <w:rFonts w:ascii="Arial" w:hAnsi="Arial" w:cs="Arial"/>
          <w:sz w:val="20"/>
          <w:szCs w:val="20"/>
        </w:rPr>
        <w:t xml:space="preserve"> – материальные затраты, необходимые для осуществления полномочия поселения (определяется как 15% от произведения стоимости труда и затрат труда муниципального служащего на исполнение полномочия поселения).</w:t>
      </w:r>
    </w:p>
    <w:p w:rsidR="003114DA" w:rsidRPr="007E0FA8" w:rsidRDefault="003114DA" w:rsidP="007E0FA8">
      <w:pPr>
        <w:spacing w:after="0" w:line="240" w:lineRule="auto"/>
        <w:ind w:left="1109"/>
        <w:contextualSpacing/>
        <w:jc w:val="both"/>
        <w:rPr>
          <w:rFonts w:ascii="Arial" w:hAnsi="Arial" w:cs="Arial"/>
          <w:sz w:val="20"/>
          <w:szCs w:val="20"/>
        </w:rPr>
      </w:pPr>
    </w:p>
    <w:p w:rsidR="003114DA" w:rsidRPr="007E0FA8" w:rsidRDefault="003114DA"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2. Стоимость труда муниципального служащего на исполнение полномочия поселения (</w:t>
      </w:r>
      <w:proofErr w:type="gramStart"/>
      <w:r w:rsidRPr="007E0FA8">
        <w:rPr>
          <w:rFonts w:ascii="Arial" w:hAnsi="Arial" w:cs="Arial"/>
          <w:sz w:val="20"/>
          <w:szCs w:val="20"/>
        </w:rPr>
        <w:t>ОТ</w:t>
      </w:r>
      <w:proofErr w:type="gramEnd"/>
      <w:r w:rsidRPr="007E0FA8">
        <w:rPr>
          <w:rFonts w:ascii="Arial" w:hAnsi="Arial" w:cs="Arial"/>
          <w:sz w:val="20"/>
          <w:szCs w:val="20"/>
        </w:rPr>
        <w:t>) определяется по формуле (2):</w:t>
      </w:r>
    </w:p>
    <w:p w:rsidR="003114DA" w:rsidRPr="007E0FA8" w:rsidRDefault="003114DA" w:rsidP="007E0FA8">
      <w:pPr>
        <w:spacing w:after="0" w:line="240" w:lineRule="auto"/>
        <w:ind w:left="1109"/>
        <w:contextualSpacing/>
        <w:rPr>
          <w:rFonts w:ascii="Arial" w:hAnsi="Arial" w:cs="Arial"/>
          <w:sz w:val="20"/>
          <w:szCs w:val="20"/>
        </w:rPr>
      </w:pPr>
    </w:p>
    <w:p w:rsidR="003114DA" w:rsidRPr="007E0FA8" w:rsidRDefault="003114DA" w:rsidP="007E0FA8">
      <w:pPr>
        <w:tabs>
          <w:tab w:val="left" w:pos="6804"/>
        </w:tabs>
        <w:spacing w:after="0" w:line="240" w:lineRule="auto"/>
        <w:contextualSpacing/>
        <w:jc w:val="center"/>
        <w:rPr>
          <w:rFonts w:ascii="Arial" w:hAnsi="Arial" w:cs="Arial"/>
          <w:sz w:val="20"/>
          <w:szCs w:val="20"/>
        </w:rPr>
      </w:pPr>
      <w:r w:rsidRPr="007E0FA8">
        <w:rPr>
          <w:rFonts w:ascii="Arial" w:hAnsi="Arial" w:cs="Arial"/>
          <w:sz w:val="20"/>
          <w:szCs w:val="20"/>
        </w:rPr>
        <w:t xml:space="preserve">ОТ = </w:t>
      </w:r>
      <w:r w:rsidRPr="007E0FA8">
        <w:rPr>
          <w:rFonts w:ascii="Arial" w:hAnsi="Arial" w:cs="Arial"/>
          <w:sz w:val="20"/>
          <w:szCs w:val="20"/>
          <w:lang w:val="en-US"/>
        </w:rPr>
        <w:t>O</w:t>
      </w:r>
      <w:r w:rsidRPr="007E0FA8">
        <w:rPr>
          <w:rFonts w:ascii="Arial" w:hAnsi="Arial" w:cs="Arial"/>
          <w:sz w:val="20"/>
          <w:szCs w:val="20"/>
        </w:rPr>
        <w:t xml:space="preserve"> </w:t>
      </w:r>
      <w:r w:rsidRPr="007E0FA8">
        <w:rPr>
          <w:rFonts w:ascii="Arial" w:hAnsi="Arial" w:cs="Arial"/>
          <w:sz w:val="20"/>
          <w:szCs w:val="20"/>
          <w:lang w:val="en-US"/>
        </w:rPr>
        <w:t>x</w:t>
      </w:r>
      <w:r w:rsidRPr="007E0FA8">
        <w:rPr>
          <w:rFonts w:ascii="Arial" w:hAnsi="Arial" w:cs="Arial"/>
          <w:sz w:val="20"/>
          <w:szCs w:val="20"/>
        </w:rPr>
        <w:t xml:space="preserve"> </w:t>
      </w:r>
      <w:r w:rsidRPr="007E0FA8">
        <w:rPr>
          <w:rFonts w:ascii="Arial" w:hAnsi="Arial" w:cs="Arial"/>
          <w:sz w:val="20"/>
          <w:szCs w:val="20"/>
          <w:lang w:val="en-US"/>
        </w:rPr>
        <w:t>F</w:t>
      </w:r>
      <w:r w:rsidRPr="007E0FA8">
        <w:rPr>
          <w:rFonts w:ascii="Arial" w:hAnsi="Arial" w:cs="Arial"/>
          <w:sz w:val="20"/>
          <w:szCs w:val="20"/>
        </w:rPr>
        <w:t xml:space="preserve"> </w:t>
      </w:r>
      <w:r w:rsidRPr="007E0FA8">
        <w:rPr>
          <w:rFonts w:ascii="Arial" w:hAnsi="Arial" w:cs="Arial"/>
          <w:sz w:val="20"/>
          <w:szCs w:val="20"/>
          <w:lang w:val="en-US"/>
        </w:rPr>
        <w:t>x</w:t>
      </w:r>
      <w:r w:rsidRPr="007E0FA8">
        <w:rPr>
          <w:rFonts w:ascii="Arial" w:hAnsi="Arial" w:cs="Arial"/>
          <w:sz w:val="20"/>
          <w:szCs w:val="20"/>
        </w:rPr>
        <w:t xml:space="preserve"> </w:t>
      </w:r>
      <w:r w:rsidRPr="007E0FA8">
        <w:rPr>
          <w:rFonts w:ascii="Arial" w:hAnsi="Arial" w:cs="Arial"/>
          <w:sz w:val="20"/>
          <w:szCs w:val="20"/>
          <w:lang w:val="en-US"/>
        </w:rPr>
        <w:t>K</w:t>
      </w:r>
      <w:r w:rsidRPr="007E0FA8">
        <w:rPr>
          <w:rFonts w:ascii="Arial" w:hAnsi="Arial" w:cs="Arial"/>
          <w:sz w:val="20"/>
          <w:szCs w:val="20"/>
        </w:rPr>
        <w:t xml:space="preserve"> </w:t>
      </w:r>
      <w:r w:rsidRPr="007E0FA8">
        <w:rPr>
          <w:rFonts w:ascii="Arial" w:hAnsi="Arial" w:cs="Arial"/>
          <w:sz w:val="20"/>
          <w:szCs w:val="20"/>
          <w:lang w:val="en-US"/>
        </w:rPr>
        <w:t>x</w:t>
      </w:r>
      <w:r w:rsidRPr="007E0FA8">
        <w:rPr>
          <w:rFonts w:ascii="Arial" w:hAnsi="Arial" w:cs="Arial"/>
          <w:sz w:val="20"/>
          <w:szCs w:val="20"/>
        </w:rPr>
        <w:t xml:space="preserve"> </w:t>
      </w:r>
      <w:r w:rsidRPr="007E0FA8">
        <w:rPr>
          <w:rFonts w:ascii="Arial" w:hAnsi="Arial" w:cs="Arial"/>
          <w:sz w:val="20"/>
          <w:szCs w:val="20"/>
          <w:lang w:val="en-US"/>
        </w:rPr>
        <w:t>D</w:t>
      </w:r>
      <w:r w:rsidRPr="007E0FA8">
        <w:rPr>
          <w:rFonts w:ascii="Arial" w:hAnsi="Arial" w:cs="Arial"/>
          <w:sz w:val="20"/>
          <w:szCs w:val="20"/>
        </w:rPr>
        <w:t xml:space="preserve"> / </w:t>
      </w:r>
      <w:r w:rsidRPr="007E0FA8">
        <w:rPr>
          <w:rFonts w:ascii="Arial" w:hAnsi="Arial" w:cs="Arial"/>
          <w:sz w:val="20"/>
          <w:szCs w:val="20"/>
          <w:lang w:val="en-US"/>
        </w:rPr>
        <w:t>Y</w:t>
      </w:r>
      <w:r w:rsidRPr="007E0FA8">
        <w:rPr>
          <w:rFonts w:ascii="Arial" w:hAnsi="Arial" w:cs="Arial"/>
          <w:sz w:val="20"/>
          <w:szCs w:val="20"/>
        </w:rPr>
        <w:t>,          (2)</w:t>
      </w:r>
    </w:p>
    <w:p w:rsidR="003114DA" w:rsidRPr="007E0FA8" w:rsidRDefault="003114DA"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где:</w:t>
      </w:r>
    </w:p>
    <w:p w:rsidR="003114DA" w:rsidRPr="007E0FA8" w:rsidRDefault="003114DA"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O – должностной оклад конкретной должности муниципальной службы для исполнения полномочия поселения (должностной оклад по должности главный специалист – 3889 руб.);</w:t>
      </w:r>
    </w:p>
    <w:p w:rsidR="003114DA" w:rsidRPr="007E0FA8" w:rsidRDefault="003114DA"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F – количество должностных окладов, учитываемых при формировании расходов районного бюджета на очередной финансовый год на оплату труда муниципального служащего, исполняющего полномочие поселения (74,5);</w:t>
      </w:r>
    </w:p>
    <w:p w:rsidR="003114DA" w:rsidRPr="007E0FA8" w:rsidRDefault="003114DA"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K – районный коэффициент и процентная надбавка за непрерывный стаж работы в организациях, расположенных в районах Крайнего Севера и приравненных к ним местностях, в южных районах Иркутской области (1,6);</w:t>
      </w:r>
    </w:p>
    <w:p w:rsidR="003114DA" w:rsidRPr="007E0FA8" w:rsidRDefault="003114DA"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D – начисления на оплату труда муниципального служащего, исполняющего полномочие поселения, в соответствии с законодательством Российской Федерации (1,302);</w:t>
      </w:r>
    </w:p>
    <w:p w:rsidR="003114DA" w:rsidRPr="007E0FA8" w:rsidRDefault="003114DA"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lang w:val="en-US"/>
        </w:rPr>
        <w:t>Y</w:t>
      </w:r>
      <w:r w:rsidRPr="007E0FA8">
        <w:rPr>
          <w:rFonts w:ascii="Arial" w:hAnsi="Arial" w:cs="Arial"/>
          <w:sz w:val="20"/>
          <w:szCs w:val="20"/>
        </w:rPr>
        <w:t xml:space="preserve"> – </w:t>
      </w:r>
      <w:proofErr w:type="gramStart"/>
      <w:r w:rsidRPr="007E0FA8">
        <w:rPr>
          <w:rFonts w:ascii="Arial" w:hAnsi="Arial" w:cs="Arial"/>
          <w:sz w:val="20"/>
          <w:szCs w:val="20"/>
        </w:rPr>
        <w:t>количество</w:t>
      </w:r>
      <w:proofErr w:type="gramEnd"/>
      <w:r w:rsidRPr="007E0FA8">
        <w:rPr>
          <w:rFonts w:ascii="Arial" w:hAnsi="Arial" w:cs="Arial"/>
          <w:sz w:val="20"/>
          <w:szCs w:val="20"/>
        </w:rPr>
        <w:t xml:space="preserve"> рабочих дней в 2018 году (247).</w:t>
      </w:r>
    </w:p>
    <w:p w:rsidR="003114DA" w:rsidRPr="007E0FA8" w:rsidRDefault="003114DA"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3. Затраты труда муниципального служащего на исполнение полномочия поселения (</w:t>
      </w:r>
      <w:proofErr w:type="gramStart"/>
      <w:r w:rsidRPr="007E0FA8">
        <w:rPr>
          <w:rFonts w:ascii="Arial" w:hAnsi="Arial" w:cs="Arial"/>
          <w:sz w:val="20"/>
          <w:szCs w:val="20"/>
          <w:lang w:val="en-US"/>
        </w:rPr>
        <w:t>Z</w:t>
      </w:r>
      <w:proofErr w:type="gramEnd"/>
      <w:r w:rsidRPr="007E0FA8">
        <w:rPr>
          <w:rFonts w:ascii="Arial" w:hAnsi="Arial" w:cs="Arial"/>
          <w:sz w:val="20"/>
          <w:szCs w:val="20"/>
        </w:rPr>
        <w:t>Т) составляют:</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5"/>
        <w:gridCol w:w="1984"/>
      </w:tblGrid>
      <w:tr w:rsidR="003114DA" w:rsidRPr="00C36397" w:rsidTr="007E0FA8">
        <w:trPr>
          <w:trHeight w:val="433"/>
        </w:trPr>
        <w:tc>
          <w:tcPr>
            <w:tcW w:w="7905" w:type="dxa"/>
            <w:vAlign w:val="center"/>
          </w:tcPr>
          <w:p w:rsidR="003114DA" w:rsidRPr="00C36397" w:rsidRDefault="003114DA" w:rsidP="007E0FA8">
            <w:pPr>
              <w:spacing w:after="0" w:line="240" w:lineRule="auto"/>
              <w:contextualSpacing/>
              <w:jc w:val="center"/>
              <w:rPr>
                <w:rFonts w:ascii="Arial" w:hAnsi="Arial" w:cs="Arial"/>
                <w:sz w:val="16"/>
                <w:szCs w:val="16"/>
              </w:rPr>
            </w:pPr>
            <w:r w:rsidRPr="00C36397">
              <w:rPr>
                <w:rFonts w:ascii="Arial" w:hAnsi="Arial" w:cs="Arial"/>
                <w:sz w:val="16"/>
                <w:szCs w:val="16"/>
              </w:rPr>
              <w:t>Вид работ</w:t>
            </w:r>
          </w:p>
        </w:tc>
        <w:tc>
          <w:tcPr>
            <w:tcW w:w="1984" w:type="dxa"/>
            <w:vAlign w:val="center"/>
          </w:tcPr>
          <w:p w:rsidR="003114DA" w:rsidRPr="00C36397" w:rsidRDefault="003114DA" w:rsidP="007E0FA8">
            <w:pPr>
              <w:spacing w:after="0" w:line="240" w:lineRule="auto"/>
              <w:contextualSpacing/>
              <w:jc w:val="center"/>
              <w:rPr>
                <w:rFonts w:ascii="Arial" w:hAnsi="Arial" w:cs="Arial"/>
                <w:sz w:val="16"/>
                <w:szCs w:val="16"/>
              </w:rPr>
            </w:pPr>
            <w:r w:rsidRPr="00C36397">
              <w:rPr>
                <w:rFonts w:ascii="Arial" w:hAnsi="Arial" w:cs="Arial"/>
                <w:sz w:val="16"/>
                <w:szCs w:val="16"/>
              </w:rPr>
              <w:t>Затраты труда муниципального служащего, рабочих дней</w:t>
            </w:r>
          </w:p>
        </w:tc>
      </w:tr>
      <w:tr w:rsidR="003114DA" w:rsidRPr="00C36397" w:rsidTr="007E0FA8">
        <w:trPr>
          <w:trHeight w:val="433"/>
        </w:trPr>
        <w:tc>
          <w:tcPr>
            <w:tcW w:w="7905" w:type="dxa"/>
            <w:vAlign w:val="center"/>
          </w:tcPr>
          <w:p w:rsidR="003114DA" w:rsidRPr="00C36397" w:rsidRDefault="003114DA" w:rsidP="007E0FA8">
            <w:pPr>
              <w:spacing w:after="0" w:line="240" w:lineRule="auto"/>
              <w:contextualSpacing/>
              <w:rPr>
                <w:rFonts w:ascii="Arial" w:hAnsi="Arial" w:cs="Arial"/>
                <w:sz w:val="16"/>
                <w:szCs w:val="16"/>
              </w:rPr>
            </w:pPr>
            <w:r w:rsidRPr="00C36397">
              <w:rPr>
                <w:rFonts w:ascii="Arial" w:hAnsi="Arial" w:cs="Arial"/>
                <w:sz w:val="16"/>
                <w:szCs w:val="16"/>
              </w:rPr>
              <w:t>Разработка проектов правовых актов по созданию антитеррористической комиссии поселения</w:t>
            </w:r>
          </w:p>
        </w:tc>
        <w:tc>
          <w:tcPr>
            <w:tcW w:w="1984" w:type="dxa"/>
            <w:vAlign w:val="center"/>
          </w:tcPr>
          <w:p w:rsidR="003114DA" w:rsidRPr="00C36397" w:rsidRDefault="003114DA" w:rsidP="007E0FA8">
            <w:pPr>
              <w:spacing w:after="0" w:line="240" w:lineRule="auto"/>
              <w:contextualSpacing/>
              <w:jc w:val="center"/>
              <w:rPr>
                <w:rFonts w:ascii="Arial" w:hAnsi="Arial" w:cs="Arial"/>
                <w:sz w:val="16"/>
                <w:szCs w:val="16"/>
              </w:rPr>
            </w:pPr>
            <w:r w:rsidRPr="00C36397">
              <w:rPr>
                <w:rFonts w:ascii="Arial" w:hAnsi="Arial" w:cs="Arial"/>
                <w:sz w:val="16"/>
                <w:szCs w:val="16"/>
              </w:rPr>
              <w:t>0,3</w:t>
            </w:r>
          </w:p>
        </w:tc>
      </w:tr>
      <w:tr w:rsidR="003114DA" w:rsidRPr="00C36397" w:rsidTr="007E0FA8">
        <w:trPr>
          <w:trHeight w:val="433"/>
        </w:trPr>
        <w:tc>
          <w:tcPr>
            <w:tcW w:w="7905" w:type="dxa"/>
            <w:vAlign w:val="center"/>
          </w:tcPr>
          <w:p w:rsidR="003114DA" w:rsidRPr="00C36397" w:rsidRDefault="003114DA" w:rsidP="007E0FA8">
            <w:pPr>
              <w:spacing w:after="0" w:line="240" w:lineRule="auto"/>
              <w:contextualSpacing/>
              <w:rPr>
                <w:rFonts w:ascii="Arial" w:hAnsi="Arial" w:cs="Arial"/>
                <w:i/>
                <w:sz w:val="16"/>
                <w:szCs w:val="16"/>
              </w:rPr>
            </w:pPr>
            <w:r w:rsidRPr="00C36397">
              <w:rPr>
                <w:rFonts w:ascii="Arial" w:hAnsi="Arial" w:cs="Arial"/>
                <w:sz w:val="16"/>
                <w:szCs w:val="16"/>
              </w:rPr>
              <w:t>Предоставление отчетной документации в антитеррористическую комиссию Правительства Иркутской области</w:t>
            </w:r>
          </w:p>
        </w:tc>
        <w:tc>
          <w:tcPr>
            <w:tcW w:w="1984" w:type="dxa"/>
            <w:vAlign w:val="center"/>
          </w:tcPr>
          <w:p w:rsidR="003114DA" w:rsidRPr="00C36397" w:rsidRDefault="003114DA" w:rsidP="007E0FA8">
            <w:pPr>
              <w:spacing w:after="0" w:line="240" w:lineRule="auto"/>
              <w:contextualSpacing/>
              <w:jc w:val="center"/>
              <w:rPr>
                <w:rFonts w:ascii="Arial" w:hAnsi="Arial" w:cs="Arial"/>
                <w:sz w:val="16"/>
                <w:szCs w:val="16"/>
              </w:rPr>
            </w:pPr>
            <w:r w:rsidRPr="00C36397">
              <w:rPr>
                <w:rFonts w:ascii="Arial" w:hAnsi="Arial" w:cs="Arial"/>
                <w:sz w:val="16"/>
                <w:szCs w:val="16"/>
              </w:rPr>
              <w:t>1,2</w:t>
            </w:r>
          </w:p>
        </w:tc>
      </w:tr>
      <w:tr w:rsidR="003114DA" w:rsidRPr="00C36397" w:rsidTr="007E0FA8">
        <w:trPr>
          <w:trHeight w:val="433"/>
        </w:trPr>
        <w:tc>
          <w:tcPr>
            <w:tcW w:w="7905" w:type="dxa"/>
            <w:vAlign w:val="center"/>
          </w:tcPr>
          <w:p w:rsidR="003114DA" w:rsidRPr="00C36397" w:rsidRDefault="003114DA" w:rsidP="007E0FA8">
            <w:pPr>
              <w:spacing w:after="0" w:line="240" w:lineRule="auto"/>
              <w:contextualSpacing/>
              <w:rPr>
                <w:rFonts w:ascii="Arial" w:hAnsi="Arial" w:cs="Arial"/>
                <w:sz w:val="16"/>
                <w:szCs w:val="16"/>
              </w:rPr>
            </w:pPr>
            <w:r w:rsidRPr="00C36397">
              <w:rPr>
                <w:rFonts w:ascii="Arial" w:hAnsi="Arial" w:cs="Arial"/>
                <w:sz w:val="16"/>
                <w:szCs w:val="16"/>
              </w:rPr>
              <w:t>Подготовка и проведение антитеррористических учений, тренировок по смягчению последствий террористических актов на территории поселения</w:t>
            </w:r>
            <w:r w:rsidRPr="00C36397">
              <w:rPr>
                <w:rFonts w:ascii="Arial" w:hAnsi="Arial" w:cs="Arial"/>
                <w:i/>
                <w:sz w:val="16"/>
                <w:szCs w:val="16"/>
              </w:rPr>
              <w:t xml:space="preserve"> </w:t>
            </w:r>
          </w:p>
        </w:tc>
        <w:tc>
          <w:tcPr>
            <w:tcW w:w="1984" w:type="dxa"/>
            <w:vAlign w:val="center"/>
          </w:tcPr>
          <w:p w:rsidR="003114DA" w:rsidRPr="00C36397" w:rsidRDefault="003114DA" w:rsidP="007E0FA8">
            <w:pPr>
              <w:spacing w:after="0" w:line="240" w:lineRule="auto"/>
              <w:contextualSpacing/>
              <w:jc w:val="center"/>
              <w:rPr>
                <w:rFonts w:ascii="Arial" w:hAnsi="Arial" w:cs="Arial"/>
                <w:sz w:val="16"/>
                <w:szCs w:val="16"/>
              </w:rPr>
            </w:pPr>
            <w:r w:rsidRPr="00C36397">
              <w:rPr>
                <w:rFonts w:ascii="Arial" w:hAnsi="Arial" w:cs="Arial"/>
                <w:sz w:val="16"/>
                <w:szCs w:val="16"/>
              </w:rPr>
              <w:t>1,0</w:t>
            </w:r>
          </w:p>
        </w:tc>
      </w:tr>
      <w:tr w:rsidR="003114DA" w:rsidRPr="00C36397" w:rsidTr="007E0FA8">
        <w:trPr>
          <w:trHeight w:val="433"/>
        </w:trPr>
        <w:tc>
          <w:tcPr>
            <w:tcW w:w="7905" w:type="dxa"/>
            <w:vAlign w:val="center"/>
          </w:tcPr>
          <w:p w:rsidR="003114DA" w:rsidRPr="00C36397" w:rsidRDefault="003114DA" w:rsidP="007E0FA8">
            <w:pPr>
              <w:spacing w:after="0" w:line="240" w:lineRule="auto"/>
              <w:contextualSpacing/>
              <w:rPr>
                <w:rFonts w:ascii="Arial" w:hAnsi="Arial" w:cs="Arial"/>
                <w:sz w:val="16"/>
                <w:szCs w:val="16"/>
              </w:rPr>
            </w:pPr>
            <w:r w:rsidRPr="00C36397">
              <w:rPr>
                <w:rFonts w:ascii="Arial" w:hAnsi="Arial" w:cs="Arial"/>
                <w:sz w:val="16"/>
                <w:szCs w:val="16"/>
              </w:rPr>
              <w:t>ИТОГО</w:t>
            </w:r>
          </w:p>
        </w:tc>
        <w:tc>
          <w:tcPr>
            <w:tcW w:w="1984" w:type="dxa"/>
            <w:vAlign w:val="center"/>
          </w:tcPr>
          <w:p w:rsidR="003114DA" w:rsidRPr="00C36397" w:rsidRDefault="003114DA" w:rsidP="007E0FA8">
            <w:pPr>
              <w:spacing w:after="0" w:line="240" w:lineRule="auto"/>
              <w:contextualSpacing/>
              <w:jc w:val="center"/>
              <w:rPr>
                <w:rFonts w:ascii="Arial" w:hAnsi="Arial" w:cs="Arial"/>
                <w:sz w:val="16"/>
                <w:szCs w:val="16"/>
              </w:rPr>
            </w:pPr>
            <w:r w:rsidRPr="00C36397">
              <w:rPr>
                <w:rFonts w:ascii="Arial" w:hAnsi="Arial" w:cs="Arial"/>
                <w:sz w:val="16"/>
                <w:szCs w:val="16"/>
              </w:rPr>
              <w:t>2,5</w:t>
            </w:r>
          </w:p>
        </w:tc>
      </w:tr>
    </w:tbl>
    <w:p w:rsidR="003114DA" w:rsidRPr="007E0FA8" w:rsidRDefault="003114DA" w:rsidP="007E0FA8">
      <w:pPr>
        <w:tabs>
          <w:tab w:val="left" w:pos="567"/>
          <w:tab w:val="left" w:pos="851"/>
        </w:tabs>
        <w:autoSpaceDN w:val="0"/>
        <w:adjustRightInd w:val="0"/>
        <w:spacing w:before="120" w:after="0" w:line="240" w:lineRule="auto"/>
        <w:contextualSpacing/>
        <w:jc w:val="both"/>
        <w:outlineLvl w:val="0"/>
        <w:rPr>
          <w:rFonts w:ascii="Arial" w:hAnsi="Arial" w:cs="Arial"/>
          <w:sz w:val="20"/>
          <w:szCs w:val="20"/>
        </w:rPr>
      </w:pPr>
    </w:p>
    <w:p w:rsidR="003114DA" w:rsidRPr="007E0FA8" w:rsidRDefault="003114DA" w:rsidP="007E0FA8">
      <w:pPr>
        <w:spacing w:after="0" w:line="240" w:lineRule="auto"/>
        <w:ind w:firstLine="540"/>
        <w:contextualSpacing/>
        <w:jc w:val="both"/>
        <w:rPr>
          <w:rFonts w:ascii="Arial" w:hAnsi="Arial" w:cs="Arial"/>
          <w:sz w:val="20"/>
          <w:szCs w:val="20"/>
        </w:rPr>
      </w:pPr>
      <w:r w:rsidRPr="007E0FA8">
        <w:rPr>
          <w:rFonts w:ascii="Arial" w:hAnsi="Arial" w:cs="Arial"/>
          <w:sz w:val="20"/>
          <w:szCs w:val="20"/>
        </w:rPr>
        <w:t>4. Объем межбюджетных трансфертов, передаваемых бюджету ИРМО из бюджета муниципального образования на осуществление в 2018 году органом местного самоуправления ИРМО полномочия по решению вопроса местного значения по участию в предупреждении и ликвидации последствий чрезвычайных ситуаций в границах поселения, составляет:</w:t>
      </w:r>
    </w:p>
    <w:p w:rsidR="003114DA" w:rsidRPr="007E0FA8" w:rsidRDefault="003114DA" w:rsidP="007E0FA8">
      <w:pPr>
        <w:autoSpaceDN w:val="0"/>
        <w:adjustRightInd w:val="0"/>
        <w:spacing w:after="0" w:line="240" w:lineRule="auto"/>
        <w:contextualSpacing/>
        <w:jc w:val="both"/>
        <w:outlineLvl w:val="0"/>
        <w:rPr>
          <w:rFonts w:ascii="Arial" w:hAnsi="Arial" w:cs="Arial"/>
          <w:sz w:val="20"/>
          <w:szCs w:val="20"/>
        </w:rPr>
      </w:pPr>
      <w:r w:rsidRPr="007E0FA8">
        <w:rPr>
          <w:rFonts w:ascii="Arial" w:hAnsi="Arial" w:cs="Arial"/>
          <w:sz w:val="20"/>
          <w:szCs w:val="20"/>
          <w:lang w:val="en-US"/>
        </w:rPr>
        <w:t>C</w:t>
      </w:r>
      <w:r w:rsidRPr="007E0FA8">
        <w:rPr>
          <w:rFonts w:ascii="Arial" w:hAnsi="Arial" w:cs="Arial"/>
          <w:sz w:val="20"/>
          <w:szCs w:val="20"/>
        </w:rPr>
        <w:t xml:space="preserve"> = 2 443</w:t>
      </w:r>
      <w:proofErr w:type="gramStart"/>
      <w:r w:rsidRPr="007E0FA8">
        <w:rPr>
          <w:rFonts w:ascii="Arial" w:hAnsi="Arial" w:cs="Arial"/>
          <w:sz w:val="20"/>
          <w:szCs w:val="20"/>
        </w:rPr>
        <w:t>,59</w:t>
      </w:r>
      <w:proofErr w:type="gramEnd"/>
      <w:r w:rsidRPr="007E0FA8">
        <w:rPr>
          <w:rFonts w:ascii="Arial" w:hAnsi="Arial" w:cs="Arial"/>
          <w:sz w:val="20"/>
          <w:szCs w:val="20"/>
        </w:rPr>
        <w:t xml:space="preserve"> * 2,5 + (2 443,59* 2,5 * 0,15) = 7 025,33 рублей</w:t>
      </w:r>
    </w:p>
    <w:p w:rsidR="003114DA" w:rsidRPr="007E0FA8" w:rsidRDefault="003114DA" w:rsidP="007E0FA8">
      <w:pPr>
        <w:spacing w:after="0" w:line="240" w:lineRule="auto"/>
        <w:contextualSpacing/>
        <w:rPr>
          <w:rFonts w:ascii="Arial" w:hAnsi="Arial" w:cs="Arial"/>
          <w:sz w:val="20"/>
          <w:szCs w:val="20"/>
        </w:rPr>
      </w:pPr>
      <w:r w:rsidRPr="007E0FA8">
        <w:rPr>
          <w:rFonts w:ascii="Arial" w:hAnsi="Arial" w:cs="Arial"/>
          <w:sz w:val="20"/>
          <w:szCs w:val="20"/>
        </w:rPr>
        <w:t>ОТ = (3889 * 74,5 * 1,6 * 1,302) = 603 566,58 / 247 = 2 443,59 рубля.</w:t>
      </w:r>
    </w:p>
    <w:p w:rsidR="003114DA" w:rsidRPr="007E0FA8" w:rsidRDefault="003114DA" w:rsidP="007E0FA8">
      <w:pPr>
        <w:spacing w:after="0" w:line="240" w:lineRule="auto"/>
        <w:contextualSpacing/>
        <w:rPr>
          <w:rFonts w:ascii="Arial" w:hAnsi="Arial" w:cs="Arial"/>
          <w:color w:val="000000"/>
          <w:spacing w:val="-2"/>
          <w:sz w:val="20"/>
          <w:szCs w:val="20"/>
        </w:rPr>
      </w:pPr>
    </w:p>
    <w:p w:rsidR="003114DA" w:rsidRPr="007E0FA8" w:rsidRDefault="003114DA" w:rsidP="007E0FA8">
      <w:pPr>
        <w:pStyle w:val="a6"/>
        <w:tabs>
          <w:tab w:val="left" w:pos="1134"/>
        </w:tabs>
        <w:spacing w:after="0" w:line="240" w:lineRule="auto"/>
        <w:ind w:left="0"/>
        <w:jc w:val="both"/>
        <w:rPr>
          <w:rFonts w:ascii="Arial" w:hAnsi="Arial" w:cs="Arial"/>
          <w:sz w:val="20"/>
          <w:szCs w:val="20"/>
        </w:rPr>
      </w:pPr>
      <w:r w:rsidRPr="007E0FA8">
        <w:rPr>
          <w:rFonts w:ascii="Arial" w:hAnsi="Arial" w:cs="Arial"/>
          <w:sz w:val="20"/>
          <w:szCs w:val="20"/>
        </w:rPr>
        <w:t xml:space="preserve">Глава Большереченского </w:t>
      </w:r>
    </w:p>
    <w:p w:rsidR="003114DA" w:rsidRPr="007E0FA8" w:rsidRDefault="003114DA" w:rsidP="007E0FA8">
      <w:pPr>
        <w:pStyle w:val="a6"/>
        <w:tabs>
          <w:tab w:val="left" w:pos="1134"/>
        </w:tabs>
        <w:spacing w:after="0" w:line="240" w:lineRule="auto"/>
        <w:ind w:left="0"/>
        <w:jc w:val="both"/>
        <w:rPr>
          <w:rFonts w:ascii="Arial" w:hAnsi="Arial" w:cs="Arial"/>
          <w:sz w:val="20"/>
          <w:szCs w:val="20"/>
        </w:rPr>
      </w:pPr>
      <w:r w:rsidRPr="007E0FA8">
        <w:rPr>
          <w:rFonts w:ascii="Arial" w:hAnsi="Arial" w:cs="Arial"/>
          <w:sz w:val="20"/>
          <w:szCs w:val="20"/>
        </w:rPr>
        <w:t>муниципального образования                                            Ю.Р.Витер</w:t>
      </w:r>
    </w:p>
    <w:p w:rsidR="003114DA" w:rsidRPr="007E0FA8" w:rsidRDefault="003114DA" w:rsidP="007E0FA8">
      <w:pPr>
        <w:autoSpaceDN w:val="0"/>
        <w:adjustRightInd w:val="0"/>
        <w:spacing w:after="0" w:line="240" w:lineRule="auto"/>
        <w:contextualSpacing/>
        <w:jc w:val="center"/>
        <w:outlineLvl w:val="0"/>
        <w:rPr>
          <w:rFonts w:ascii="Arial" w:hAnsi="Arial" w:cs="Arial"/>
          <w:sz w:val="20"/>
          <w:szCs w:val="20"/>
        </w:rPr>
      </w:pPr>
    </w:p>
    <w:p w:rsidR="003114DA" w:rsidRPr="007E0FA8" w:rsidRDefault="003114DA" w:rsidP="007E0FA8">
      <w:pPr>
        <w:spacing w:after="0" w:line="240" w:lineRule="auto"/>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24.10.2017г. № 165-0</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РОССИЙСКАЯ ФЕДЕРАЦИЯ</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ИРКУТСКАЯ ОБЛАСТЬ</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ИРКУТСКИЙ РАЙОН</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БОЛЬШЕРЕЧЕНСКОЕ МУНИЦИПАЛЬНОЕ ОБРАЗОВАНИЕ</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 xml:space="preserve">АДМИНИСТРАЦИЯ </w:t>
      </w:r>
    </w:p>
    <w:p w:rsidR="003114DA" w:rsidRPr="007E0FA8" w:rsidRDefault="003114DA" w:rsidP="00C36397">
      <w:pPr>
        <w:spacing w:after="0" w:line="240" w:lineRule="auto"/>
        <w:contextualSpacing/>
        <w:jc w:val="center"/>
        <w:rPr>
          <w:rFonts w:ascii="Arial" w:hAnsi="Arial" w:cs="Arial"/>
          <w:b/>
          <w:sz w:val="20"/>
          <w:szCs w:val="20"/>
        </w:rPr>
      </w:pPr>
      <w:r w:rsidRPr="007E0FA8">
        <w:rPr>
          <w:rFonts w:ascii="Arial" w:hAnsi="Arial" w:cs="Arial"/>
          <w:b/>
          <w:sz w:val="20"/>
          <w:szCs w:val="20"/>
        </w:rPr>
        <w:t>ПОСТАНОВЛЕНИЕ</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ОБ УТВЕРЖДЕНИИ ПОРЯДКА ПРИНЯТИЯ РЕШЕНИЙ О ПОДГОТОВКЕ И РЕАЛИЗАЦИИ БЮДЖЕТНЫХ ИНВЕСТИЦИЙ В ОБЪЕКТЫ КАПИТАЛЬНОГО СТРОИТЕЛЬСТВА МУНИЦИПАЛЬНОЙ СОБСТВЕННОСТИ БОЛЬШЕРЕЧЕНСКОГО МУНИЦИПАЛЬНОГО ОБРАЗОВАНИЯ</w:t>
      </w:r>
    </w:p>
    <w:p w:rsidR="003114DA" w:rsidRPr="007E0FA8" w:rsidRDefault="003114DA" w:rsidP="007E0FA8">
      <w:pPr>
        <w:spacing w:after="0" w:line="240" w:lineRule="auto"/>
        <w:contextualSpacing/>
        <w:rPr>
          <w:rFonts w:ascii="Arial" w:hAnsi="Arial" w:cs="Arial"/>
          <w:b/>
          <w:sz w:val="20"/>
          <w:szCs w:val="20"/>
        </w:rPr>
      </w:pPr>
      <w:r w:rsidRPr="007E0FA8">
        <w:rPr>
          <w:rFonts w:ascii="Arial" w:hAnsi="Arial" w:cs="Arial"/>
          <w:b/>
          <w:sz w:val="20"/>
          <w:szCs w:val="20"/>
        </w:rPr>
        <w:t xml:space="preserve">   </w:t>
      </w:r>
    </w:p>
    <w:p w:rsidR="003114DA" w:rsidRPr="007E0FA8" w:rsidRDefault="003114DA" w:rsidP="007E0FA8">
      <w:pPr>
        <w:spacing w:after="0" w:line="240" w:lineRule="auto"/>
        <w:ind w:firstLine="851"/>
        <w:contextualSpacing/>
        <w:jc w:val="both"/>
        <w:rPr>
          <w:rFonts w:ascii="Arial" w:hAnsi="Arial" w:cs="Arial"/>
          <w:sz w:val="20"/>
          <w:szCs w:val="20"/>
        </w:rPr>
      </w:pPr>
      <w:r w:rsidRPr="007E0FA8">
        <w:rPr>
          <w:rFonts w:ascii="Arial" w:hAnsi="Arial" w:cs="Arial"/>
          <w:sz w:val="20"/>
          <w:szCs w:val="20"/>
        </w:rPr>
        <w:t xml:space="preserve">Руководствуясь ст. 79 </w:t>
      </w:r>
      <w:hyperlink r:id="rId14" w:history="1">
        <w:r w:rsidRPr="007E0FA8">
          <w:rPr>
            <w:rStyle w:val="a8"/>
            <w:rFonts w:ascii="Arial" w:hAnsi="Arial" w:cs="Arial"/>
            <w:sz w:val="20"/>
            <w:szCs w:val="20"/>
          </w:rPr>
          <w:t xml:space="preserve">Бюджетного </w:t>
        </w:r>
        <w:proofErr w:type="gramStart"/>
        <w:r w:rsidRPr="007E0FA8">
          <w:rPr>
            <w:rStyle w:val="a8"/>
            <w:rFonts w:ascii="Arial" w:hAnsi="Arial" w:cs="Arial"/>
            <w:sz w:val="20"/>
            <w:szCs w:val="20"/>
          </w:rPr>
          <w:t>кодекс</w:t>
        </w:r>
        <w:proofErr w:type="gramEnd"/>
      </w:hyperlink>
      <w:r w:rsidRPr="007E0FA8">
        <w:rPr>
          <w:rFonts w:ascii="Arial" w:hAnsi="Arial" w:cs="Arial"/>
          <w:sz w:val="20"/>
          <w:szCs w:val="20"/>
        </w:rPr>
        <w:t xml:space="preserve">а Российской Федерации, ст. 14 </w:t>
      </w:r>
      <w:hyperlink r:id="rId15" w:history="1">
        <w:r w:rsidRPr="007E0FA8">
          <w:rPr>
            <w:rStyle w:val="a8"/>
            <w:rFonts w:ascii="Arial" w:hAnsi="Arial" w:cs="Arial"/>
            <w:sz w:val="20"/>
            <w:szCs w:val="20"/>
          </w:rPr>
          <w:t>Федеральным законом</w:t>
        </w:r>
      </w:hyperlink>
      <w:r w:rsidRPr="007E0FA8">
        <w:rPr>
          <w:rFonts w:ascii="Arial" w:hAnsi="Arial" w:cs="Arial"/>
          <w:sz w:val="20"/>
          <w:szCs w:val="20"/>
        </w:rPr>
        <w:t xml:space="preserve"> от 06.10.2003 г. N 131-ФЗ "Об общих принципах организации местного самоуправления в Российской Федерации", ст.ст. 6, 8, 38 </w:t>
      </w:r>
      <w:hyperlink r:id="rId16" w:history="1">
        <w:r w:rsidRPr="007E0FA8">
          <w:rPr>
            <w:rStyle w:val="a8"/>
            <w:rFonts w:ascii="Arial" w:hAnsi="Arial" w:cs="Arial"/>
            <w:sz w:val="20"/>
            <w:szCs w:val="20"/>
          </w:rPr>
          <w:t>Устав</w:t>
        </w:r>
      </w:hyperlink>
      <w:r w:rsidRPr="007E0FA8">
        <w:rPr>
          <w:rFonts w:ascii="Arial" w:hAnsi="Arial" w:cs="Arial"/>
          <w:sz w:val="20"/>
          <w:szCs w:val="20"/>
        </w:rPr>
        <w:t xml:space="preserve">а Большереченского муниципального образования </w:t>
      </w:r>
    </w:p>
    <w:p w:rsidR="003114DA" w:rsidRPr="007E0FA8" w:rsidRDefault="003114DA" w:rsidP="007E0FA8">
      <w:pPr>
        <w:spacing w:after="0" w:line="240" w:lineRule="auto"/>
        <w:contextualSpacing/>
        <w:jc w:val="both"/>
        <w:rPr>
          <w:rFonts w:ascii="Arial" w:hAnsi="Arial" w:cs="Arial"/>
          <w:sz w:val="20"/>
          <w:szCs w:val="20"/>
        </w:rPr>
      </w:pP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ПОСТАНОВЛЯЮ:</w:t>
      </w:r>
    </w:p>
    <w:p w:rsidR="003114DA" w:rsidRPr="007E0FA8" w:rsidRDefault="003114DA" w:rsidP="007E0FA8">
      <w:pPr>
        <w:spacing w:after="0" w:line="240" w:lineRule="auto"/>
        <w:contextualSpacing/>
        <w:jc w:val="both"/>
        <w:rPr>
          <w:rFonts w:ascii="Arial" w:hAnsi="Arial" w:cs="Arial"/>
          <w:sz w:val="20"/>
          <w:szCs w:val="20"/>
        </w:rPr>
      </w:pPr>
    </w:p>
    <w:p w:rsidR="003114DA" w:rsidRPr="007E0FA8" w:rsidRDefault="003114DA" w:rsidP="007E0FA8">
      <w:pPr>
        <w:spacing w:after="0" w:line="240" w:lineRule="auto"/>
        <w:ind w:firstLine="485"/>
        <w:contextualSpacing/>
        <w:jc w:val="both"/>
        <w:rPr>
          <w:rFonts w:ascii="Arial" w:hAnsi="Arial" w:cs="Arial"/>
          <w:sz w:val="20"/>
          <w:szCs w:val="20"/>
        </w:rPr>
      </w:pPr>
      <w:r w:rsidRPr="007E0FA8">
        <w:rPr>
          <w:rFonts w:ascii="Arial" w:hAnsi="Arial" w:cs="Arial"/>
          <w:sz w:val="20"/>
          <w:szCs w:val="20"/>
        </w:rPr>
        <w:lastRenderedPageBreak/>
        <w:t xml:space="preserve">1. </w:t>
      </w:r>
      <w:bookmarkStart w:id="13" w:name="sub_2"/>
      <w:r w:rsidRPr="007E0FA8">
        <w:rPr>
          <w:rFonts w:ascii="Arial" w:hAnsi="Arial" w:cs="Arial"/>
          <w:sz w:val="20"/>
          <w:szCs w:val="20"/>
        </w:rPr>
        <w:t>Утвердить Порядок принятия решений о подготовке и реализации бюджетных инвестиций в объекты капитального строительства муниципальной собственности Большереченского муниципального образования (далее – Порядок) (Приложение №1 к настоящему постановлению).</w:t>
      </w:r>
    </w:p>
    <w:p w:rsidR="003114DA" w:rsidRPr="007E0FA8" w:rsidRDefault="003114DA" w:rsidP="007E0FA8">
      <w:pPr>
        <w:spacing w:after="0" w:line="240" w:lineRule="auto"/>
        <w:ind w:firstLine="485"/>
        <w:contextualSpacing/>
        <w:jc w:val="both"/>
        <w:rPr>
          <w:rFonts w:ascii="Arial" w:hAnsi="Arial" w:cs="Arial"/>
          <w:sz w:val="20"/>
          <w:szCs w:val="20"/>
        </w:rPr>
      </w:pPr>
      <w:r w:rsidRPr="007E0FA8">
        <w:rPr>
          <w:rFonts w:ascii="Arial" w:hAnsi="Arial" w:cs="Arial"/>
          <w:sz w:val="20"/>
          <w:szCs w:val="20"/>
        </w:rPr>
        <w:t>2. Опубликовать настоящее постановление в газете «Родное Большеречье»</w:t>
      </w:r>
      <w:proofErr w:type="gramStart"/>
      <w:r w:rsidRPr="007E0FA8">
        <w:rPr>
          <w:rFonts w:ascii="Arial" w:hAnsi="Arial" w:cs="Arial"/>
          <w:sz w:val="20"/>
          <w:szCs w:val="20"/>
        </w:rPr>
        <w:t xml:space="preserve"> ,</w:t>
      </w:r>
      <w:proofErr w:type="gramEnd"/>
      <w:r w:rsidRPr="007E0FA8">
        <w:rPr>
          <w:rFonts w:ascii="Arial" w:hAnsi="Arial" w:cs="Arial"/>
          <w:sz w:val="20"/>
          <w:szCs w:val="20"/>
        </w:rPr>
        <w:t xml:space="preserve"> и на официальном сайте Администрации Большереченского  муниципального образования </w:t>
      </w:r>
      <w:r w:rsidRPr="007E0FA8">
        <w:rPr>
          <w:rFonts w:ascii="Arial" w:hAnsi="Arial" w:cs="Arial"/>
          <w:sz w:val="20"/>
          <w:szCs w:val="20"/>
          <w:lang w:val="en-US"/>
        </w:rPr>
        <w:t>www</w:t>
      </w:r>
      <w:r w:rsidRPr="007E0FA8">
        <w:rPr>
          <w:rFonts w:ascii="Arial" w:hAnsi="Arial" w:cs="Arial"/>
          <w:sz w:val="20"/>
          <w:szCs w:val="20"/>
        </w:rPr>
        <w:t>.</w:t>
      </w:r>
      <w:r w:rsidRPr="007E0FA8">
        <w:rPr>
          <w:rFonts w:ascii="Arial" w:hAnsi="Arial" w:cs="Arial"/>
          <w:sz w:val="20"/>
          <w:szCs w:val="20"/>
          <w:lang w:val="en-US"/>
        </w:rPr>
        <w:t>bolrechka</w:t>
      </w:r>
      <w:r w:rsidRPr="007E0FA8">
        <w:rPr>
          <w:rFonts w:ascii="Arial" w:hAnsi="Arial" w:cs="Arial"/>
          <w:sz w:val="20"/>
          <w:szCs w:val="20"/>
        </w:rPr>
        <w:t>.</w:t>
      </w:r>
      <w:r w:rsidRPr="007E0FA8">
        <w:rPr>
          <w:rFonts w:ascii="Arial" w:hAnsi="Arial" w:cs="Arial"/>
          <w:sz w:val="20"/>
          <w:szCs w:val="20"/>
          <w:lang w:val="en-US"/>
        </w:rPr>
        <w:t>ru</w:t>
      </w:r>
      <w:r w:rsidRPr="007E0FA8">
        <w:rPr>
          <w:rFonts w:ascii="Arial" w:hAnsi="Arial" w:cs="Arial"/>
          <w:sz w:val="20"/>
          <w:szCs w:val="20"/>
        </w:rPr>
        <w:t>.</w:t>
      </w:r>
    </w:p>
    <w:bookmarkEnd w:id="13"/>
    <w:p w:rsidR="003114DA" w:rsidRPr="007E0FA8" w:rsidRDefault="003114DA" w:rsidP="00C36397">
      <w:pPr>
        <w:spacing w:after="0" w:line="240" w:lineRule="auto"/>
        <w:ind w:firstLine="708"/>
        <w:contextualSpacing/>
        <w:jc w:val="both"/>
        <w:rPr>
          <w:rFonts w:ascii="Arial" w:hAnsi="Arial" w:cs="Arial"/>
          <w:sz w:val="20"/>
          <w:szCs w:val="20"/>
        </w:rPr>
      </w:pPr>
      <w:r w:rsidRPr="007E0FA8">
        <w:rPr>
          <w:rFonts w:ascii="Arial" w:hAnsi="Arial" w:cs="Arial"/>
          <w:sz w:val="20"/>
          <w:szCs w:val="20"/>
        </w:rPr>
        <w:tab/>
      </w:r>
    </w:p>
    <w:p w:rsidR="003114DA" w:rsidRPr="007E0FA8" w:rsidRDefault="003114DA" w:rsidP="007E0FA8">
      <w:pPr>
        <w:shd w:val="clear" w:color="auto" w:fill="FFFFFF"/>
        <w:spacing w:after="0" w:line="240" w:lineRule="auto"/>
        <w:contextualSpacing/>
        <w:jc w:val="both"/>
        <w:rPr>
          <w:rFonts w:ascii="Arial" w:hAnsi="Arial" w:cs="Arial"/>
          <w:sz w:val="20"/>
          <w:szCs w:val="20"/>
        </w:rPr>
      </w:pPr>
      <w:r w:rsidRPr="007E0FA8">
        <w:rPr>
          <w:rFonts w:ascii="Arial" w:hAnsi="Arial" w:cs="Arial"/>
          <w:sz w:val="20"/>
          <w:szCs w:val="20"/>
        </w:rPr>
        <w:t xml:space="preserve">Глава Большереченского </w:t>
      </w:r>
    </w:p>
    <w:p w:rsidR="003114DA" w:rsidRPr="007E0FA8" w:rsidRDefault="003114DA" w:rsidP="007E0FA8">
      <w:pPr>
        <w:shd w:val="clear" w:color="auto" w:fill="FFFFFF"/>
        <w:spacing w:after="0" w:line="240" w:lineRule="auto"/>
        <w:contextualSpacing/>
        <w:jc w:val="both"/>
        <w:rPr>
          <w:rFonts w:ascii="Arial" w:hAnsi="Arial" w:cs="Arial"/>
          <w:sz w:val="20"/>
          <w:szCs w:val="20"/>
        </w:rPr>
      </w:pPr>
      <w:r w:rsidRPr="007E0FA8">
        <w:rPr>
          <w:rFonts w:ascii="Arial" w:hAnsi="Arial" w:cs="Arial"/>
          <w:sz w:val="20"/>
          <w:szCs w:val="20"/>
        </w:rPr>
        <w:t>муниципального образования</w:t>
      </w:r>
    </w:p>
    <w:p w:rsidR="003114DA" w:rsidRPr="00C36397" w:rsidRDefault="003114DA" w:rsidP="00C36397">
      <w:pPr>
        <w:shd w:val="clear" w:color="auto" w:fill="FFFFFF"/>
        <w:spacing w:after="0" w:line="240" w:lineRule="auto"/>
        <w:contextualSpacing/>
        <w:jc w:val="both"/>
        <w:rPr>
          <w:rFonts w:ascii="Arial" w:hAnsi="Arial" w:cs="Arial"/>
          <w:sz w:val="20"/>
          <w:szCs w:val="20"/>
        </w:rPr>
      </w:pPr>
      <w:r w:rsidRPr="007E0FA8">
        <w:rPr>
          <w:rFonts w:ascii="Arial" w:hAnsi="Arial" w:cs="Arial"/>
          <w:sz w:val="20"/>
          <w:szCs w:val="20"/>
        </w:rPr>
        <w:t>Ю.Р.Витер</w:t>
      </w:r>
    </w:p>
    <w:p w:rsidR="003114DA" w:rsidRPr="007E0FA8" w:rsidRDefault="003114DA" w:rsidP="007E0FA8">
      <w:pPr>
        <w:spacing w:after="0" w:line="240" w:lineRule="auto"/>
        <w:contextualSpacing/>
        <w:jc w:val="right"/>
        <w:rPr>
          <w:rFonts w:ascii="Arial" w:hAnsi="Arial" w:cs="Arial"/>
          <w:b/>
          <w:bCs/>
          <w:sz w:val="20"/>
          <w:szCs w:val="20"/>
        </w:rPr>
      </w:pPr>
    </w:p>
    <w:p w:rsidR="003114DA" w:rsidRPr="007E0FA8" w:rsidRDefault="003114DA" w:rsidP="007E0FA8">
      <w:pPr>
        <w:spacing w:after="0" w:line="240" w:lineRule="auto"/>
        <w:contextualSpacing/>
        <w:jc w:val="right"/>
        <w:rPr>
          <w:rFonts w:ascii="Arial" w:hAnsi="Arial" w:cs="Arial"/>
          <w:bCs/>
          <w:sz w:val="20"/>
          <w:szCs w:val="20"/>
        </w:rPr>
      </w:pPr>
      <w:r w:rsidRPr="007E0FA8">
        <w:rPr>
          <w:rFonts w:ascii="Arial" w:hAnsi="Arial" w:cs="Arial"/>
          <w:bCs/>
          <w:sz w:val="20"/>
          <w:szCs w:val="20"/>
        </w:rPr>
        <w:t>приложение №1 к Постановлению</w:t>
      </w:r>
    </w:p>
    <w:p w:rsidR="003114DA" w:rsidRPr="007E0FA8" w:rsidRDefault="003114DA" w:rsidP="007E0FA8">
      <w:pPr>
        <w:spacing w:after="0" w:line="240" w:lineRule="auto"/>
        <w:contextualSpacing/>
        <w:jc w:val="right"/>
        <w:rPr>
          <w:rFonts w:ascii="Arial" w:hAnsi="Arial" w:cs="Arial"/>
          <w:bCs/>
          <w:sz w:val="20"/>
          <w:szCs w:val="20"/>
        </w:rPr>
      </w:pPr>
      <w:r w:rsidRPr="007E0FA8">
        <w:rPr>
          <w:rFonts w:ascii="Arial" w:hAnsi="Arial" w:cs="Arial"/>
          <w:bCs/>
          <w:sz w:val="20"/>
          <w:szCs w:val="20"/>
        </w:rPr>
        <w:t xml:space="preserve">Главы </w:t>
      </w:r>
      <w:r w:rsidRPr="007E0FA8">
        <w:rPr>
          <w:rFonts w:ascii="Arial" w:hAnsi="Arial" w:cs="Arial"/>
          <w:sz w:val="20"/>
          <w:szCs w:val="20"/>
        </w:rPr>
        <w:t>Большереченского</w:t>
      </w:r>
      <w:r w:rsidRPr="007E0FA8">
        <w:rPr>
          <w:rFonts w:ascii="Arial" w:hAnsi="Arial" w:cs="Arial"/>
          <w:bCs/>
          <w:sz w:val="20"/>
          <w:szCs w:val="20"/>
        </w:rPr>
        <w:t xml:space="preserve"> муниципального образования</w:t>
      </w:r>
    </w:p>
    <w:p w:rsidR="003114DA" w:rsidRPr="00C36397" w:rsidRDefault="003114DA" w:rsidP="00C36397">
      <w:pPr>
        <w:spacing w:after="0" w:line="240" w:lineRule="auto"/>
        <w:contextualSpacing/>
        <w:jc w:val="right"/>
        <w:rPr>
          <w:rFonts w:ascii="Arial" w:hAnsi="Arial" w:cs="Arial"/>
          <w:bCs/>
          <w:sz w:val="20"/>
          <w:szCs w:val="20"/>
          <w:highlight w:val="yellow"/>
        </w:rPr>
      </w:pPr>
      <w:r w:rsidRPr="007E0FA8">
        <w:rPr>
          <w:rFonts w:ascii="Arial" w:hAnsi="Arial" w:cs="Arial"/>
          <w:bCs/>
          <w:sz w:val="20"/>
          <w:szCs w:val="20"/>
        </w:rPr>
        <w:t>от 24.10.2017 года № 165-0</w:t>
      </w:r>
      <w:bookmarkStart w:id="14" w:name="Par32"/>
      <w:bookmarkEnd w:id="14"/>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 xml:space="preserve">Порядок </w:t>
      </w:r>
    </w:p>
    <w:p w:rsidR="003114DA" w:rsidRPr="007E0FA8" w:rsidRDefault="003114DA" w:rsidP="007E0FA8">
      <w:pPr>
        <w:spacing w:after="0" w:line="240" w:lineRule="auto"/>
        <w:contextualSpacing/>
        <w:jc w:val="center"/>
        <w:rPr>
          <w:rFonts w:ascii="Arial" w:hAnsi="Arial" w:cs="Arial"/>
          <w:b/>
          <w:sz w:val="20"/>
          <w:szCs w:val="20"/>
        </w:rPr>
      </w:pPr>
      <w:r w:rsidRPr="007E0FA8">
        <w:rPr>
          <w:rFonts w:ascii="Arial" w:hAnsi="Arial" w:cs="Arial"/>
          <w:b/>
          <w:sz w:val="20"/>
          <w:szCs w:val="20"/>
        </w:rPr>
        <w:t xml:space="preserve">принятия решений о подготовке и реализации бюджетных инвестиций в объекты капитального строительства муниципальной собственности </w:t>
      </w:r>
    </w:p>
    <w:p w:rsidR="003114DA" w:rsidRPr="00C36397" w:rsidRDefault="003114DA" w:rsidP="00C36397">
      <w:pPr>
        <w:spacing w:after="0" w:line="240" w:lineRule="auto"/>
        <w:contextualSpacing/>
        <w:jc w:val="center"/>
        <w:rPr>
          <w:rFonts w:ascii="Arial" w:hAnsi="Arial" w:cs="Arial"/>
          <w:b/>
          <w:sz w:val="20"/>
          <w:szCs w:val="20"/>
        </w:rPr>
      </w:pPr>
      <w:r w:rsidRPr="007E0FA8">
        <w:rPr>
          <w:rFonts w:ascii="Arial" w:hAnsi="Arial" w:cs="Arial"/>
          <w:b/>
          <w:sz w:val="20"/>
          <w:szCs w:val="20"/>
        </w:rPr>
        <w:t>Большереченского муниципального образования</w:t>
      </w:r>
    </w:p>
    <w:p w:rsidR="003114DA" w:rsidRPr="007E0FA8" w:rsidRDefault="003114DA" w:rsidP="007E0FA8">
      <w:pPr>
        <w:pStyle w:val="1"/>
        <w:spacing w:after="0"/>
        <w:contextualSpacing/>
        <w:rPr>
          <w:rFonts w:ascii="Arial" w:hAnsi="Arial" w:cs="Arial"/>
          <w:sz w:val="20"/>
          <w:szCs w:val="20"/>
        </w:rPr>
      </w:pPr>
      <w:bookmarkStart w:id="15" w:name="sub_1000"/>
      <w:r w:rsidRPr="007E0FA8">
        <w:rPr>
          <w:rFonts w:ascii="Arial" w:hAnsi="Arial" w:cs="Arial"/>
          <w:sz w:val="20"/>
          <w:szCs w:val="20"/>
        </w:rPr>
        <w:t xml:space="preserve">           1. Основные положения</w:t>
      </w:r>
      <w:bookmarkEnd w:id="15"/>
    </w:p>
    <w:p w:rsidR="003114DA" w:rsidRPr="007E0FA8" w:rsidRDefault="003114DA" w:rsidP="007E0FA8">
      <w:pPr>
        <w:spacing w:after="0" w:line="240" w:lineRule="auto"/>
        <w:ind w:firstLine="708"/>
        <w:contextualSpacing/>
        <w:jc w:val="both"/>
        <w:rPr>
          <w:rFonts w:ascii="Arial" w:hAnsi="Arial" w:cs="Arial"/>
          <w:sz w:val="20"/>
          <w:szCs w:val="20"/>
        </w:rPr>
      </w:pPr>
      <w:bookmarkStart w:id="16" w:name="sub_91"/>
      <w:r w:rsidRPr="007E0FA8">
        <w:rPr>
          <w:rFonts w:ascii="Arial" w:hAnsi="Arial" w:cs="Arial"/>
          <w:sz w:val="20"/>
          <w:szCs w:val="20"/>
        </w:rPr>
        <w:t xml:space="preserve">1.  </w:t>
      </w:r>
      <w:proofErr w:type="gramStart"/>
      <w:r w:rsidRPr="007E0FA8">
        <w:rPr>
          <w:rFonts w:ascii="Arial" w:hAnsi="Arial" w:cs="Arial"/>
          <w:sz w:val="20"/>
          <w:szCs w:val="20"/>
        </w:rPr>
        <w:t>Настоящий Порядок принятия решений о подготовке и реализации бюджетных инвестиций в объекты капитального строительства муниципальной собственности Большереченского муниципального образования (далее - Порядок) не распространяется на принятие решений о подготовке и реализации бюджетных инвестиций в отношении объектов капитального строительства муниципальной собственности и приобретение объектов недвижимого имущества в муниципальную собственность Большереченского муниципального образования, включенных в муниципальные программы и/или планы мероприятий по реализации</w:t>
      </w:r>
      <w:proofErr w:type="gramEnd"/>
      <w:r w:rsidRPr="007E0FA8">
        <w:rPr>
          <w:rFonts w:ascii="Arial" w:hAnsi="Arial" w:cs="Arial"/>
          <w:sz w:val="20"/>
          <w:szCs w:val="20"/>
        </w:rPr>
        <w:t xml:space="preserve"> муниципальных программ до момента вступления в силу настоящего Порядка.</w:t>
      </w:r>
    </w:p>
    <w:p w:rsidR="003114DA" w:rsidRPr="007E0FA8" w:rsidRDefault="003114DA" w:rsidP="007E0FA8">
      <w:pPr>
        <w:spacing w:after="0" w:line="240" w:lineRule="auto"/>
        <w:ind w:firstLine="708"/>
        <w:contextualSpacing/>
        <w:rPr>
          <w:rFonts w:ascii="Arial" w:hAnsi="Arial" w:cs="Arial"/>
          <w:sz w:val="20"/>
          <w:szCs w:val="20"/>
        </w:rPr>
      </w:pPr>
      <w:bookmarkStart w:id="17" w:name="sub_12"/>
      <w:bookmarkEnd w:id="16"/>
      <w:r w:rsidRPr="007E0FA8">
        <w:rPr>
          <w:rFonts w:ascii="Arial" w:hAnsi="Arial" w:cs="Arial"/>
          <w:sz w:val="20"/>
          <w:szCs w:val="20"/>
        </w:rPr>
        <w:t>2.  Для целей настоящего Порядка используются следующие понятия:</w:t>
      </w:r>
    </w:p>
    <w:p w:rsidR="003114DA" w:rsidRPr="007E0FA8" w:rsidRDefault="003114DA" w:rsidP="007E0FA8">
      <w:pPr>
        <w:spacing w:after="0" w:line="240" w:lineRule="auto"/>
        <w:ind w:firstLine="708"/>
        <w:contextualSpacing/>
        <w:jc w:val="both"/>
        <w:rPr>
          <w:rFonts w:ascii="Arial" w:hAnsi="Arial" w:cs="Arial"/>
          <w:sz w:val="20"/>
          <w:szCs w:val="20"/>
        </w:rPr>
      </w:pPr>
      <w:bookmarkStart w:id="18" w:name="sub_121"/>
      <w:bookmarkEnd w:id="17"/>
      <w:r w:rsidRPr="007E0FA8">
        <w:rPr>
          <w:rFonts w:ascii="Arial" w:hAnsi="Arial" w:cs="Arial"/>
          <w:sz w:val="20"/>
          <w:szCs w:val="20"/>
        </w:rPr>
        <w:t xml:space="preserve">1) </w:t>
      </w:r>
      <w:r w:rsidRPr="007E0FA8">
        <w:rPr>
          <w:rStyle w:val="af2"/>
          <w:rFonts w:ascii="Arial" w:hAnsi="Arial" w:cs="Arial"/>
          <w:b w:val="0"/>
          <w:bCs w:val="0"/>
          <w:color w:val="auto"/>
          <w:sz w:val="20"/>
          <w:szCs w:val="20"/>
        </w:rPr>
        <w:t>бюджетные инвестиции</w:t>
      </w:r>
      <w:r w:rsidRPr="007E0FA8">
        <w:rPr>
          <w:rFonts w:ascii="Arial" w:hAnsi="Arial" w:cs="Arial"/>
          <w:sz w:val="20"/>
          <w:szCs w:val="20"/>
        </w:rPr>
        <w:t xml:space="preserve"> - бюджетные средства, направляемые на создание или увеличение стоимости муниципального имущества за счет средств бюджета Молодежного муниципального образования;</w:t>
      </w:r>
    </w:p>
    <w:p w:rsidR="003114DA" w:rsidRPr="007E0FA8" w:rsidRDefault="003114DA" w:rsidP="007E0FA8">
      <w:pPr>
        <w:spacing w:after="0" w:line="240" w:lineRule="auto"/>
        <w:ind w:firstLine="708"/>
        <w:contextualSpacing/>
        <w:jc w:val="both"/>
        <w:rPr>
          <w:rFonts w:ascii="Arial" w:hAnsi="Arial" w:cs="Arial"/>
          <w:sz w:val="20"/>
          <w:szCs w:val="20"/>
        </w:rPr>
      </w:pPr>
      <w:bookmarkStart w:id="19" w:name="sub_122"/>
      <w:bookmarkEnd w:id="18"/>
      <w:proofErr w:type="gramStart"/>
      <w:r w:rsidRPr="007E0FA8">
        <w:rPr>
          <w:rFonts w:ascii="Arial" w:hAnsi="Arial" w:cs="Arial"/>
          <w:sz w:val="20"/>
          <w:szCs w:val="20"/>
        </w:rPr>
        <w:t xml:space="preserve">2) </w:t>
      </w:r>
      <w:r w:rsidRPr="007E0FA8">
        <w:rPr>
          <w:rStyle w:val="af2"/>
          <w:rFonts w:ascii="Arial" w:hAnsi="Arial" w:cs="Arial"/>
          <w:b w:val="0"/>
          <w:bCs w:val="0"/>
          <w:color w:val="auto"/>
          <w:sz w:val="20"/>
          <w:szCs w:val="20"/>
        </w:rPr>
        <w:t>подготовка бюджетных инвестиций в объекты капитального строительства и (или) объекты недвижимого имущества</w:t>
      </w:r>
      <w:r w:rsidRPr="007E0FA8">
        <w:rPr>
          <w:rFonts w:ascii="Arial" w:hAnsi="Arial" w:cs="Arial"/>
          <w:sz w:val="20"/>
          <w:szCs w:val="20"/>
        </w:rPr>
        <w:t xml:space="preserve"> - определение объектов капитального строительства, в строительство, реконструкцию, в том числе с элементами реставрации, техническое перевооружение которых необходимо осуществлять бюджетные инвестиции, и (или) объектов недвижимого имущества, на приобретение которых необходимо осуществлять бюджетные инвестиции, и объема необходимых для этого бюджетных ассигнований, включая (при необходимости) приобретение земельных участков под строительство</w:t>
      </w:r>
      <w:proofErr w:type="gramEnd"/>
      <w:r w:rsidRPr="007E0FA8">
        <w:rPr>
          <w:rFonts w:ascii="Arial" w:hAnsi="Arial" w:cs="Arial"/>
          <w:sz w:val="20"/>
          <w:szCs w:val="20"/>
        </w:rPr>
        <w:t>, подготовку проектной документации или приобретение прав на использование типовой проектной документации, информация о которой включена в реестр типовой проектной документации, и проведение инженерных изысканий, выполняемых для подготовки такой документации, а также определение застройщика в отношении объекта капитального строительства и (или) объекта недвижимого имущества;</w:t>
      </w:r>
    </w:p>
    <w:p w:rsidR="003114DA" w:rsidRPr="007E0FA8" w:rsidRDefault="003114DA" w:rsidP="007E0FA8">
      <w:pPr>
        <w:spacing w:after="0" w:line="240" w:lineRule="auto"/>
        <w:ind w:firstLine="708"/>
        <w:contextualSpacing/>
        <w:jc w:val="both"/>
        <w:rPr>
          <w:rFonts w:ascii="Arial" w:hAnsi="Arial" w:cs="Arial"/>
          <w:sz w:val="20"/>
          <w:szCs w:val="20"/>
        </w:rPr>
      </w:pPr>
      <w:bookmarkStart w:id="20" w:name="sub_123"/>
      <w:bookmarkEnd w:id="19"/>
      <w:proofErr w:type="gramStart"/>
      <w:r w:rsidRPr="007E0FA8">
        <w:rPr>
          <w:rFonts w:ascii="Arial" w:hAnsi="Arial" w:cs="Arial"/>
          <w:sz w:val="20"/>
          <w:szCs w:val="20"/>
        </w:rPr>
        <w:t xml:space="preserve">3) </w:t>
      </w:r>
      <w:r w:rsidRPr="007E0FA8">
        <w:rPr>
          <w:rStyle w:val="af2"/>
          <w:rFonts w:ascii="Arial" w:hAnsi="Arial" w:cs="Arial"/>
          <w:b w:val="0"/>
          <w:bCs w:val="0"/>
          <w:color w:val="auto"/>
          <w:sz w:val="20"/>
          <w:szCs w:val="20"/>
        </w:rPr>
        <w:t>реализация бюджетных инвестиций в объект капитального строительства и (или) объект недвижимого имущества</w:t>
      </w:r>
      <w:r w:rsidRPr="007E0FA8">
        <w:rPr>
          <w:rFonts w:ascii="Arial" w:hAnsi="Arial" w:cs="Arial"/>
          <w:sz w:val="20"/>
          <w:szCs w:val="20"/>
        </w:rPr>
        <w:t xml:space="preserve"> - осуществление бюджетных инвестиций в строительство, реконструкцию, в том числе с элементами реставрации, техническое перевооружение объекта капитального строительства и (или) на приобретение объекта недвижимого имущества, включая (при необходимости) приобретение земельного участка под строительство, подготовку проектной документации или приобретение прав на использование типовой проектной документации, информация о которой включена</w:t>
      </w:r>
      <w:proofErr w:type="gramEnd"/>
      <w:r w:rsidRPr="007E0FA8">
        <w:rPr>
          <w:rFonts w:ascii="Arial" w:hAnsi="Arial" w:cs="Arial"/>
          <w:sz w:val="20"/>
          <w:szCs w:val="20"/>
        </w:rPr>
        <w:t xml:space="preserve"> в реестр типовой проектной документации, и проведение инженерных изысканий для подготовки такой документации;</w:t>
      </w:r>
    </w:p>
    <w:p w:rsidR="003114DA" w:rsidRPr="007E0FA8" w:rsidRDefault="003114DA" w:rsidP="007E0FA8">
      <w:pPr>
        <w:spacing w:after="0" w:line="240" w:lineRule="auto"/>
        <w:ind w:firstLine="708"/>
        <w:contextualSpacing/>
        <w:jc w:val="both"/>
        <w:rPr>
          <w:rFonts w:ascii="Arial" w:hAnsi="Arial" w:cs="Arial"/>
          <w:sz w:val="20"/>
          <w:szCs w:val="20"/>
        </w:rPr>
      </w:pPr>
      <w:bookmarkStart w:id="21" w:name="sub_124"/>
      <w:bookmarkEnd w:id="20"/>
      <w:r w:rsidRPr="007E0FA8">
        <w:rPr>
          <w:rFonts w:ascii="Arial" w:hAnsi="Arial" w:cs="Arial"/>
          <w:sz w:val="20"/>
          <w:szCs w:val="20"/>
        </w:rPr>
        <w:t xml:space="preserve">4) </w:t>
      </w:r>
      <w:r w:rsidRPr="007E0FA8">
        <w:rPr>
          <w:rStyle w:val="af2"/>
          <w:rFonts w:ascii="Arial" w:hAnsi="Arial" w:cs="Arial"/>
          <w:b w:val="0"/>
          <w:bCs w:val="0"/>
          <w:color w:val="auto"/>
          <w:sz w:val="20"/>
          <w:szCs w:val="20"/>
        </w:rPr>
        <w:t>муниципальный заказчик</w:t>
      </w:r>
      <w:r w:rsidRPr="007E0FA8">
        <w:rPr>
          <w:rFonts w:ascii="Arial" w:hAnsi="Arial" w:cs="Arial"/>
          <w:sz w:val="20"/>
          <w:szCs w:val="20"/>
        </w:rPr>
        <w:t xml:space="preserve"> - орган местного самоуправления (Администрация Большереченского муниципального образования), действующий от имени муниципального образования, уполномоченный принимать бюджетные обязательства в соответствии с </w:t>
      </w:r>
      <w:hyperlink r:id="rId17" w:history="1">
        <w:r w:rsidRPr="007E0FA8">
          <w:rPr>
            <w:rStyle w:val="a8"/>
            <w:rFonts w:ascii="Arial" w:hAnsi="Arial" w:cs="Arial"/>
            <w:sz w:val="20"/>
            <w:szCs w:val="20"/>
          </w:rPr>
          <w:t>бюджетным законодательством</w:t>
        </w:r>
      </w:hyperlink>
      <w:r w:rsidRPr="007E0FA8">
        <w:rPr>
          <w:rFonts w:ascii="Arial" w:hAnsi="Arial" w:cs="Arial"/>
          <w:sz w:val="20"/>
          <w:szCs w:val="20"/>
        </w:rPr>
        <w:t xml:space="preserve"> Российской Федерации от имени Большереченского муниципального образования и осуществляющий закупки.</w:t>
      </w:r>
    </w:p>
    <w:p w:rsidR="003114DA" w:rsidRPr="007E0FA8" w:rsidRDefault="003114DA" w:rsidP="007E0FA8">
      <w:pPr>
        <w:spacing w:after="0" w:line="240" w:lineRule="auto"/>
        <w:ind w:firstLine="708"/>
        <w:contextualSpacing/>
        <w:jc w:val="both"/>
        <w:rPr>
          <w:rFonts w:ascii="Arial" w:hAnsi="Arial" w:cs="Arial"/>
          <w:sz w:val="20"/>
          <w:szCs w:val="20"/>
        </w:rPr>
      </w:pPr>
      <w:r w:rsidRPr="007E0FA8">
        <w:rPr>
          <w:rFonts w:ascii="Arial" w:hAnsi="Arial" w:cs="Arial"/>
          <w:sz w:val="20"/>
          <w:szCs w:val="20"/>
        </w:rPr>
        <w:t>3. Инициатором подготовки проектов решений о бюджетных инвестициях выступает Администрация Большереченского муниципального образования (далее - главный распорядитель).</w:t>
      </w:r>
    </w:p>
    <w:p w:rsidR="003114DA" w:rsidRPr="007E0FA8" w:rsidRDefault="003114DA" w:rsidP="007E0FA8">
      <w:pPr>
        <w:spacing w:after="0" w:line="240" w:lineRule="auto"/>
        <w:ind w:firstLine="708"/>
        <w:contextualSpacing/>
        <w:jc w:val="both"/>
        <w:rPr>
          <w:rFonts w:ascii="Arial" w:hAnsi="Arial" w:cs="Arial"/>
          <w:sz w:val="20"/>
          <w:szCs w:val="20"/>
        </w:rPr>
      </w:pPr>
      <w:bookmarkStart w:id="22" w:name="sub_14"/>
      <w:r w:rsidRPr="007E0FA8">
        <w:rPr>
          <w:rFonts w:ascii="Arial" w:hAnsi="Arial" w:cs="Arial"/>
          <w:sz w:val="20"/>
          <w:szCs w:val="20"/>
        </w:rPr>
        <w:t>4. Не допускается предоставление бюджетных инвестиций, если в отношении объекта капитального строительства или объекта недвижимого имущества принято решение о предоставлении субсидии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w:t>
      </w:r>
    </w:p>
    <w:bookmarkEnd w:id="22"/>
    <w:p w:rsidR="003114DA" w:rsidRPr="007E0FA8" w:rsidRDefault="003114DA" w:rsidP="007E0FA8">
      <w:pPr>
        <w:spacing w:after="0" w:line="240" w:lineRule="auto"/>
        <w:contextualSpacing/>
        <w:jc w:val="both"/>
        <w:rPr>
          <w:rFonts w:ascii="Arial" w:hAnsi="Arial" w:cs="Arial"/>
          <w:sz w:val="20"/>
          <w:szCs w:val="20"/>
        </w:rPr>
      </w:pPr>
      <w:proofErr w:type="gramStart"/>
      <w:r w:rsidRPr="007E0FA8">
        <w:rPr>
          <w:rFonts w:ascii="Arial" w:hAnsi="Arial" w:cs="Arial"/>
          <w:sz w:val="20"/>
          <w:szCs w:val="20"/>
        </w:rPr>
        <w:lastRenderedPageBreak/>
        <w:t>Принятие решения о подготовке и реализации бюджетных инвестиций в отношении объектов капитального строительства или объектов недвижимого имущества, по которым было принято решение о предоставлении субсидии на капитальные вложения в отношении объектов капитального строительства муниципальной собственности или объектов недвижимого имущества муниципальной собственности, осуществляется после признания последнего утратившим силу либо путем внесения в него изменений, связанных с изменением формы предоставления бюджетных ассигнований</w:t>
      </w:r>
      <w:proofErr w:type="gramEnd"/>
      <w:r w:rsidRPr="007E0FA8">
        <w:rPr>
          <w:rFonts w:ascii="Arial" w:hAnsi="Arial" w:cs="Arial"/>
          <w:sz w:val="20"/>
          <w:szCs w:val="20"/>
        </w:rPr>
        <w:t xml:space="preserve"> (с субсидии на бюджетные инвестиции).</w:t>
      </w:r>
    </w:p>
    <w:p w:rsidR="003114DA" w:rsidRPr="007E0FA8" w:rsidRDefault="003114DA" w:rsidP="007E0FA8">
      <w:pPr>
        <w:spacing w:after="0" w:line="240" w:lineRule="auto"/>
        <w:ind w:firstLine="708"/>
        <w:contextualSpacing/>
        <w:jc w:val="both"/>
        <w:rPr>
          <w:rFonts w:ascii="Arial" w:hAnsi="Arial" w:cs="Arial"/>
          <w:sz w:val="20"/>
          <w:szCs w:val="20"/>
        </w:rPr>
      </w:pPr>
      <w:bookmarkStart w:id="23" w:name="sub_15"/>
      <w:r w:rsidRPr="007E0FA8">
        <w:rPr>
          <w:rFonts w:ascii="Arial" w:hAnsi="Arial" w:cs="Arial"/>
          <w:sz w:val="20"/>
          <w:szCs w:val="20"/>
        </w:rPr>
        <w:t>5. Отбор объектов капитального строительства в строительство, реконструкцию, в том числе с элементами реставрации, техническое перевооружение которых необходимо осуществлять бюджетные инвестиции, а также объектов недвижимого имущества, на приобретение которых необходимо осуществлять бюджетные инвестиции, производится с учетом:</w:t>
      </w:r>
    </w:p>
    <w:bookmarkEnd w:id="23"/>
    <w:p w:rsidR="003114DA" w:rsidRPr="007E0FA8" w:rsidRDefault="003114DA" w:rsidP="007E0FA8">
      <w:pPr>
        <w:spacing w:after="0" w:line="240" w:lineRule="auto"/>
        <w:contextualSpacing/>
        <w:jc w:val="both"/>
        <w:rPr>
          <w:rFonts w:ascii="Arial" w:hAnsi="Arial" w:cs="Arial"/>
          <w:sz w:val="20"/>
          <w:szCs w:val="20"/>
        </w:rPr>
      </w:pPr>
      <w:r w:rsidRPr="007E0FA8">
        <w:rPr>
          <w:rFonts w:ascii="Arial" w:hAnsi="Arial" w:cs="Arial"/>
          <w:sz w:val="20"/>
          <w:szCs w:val="20"/>
        </w:rPr>
        <w:t>- основных направлений развития, обозначенных в прогнозах и программах социально-экономического развития Большереченского муниципального образования;</w:t>
      </w:r>
    </w:p>
    <w:p w:rsidR="003114DA" w:rsidRPr="007E0FA8" w:rsidRDefault="003114DA" w:rsidP="007E0FA8">
      <w:pPr>
        <w:spacing w:after="0" w:line="240" w:lineRule="auto"/>
        <w:contextualSpacing/>
        <w:jc w:val="both"/>
        <w:rPr>
          <w:rFonts w:ascii="Arial" w:hAnsi="Arial" w:cs="Arial"/>
          <w:sz w:val="20"/>
          <w:szCs w:val="20"/>
        </w:rPr>
      </w:pPr>
      <w:r w:rsidRPr="007E0FA8">
        <w:rPr>
          <w:rFonts w:ascii="Arial" w:hAnsi="Arial" w:cs="Arial"/>
          <w:sz w:val="20"/>
          <w:szCs w:val="20"/>
        </w:rPr>
        <w:t>- поручений главы Администрации Большереченского муниципального образования;</w:t>
      </w:r>
    </w:p>
    <w:p w:rsidR="003114DA" w:rsidRPr="007E0FA8" w:rsidRDefault="003114DA" w:rsidP="007E0FA8">
      <w:pPr>
        <w:spacing w:after="0" w:line="240" w:lineRule="auto"/>
        <w:contextualSpacing/>
        <w:jc w:val="both"/>
        <w:rPr>
          <w:rFonts w:ascii="Arial" w:hAnsi="Arial" w:cs="Arial"/>
          <w:sz w:val="20"/>
          <w:szCs w:val="20"/>
        </w:rPr>
      </w:pPr>
      <w:r w:rsidRPr="007E0FA8">
        <w:rPr>
          <w:rFonts w:ascii="Arial" w:hAnsi="Arial" w:cs="Arial"/>
          <w:sz w:val="20"/>
          <w:szCs w:val="20"/>
        </w:rPr>
        <w:t>- протокольных поручений заседаний депутатских комиссий;</w:t>
      </w:r>
    </w:p>
    <w:p w:rsidR="003114DA" w:rsidRPr="007E0FA8" w:rsidRDefault="003114DA" w:rsidP="007E0FA8">
      <w:pPr>
        <w:spacing w:after="0" w:line="240" w:lineRule="auto"/>
        <w:contextualSpacing/>
        <w:jc w:val="both"/>
        <w:rPr>
          <w:rFonts w:ascii="Arial" w:hAnsi="Arial" w:cs="Arial"/>
          <w:sz w:val="20"/>
          <w:szCs w:val="20"/>
        </w:rPr>
      </w:pPr>
      <w:r w:rsidRPr="007E0FA8">
        <w:rPr>
          <w:rFonts w:ascii="Arial" w:hAnsi="Arial" w:cs="Arial"/>
          <w:sz w:val="20"/>
          <w:szCs w:val="20"/>
        </w:rPr>
        <w:t>- оценки эффективности использования средств бюджета Молодежного муниципального образования, направляемых на капитальные вложения.</w:t>
      </w:r>
    </w:p>
    <w:p w:rsidR="003114DA" w:rsidRPr="007E0FA8" w:rsidRDefault="003114DA" w:rsidP="007E0FA8">
      <w:pPr>
        <w:spacing w:after="0" w:line="240" w:lineRule="auto"/>
        <w:ind w:firstLine="708"/>
        <w:contextualSpacing/>
        <w:jc w:val="both"/>
        <w:rPr>
          <w:rFonts w:ascii="Arial" w:hAnsi="Arial" w:cs="Arial"/>
          <w:sz w:val="20"/>
          <w:szCs w:val="20"/>
        </w:rPr>
      </w:pPr>
      <w:bookmarkStart w:id="24" w:name="sub_16"/>
      <w:r w:rsidRPr="007E0FA8">
        <w:rPr>
          <w:rFonts w:ascii="Arial" w:hAnsi="Arial" w:cs="Arial"/>
          <w:sz w:val="20"/>
          <w:szCs w:val="20"/>
        </w:rPr>
        <w:t>6. Объекты капитального строительства, созданные в результате осуществления бюджетных инвестиций, или объекты недвижимого имущества, приобретенные в муниципальную собственность в результате осуществления бюджетных инвестиций, закрепляются в установленном порядке на праве оперативного управления или хозяйственного ведения с последующим увеличением стоимости основных средств, либо включаются в состав муниципальной собственности Молодежного муниципального образования.</w:t>
      </w:r>
    </w:p>
    <w:p w:rsidR="003114DA" w:rsidRPr="007E0FA8" w:rsidRDefault="003114DA" w:rsidP="007E0FA8">
      <w:pPr>
        <w:spacing w:after="0" w:line="240" w:lineRule="auto"/>
        <w:ind w:firstLine="708"/>
        <w:contextualSpacing/>
        <w:jc w:val="both"/>
        <w:rPr>
          <w:rFonts w:ascii="Arial" w:hAnsi="Arial" w:cs="Arial"/>
          <w:sz w:val="20"/>
          <w:szCs w:val="20"/>
        </w:rPr>
      </w:pPr>
      <w:bookmarkStart w:id="25" w:name="sub_17"/>
      <w:bookmarkEnd w:id="24"/>
      <w:r w:rsidRPr="007E0FA8">
        <w:rPr>
          <w:rFonts w:ascii="Arial" w:hAnsi="Arial" w:cs="Arial"/>
          <w:sz w:val="20"/>
          <w:szCs w:val="20"/>
        </w:rPr>
        <w:t>7. Осуществление бюджетных инвестиций за счет средств бюджета Большереченского муниципального образования в объекты капитального строительства или объекты недвижимого имущества, которые не относятся (не могут быть отнесены) к муниципальной собственности, не допускается.</w:t>
      </w:r>
    </w:p>
    <w:p w:rsidR="003114DA" w:rsidRPr="007E0FA8" w:rsidRDefault="003114DA" w:rsidP="007E0FA8">
      <w:pPr>
        <w:spacing w:after="0" w:line="240" w:lineRule="auto"/>
        <w:ind w:firstLine="708"/>
        <w:contextualSpacing/>
        <w:jc w:val="both"/>
        <w:rPr>
          <w:rFonts w:ascii="Arial" w:hAnsi="Arial" w:cs="Arial"/>
          <w:sz w:val="20"/>
          <w:szCs w:val="20"/>
        </w:rPr>
      </w:pPr>
      <w:bookmarkStart w:id="26" w:name="sub_18"/>
      <w:bookmarkEnd w:id="25"/>
      <w:r w:rsidRPr="007E0FA8">
        <w:rPr>
          <w:rFonts w:ascii="Arial" w:hAnsi="Arial" w:cs="Arial"/>
          <w:sz w:val="20"/>
          <w:szCs w:val="20"/>
        </w:rPr>
        <w:t>8. Бюджетные инвестиции могут осуществляться на условиях софинансирования капитальных вложений за счет средств федерального и областного бюджетов.</w:t>
      </w:r>
    </w:p>
    <w:p w:rsidR="003114DA" w:rsidRPr="007E0FA8" w:rsidRDefault="003114DA" w:rsidP="007E0FA8">
      <w:pPr>
        <w:spacing w:after="0" w:line="240" w:lineRule="auto"/>
        <w:ind w:firstLine="708"/>
        <w:contextualSpacing/>
        <w:jc w:val="both"/>
        <w:rPr>
          <w:rFonts w:ascii="Arial" w:hAnsi="Arial" w:cs="Arial"/>
          <w:sz w:val="20"/>
          <w:szCs w:val="20"/>
        </w:rPr>
      </w:pPr>
      <w:bookmarkStart w:id="27" w:name="sub_19"/>
      <w:bookmarkEnd w:id="26"/>
      <w:r w:rsidRPr="007E0FA8">
        <w:rPr>
          <w:rFonts w:ascii="Arial" w:hAnsi="Arial" w:cs="Arial"/>
          <w:sz w:val="20"/>
          <w:szCs w:val="20"/>
        </w:rPr>
        <w:t xml:space="preserve">9. </w:t>
      </w:r>
      <w:proofErr w:type="gramStart"/>
      <w:r w:rsidRPr="007E0FA8">
        <w:rPr>
          <w:rFonts w:ascii="Arial" w:hAnsi="Arial" w:cs="Arial"/>
          <w:sz w:val="20"/>
          <w:szCs w:val="20"/>
        </w:rPr>
        <w:t>Порядок принятия решений о подготовке и реализации бюджетных инвестиций в объекты капитального строительства муниципальной собственности и приобретения объектов недвижимого имущества в муниципальную собственность Большереченского муниципального образования, установленный разделом 2 настоящего Порядка, не распространяется на предоставление бюджетных инвестиций в целях проведения аварийно-восстановительных работ, ликвидации последствий чрезвычайных ситуаций природного и техногенного характера и иных мероприятий, связанных с ликвидацией последствий стихийных бедствий и</w:t>
      </w:r>
      <w:proofErr w:type="gramEnd"/>
      <w:r w:rsidRPr="007E0FA8">
        <w:rPr>
          <w:rFonts w:ascii="Arial" w:hAnsi="Arial" w:cs="Arial"/>
          <w:sz w:val="20"/>
          <w:szCs w:val="20"/>
        </w:rPr>
        <w:t xml:space="preserve"> других чрезвычайных ситуаций.</w:t>
      </w:r>
    </w:p>
    <w:p w:rsidR="003114DA" w:rsidRPr="007E0FA8" w:rsidRDefault="003114DA" w:rsidP="007E0FA8">
      <w:pPr>
        <w:pStyle w:val="1"/>
        <w:spacing w:after="0"/>
        <w:contextualSpacing/>
        <w:jc w:val="center"/>
        <w:rPr>
          <w:rFonts w:ascii="Arial" w:hAnsi="Arial" w:cs="Arial"/>
          <w:sz w:val="20"/>
          <w:szCs w:val="20"/>
        </w:rPr>
      </w:pPr>
      <w:bookmarkStart w:id="28" w:name="sub_2000"/>
      <w:r w:rsidRPr="007E0FA8">
        <w:rPr>
          <w:rFonts w:ascii="Arial" w:hAnsi="Arial" w:cs="Arial"/>
          <w:sz w:val="20"/>
          <w:szCs w:val="20"/>
        </w:rPr>
        <w:t>2. Принятие решения о подготовке и реализации бюджетных инвестиций</w:t>
      </w:r>
      <w:bookmarkEnd w:id="28"/>
    </w:p>
    <w:p w:rsidR="003114DA" w:rsidRPr="007E0FA8" w:rsidRDefault="003114DA" w:rsidP="007E0FA8">
      <w:pPr>
        <w:spacing w:after="0" w:line="240" w:lineRule="auto"/>
        <w:ind w:firstLine="708"/>
        <w:contextualSpacing/>
        <w:jc w:val="both"/>
        <w:rPr>
          <w:rFonts w:ascii="Arial" w:hAnsi="Arial" w:cs="Arial"/>
          <w:sz w:val="20"/>
          <w:szCs w:val="20"/>
        </w:rPr>
      </w:pPr>
      <w:bookmarkStart w:id="29" w:name="sub_21"/>
      <w:r w:rsidRPr="007E0FA8">
        <w:rPr>
          <w:rFonts w:ascii="Arial" w:hAnsi="Arial" w:cs="Arial"/>
          <w:sz w:val="20"/>
          <w:szCs w:val="20"/>
        </w:rPr>
        <w:t>10. Проектом решения о подготовке и реализации бюджетных инвестиций могут предусматриваться несколько объектов капитального строительства или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предусмотрено в рамках одного мероприятия муниципальной программы.</w:t>
      </w:r>
    </w:p>
    <w:p w:rsidR="003114DA" w:rsidRPr="007E0FA8" w:rsidRDefault="003114DA" w:rsidP="007E0FA8">
      <w:pPr>
        <w:spacing w:after="0" w:line="240" w:lineRule="auto"/>
        <w:ind w:firstLine="708"/>
        <w:contextualSpacing/>
        <w:jc w:val="both"/>
        <w:rPr>
          <w:rFonts w:ascii="Arial" w:hAnsi="Arial" w:cs="Arial"/>
          <w:sz w:val="20"/>
          <w:szCs w:val="20"/>
        </w:rPr>
      </w:pPr>
      <w:bookmarkStart w:id="30" w:name="sub_22"/>
      <w:bookmarkEnd w:id="29"/>
      <w:r w:rsidRPr="007E0FA8">
        <w:rPr>
          <w:rFonts w:ascii="Arial" w:hAnsi="Arial" w:cs="Arial"/>
          <w:sz w:val="20"/>
          <w:szCs w:val="20"/>
        </w:rPr>
        <w:t>11. Проект решения о подготовке и реализации бюджетных инвестиций подготавливается в форме проекта постановления Администрации Большереченского муниципального образования, который должен содержать следующую информацию в отношении каждого объекта капитального строительства либо объекта недвижимого имущества:</w:t>
      </w:r>
    </w:p>
    <w:p w:rsidR="003114DA" w:rsidRPr="007E0FA8" w:rsidRDefault="003114DA" w:rsidP="007E0FA8">
      <w:pPr>
        <w:spacing w:after="0" w:line="240" w:lineRule="auto"/>
        <w:ind w:firstLine="708"/>
        <w:contextualSpacing/>
        <w:jc w:val="both"/>
        <w:rPr>
          <w:rFonts w:ascii="Arial" w:hAnsi="Arial" w:cs="Arial"/>
          <w:sz w:val="20"/>
          <w:szCs w:val="20"/>
        </w:rPr>
      </w:pPr>
      <w:bookmarkStart w:id="31" w:name="sub_221"/>
      <w:bookmarkEnd w:id="30"/>
      <w:r w:rsidRPr="007E0FA8">
        <w:rPr>
          <w:rFonts w:ascii="Arial" w:hAnsi="Arial" w:cs="Arial"/>
          <w:sz w:val="20"/>
          <w:szCs w:val="20"/>
        </w:rPr>
        <w:t>1) наименование объекта капитального строительства согласно проектной документации (проекта бюджетных инвестиций - в случае отсутствия утвержденной проектной документации на дату подготовки проекта решения) либо наименование объекта недвижимого имущества согласно проекту бюджетных инвестиций;</w:t>
      </w:r>
    </w:p>
    <w:p w:rsidR="003114DA" w:rsidRPr="007E0FA8" w:rsidRDefault="003114DA" w:rsidP="007E0FA8">
      <w:pPr>
        <w:spacing w:after="0" w:line="240" w:lineRule="auto"/>
        <w:ind w:firstLine="708"/>
        <w:contextualSpacing/>
        <w:jc w:val="both"/>
        <w:rPr>
          <w:rFonts w:ascii="Arial" w:hAnsi="Arial" w:cs="Arial"/>
          <w:sz w:val="20"/>
          <w:szCs w:val="20"/>
        </w:rPr>
      </w:pPr>
      <w:bookmarkStart w:id="32" w:name="sub_222"/>
      <w:bookmarkEnd w:id="31"/>
      <w:r w:rsidRPr="007E0FA8">
        <w:rPr>
          <w:rFonts w:ascii="Arial" w:hAnsi="Arial" w:cs="Arial"/>
          <w:sz w:val="20"/>
          <w:szCs w:val="20"/>
        </w:rPr>
        <w:t>2) настоящее либо планируемое местонахождение объектов;</w:t>
      </w:r>
    </w:p>
    <w:p w:rsidR="003114DA" w:rsidRPr="007E0FA8" w:rsidRDefault="003114DA" w:rsidP="007E0FA8">
      <w:pPr>
        <w:spacing w:after="0" w:line="240" w:lineRule="auto"/>
        <w:ind w:firstLine="708"/>
        <w:contextualSpacing/>
        <w:jc w:val="both"/>
        <w:rPr>
          <w:rFonts w:ascii="Arial" w:hAnsi="Arial" w:cs="Arial"/>
          <w:sz w:val="20"/>
          <w:szCs w:val="20"/>
        </w:rPr>
      </w:pPr>
      <w:bookmarkStart w:id="33" w:name="sub_223"/>
      <w:bookmarkEnd w:id="32"/>
      <w:r w:rsidRPr="007E0FA8">
        <w:rPr>
          <w:rFonts w:ascii="Arial" w:hAnsi="Arial" w:cs="Arial"/>
          <w:sz w:val="20"/>
          <w:szCs w:val="20"/>
        </w:rPr>
        <w:t>3) направление инвестирования (строительство, реконструкция, в том числе с элементами реставрации, техническое перевооружение, приобретение);</w:t>
      </w:r>
    </w:p>
    <w:p w:rsidR="003114DA" w:rsidRPr="007E0FA8" w:rsidRDefault="003114DA" w:rsidP="007E0FA8">
      <w:pPr>
        <w:spacing w:after="0" w:line="240" w:lineRule="auto"/>
        <w:ind w:firstLine="708"/>
        <w:contextualSpacing/>
        <w:jc w:val="both"/>
        <w:rPr>
          <w:rFonts w:ascii="Arial" w:hAnsi="Arial" w:cs="Arial"/>
          <w:sz w:val="20"/>
          <w:szCs w:val="20"/>
        </w:rPr>
      </w:pPr>
      <w:bookmarkStart w:id="34" w:name="sub_224"/>
      <w:bookmarkEnd w:id="33"/>
      <w:r w:rsidRPr="007E0FA8">
        <w:rPr>
          <w:rFonts w:ascii="Arial" w:hAnsi="Arial" w:cs="Arial"/>
          <w:sz w:val="20"/>
          <w:szCs w:val="20"/>
        </w:rPr>
        <w:t>4) наименование главного распорядителя бюджетных средств и муниципального заказчика;</w:t>
      </w:r>
    </w:p>
    <w:p w:rsidR="003114DA" w:rsidRPr="007E0FA8" w:rsidRDefault="003114DA" w:rsidP="007E0FA8">
      <w:pPr>
        <w:spacing w:after="0" w:line="240" w:lineRule="auto"/>
        <w:ind w:firstLine="708"/>
        <w:contextualSpacing/>
        <w:jc w:val="both"/>
        <w:rPr>
          <w:rFonts w:ascii="Arial" w:hAnsi="Arial" w:cs="Arial"/>
          <w:sz w:val="20"/>
          <w:szCs w:val="20"/>
        </w:rPr>
      </w:pPr>
      <w:bookmarkStart w:id="35" w:name="sub_225"/>
      <w:bookmarkEnd w:id="34"/>
      <w:r w:rsidRPr="007E0FA8">
        <w:rPr>
          <w:rFonts w:ascii="Arial" w:hAnsi="Arial" w:cs="Arial"/>
          <w:sz w:val="20"/>
          <w:szCs w:val="20"/>
        </w:rPr>
        <w:t>5) наименование застройщика (заказчика);</w:t>
      </w:r>
    </w:p>
    <w:p w:rsidR="003114DA" w:rsidRPr="007E0FA8" w:rsidRDefault="003114DA" w:rsidP="007E0FA8">
      <w:pPr>
        <w:spacing w:after="0" w:line="240" w:lineRule="auto"/>
        <w:ind w:firstLine="708"/>
        <w:contextualSpacing/>
        <w:jc w:val="both"/>
        <w:rPr>
          <w:rFonts w:ascii="Arial" w:hAnsi="Arial" w:cs="Arial"/>
          <w:sz w:val="20"/>
          <w:szCs w:val="20"/>
        </w:rPr>
      </w:pPr>
      <w:bookmarkStart w:id="36" w:name="sub_226"/>
      <w:bookmarkEnd w:id="35"/>
      <w:r w:rsidRPr="007E0FA8">
        <w:rPr>
          <w:rFonts w:ascii="Arial" w:hAnsi="Arial" w:cs="Arial"/>
          <w:sz w:val="20"/>
          <w:szCs w:val="20"/>
        </w:rPr>
        <w:t>6) параметры, непосредственно характеризующие объекты капитального строительства (объекты недвижимого имущества);</w:t>
      </w:r>
    </w:p>
    <w:p w:rsidR="003114DA" w:rsidRPr="007E0FA8" w:rsidRDefault="003114DA" w:rsidP="007E0FA8">
      <w:pPr>
        <w:spacing w:after="0" w:line="240" w:lineRule="auto"/>
        <w:ind w:firstLine="708"/>
        <w:contextualSpacing/>
        <w:jc w:val="both"/>
        <w:rPr>
          <w:rFonts w:ascii="Arial" w:hAnsi="Arial" w:cs="Arial"/>
          <w:sz w:val="20"/>
          <w:szCs w:val="20"/>
        </w:rPr>
      </w:pPr>
      <w:bookmarkStart w:id="37" w:name="sub_227"/>
      <w:bookmarkEnd w:id="36"/>
      <w:r w:rsidRPr="007E0FA8">
        <w:rPr>
          <w:rFonts w:ascii="Arial" w:hAnsi="Arial" w:cs="Arial"/>
          <w:sz w:val="20"/>
          <w:szCs w:val="20"/>
        </w:rPr>
        <w:t>7) срок ввода в эксплуатацию (приобретения) объекта капитального строительства (объекта недвижимого имущества);</w:t>
      </w:r>
    </w:p>
    <w:p w:rsidR="003114DA" w:rsidRPr="007E0FA8" w:rsidRDefault="003114DA" w:rsidP="007E0FA8">
      <w:pPr>
        <w:spacing w:after="0" w:line="240" w:lineRule="auto"/>
        <w:ind w:firstLine="708"/>
        <w:contextualSpacing/>
        <w:jc w:val="both"/>
        <w:rPr>
          <w:rFonts w:ascii="Arial" w:hAnsi="Arial" w:cs="Arial"/>
          <w:sz w:val="20"/>
          <w:szCs w:val="20"/>
        </w:rPr>
      </w:pPr>
      <w:bookmarkStart w:id="38" w:name="sub_228"/>
      <w:bookmarkEnd w:id="37"/>
      <w:r w:rsidRPr="007E0FA8">
        <w:rPr>
          <w:rFonts w:ascii="Arial" w:hAnsi="Arial" w:cs="Arial"/>
          <w:sz w:val="20"/>
          <w:szCs w:val="20"/>
        </w:rPr>
        <w:t>8) параметры стоимости и финансового обеспечения объекта капитального строительства (объекта недвижимого имущества):</w:t>
      </w:r>
    </w:p>
    <w:bookmarkEnd w:id="38"/>
    <w:p w:rsidR="003114DA" w:rsidRPr="007E0FA8" w:rsidRDefault="003114DA" w:rsidP="007E0FA8">
      <w:pPr>
        <w:spacing w:after="0" w:line="240" w:lineRule="auto"/>
        <w:contextualSpacing/>
        <w:jc w:val="both"/>
        <w:rPr>
          <w:rFonts w:ascii="Arial" w:hAnsi="Arial" w:cs="Arial"/>
          <w:sz w:val="20"/>
          <w:szCs w:val="20"/>
        </w:rPr>
      </w:pPr>
      <w:proofErr w:type="gramStart"/>
      <w:r w:rsidRPr="007E0FA8">
        <w:rPr>
          <w:rFonts w:ascii="Arial" w:hAnsi="Arial" w:cs="Arial"/>
          <w:sz w:val="20"/>
          <w:szCs w:val="20"/>
        </w:rPr>
        <w:lastRenderedPageBreak/>
        <w:t>- сметная стоимость объекта капитального строительства (при наличии утвержденной проектной документации) или предполагаемая стоимость объекта капитального строительства либо стоимость приобретения объекта недвижимого имущества, определяемая на основании независимой оценки, согласно проекту бюджетных инвестиций с выделением объема бюджетных инвестиций на подготовку проектной документации или приобретение прав на использование типовой проектной документации, информация о которой включена в реестр типовой проектной документации (в отношении жилых</w:t>
      </w:r>
      <w:proofErr w:type="gramEnd"/>
      <w:r w:rsidRPr="007E0FA8">
        <w:rPr>
          <w:rFonts w:ascii="Arial" w:hAnsi="Arial" w:cs="Arial"/>
          <w:sz w:val="20"/>
          <w:szCs w:val="20"/>
        </w:rPr>
        <w:t xml:space="preserve"> и административных зданий, объектов социально-культурного и коммунально-бытового назначения), и проведение инженерных изысканий, выполняемых для подготовки такой проектной документации, и прочие затраты;</w:t>
      </w:r>
    </w:p>
    <w:p w:rsidR="003114DA" w:rsidRPr="007E0FA8" w:rsidRDefault="003114DA" w:rsidP="007E0FA8">
      <w:pPr>
        <w:spacing w:after="0" w:line="240" w:lineRule="auto"/>
        <w:contextualSpacing/>
        <w:jc w:val="both"/>
        <w:rPr>
          <w:rFonts w:ascii="Arial" w:hAnsi="Arial" w:cs="Arial"/>
          <w:sz w:val="20"/>
          <w:szCs w:val="20"/>
        </w:rPr>
      </w:pPr>
      <w:proofErr w:type="gramStart"/>
      <w:r w:rsidRPr="007E0FA8">
        <w:rPr>
          <w:rFonts w:ascii="Arial" w:hAnsi="Arial" w:cs="Arial"/>
          <w:sz w:val="20"/>
          <w:szCs w:val="20"/>
        </w:rPr>
        <w:t>- распределение сметной стоимости объекта капитального строительства (при наличии утвержденной проектной документации) или предполагаемой стоимости объекта капитального строительства или стоимости приобретения объекта недвижимого имущества по годам реализации проекта бюджетных инвестиций с выделением объема бюджетных инвестиций на подготовку проектной документации или приобретение прав на использование типовой проектной документации, информация о которой включена в реестр типовой проектной документации (в отношении жилых и административных</w:t>
      </w:r>
      <w:proofErr w:type="gramEnd"/>
      <w:r w:rsidRPr="007E0FA8">
        <w:rPr>
          <w:rFonts w:ascii="Arial" w:hAnsi="Arial" w:cs="Arial"/>
          <w:sz w:val="20"/>
          <w:szCs w:val="20"/>
        </w:rPr>
        <w:t xml:space="preserve"> зданий, объектов социально-культурного и коммунально-бытового назначения), и проведение инженерных изысканий, выполняемых для подготовки такой проектной документации;</w:t>
      </w:r>
    </w:p>
    <w:p w:rsidR="003114DA" w:rsidRPr="007E0FA8" w:rsidRDefault="003114DA" w:rsidP="007E0FA8">
      <w:pPr>
        <w:spacing w:after="0" w:line="240" w:lineRule="auto"/>
        <w:contextualSpacing/>
        <w:jc w:val="both"/>
        <w:rPr>
          <w:rFonts w:ascii="Arial" w:hAnsi="Arial" w:cs="Arial"/>
          <w:sz w:val="20"/>
          <w:szCs w:val="20"/>
        </w:rPr>
      </w:pPr>
      <w:r w:rsidRPr="007E0FA8">
        <w:rPr>
          <w:rFonts w:ascii="Arial" w:hAnsi="Arial" w:cs="Arial"/>
          <w:sz w:val="20"/>
          <w:szCs w:val="20"/>
        </w:rPr>
        <w:t>- общий объем бюджетных инвестиций, предоставляемых на реализацию проекта по источникам финансового обеспечения и распределение общего объема предоставляемых бюджетных инвестиций по годам реализации проекта с выделением объема бюджетных инвестиций по источникам финансового обеспечения;</w:t>
      </w:r>
    </w:p>
    <w:p w:rsidR="003114DA" w:rsidRPr="007E0FA8" w:rsidRDefault="003114DA" w:rsidP="007E0FA8">
      <w:pPr>
        <w:spacing w:after="0" w:line="240" w:lineRule="auto"/>
        <w:ind w:firstLine="708"/>
        <w:contextualSpacing/>
        <w:jc w:val="both"/>
        <w:rPr>
          <w:rFonts w:ascii="Arial" w:hAnsi="Arial" w:cs="Arial"/>
          <w:sz w:val="20"/>
          <w:szCs w:val="20"/>
        </w:rPr>
      </w:pPr>
      <w:bookmarkStart w:id="39" w:name="sub_229"/>
      <w:r w:rsidRPr="007E0FA8">
        <w:rPr>
          <w:rFonts w:ascii="Arial" w:hAnsi="Arial" w:cs="Arial"/>
          <w:sz w:val="20"/>
          <w:szCs w:val="20"/>
        </w:rPr>
        <w:t>9) наличие выделенного для целей строительства земельного участка, наличие/отсутствие инженерных коммуникаций, примерная стоимость оснащения земельного участка инженерными коммуникациями в случае их отсутствия (либо в случае отсутствия возможности осуществить расчет - указать причины).</w:t>
      </w:r>
    </w:p>
    <w:p w:rsidR="003114DA" w:rsidRPr="007E0FA8" w:rsidRDefault="003114DA" w:rsidP="007E0FA8">
      <w:pPr>
        <w:spacing w:after="0" w:line="240" w:lineRule="auto"/>
        <w:ind w:firstLine="708"/>
        <w:contextualSpacing/>
        <w:jc w:val="both"/>
        <w:rPr>
          <w:rFonts w:ascii="Arial" w:hAnsi="Arial" w:cs="Arial"/>
          <w:sz w:val="20"/>
          <w:szCs w:val="20"/>
        </w:rPr>
      </w:pPr>
      <w:bookmarkStart w:id="40" w:name="sub_23"/>
      <w:bookmarkEnd w:id="39"/>
      <w:r w:rsidRPr="007E0FA8">
        <w:rPr>
          <w:rFonts w:ascii="Arial" w:hAnsi="Arial" w:cs="Arial"/>
          <w:sz w:val="20"/>
          <w:szCs w:val="20"/>
        </w:rPr>
        <w:t>12. В случае необходимости корректировки проектной документации в проекте решения о подготовке и реализации бюджетных инвестиций указывается объем средств бюджета, необходимых соответственно на корректировку этой документации и проведение инженерных изысканий, выполняемых для корректировки такой документации.</w:t>
      </w:r>
    </w:p>
    <w:p w:rsidR="003114DA" w:rsidRPr="007E0FA8" w:rsidRDefault="003114DA" w:rsidP="007E0FA8">
      <w:pPr>
        <w:spacing w:after="0" w:line="240" w:lineRule="auto"/>
        <w:ind w:firstLine="708"/>
        <w:contextualSpacing/>
        <w:jc w:val="both"/>
        <w:rPr>
          <w:rFonts w:ascii="Arial" w:hAnsi="Arial" w:cs="Arial"/>
          <w:sz w:val="20"/>
          <w:szCs w:val="20"/>
        </w:rPr>
      </w:pPr>
      <w:bookmarkStart w:id="41" w:name="sub_24"/>
      <w:bookmarkEnd w:id="40"/>
      <w:r w:rsidRPr="007E0FA8">
        <w:rPr>
          <w:rFonts w:ascii="Arial" w:hAnsi="Arial" w:cs="Arial"/>
          <w:sz w:val="20"/>
          <w:szCs w:val="20"/>
        </w:rPr>
        <w:t xml:space="preserve">13. Ответственный исполнитель Администрации направляет проект решения о подготовке и реализации бюджетных инвестиций с пояснительной запиской, включающей обоснование необходимости реализации проекта и основные финансово-экономические параметры проекта, указанные в </w:t>
      </w:r>
      <w:hyperlink w:anchor="sub_228" w:history="1">
        <w:r w:rsidRPr="007E0FA8">
          <w:rPr>
            <w:rStyle w:val="a8"/>
            <w:rFonts w:ascii="Arial" w:hAnsi="Arial" w:cs="Arial"/>
            <w:sz w:val="20"/>
            <w:szCs w:val="20"/>
          </w:rPr>
          <w:t xml:space="preserve">подпункте 8 пункта </w:t>
        </w:r>
      </w:hyperlink>
      <w:r w:rsidRPr="007E0FA8">
        <w:rPr>
          <w:rFonts w:ascii="Arial" w:hAnsi="Arial" w:cs="Arial"/>
          <w:sz w:val="20"/>
          <w:szCs w:val="20"/>
        </w:rPr>
        <w:t xml:space="preserve">11 раздела 2 настоящего Порядка на согласование </w:t>
      </w:r>
      <w:proofErr w:type="gramStart"/>
      <w:r w:rsidRPr="007E0FA8">
        <w:rPr>
          <w:rFonts w:ascii="Arial" w:hAnsi="Arial" w:cs="Arial"/>
          <w:sz w:val="20"/>
          <w:szCs w:val="20"/>
        </w:rPr>
        <w:t>в</w:t>
      </w:r>
      <w:proofErr w:type="gramEnd"/>
      <w:r w:rsidRPr="007E0FA8">
        <w:rPr>
          <w:rFonts w:ascii="Arial" w:hAnsi="Arial" w:cs="Arial"/>
          <w:sz w:val="20"/>
          <w:szCs w:val="20"/>
        </w:rPr>
        <w:t>:</w:t>
      </w:r>
    </w:p>
    <w:p w:rsidR="003114DA" w:rsidRPr="007E0FA8" w:rsidRDefault="003114DA" w:rsidP="007E0FA8">
      <w:pPr>
        <w:spacing w:after="0" w:line="240" w:lineRule="auto"/>
        <w:ind w:firstLine="708"/>
        <w:contextualSpacing/>
        <w:jc w:val="both"/>
        <w:rPr>
          <w:rFonts w:ascii="Arial" w:hAnsi="Arial" w:cs="Arial"/>
          <w:sz w:val="20"/>
          <w:szCs w:val="20"/>
        </w:rPr>
      </w:pPr>
      <w:r w:rsidRPr="007E0FA8">
        <w:rPr>
          <w:rFonts w:ascii="Arial" w:hAnsi="Arial" w:cs="Arial"/>
          <w:sz w:val="20"/>
          <w:szCs w:val="20"/>
        </w:rPr>
        <w:t>1) отдел ЖКХ, благоустройства и закупок Администрации Большереченского муниципального образования;</w:t>
      </w:r>
    </w:p>
    <w:p w:rsidR="003114DA" w:rsidRPr="007E0FA8" w:rsidRDefault="003114DA" w:rsidP="007E0FA8">
      <w:pPr>
        <w:spacing w:after="0" w:line="240" w:lineRule="auto"/>
        <w:ind w:firstLine="708"/>
        <w:contextualSpacing/>
        <w:jc w:val="both"/>
        <w:rPr>
          <w:rFonts w:ascii="Arial" w:hAnsi="Arial" w:cs="Arial"/>
          <w:sz w:val="20"/>
          <w:szCs w:val="20"/>
        </w:rPr>
      </w:pPr>
      <w:r w:rsidRPr="007E0FA8">
        <w:rPr>
          <w:rFonts w:ascii="Arial" w:hAnsi="Arial" w:cs="Arial"/>
          <w:sz w:val="20"/>
          <w:szCs w:val="20"/>
        </w:rPr>
        <w:t>2) финансово - экономический отдел Администрации Большереченского муниципального образования.</w:t>
      </w:r>
    </w:p>
    <w:p w:rsidR="003114DA" w:rsidRPr="007E0FA8" w:rsidRDefault="003114DA" w:rsidP="007E0FA8">
      <w:pPr>
        <w:spacing w:after="0" w:line="240" w:lineRule="auto"/>
        <w:ind w:firstLine="708"/>
        <w:contextualSpacing/>
        <w:jc w:val="both"/>
        <w:rPr>
          <w:rFonts w:ascii="Arial" w:hAnsi="Arial" w:cs="Arial"/>
          <w:sz w:val="20"/>
          <w:szCs w:val="20"/>
        </w:rPr>
      </w:pPr>
      <w:bookmarkStart w:id="42" w:name="sub_25"/>
      <w:bookmarkEnd w:id="41"/>
      <w:r w:rsidRPr="007E0FA8">
        <w:rPr>
          <w:rFonts w:ascii="Arial" w:hAnsi="Arial" w:cs="Arial"/>
          <w:sz w:val="20"/>
          <w:szCs w:val="20"/>
        </w:rPr>
        <w:t>14. Ответственный исполнитель Администрации одновременно с проектом решения о подготовке и реализации бюджетных инвестиций представляет:</w:t>
      </w:r>
    </w:p>
    <w:p w:rsidR="003114DA" w:rsidRPr="007E0FA8" w:rsidRDefault="003114DA" w:rsidP="007E0FA8">
      <w:pPr>
        <w:spacing w:after="0" w:line="240" w:lineRule="auto"/>
        <w:ind w:firstLine="708"/>
        <w:contextualSpacing/>
        <w:jc w:val="both"/>
        <w:rPr>
          <w:rFonts w:ascii="Arial" w:hAnsi="Arial" w:cs="Arial"/>
          <w:sz w:val="20"/>
          <w:szCs w:val="20"/>
        </w:rPr>
      </w:pPr>
      <w:bookmarkStart w:id="43" w:name="sub_251"/>
      <w:bookmarkEnd w:id="42"/>
      <w:r w:rsidRPr="007E0FA8">
        <w:rPr>
          <w:rFonts w:ascii="Arial" w:hAnsi="Arial" w:cs="Arial"/>
          <w:sz w:val="20"/>
          <w:szCs w:val="20"/>
        </w:rPr>
        <w:t>1) расчет предполагаемого объема эксплуатационных расходов, необходимых для содержания объекта капитального строительства или объекта недвижимого имущества после ввода его в эксплуатацию (приобретения), и источники их финансового обеспечения с представлением материалов, обосновывающих указанные расчеты (либо в случае отсутствия возможности осуществить расчет - указать причины);</w:t>
      </w:r>
    </w:p>
    <w:p w:rsidR="003114DA" w:rsidRPr="007E0FA8" w:rsidRDefault="003114DA" w:rsidP="007E0FA8">
      <w:pPr>
        <w:spacing w:after="0" w:line="240" w:lineRule="auto"/>
        <w:ind w:firstLine="708"/>
        <w:contextualSpacing/>
        <w:jc w:val="both"/>
        <w:rPr>
          <w:rFonts w:ascii="Arial" w:hAnsi="Arial" w:cs="Arial"/>
          <w:sz w:val="20"/>
          <w:szCs w:val="20"/>
        </w:rPr>
      </w:pPr>
      <w:bookmarkStart w:id="44" w:name="sub_252"/>
      <w:bookmarkEnd w:id="43"/>
      <w:r w:rsidRPr="007E0FA8">
        <w:rPr>
          <w:rFonts w:ascii="Arial" w:hAnsi="Arial" w:cs="Arial"/>
          <w:sz w:val="20"/>
          <w:szCs w:val="20"/>
        </w:rPr>
        <w:t xml:space="preserve">2) проект бюджетных инвестиций согласно </w:t>
      </w:r>
      <w:hyperlink w:anchor="sub_999101" w:history="1">
        <w:r w:rsidRPr="007E0FA8">
          <w:rPr>
            <w:rStyle w:val="a8"/>
            <w:rFonts w:ascii="Arial" w:hAnsi="Arial" w:cs="Arial"/>
            <w:sz w:val="20"/>
            <w:szCs w:val="20"/>
          </w:rPr>
          <w:t>Приложению N 1</w:t>
        </w:r>
      </w:hyperlink>
      <w:r w:rsidRPr="007E0FA8">
        <w:rPr>
          <w:rFonts w:ascii="Arial" w:hAnsi="Arial" w:cs="Arial"/>
          <w:sz w:val="20"/>
          <w:szCs w:val="20"/>
        </w:rPr>
        <w:t xml:space="preserve"> к настоящему Порядку.</w:t>
      </w:r>
    </w:p>
    <w:p w:rsidR="003114DA" w:rsidRPr="007E0FA8" w:rsidRDefault="003114DA" w:rsidP="007E0FA8">
      <w:pPr>
        <w:spacing w:after="0" w:line="240" w:lineRule="auto"/>
        <w:ind w:firstLine="708"/>
        <w:contextualSpacing/>
        <w:jc w:val="both"/>
        <w:rPr>
          <w:rFonts w:ascii="Arial" w:hAnsi="Arial" w:cs="Arial"/>
          <w:sz w:val="20"/>
          <w:szCs w:val="20"/>
        </w:rPr>
      </w:pPr>
      <w:bookmarkStart w:id="45" w:name="sub_28"/>
      <w:bookmarkEnd w:id="44"/>
      <w:r w:rsidRPr="007E0FA8">
        <w:rPr>
          <w:rFonts w:ascii="Arial" w:hAnsi="Arial" w:cs="Arial"/>
          <w:sz w:val="20"/>
          <w:szCs w:val="20"/>
        </w:rPr>
        <w:t xml:space="preserve">15. Отделы, указанные в </w:t>
      </w:r>
      <w:hyperlink w:anchor="sub_228" w:history="1">
        <w:r w:rsidRPr="007E0FA8">
          <w:rPr>
            <w:rStyle w:val="a8"/>
            <w:rFonts w:ascii="Arial" w:hAnsi="Arial" w:cs="Arial"/>
            <w:sz w:val="20"/>
            <w:szCs w:val="20"/>
          </w:rPr>
          <w:t xml:space="preserve"> пункте </w:t>
        </w:r>
      </w:hyperlink>
      <w:r w:rsidRPr="007E0FA8">
        <w:rPr>
          <w:rFonts w:ascii="Arial" w:hAnsi="Arial" w:cs="Arial"/>
          <w:sz w:val="20"/>
          <w:szCs w:val="20"/>
        </w:rPr>
        <w:t>13 раздела 2 настоящего Порядка, рассматривают проект решения о подготовке и реализации бюджетных инвестиций в течение 10 рабочих дней.</w:t>
      </w:r>
    </w:p>
    <w:p w:rsidR="003114DA" w:rsidRPr="007E0FA8" w:rsidRDefault="003114DA" w:rsidP="007E0FA8">
      <w:pPr>
        <w:spacing w:after="0" w:line="240" w:lineRule="auto"/>
        <w:ind w:firstLine="708"/>
        <w:contextualSpacing/>
        <w:jc w:val="both"/>
        <w:rPr>
          <w:rFonts w:ascii="Arial" w:hAnsi="Arial" w:cs="Arial"/>
          <w:sz w:val="20"/>
          <w:szCs w:val="20"/>
        </w:rPr>
      </w:pPr>
      <w:bookmarkStart w:id="46" w:name="sub_210"/>
      <w:bookmarkEnd w:id="45"/>
      <w:r w:rsidRPr="007E0FA8">
        <w:rPr>
          <w:rFonts w:ascii="Arial" w:hAnsi="Arial" w:cs="Arial"/>
          <w:sz w:val="20"/>
          <w:szCs w:val="20"/>
        </w:rPr>
        <w:t xml:space="preserve">16. Проект постановления о подготовке и реализации бюджетных инвестиций, согласованный отделами, указанными в </w:t>
      </w:r>
      <w:hyperlink w:anchor="sub_24" w:history="1">
        <w:r w:rsidRPr="007E0FA8">
          <w:rPr>
            <w:rStyle w:val="a8"/>
            <w:rFonts w:ascii="Arial" w:hAnsi="Arial" w:cs="Arial"/>
            <w:sz w:val="20"/>
            <w:szCs w:val="20"/>
          </w:rPr>
          <w:t xml:space="preserve">пункте </w:t>
        </w:r>
      </w:hyperlink>
      <w:r w:rsidRPr="007E0FA8">
        <w:rPr>
          <w:rFonts w:ascii="Arial" w:hAnsi="Arial" w:cs="Arial"/>
          <w:sz w:val="20"/>
          <w:szCs w:val="20"/>
        </w:rPr>
        <w:t>13 раздела 2 настоящего Порядка, направляется главе Администрации Большереченского муниципального образования для утверждения.</w:t>
      </w:r>
    </w:p>
    <w:p w:rsidR="003114DA" w:rsidRPr="007E0FA8" w:rsidRDefault="003114DA" w:rsidP="007E0FA8">
      <w:pPr>
        <w:spacing w:after="0" w:line="240" w:lineRule="auto"/>
        <w:ind w:firstLine="708"/>
        <w:contextualSpacing/>
        <w:jc w:val="both"/>
        <w:rPr>
          <w:rFonts w:ascii="Arial" w:hAnsi="Arial" w:cs="Arial"/>
          <w:sz w:val="20"/>
          <w:szCs w:val="20"/>
        </w:rPr>
      </w:pPr>
      <w:bookmarkStart w:id="47" w:name="sub_211"/>
      <w:bookmarkEnd w:id="46"/>
      <w:r w:rsidRPr="007E0FA8">
        <w:rPr>
          <w:rFonts w:ascii="Arial" w:hAnsi="Arial" w:cs="Arial"/>
          <w:sz w:val="20"/>
          <w:szCs w:val="20"/>
        </w:rPr>
        <w:t>17. Утвержденное решение о подготовке и реализации бюджетных инвестиций является основанием для внесения изменений в муниципальные программы и/или планы мероприятий по реализации муниципальных программ и в решение Думы Молодежного муниципального образования о бюджете.</w:t>
      </w:r>
    </w:p>
    <w:p w:rsidR="003114DA" w:rsidRPr="007E0FA8" w:rsidRDefault="003114DA" w:rsidP="007E0FA8">
      <w:pPr>
        <w:spacing w:after="0" w:line="240" w:lineRule="auto"/>
        <w:ind w:firstLine="708"/>
        <w:contextualSpacing/>
        <w:jc w:val="both"/>
        <w:rPr>
          <w:rFonts w:ascii="Arial" w:hAnsi="Arial" w:cs="Arial"/>
          <w:sz w:val="20"/>
          <w:szCs w:val="20"/>
        </w:rPr>
      </w:pPr>
      <w:r w:rsidRPr="007E0FA8">
        <w:rPr>
          <w:rFonts w:ascii="Arial" w:hAnsi="Arial" w:cs="Arial"/>
          <w:sz w:val="20"/>
          <w:szCs w:val="20"/>
        </w:rPr>
        <w:t xml:space="preserve">18. </w:t>
      </w:r>
      <w:bookmarkStart w:id="48" w:name="sub_31"/>
      <w:r w:rsidRPr="007E0FA8">
        <w:rPr>
          <w:rFonts w:ascii="Arial" w:hAnsi="Arial" w:cs="Arial"/>
          <w:sz w:val="20"/>
          <w:szCs w:val="20"/>
        </w:rPr>
        <w:t>Расходы, связанные с бюджетными инвестициями, осуществляются на основании муниципальных контрактов, заключенных в целях строительства (реконструкции, в том числе с элементами реставрации, технического перевооружения) объектов капитального строительства и (или) приобретения объектов недвижимого имущества.</w:t>
      </w:r>
    </w:p>
    <w:p w:rsidR="003114DA" w:rsidRPr="007E0FA8" w:rsidRDefault="003114DA" w:rsidP="007E0FA8">
      <w:pPr>
        <w:spacing w:after="0" w:line="240" w:lineRule="auto"/>
        <w:ind w:firstLine="698"/>
        <w:contextualSpacing/>
        <w:jc w:val="both"/>
        <w:rPr>
          <w:rFonts w:ascii="Arial" w:hAnsi="Arial" w:cs="Arial"/>
          <w:sz w:val="20"/>
          <w:szCs w:val="20"/>
        </w:rPr>
      </w:pPr>
      <w:bookmarkStart w:id="49" w:name="sub_32"/>
      <w:r w:rsidRPr="007E0FA8">
        <w:rPr>
          <w:rFonts w:ascii="Arial" w:hAnsi="Arial" w:cs="Arial"/>
          <w:sz w:val="20"/>
          <w:szCs w:val="20"/>
        </w:rPr>
        <w:t>19. Муниципальные контракты заключаются и оплачиваются в пределах бюджетных ассигнований, предусмотренных решением Думы Большереченского муниципального образования о бюджете на указанные цели, и лимитов бюджетных обязательств, доведенных муниципальному заказчику, как получателю бюджетных средств.</w:t>
      </w:r>
      <w:bookmarkEnd w:id="49"/>
    </w:p>
    <w:bookmarkEnd w:id="48"/>
    <w:p w:rsidR="003114DA" w:rsidRPr="007E0FA8" w:rsidRDefault="003114DA" w:rsidP="00C36397">
      <w:pPr>
        <w:spacing w:after="0" w:line="240" w:lineRule="auto"/>
        <w:contextualSpacing/>
        <w:rPr>
          <w:rStyle w:val="af2"/>
          <w:rFonts w:ascii="Arial" w:hAnsi="Arial" w:cs="Arial"/>
          <w:bCs w:val="0"/>
          <w:color w:val="auto"/>
          <w:sz w:val="20"/>
          <w:szCs w:val="20"/>
        </w:rPr>
      </w:pPr>
    </w:p>
    <w:p w:rsidR="003114DA" w:rsidRPr="007E0FA8" w:rsidRDefault="003114DA" w:rsidP="007E0FA8">
      <w:pPr>
        <w:spacing w:after="0" w:line="240" w:lineRule="auto"/>
        <w:ind w:firstLine="698"/>
        <w:contextualSpacing/>
        <w:jc w:val="right"/>
        <w:rPr>
          <w:rFonts w:ascii="Arial" w:hAnsi="Arial" w:cs="Arial"/>
          <w:sz w:val="20"/>
          <w:szCs w:val="20"/>
        </w:rPr>
      </w:pPr>
      <w:r w:rsidRPr="007E0FA8">
        <w:rPr>
          <w:rStyle w:val="af2"/>
          <w:rFonts w:ascii="Arial" w:hAnsi="Arial" w:cs="Arial"/>
          <w:b w:val="0"/>
          <w:bCs w:val="0"/>
          <w:color w:val="auto"/>
          <w:sz w:val="20"/>
          <w:szCs w:val="20"/>
        </w:rPr>
        <w:lastRenderedPageBreak/>
        <w:t>Приложение N 2</w:t>
      </w:r>
    </w:p>
    <w:p w:rsidR="003114DA" w:rsidRPr="007E0FA8" w:rsidRDefault="003114DA" w:rsidP="007E0FA8">
      <w:pPr>
        <w:spacing w:after="0" w:line="240" w:lineRule="auto"/>
        <w:ind w:firstLine="698"/>
        <w:contextualSpacing/>
        <w:jc w:val="right"/>
        <w:rPr>
          <w:rStyle w:val="af2"/>
          <w:rFonts w:ascii="Arial" w:hAnsi="Arial" w:cs="Arial"/>
          <w:b w:val="0"/>
          <w:bCs w:val="0"/>
          <w:color w:val="auto"/>
          <w:sz w:val="20"/>
          <w:szCs w:val="20"/>
        </w:rPr>
      </w:pPr>
      <w:r w:rsidRPr="007E0FA8">
        <w:rPr>
          <w:rStyle w:val="af2"/>
          <w:rFonts w:ascii="Arial" w:hAnsi="Arial" w:cs="Arial"/>
          <w:b w:val="0"/>
          <w:bCs w:val="0"/>
          <w:color w:val="auto"/>
          <w:sz w:val="20"/>
          <w:szCs w:val="20"/>
        </w:rPr>
        <w:t xml:space="preserve">к </w:t>
      </w:r>
      <w:hyperlink w:anchor="sub_9991" w:history="1">
        <w:r w:rsidRPr="007E0FA8">
          <w:rPr>
            <w:rStyle w:val="a8"/>
            <w:rFonts w:ascii="Arial" w:hAnsi="Arial" w:cs="Arial"/>
            <w:sz w:val="20"/>
            <w:szCs w:val="20"/>
          </w:rPr>
          <w:t>Порядку</w:t>
        </w:r>
      </w:hyperlink>
      <w:r w:rsidRPr="007E0FA8">
        <w:rPr>
          <w:rStyle w:val="af2"/>
          <w:rFonts w:ascii="Arial" w:hAnsi="Arial" w:cs="Arial"/>
          <w:b w:val="0"/>
          <w:bCs w:val="0"/>
          <w:color w:val="auto"/>
          <w:sz w:val="20"/>
          <w:szCs w:val="20"/>
        </w:rPr>
        <w:t xml:space="preserve"> принятия решений о подготовке и реализации </w:t>
      </w:r>
    </w:p>
    <w:p w:rsidR="003114DA" w:rsidRPr="007E0FA8" w:rsidRDefault="003114DA" w:rsidP="007E0FA8">
      <w:pPr>
        <w:spacing w:after="0" w:line="240" w:lineRule="auto"/>
        <w:ind w:firstLine="698"/>
        <w:contextualSpacing/>
        <w:jc w:val="right"/>
        <w:rPr>
          <w:rFonts w:ascii="Arial" w:hAnsi="Arial" w:cs="Arial"/>
          <w:sz w:val="20"/>
          <w:szCs w:val="20"/>
        </w:rPr>
      </w:pPr>
      <w:r w:rsidRPr="007E0FA8">
        <w:rPr>
          <w:rStyle w:val="af2"/>
          <w:rFonts w:ascii="Arial" w:hAnsi="Arial" w:cs="Arial"/>
          <w:b w:val="0"/>
          <w:bCs w:val="0"/>
          <w:color w:val="auto"/>
          <w:sz w:val="20"/>
          <w:szCs w:val="20"/>
        </w:rPr>
        <w:t>бюджетных инвестиций в объекты</w:t>
      </w:r>
    </w:p>
    <w:p w:rsidR="003114DA" w:rsidRPr="007E0FA8" w:rsidRDefault="003114DA" w:rsidP="007E0FA8">
      <w:pPr>
        <w:spacing w:after="0" w:line="240" w:lineRule="auto"/>
        <w:ind w:firstLine="698"/>
        <w:contextualSpacing/>
        <w:jc w:val="right"/>
        <w:rPr>
          <w:rFonts w:ascii="Arial" w:hAnsi="Arial" w:cs="Arial"/>
          <w:sz w:val="20"/>
          <w:szCs w:val="20"/>
        </w:rPr>
      </w:pPr>
      <w:r w:rsidRPr="007E0FA8">
        <w:rPr>
          <w:rStyle w:val="af2"/>
          <w:rFonts w:ascii="Arial" w:hAnsi="Arial" w:cs="Arial"/>
          <w:b w:val="0"/>
          <w:bCs w:val="0"/>
          <w:color w:val="auto"/>
          <w:sz w:val="20"/>
          <w:szCs w:val="20"/>
        </w:rPr>
        <w:t>капитального строительства муниципальной собственности</w:t>
      </w:r>
    </w:p>
    <w:p w:rsidR="003114DA" w:rsidRPr="00C36397" w:rsidRDefault="003114DA" w:rsidP="00C36397">
      <w:pPr>
        <w:spacing w:after="0" w:line="240" w:lineRule="auto"/>
        <w:ind w:firstLine="698"/>
        <w:contextualSpacing/>
        <w:jc w:val="right"/>
        <w:rPr>
          <w:rFonts w:ascii="Arial" w:hAnsi="Arial" w:cs="Arial"/>
          <w:sz w:val="20"/>
          <w:szCs w:val="20"/>
        </w:rPr>
      </w:pPr>
      <w:r w:rsidRPr="007E0FA8">
        <w:rPr>
          <w:rFonts w:ascii="Arial" w:hAnsi="Arial" w:cs="Arial"/>
          <w:sz w:val="20"/>
          <w:szCs w:val="20"/>
        </w:rPr>
        <w:t>Большереченского</w:t>
      </w:r>
      <w:r w:rsidRPr="007E0FA8">
        <w:rPr>
          <w:rStyle w:val="af2"/>
          <w:rFonts w:ascii="Arial" w:hAnsi="Arial" w:cs="Arial"/>
          <w:b w:val="0"/>
          <w:bCs w:val="0"/>
          <w:color w:val="auto"/>
          <w:sz w:val="20"/>
          <w:szCs w:val="20"/>
        </w:rPr>
        <w:t xml:space="preserve"> муниципального образования</w:t>
      </w:r>
    </w:p>
    <w:p w:rsidR="003114DA" w:rsidRPr="00C36397" w:rsidRDefault="003114DA" w:rsidP="00C36397">
      <w:pPr>
        <w:pStyle w:val="af5"/>
        <w:contextualSpacing/>
        <w:jc w:val="center"/>
        <w:rPr>
          <w:rFonts w:ascii="Arial" w:hAnsi="Arial" w:cs="Arial"/>
          <w:b/>
          <w:sz w:val="20"/>
          <w:szCs w:val="20"/>
        </w:rPr>
      </w:pPr>
      <w:r w:rsidRPr="007E0FA8">
        <w:rPr>
          <w:rStyle w:val="af2"/>
          <w:rFonts w:ascii="Arial" w:hAnsi="Arial" w:cs="Arial"/>
          <w:bCs w:val="0"/>
          <w:color w:val="auto"/>
          <w:sz w:val="20"/>
          <w:szCs w:val="20"/>
        </w:rPr>
        <w:t>Проект бюджетных инвестиций</w:t>
      </w:r>
    </w:p>
    <w:p w:rsidR="003114DA" w:rsidRPr="007E0FA8" w:rsidRDefault="003114DA" w:rsidP="007E0FA8">
      <w:pPr>
        <w:pStyle w:val="af5"/>
        <w:contextualSpacing/>
        <w:rPr>
          <w:rFonts w:ascii="Arial" w:hAnsi="Arial" w:cs="Arial"/>
          <w:sz w:val="20"/>
          <w:szCs w:val="20"/>
        </w:rPr>
      </w:pPr>
      <w:r w:rsidRPr="007E0FA8">
        <w:rPr>
          <w:rFonts w:ascii="Arial" w:hAnsi="Arial" w:cs="Arial"/>
          <w:sz w:val="20"/>
          <w:szCs w:val="20"/>
        </w:rPr>
        <w:t xml:space="preserve">     1. Описание проекта:</w:t>
      </w:r>
    </w:p>
    <w:p w:rsidR="003114DA" w:rsidRPr="007E0FA8" w:rsidRDefault="003114DA" w:rsidP="007E0FA8">
      <w:pPr>
        <w:pStyle w:val="af5"/>
        <w:contextualSpacing/>
        <w:jc w:val="both"/>
        <w:rPr>
          <w:rFonts w:ascii="Arial" w:hAnsi="Arial" w:cs="Arial"/>
          <w:sz w:val="20"/>
          <w:szCs w:val="20"/>
        </w:rPr>
      </w:pPr>
      <w:r w:rsidRPr="007E0FA8">
        <w:rPr>
          <w:rFonts w:ascii="Arial" w:hAnsi="Arial" w:cs="Arial"/>
          <w:sz w:val="20"/>
          <w:szCs w:val="20"/>
        </w:rPr>
        <w:t xml:space="preserve">     - характеристика    проблемного    вопроса,    решаемого  с  помощью осуществления бюджетных инвестиций;</w:t>
      </w:r>
    </w:p>
    <w:p w:rsidR="003114DA" w:rsidRPr="007E0FA8" w:rsidRDefault="003114DA" w:rsidP="007E0FA8">
      <w:pPr>
        <w:pStyle w:val="af5"/>
        <w:contextualSpacing/>
        <w:jc w:val="both"/>
        <w:rPr>
          <w:rFonts w:ascii="Arial" w:hAnsi="Arial" w:cs="Arial"/>
          <w:sz w:val="20"/>
          <w:szCs w:val="20"/>
        </w:rPr>
      </w:pPr>
      <w:r w:rsidRPr="007E0FA8">
        <w:rPr>
          <w:rFonts w:ascii="Arial" w:hAnsi="Arial" w:cs="Arial"/>
          <w:sz w:val="20"/>
          <w:szCs w:val="20"/>
        </w:rPr>
        <w:t xml:space="preserve">     - суть   проекта    бюджетных    инвестиций   (далее - проект),  его актуальность и практическая значимость.</w:t>
      </w:r>
    </w:p>
    <w:p w:rsidR="003114DA" w:rsidRPr="007E0FA8" w:rsidRDefault="003114DA" w:rsidP="007E0FA8">
      <w:pPr>
        <w:pStyle w:val="af5"/>
        <w:contextualSpacing/>
        <w:jc w:val="both"/>
        <w:rPr>
          <w:rFonts w:ascii="Arial" w:hAnsi="Arial" w:cs="Arial"/>
          <w:sz w:val="20"/>
          <w:szCs w:val="20"/>
        </w:rPr>
      </w:pPr>
      <w:r w:rsidRPr="007E0FA8">
        <w:rPr>
          <w:rFonts w:ascii="Arial" w:hAnsi="Arial" w:cs="Arial"/>
          <w:sz w:val="20"/>
          <w:szCs w:val="20"/>
        </w:rPr>
        <w:t xml:space="preserve">     2. Наименование объекта капитальных вложений ______________________</w:t>
      </w:r>
    </w:p>
    <w:p w:rsidR="003114DA" w:rsidRPr="007E0FA8" w:rsidRDefault="003114DA" w:rsidP="007E0FA8">
      <w:pPr>
        <w:pStyle w:val="af5"/>
        <w:contextualSpacing/>
        <w:jc w:val="both"/>
        <w:rPr>
          <w:rFonts w:ascii="Arial" w:hAnsi="Arial" w:cs="Arial"/>
          <w:sz w:val="20"/>
          <w:szCs w:val="20"/>
        </w:rPr>
      </w:pPr>
      <w:r w:rsidRPr="007E0FA8">
        <w:rPr>
          <w:rFonts w:ascii="Arial" w:hAnsi="Arial" w:cs="Arial"/>
          <w:sz w:val="20"/>
          <w:szCs w:val="20"/>
        </w:rPr>
        <w:t xml:space="preserve">     3. Настоящее либо планируемое  местонахождение  объекта  капитальных вложений: _______________________________________________________________</w:t>
      </w:r>
    </w:p>
    <w:p w:rsidR="003114DA" w:rsidRPr="007E0FA8" w:rsidRDefault="003114DA" w:rsidP="007E0FA8">
      <w:pPr>
        <w:pStyle w:val="af5"/>
        <w:contextualSpacing/>
        <w:jc w:val="both"/>
        <w:rPr>
          <w:rFonts w:ascii="Arial" w:hAnsi="Arial" w:cs="Arial"/>
          <w:sz w:val="20"/>
          <w:szCs w:val="20"/>
        </w:rPr>
      </w:pPr>
      <w:r w:rsidRPr="007E0FA8">
        <w:rPr>
          <w:rFonts w:ascii="Arial" w:hAnsi="Arial" w:cs="Arial"/>
          <w:sz w:val="20"/>
          <w:szCs w:val="20"/>
        </w:rPr>
        <w:t xml:space="preserve">     4. Цель проекта: ___________________________________________________</w:t>
      </w:r>
    </w:p>
    <w:p w:rsidR="003114DA" w:rsidRPr="007E0FA8" w:rsidRDefault="003114DA" w:rsidP="007E0FA8">
      <w:pPr>
        <w:pStyle w:val="af5"/>
        <w:contextualSpacing/>
        <w:jc w:val="both"/>
        <w:rPr>
          <w:rFonts w:ascii="Arial" w:hAnsi="Arial" w:cs="Arial"/>
          <w:sz w:val="20"/>
          <w:szCs w:val="20"/>
        </w:rPr>
      </w:pPr>
      <w:r w:rsidRPr="007E0FA8">
        <w:rPr>
          <w:rFonts w:ascii="Arial" w:hAnsi="Arial" w:cs="Arial"/>
          <w:sz w:val="20"/>
          <w:szCs w:val="20"/>
        </w:rPr>
        <w:t xml:space="preserve">     5. Срок реализации проекта: ________________________________________</w:t>
      </w:r>
    </w:p>
    <w:p w:rsidR="003114DA" w:rsidRPr="007E0FA8" w:rsidRDefault="003114DA" w:rsidP="007E0FA8">
      <w:pPr>
        <w:pStyle w:val="af5"/>
        <w:contextualSpacing/>
        <w:jc w:val="both"/>
        <w:rPr>
          <w:rFonts w:ascii="Arial" w:hAnsi="Arial" w:cs="Arial"/>
          <w:sz w:val="20"/>
          <w:szCs w:val="20"/>
        </w:rPr>
      </w:pPr>
      <w:r w:rsidRPr="007E0FA8">
        <w:rPr>
          <w:rFonts w:ascii="Arial" w:hAnsi="Arial" w:cs="Arial"/>
          <w:sz w:val="20"/>
          <w:szCs w:val="20"/>
        </w:rPr>
        <w:t xml:space="preserve">     6. Форма    реализации    проекта   (строительство,   реконструкция, техническое   перевооружение,  проектные   работы,  приобретение  объекта недвижимого имущества): _____________________________________________________________________</w:t>
      </w:r>
    </w:p>
    <w:p w:rsidR="003114DA" w:rsidRPr="007E0FA8" w:rsidRDefault="003114DA" w:rsidP="007E0FA8">
      <w:pPr>
        <w:pStyle w:val="af5"/>
        <w:contextualSpacing/>
        <w:jc w:val="both"/>
        <w:rPr>
          <w:rFonts w:ascii="Arial" w:hAnsi="Arial" w:cs="Arial"/>
          <w:sz w:val="20"/>
          <w:szCs w:val="20"/>
        </w:rPr>
      </w:pPr>
      <w:r w:rsidRPr="007E0FA8">
        <w:rPr>
          <w:rFonts w:ascii="Arial" w:hAnsi="Arial" w:cs="Arial"/>
          <w:sz w:val="20"/>
          <w:szCs w:val="20"/>
        </w:rPr>
        <w:t>_____________________________________________________________________</w:t>
      </w:r>
    </w:p>
    <w:p w:rsidR="003114DA" w:rsidRPr="007E0FA8" w:rsidRDefault="003114DA" w:rsidP="007E0FA8">
      <w:pPr>
        <w:pStyle w:val="af5"/>
        <w:contextualSpacing/>
        <w:jc w:val="both"/>
        <w:rPr>
          <w:rFonts w:ascii="Arial" w:hAnsi="Arial" w:cs="Arial"/>
          <w:sz w:val="20"/>
          <w:szCs w:val="20"/>
        </w:rPr>
      </w:pPr>
      <w:r w:rsidRPr="007E0FA8">
        <w:rPr>
          <w:rFonts w:ascii="Arial" w:hAnsi="Arial" w:cs="Arial"/>
          <w:sz w:val="20"/>
          <w:szCs w:val="20"/>
        </w:rPr>
        <w:t xml:space="preserve">     7. Наименование муниципальной программы  и/или плана  мероприятий по реализации муниципальной программы, в которую  включен объект капитальных вложений _______________________________________________________________</w:t>
      </w:r>
    </w:p>
    <w:p w:rsidR="003114DA" w:rsidRPr="007E0FA8" w:rsidRDefault="003114DA" w:rsidP="007E0FA8">
      <w:pPr>
        <w:pStyle w:val="af5"/>
        <w:contextualSpacing/>
        <w:jc w:val="both"/>
        <w:rPr>
          <w:rFonts w:ascii="Arial" w:hAnsi="Arial" w:cs="Arial"/>
          <w:sz w:val="20"/>
          <w:szCs w:val="20"/>
        </w:rPr>
      </w:pPr>
      <w:r w:rsidRPr="007E0FA8">
        <w:rPr>
          <w:rFonts w:ascii="Arial" w:hAnsi="Arial" w:cs="Arial"/>
          <w:sz w:val="20"/>
          <w:szCs w:val="20"/>
        </w:rPr>
        <w:t xml:space="preserve">     8. Сведения о  предполагаемом   застройщике,  заказчике,  покупателе (получателе бюджетных средств): _________________________________________</w:t>
      </w:r>
    </w:p>
    <w:p w:rsidR="003114DA" w:rsidRPr="007E0FA8" w:rsidRDefault="003114DA" w:rsidP="007E0FA8">
      <w:pPr>
        <w:pStyle w:val="af5"/>
        <w:contextualSpacing/>
        <w:jc w:val="both"/>
        <w:rPr>
          <w:rFonts w:ascii="Arial" w:hAnsi="Arial" w:cs="Arial"/>
          <w:sz w:val="20"/>
          <w:szCs w:val="20"/>
        </w:rPr>
      </w:pPr>
      <w:r w:rsidRPr="007E0FA8">
        <w:rPr>
          <w:rFonts w:ascii="Arial" w:hAnsi="Arial" w:cs="Arial"/>
          <w:sz w:val="20"/>
          <w:szCs w:val="20"/>
        </w:rPr>
        <w:t xml:space="preserve">     9. Стоимость  проекта  и  технологическая   структура    капитальных вложений:</w:t>
      </w:r>
    </w:p>
    <w:p w:rsidR="003114DA" w:rsidRPr="007E0FA8" w:rsidRDefault="003114DA" w:rsidP="007E0FA8">
      <w:pPr>
        <w:spacing w:after="0" w:line="240" w:lineRule="auto"/>
        <w:contextualSpacing/>
        <w:rPr>
          <w:rFonts w:ascii="Arial" w:hAnsi="Arial" w:cs="Arial"/>
          <w:sz w:val="20"/>
          <w:szCs w:val="20"/>
        </w:rPr>
      </w:pP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915"/>
        <w:gridCol w:w="3299"/>
      </w:tblGrid>
      <w:tr w:rsidR="003114DA" w:rsidRPr="00C36397" w:rsidTr="007E0FA8">
        <w:tc>
          <w:tcPr>
            <w:tcW w:w="5915" w:type="dxa"/>
            <w:tcBorders>
              <w:top w:val="single" w:sz="4" w:space="0" w:color="auto"/>
              <w:bottom w:val="single" w:sz="4" w:space="0" w:color="auto"/>
              <w:right w:val="single" w:sz="4" w:space="0" w:color="auto"/>
            </w:tcBorders>
          </w:tcPr>
          <w:p w:rsidR="003114DA" w:rsidRPr="00C36397" w:rsidRDefault="003114DA" w:rsidP="007E0FA8">
            <w:pPr>
              <w:pStyle w:val="af4"/>
              <w:contextualSpacing/>
              <w:jc w:val="center"/>
              <w:rPr>
                <w:rFonts w:cs="Arial"/>
                <w:sz w:val="16"/>
                <w:szCs w:val="16"/>
              </w:rPr>
            </w:pPr>
            <w:r w:rsidRPr="00C36397">
              <w:rPr>
                <w:rFonts w:cs="Arial"/>
                <w:sz w:val="16"/>
                <w:szCs w:val="16"/>
              </w:rPr>
              <w:t>Структура капитальных вложений</w:t>
            </w:r>
          </w:p>
        </w:tc>
        <w:tc>
          <w:tcPr>
            <w:tcW w:w="3299" w:type="dxa"/>
            <w:tcBorders>
              <w:top w:val="single" w:sz="4" w:space="0" w:color="auto"/>
              <w:left w:val="single" w:sz="4" w:space="0" w:color="auto"/>
              <w:bottom w:val="single" w:sz="4" w:space="0" w:color="auto"/>
            </w:tcBorders>
          </w:tcPr>
          <w:p w:rsidR="003114DA" w:rsidRPr="00C36397" w:rsidRDefault="003114DA" w:rsidP="007E0FA8">
            <w:pPr>
              <w:pStyle w:val="af4"/>
              <w:contextualSpacing/>
              <w:jc w:val="center"/>
              <w:rPr>
                <w:rFonts w:cs="Arial"/>
                <w:sz w:val="16"/>
                <w:szCs w:val="16"/>
              </w:rPr>
            </w:pPr>
            <w:r w:rsidRPr="00C36397">
              <w:rPr>
                <w:rFonts w:cs="Arial"/>
                <w:sz w:val="16"/>
                <w:szCs w:val="16"/>
              </w:rPr>
              <w:t>Значения показателя по проекту в текущих ценах/в ценах соответствующих лет (тыс. руб.)</w:t>
            </w:r>
          </w:p>
        </w:tc>
      </w:tr>
      <w:tr w:rsidR="003114DA" w:rsidRPr="00C36397" w:rsidTr="007E0FA8">
        <w:tc>
          <w:tcPr>
            <w:tcW w:w="5915" w:type="dxa"/>
            <w:tcBorders>
              <w:top w:val="single" w:sz="4" w:space="0" w:color="auto"/>
              <w:bottom w:val="single" w:sz="4" w:space="0" w:color="auto"/>
              <w:right w:val="single" w:sz="4" w:space="0" w:color="auto"/>
            </w:tcBorders>
          </w:tcPr>
          <w:p w:rsidR="003114DA" w:rsidRPr="00C36397" w:rsidRDefault="003114DA" w:rsidP="007E0FA8">
            <w:pPr>
              <w:pStyle w:val="af6"/>
              <w:contextualSpacing/>
              <w:rPr>
                <w:rFonts w:cs="Arial"/>
                <w:sz w:val="16"/>
                <w:szCs w:val="16"/>
              </w:rPr>
            </w:pPr>
            <w:r w:rsidRPr="00C36397">
              <w:rPr>
                <w:rFonts w:cs="Arial"/>
                <w:sz w:val="16"/>
                <w:szCs w:val="16"/>
              </w:rPr>
              <w:t>Сметная стоимость объекта капитального строительства, включая НДС, по заключению государственной экспертизы или предполагаемая стоимость объекта капитального строительства либо стоимость приобретения объекта недвижимого имущества (</w:t>
            </w:r>
            <w:proofErr w:type="gramStart"/>
            <w:r w:rsidRPr="00C36397">
              <w:rPr>
                <w:rFonts w:cs="Arial"/>
                <w:sz w:val="16"/>
                <w:szCs w:val="16"/>
              </w:rPr>
              <w:t>нужное</w:t>
            </w:r>
            <w:proofErr w:type="gramEnd"/>
            <w:r w:rsidRPr="00C36397">
              <w:rPr>
                <w:rFonts w:cs="Arial"/>
                <w:sz w:val="16"/>
                <w:szCs w:val="16"/>
              </w:rPr>
              <w:t xml:space="preserve"> подчеркнуть)</w:t>
            </w:r>
          </w:p>
        </w:tc>
        <w:tc>
          <w:tcPr>
            <w:tcW w:w="3299" w:type="dxa"/>
            <w:tcBorders>
              <w:top w:val="single" w:sz="4" w:space="0" w:color="auto"/>
              <w:left w:val="single" w:sz="4" w:space="0" w:color="auto"/>
              <w:bottom w:val="single" w:sz="4" w:space="0" w:color="auto"/>
            </w:tcBorders>
          </w:tcPr>
          <w:p w:rsidR="003114DA" w:rsidRPr="00C36397" w:rsidRDefault="003114DA" w:rsidP="007E0FA8">
            <w:pPr>
              <w:pStyle w:val="af4"/>
              <w:contextualSpacing/>
              <w:rPr>
                <w:rFonts w:cs="Arial"/>
                <w:sz w:val="16"/>
                <w:szCs w:val="16"/>
              </w:rPr>
            </w:pPr>
          </w:p>
        </w:tc>
      </w:tr>
      <w:tr w:rsidR="003114DA" w:rsidRPr="00C36397" w:rsidTr="007E0FA8">
        <w:tc>
          <w:tcPr>
            <w:tcW w:w="5915" w:type="dxa"/>
            <w:tcBorders>
              <w:top w:val="single" w:sz="4" w:space="0" w:color="auto"/>
              <w:bottom w:val="single" w:sz="4" w:space="0" w:color="auto"/>
              <w:right w:val="single" w:sz="4" w:space="0" w:color="auto"/>
            </w:tcBorders>
          </w:tcPr>
          <w:p w:rsidR="003114DA" w:rsidRPr="00C36397" w:rsidRDefault="003114DA" w:rsidP="007E0FA8">
            <w:pPr>
              <w:pStyle w:val="af6"/>
              <w:contextualSpacing/>
              <w:rPr>
                <w:rFonts w:cs="Arial"/>
                <w:sz w:val="16"/>
                <w:szCs w:val="16"/>
              </w:rPr>
            </w:pPr>
            <w:r w:rsidRPr="00C36397">
              <w:rPr>
                <w:rFonts w:cs="Arial"/>
                <w:sz w:val="16"/>
                <w:szCs w:val="16"/>
              </w:rPr>
              <w:t>в том числе:</w:t>
            </w:r>
          </w:p>
        </w:tc>
        <w:tc>
          <w:tcPr>
            <w:tcW w:w="3299" w:type="dxa"/>
            <w:tcBorders>
              <w:top w:val="single" w:sz="4" w:space="0" w:color="auto"/>
              <w:left w:val="single" w:sz="4" w:space="0" w:color="auto"/>
              <w:bottom w:val="single" w:sz="4" w:space="0" w:color="auto"/>
            </w:tcBorders>
          </w:tcPr>
          <w:p w:rsidR="003114DA" w:rsidRPr="00C36397" w:rsidRDefault="003114DA" w:rsidP="007E0FA8">
            <w:pPr>
              <w:pStyle w:val="af4"/>
              <w:contextualSpacing/>
              <w:rPr>
                <w:rFonts w:cs="Arial"/>
                <w:sz w:val="16"/>
                <w:szCs w:val="16"/>
              </w:rPr>
            </w:pPr>
          </w:p>
        </w:tc>
      </w:tr>
      <w:tr w:rsidR="003114DA" w:rsidRPr="00C36397" w:rsidTr="007E0FA8">
        <w:tc>
          <w:tcPr>
            <w:tcW w:w="5915" w:type="dxa"/>
            <w:tcBorders>
              <w:top w:val="single" w:sz="4" w:space="0" w:color="auto"/>
              <w:bottom w:val="single" w:sz="4" w:space="0" w:color="auto"/>
              <w:right w:val="single" w:sz="4" w:space="0" w:color="auto"/>
            </w:tcBorders>
          </w:tcPr>
          <w:p w:rsidR="003114DA" w:rsidRPr="00C36397" w:rsidRDefault="003114DA" w:rsidP="007E0FA8">
            <w:pPr>
              <w:pStyle w:val="af6"/>
              <w:contextualSpacing/>
              <w:rPr>
                <w:rFonts w:cs="Arial"/>
                <w:sz w:val="16"/>
                <w:szCs w:val="16"/>
              </w:rPr>
            </w:pPr>
            <w:r w:rsidRPr="00C36397">
              <w:rPr>
                <w:rFonts w:cs="Arial"/>
                <w:sz w:val="16"/>
                <w:szCs w:val="16"/>
              </w:rPr>
              <w:t>- подготовка проектной документации или приобретение прав на использование типовой проектной документации, информация о которой включена в реестр типовой проектной документации, проведение инженерных изысканий, выполняемых для подготовки такой проектной документации и получения положительного заключения экспертизы проектной документации (нужное подчеркнуть)</w:t>
            </w:r>
          </w:p>
        </w:tc>
        <w:tc>
          <w:tcPr>
            <w:tcW w:w="3299" w:type="dxa"/>
            <w:tcBorders>
              <w:top w:val="single" w:sz="4" w:space="0" w:color="auto"/>
              <w:left w:val="single" w:sz="4" w:space="0" w:color="auto"/>
              <w:bottom w:val="single" w:sz="4" w:space="0" w:color="auto"/>
            </w:tcBorders>
          </w:tcPr>
          <w:p w:rsidR="003114DA" w:rsidRPr="00C36397" w:rsidRDefault="003114DA" w:rsidP="007E0FA8">
            <w:pPr>
              <w:pStyle w:val="af4"/>
              <w:contextualSpacing/>
              <w:rPr>
                <w:rFonts w:cs="Arial"/>
                <w:sz w:val="16"/>
                <w:szCs w:val="16"/>
              </w:rPr>
            </w:pPr>
          </w:p>
        </w:tc>
      </w:tr>
      <w:tr w:rsidR="003114DA" w:rsidRPr="00C36397" w:rsidTr="007E0FA8">
        <w:tc>
          <w:tcPr>
            <w:tcW w:w="5915" w:type="dxa"/>
            <w:tcBorders>
              <w:top w:val="single" w:sz="4" w:space="0" w:color="auto"/>
              <w:bottom w:val="single" w:sz="4" w:space="0" w:color="auto"/>
              <w:right w:val="single" w:sz="4" w:space="0" w:color="auto"/>
            </w:tcBorders>
          </w:tcPr>
          <w:p w:rsidR="003114DA" w:rsidRPr="00C36397" w:rsidRDefault="003114DA" w:rsidP="007E0FA8">
            <w:pPr>
              <w:pStyle w:val="af6"/>
              <w:contextualSpacing/>
              <w:rPr>
                <w:rFonts w:cs="Arial"/>
                <w:sz w:val="16"/>
                <w:szCs w:val="16"/>
              </w:rPr>
            </w:pPr>
            <w:r w:rsidRPr="00C36397">
              <w:rPr>
                <w:rFonts w:cs="Arial"/>
                <w:sz w:val="16"/>
                <w:szCs w:val="16"/>
              </w:rPr>
              <w:t>- строительно-монтажные работы</w:t>
            </w:r>
          </w:p>
        </w:tc>
        <w:tc>
          <w:tcPr>
            <w:tcW w:w="3299" w:type="dxa"/>
            <w:vMerge w:val="restart"/>
            <w:tcBorders>
              <w:top w:val="single" w:sz="4" w:space="0" w:color="auto"/>
              <w:left w:val="single" w:sz="4" w:space="0" w:color="auto"/>
              <w:bottom w:val="single" w:sz="4" w:space="0" w:color="auto"/>
            </w:tcBorders>
          </w:tcPr>
          <w:p w:rsidR="003114DA" w:rsidRPr="00C36397" w:rsidRDefault="003114DA" w:rsidP="007E0FA8">
            <w:pPr>
              <w:pStyle w:val="af4"/>
              <w:contextualSpacing/>
              <w:rPr>
                <w:rFonts w:cs="Arial"/>
                <w:sz w:val="16"/>
                <w:szCs w:val="16"/>
              </w:rPr>
            </w:pPr>
          </w:p>
        </w:tc>
      </w:tr>
      <w:tr w:rsidR="003114DA" w:rsidRPr="00C36397" w:rsidTr="007E0FA8">
        <w:tc>
          <w:tcPr>
            <w:tcW w:w="5915" w:type="dxa"/>
            <w:tcBorders>
              <w:top w:val="single" w:sz="4" w:space="0" w:color="auto"/>
              <w:bottom w:val="single" w:sz="4" w:space="0" w:color="auto"/>
              <w:right w:val="single" w:sz="4" w:space="0" w:color="auto"/>
            </w:tcBorders>
          </w:tcPr>
          <w:p w:rsidR="003114DA" w:rsidRPr="00C36397" w:rsidRDefault="003114DA" w:rsidP="007E0FA8">
            <w:pPr>
              <w:pStyle w:val="af6"/>
              <w:contextualSpacing/>
              <w:rPr>
                <w:rFonts w:cs="Arial"/>
                <w:sz w:val="16"/>
                <w:szCs w:val="16"/>
              </w:rPr>
            </w:pPr>
            <w:r w:rsidRPr="00C36397">
              <w:rPr>
                <w:rFonts w:cs="Arial"/>
                <w:sz w:val="16"/>
                <w:szCs w:val="16"/>
              </w:rPr>
              <w:t>- приобретение машин и оборудования</w:t>
            </w:r>
          </w:p>
        </w:tc>
        <w:tc>
          <w:tcPr>
            <w:tcW w:w="3299" w:type="dxa"/>
            <w:vMerge/>
            <w:tcBorders>
              <w:top w:val="single" w:sz="4" w:space="0" w:color="auto"/>
              <w:left w:val="single" w:sz="4" w:space="0" w:color="auto"/>
              <w:bottom w:val="single" w:sz="4" w:space="0" w:color="auto"/>
            </w:tcBorders>
          </w:tcPr>
          <w:p w:rsidR="003114DA" w:rsidRPr="00C36397" w:rsidRDefault="003114DA" w:rsidP="007E0FA8">
            <w:pPr>
              <w:pStyle w:val="af4"/>
              <w:contextualSpacing/>
              <w:rPr>
                <w:rFonts w:cs="Arial"/>
                <w:sz w:val="16"/>
                <w:szCs w:val="16"/>
              </w:rPr>
            </w:pPr>
          </w:p>
        </w:tc>
      </w:tr>
      <w:tr w:rsidR="003114DA" w:rsidRPr="00C36397" w:rsidTr="007E0FA8">
        <w:tc>
          <w:tcPr>
            <w:tcW w:w="5915" w:type="dxa"/>
            <w:tcBorders>
              <w:top w:val="single" w:sz="4" w:space="0" w:color="auto"/>
              <w:bottom w:val="single" w:sz="4" w:space="0" w:color="auto"/>
              <w:right w:val="single" w:sz="4" w:space="0" w:color="auto"/>
            </w:tcBorders>
          </w:tcPr>
          <w:p w:rsidR="003114DA" w:rsidRPr="00C36397" w:rsidRDefault="003114DA" w:rsidP="007E0FA8">
            <w:pPr>
              <w:pStyle w:val="af6"/>
              <w:contextualSpacing/>
              <w:rPr>
                <w:rFonts w:cs="Arial"/>
                <w:sz w:val="16"/>
                <w:szCs w:val="16"/>
              </w:rPr>
            </w:pPr>
            <w:r w:rsidRPr="00C36397">
              <w:rPr>
                <w:rFonts w:cs="Arial"/>
                <w:sz w:val="16"/>
                <w:szCs w:val="16"/>
              </w:rPr>
              <w:t>- прочие затраты</w:t>
            </w:r>
          </w:p>
        </w:tc>
        <w:tc>
          <w:tcPr>
            <w:tcW w:w="3299" w:type="dxa"/>
            <w:tcBorders>
              <w:top w:val="single" w:sz="4" w:space="0" w:color="auto"/>
              <w:left w:val="single" w:sz="4" w:space="0" w:color="auto"/>
              <w:bottom w:val="single" w:sz="4" w:space="0" w:color="auto"/>
            </w:tcBorders>
          </w:tcPr>
          <w:p w:rsidR="003114DA" w:rsidRPr="00C36397" w:rsidRDefault="003114DA" w:rsidP="007E0FA8">
            <w:pPr>
              <w:pStyle w:val="af4"/>
              <w:contextualSpacing/>
              <w:rPr>
                <w:rFonts w:cs="Arial"/>
                <w:sz w:val="16"/>
                <w:szCs w:val="16"/>
              </w:rPr>
            </w:pPr>
          </w:p>
        </w:tc>
      </w:tr>
    </w:tbl>
    <w:p w:rsidR="003114DA" w:rsidRPr="007E0FA8" w:rsidRDefault="003114DA" w:rsidP="007E0FA8">
      <w:pPr>
        <w:spacing w:after="0" w:line="240" w:lineRule="auto"/>
        <w:contextualSpacing/>
        <w:rPr>
          <w:rFonts w:ascii="Arial" w:hAnsi="Arial" w:cs="Arial"/>
          <w:sz w:val="20"/>
          <w:szCs w:val="20"/>
        </w:rPr>
      </w:pPr>
    </w:p>
    <w:p w:rsidR="003114DA" w:rsidRPr="007E0FA8" w:rsidRDefault="003114DA" w:rsidP="007E0FA8">
      <w:pPr>
        <w:pStyle w:val="af5"/>
        <w:contextualSpacing/>
        <w:rPr>
          <w:rFonts w:ascii="Arial" w:hAnsi="Arial" w:cs="Arial"/>
          <w:sz w:val="20"/>
          <w:szCs w:val="20"/>
        </w:rPr>
      </w:pPr>
      <w:r w:rsidRPr="007E0FA8">
        <w:rPr>
          <w:rFonts w:ascii="Arial" w:hAnsi="Arial" w:cs="Arial"/>
          <w:sz w:val="20"/>
          <w:szCs w:val="20"/>
        </w:rPr>
        <w:t xml:space="preserve">     10. Наличие    проектной   документации   по   проекту   (ссылка  на подтверждающий документ): _______________________________________________</w:t>
      </w:r>
    </w:p>
    <w:p w:rsidR="003114DA" w:rsidRPr="007E0FA8" w:rsidRDefault="003114DA" w:rsidP="007E0FA8">
      <w:pPr>
        <w:pStyle w:val="af5"/>
        <w:contextualSpacing/>
        <w:rPr>
          <w:rFonts w:ascii="Arial" w:hAnsi="Arial" w:cs="Arial"/>
          <w:sz w:val="20"/>
          <w:szCs w:val="20"/>
        </w:rPr>
      </w:pPr>
      <w:r w:rsidRPr="007E0FA8">
        <w:rPr>
          <w:rFonts w:ascii="Arial" w:hAnsi="Arial" w:cs="Arial"/>
          <w:sz w:val="20"/>
          <w:szCs w:val="20"/>
        </w:rPr>
        <w:t xml:space="preserve">     11. Наличие  положительного  заключения  государственной  экспертизы проектной документации (ссылка на подтверждающий документ): __________________________________________________________________________________________________</w:t>
      </w:r>
    </w:p>
    <w:p w:rsidR="003114DA" w:rsidRPr="007E0FA8" w:rsidRDefault="003114DA" w:rsidP="007E0FA8">
      <w:pPr>
        <w:pStyle w:val="af5"/>
        <w:contextualSpacing/>
        <w:rPr>
          <w:rFonts w:ascii="Arial" w:hAnsi="Arial" w:cs="Arial"/>
          <w:sz w:val="20"/>
          <w:szCs w:val="20"/>
        </w:rPr>
      </w:pPr>
      <w:r w:rsidRPr="007E0FA8">
        <w:rPr>
          <w:rFonts w:ascii="Arial" w:hAnsi="Arial" w:cs="Arial"/>
          <w:sz w:val="20"/>
          <w:szCs w:val="20"/>
        </w:rPr>
        <w:t xml:space="preserve">     12. Планируемое финансовое обеспечение проекта:</w:t>
      </w:r>
    </w:p>
    <w:p w:rsidR="003114DA" w:rsidRPr="007E0FA8" w:rsidRDefault="003114DA" w:rsidP="007E0FA8">
      <w:pPr>
        <w:spacing w:after="0" w:line="240" w:lineRule="auto"/>
        <w:contextualSpacing/>
        <w:rPr>
          <w:rFonts w:ascii="Arial" w:hAnsi="Arial" w:cs="Arial"/>
          <w:sz w:val="20"/>
          <w:szCs w:val="20"/>
        </w:rPr>
      </w:pP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76"/>
        <w:gridCol w:w="1452"/>
        <w:gridCol w:w="1525"/>
        <w:gridCol w:w="1300"/>
        <w:gridCol w:w="1144"/>
        <w:gridCol w:w="1417"/>
      </w:tblGrid>
      <w:tr w:rsidR="003114DA" w:rsidRPr="00C36397" w:rsidTr="007E0FA8">
        <w:tc>
          <w:tcPr>
            <w:tcW w:w="2376" w:type="dxa"/>
            <w:vMerge w:val="restart"/>
            <w:tcBorders>
              <w:top w:val="single" w:sz="4" w:space="0" w:color="auto"/>
              <w:bottom w:val="single" w:sz="4" w:space="0" w:color="auto"/>
              <w:right w:val="single" w:sz="4" w:space="0" w:color="auto"/>
            </w:tcBorders>
          </w:tcPr>
          <w:p w:rsidR="003114DA" w:rsidRPr="00C36397" w:rsidRDefault="003114DA" w:rsidP="007E0FA8">
            <w:pPr>
              <w:pStyle w:val="af4"/>
              <w:contextualSpacing/>
              <w:jc w:val="center"/>
              <w:rPr>
                <w:rFonts w:cs="Arial"/>
                <w:sz w:val="16"/>
                <w:szCs w:val="16"/>
              </w:rPr>
            </w:pPr>
            <w:r w:rsidRPr="00C36397">
              <w:rPr>
                <w:rFonts w:cs="Arial"/>
                <w:sz w:val="16"/>
                <w:szCs w:val="16"/>
              </w:rPr>
              <w:t>Годы реализации проекта</w:t>
            </w:r>
          </w:p>
        </w:tc>
        <w:tc>
          <w:tcPr>
            <w:tcW w:w="1452" w:type="dxa"/>
            <w:vMerge w:val="restart"/>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jc w:val="center"/>
              <w:rPr>
                <w:rFonts w:cs="Arial"/>
                <w:sz w:val="16"/>
                <w:szCs w:val="16"/>
              </w:rPr>
            </w:pPr>
            <w:r w:rsidRPr="00C36397">
              <w:rPr>
                <w:rFonts w:cs="Arial"/>
                <w:sz w:val="16"/>
                <w:szCs w:val="16"/>
              </w:rPr>
              <w:t>Стоимость проекта</w:t>
            </w:r>
          </w:p>
          <w:p w:rsidR="003114DA" w:rsidRPr="00C36397" w:rsidRDefault="003114DA" w:rsidP="007E0FA8">
            <w:pPr>
              <w:pStyle w:val="af4"/>
              <w:contextualSpacing/>
              <w:jc w:val="center"/>
              <w:rPr>
                <w:rFonts w:cs="Arial"/>
                <w:sz w:val="16"/>
                <w:szCs w:val="16"/>
              </w:rPr>
            </w:pPr>
            <w:r w:rsidRPr="00C36397">
              <w:rPr>
                <w:rFonts w:cs="Arial"/>
                <w:sz w:val="16"/>
                <w:szCs w:val="16"/>
              </w:rPr>
              <w:t>(тыс. руб.)</w:t>
            </w:r>
          </w:p>
        </w:tc>
        <w:tc>
          <w:tcPr>
            <w:tcW w:w="5386" w:type="dxa"/>
            <w:gridSpan w:val="4"/>
            <w:tcBorders>
              <w:top w:val="single" w:sz="4" w:space="0" w:color="auto"/>
              <w:left w:val="single" w:sz="4" w:space="0" w:color="auto"/>
              <w:bottom w:val="single" w:sz="4" w:space="0" w:color="auto"/>
            </w:tcBorders>
          </w:tcPr>
          <w:p w:rsidR="003114DA" w:rsidRPr="00C36397" w:rsidRDefault="003114DA" w:rsidP="007E0FA8">
            <w:pPr>
              <w:pStyle w:val="af4"/>
              <w:contextualSpacing/>
              <w:jc w:val="center"/>
              <w:rPr>
                <w:rFonts w:cs="Arial"/>
                <w:sz w:val="16"/>
                <w:szCs w:val="16"/>
              </w:rPr>
            </w:pPr>
            <w:r w:rsidRPr="00C36397">
              <w:rPr>
                <w:rFonts w:cs="Arial"/>
                <w:sz w:val="16"/>
                <w:szCs w:val="16"/>
              </w:rPr>
              <w:t>Источники финансирования проекта (тыс. руб.)</w:t>
            </w:r>
          </w:p>
        </w:tc>
      </w:tr>
      <w:tr w:rsidR="003114DA" w:rsidRPr="00C36397" w:rsidTr="007E0FA8">
        <w:tc>
          <w:tcPr>
            <w:tcW w:w="2376" w:type="dxa"/>
            <w:vMerge/>
            <w:tcBorders>
              <w:top w:val="single" w:sz="4" w:space="0" w:color="auto"/>
              <w:bottom w:val="single" w:sz="4" w:space="0" w:color="auto"/>
              <w:right w:val="single" w:sz="4" w:space="0" w:color="auto"/>
            </w:tcBorders>
          </w:tcPr>
          <w:p w:rsidR="003114DA" w:rsidRPr="00C36397" w:rsidRDefault="003114DA" w:rsidP="007E0FA8">
            <w:pPr>
              <w:pStyle w:val="af4"/>
              <w:contextualSpacing/>
              <w:rPr>
                <w:rFonts w:cs="Arial"/>
                <w:sz w:val="16"/>
                <w:szCs w:val="16"/>
              </w:rPr>
            </w:pPr>
          </w:p>
        </w:tc>
        <w:tc>
          <w:tcPr>
            <w:tcW w:w="1452" w:type="dxa"/>
            <w:vMerge/>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rPr>
                <w:rFonts w:cs="Arial"/>
                <w:sz w:val="16"/>
                <w:szCs w:val="16"/>
              </w:rPr>
            </w:pPr>
          </w:p>
        </w:tc>
        <w:tc>
          <w:tcPr>
            <w:tcW w:w="1525" w:type="dxa"/>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jc w:val="center"/>
              <w:rPr>
                <w:rFonts w:cs="Arial"/>
                <w:sz w:val="16"/>
                <w:szCs w:val="16"/>
              </w:rPr>
            </w:pPr>
            <w:r w:rsidRPr="00C36397">
              <w:rPr>
                <w:rFonts w:cs="Arial"/>
                <w:sz w:val="16"/>
                <w:szCs w:val="16"/>
              </w:rPr>
              <w:t>федеральный бюджет</w:t>
            </w:r>
          </w:p>
        </w:tc>
        <w:tc>
          <w:tcPr>
            <w:tcW w:w="1300" w:type="dxa"/>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jc w:val="center"/>
              <w:rPr>
                <w:rFonts w:cs="Arial"/>
                <w:sz w:val="16"/>
                <w:szCs w:val="16"/>
              </w:rPr>
            </w:pPr>
            <w:r w:rsidRPr="00C36397">
              <w:rPr>
                <w:rFonts w:cs="Arial"/>
                <w:sz w:val="16"/>
                <w:szCs w:val="16"/>
              </w:rPr>
              <w:t>областной бюджет</w:t>
            </w:r>
          </w:p>
        </w:tc>
        <w:tc>
          <w:tcPr>
            <w:tcW w:w="1144" w:type="dxa"/>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jc w:val="center"/>
              <w:rPr>
                <w:rFonts w:cs="Arial"/>
                <w:sz w:val="16"/>
                <w:szCs w:val="16"/>
              </w:rPr>
            </w:pPr>
            <w:r w:rsidRPr="00C36397">
              <w:rPr>
                <w:rFonts w:cs="Arial"/>
                <w:sz w:val="16"/>
                <w:szCs w:val="16"/>
              </w:rPr>
              <w:t>бюджет города</w:t>
            </w:r>
          </w:p>
        </w:tc>
        <w:tc>
          <w:tcPr>
            <w:tcW w:w="1417" w:type="dxa"/>
            <w:tcBorders>
              <w:top w:val="single" w:sz="4" w:space="0" w:color="auto"/>
              <w:left w:val="single" w:sz="4" w:space="0" w:color="auto"/>
              <w:bottom w:val="single" w:sz="4" w:space="0" w:color="auto"/>
            </w:tcBorders>
          </w:tcPr>
          <w:p w:rsidR="003114DA" w:rsidRPr="00C36397" w:rsidRDefault="003114DA" w:rsidP="007E0FA8">
            <w:pPr>
              <w:pStyle w:val="af4"/>
              <w:contextualSpacing/>
              <w:jc w:val="center"/>
              <w:rPr>
                <w:rFonts w:cs="Arial"/>
                <w:sz w:val="16"/>
                <w:szCs w:val="16"/>
              </w:rPr>
            </w:pPr>
            <w:r w:rsidRPr="00C36397">
              <w:rPr>
                <w:rFonts w:cs="Arial"/>
                <w:sz w:val="16"/>
                <w:szCs w:val="16"/>
              </w:rPr>
              <w:t>прочие источники</w:t>
            </w:r>
          </w:p>
        </w:tc>
      </w:tr>
      <w:tr w:rsidR="003114DA" w:rsidRPr="00C36397" w:rsidTr="007E0FA8">
        <w:tc>
          <w:tcPr>
            <w:tcW w:w="2376" w:type="dxa"/>
            <w:tcBorders>
              <w:top w:val="single" w:sz="4" w:space="0" w:color="auto"/>
              <w:bottom w:val="single" w:sz="4" w:space="0" w:color="auto"/>
              <w:right w:val="single" w:sz="4" w:space="0" w:color="auto"/>
            </w:tcBorders>
          </w:tcPr>
          <w:p w:rsidR="003114DA" w:rsidRPr="00C36397" w:rsidRDefault="003114DA" w:rsidP="007E0FA8">
            <w:pPr>
              <w:pStyle w:val="af6"/>
              <w:contextualSpacing/>
              <w:rPr>
                <w:rFonts w:cs="Arial"/>
                <w:sz w:val="16"/>
                <w:szCs w:val="16"/>
              </w:rPr>
            </w:pPr>
            <w:r w:rsidRPr="00C36397">
              <w:rPr>
                <w:rFonts w:cs="Arial"/>
                <w:sz w:val="16"/>
                <w:szCs w:val="16"/>
              </w:rPr>
              <w:t>Инвестиционный проект, всего</w:t>
            </w:r>
          </w:p>
        </w:tc>
        <w:tc>
          <w:tcPr>
            <w:tcW w:w="1452" w:type="dxa"/>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rPr>
                <w:rFonts w:cs="Arial"/>
                <w:sz w:val="16"/>
                <w:szCs w:val="16"/>
              </w:rPr>
            </w:pPr>
          </w:p>
        </w:tc>
        <w:tc>
          <w:tcPr>
            <w:tcW w:w="1525" w:type="dxa"/>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rPr>
                <w:rFonts w:cs="Arial"/>
                <w:sz w:val="16"/>
                <w:szCs w:val="16"/>
              </w:rPr>
            </w:pPr>
          </w:p>
        </w:tc>
        <w:tc>
          <w:tcPr>
            <w:tcW w:w="1300" w:type="dxa"/>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rPr>
                <w:rFonts w:cs="Arial"/>
                <w:sz w:val="16"/>
                <w:szCs w:val="16"/>
              </w:rPr>
            </w:pPr>
          </w:p>
        </w:tc>
        <w:tc>
          <w:tcPr>
            <w:tcW w:w="1144" w:type="dxa"/>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rPr>
                <w:rFonts w:cs="Arial"/>
                <w:sz w:val="16"/>
                <w:szCs w:val="16"/>
              </w:rPr>
            </w:pPr>
          </w:p>
        </w:tc>
        <w:tc>
          <w:tcPr>
            <w:tcW w:w="1417" w:type="dxa"/>
            <w:tcBorders>
              <w:top w:val="single" w:sz="4" w:space="0" w:color="auto"/>
              <w:left w:val="single" w:sz="4" w:space="0" w:color="auto"/>
              <w:bottom w:val="single" w:sz="4" w:space="0" w:color="auto"/>
            </w:tcBorders>
          </w:tcPr>
          <w:p w:rsidR="003114DA" w:rsidRPr="00C36397" w:rsidRDefault="003114DA" w:rsidP="007E0FA8">
            <w:pPr>
              <w:pStyle w:val="af4"/>
              <w:contextualSpacing/>
              <w:rPr>
                <w:rFonts w:cs="Arial"/>
                <w:sz w:val="16"/>
                <w:szCs w:val="16"/>
              </w:rPr>
            </w:pPr>
          </w:p>
        </w:tc>
      </w:tr>
      <w:tr w:rsidR="003114DA" w:rsidRPr="00C36397" w:rsidTr="007E0FA8">
        <w:tc>
          <w:tcPr>
            <w:tcW w:w="2376" w:type="dxa"/>
            <w:tcBorders>
              <w:top w:val="single" w:sz="4" w:space="0" w:color="auto"/>
              <w:bottom w:val="single" w:sz="4" w:space="0" w:color="auto"/>
              <w:right w:val="single" w:sz="4" w:space="0" w:color="auto"/>
            </w:tcBorders>
          </w:tcPr>
          <w:p w:rsidR="003114DA" w:rsidRPr="00C36397" w:rsidRDefault="003114DA" w:rsidP="007E0FA8">
            <w:pPr>
              <w:pStyle w:val="af6"/>
              <w:contextualSpacing/>
              <w:rPr>
                <w:rFonts w:cs="Arial"/>
                <w:sz w:val="16"/>
                <w:szCs w:val="16"/>
              </w:rPr>
            </w:pPr>
            <w:r w:rsidRPr="00C36397">
              <w:rPr>
                <w:rFonts w:cs="Arial"/>
                <w:sz w:val="16"/>
                <w:szCs w:val="16"/>
              </w:rPr>
              <w:t>в том числе:</w:t>
            </w:r>
          </w:p>
        </w:tc>
        <w:tc>
          <w:tcPr>
            <w:tcW w:w="1452" w:type="dxa"/>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rPr>
                <w:rFonts w:cs="Arial"/>
                <w:sz w:val="16"/>
                <w:szCs w:val="16"/>
              </w:rPr>
            </w:pPr>
          </w:p>
        </w:tc>
        <w:tc>
          <w:tcPr>
            <w:tcW w:w="1525" w:type="dxa"/>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rPr>
                <w:rFonts w:cs="Arial"/>
                <w:sz w:val="16"/>
                <w:szCs w:val="16"/>
              </w:rPr>
            </w:pPr>
          </w:p>
        </w:tc>
        <w:tc>
          <w:tcPr>
            <w:tcW w:w="1300" w:type="dxa"/>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rPr>
                <w:rFonts w:cs="Arial"/>
                <w:sz w:val="16"/>
                <w:szCs w:val="16"/>
              </w:rPr>
            </w:pPr>
          </w:p>
        </w:tc>
        <w:tc>
          <w:tcPr>
            <w:tcW w:w="1144" w:type="dxa"/>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rPr>
                <w:rFonts w:cs="Arial"/>
                <w:sz w:val="16"/>
                <w:szCs w:val="16"/>
              </w:rPr>
            </w:pPr>
          </w:p>
        </w:tc>
        <w:tc>
          <w:tcPr>
            <w:tcW w:w="1417" w:type="dxa"/>
            <w:tcBorders>
              <w:top w:val="single" w:sz="4" w:space="0" w:color="auto"/>
              <w:left w:val="single" w:sz="4" w:space="0" w:color="auto"/>
              <w:bottom w:val="single" w:sz="4" w:space="0" w:color="auto"/>
            </w:tcBorders>
          </w:tcPr>
          <w:p w:rsidR="003114DA" w:rsidRPr="00C36397" w:rsidRDefault="003114DA" w:rsidP="007E0FA8">
            <w:pPr>
              <w:pStyle w:val="af4"/>
              <w:contextualSpacing/>
              <w:rPr>
                <w:rFonts w:cs="Arial"/>
                <w:sz w:val="16"/>
                <w:szCs w:val="16"/>
              </w:rPr>
            </w:pPr>
          </w:p>
        </w:tc>
      </w:tr>
      <w:tr w:rsidR="003114DA" w:rsidRPr="00C36397" w:rsidTr="007E0FA8">
        <w:tc>
          <w:tcPr>
            <w:tcW w:w="2376" w:type="dxa"/>
            <w:tcBorders>
              <w:top w:val="single" w:sz="4" w:space="0" w:color="auto"/>
              <w:bottom w:val="single" w:sz="4" w:space="0" w:color="auto"/>
              <w:right w:val="single" w:sz="4" w:space="0" w:color="auto"/>
            </w:tcBorders>
          </w:tcPr>
          <w:p w:rsidR="003114DA" w:rsidRPr="00C36397" w:rsidRDefault="003114DA" w:rsidP="007E0FA8">
            <w:pPr>
              <w:pStyle w:val="af6"/>
              <w:contextualSpacing/>
              <w:rPr>
                <w:rFonts w:cs="Arial"/>
                <w:sz w:val="16"/>
                <w:szCs w:val="16"/>
              </w:rPr>
            </w:pPr>
            <w:r w:rsidRPr="00C36397">
              <w:rPr>
                <w:rFonts w:cs="Arial"/>
                <w:sz w:val="16"/>
                <w:szCs w:val="16"/>
              </w:rPr>
              <w:t>20__ год</w:t>
            </w:r>
          </w:p>
        </w:tc>
        <w:tc>
          <w:tcPr>
            <w:tcW w:w="1452" w:type="dxa"/>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rPr>
                <w:rFonts w:cs="Arial"/>
                <w:sz w:val="16"/>
                <w:szCs w:val="16"/>
              </w:rPr>
            </w:pPr>
          </w:p>
        </w:tc>
        <w:tc>
          <w:tcPr>
            <w:tcW w:w="1525" w:type="dxa"/>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rPr>
                <w:rFonts w:cs="Arial"/>
                <w:sz w:val="16"/>
                <w:szCs w:val="16"/>
              </w:rPr>
            </w:pPr>
          </w:p>
        </w:tc>
        <w:tc>
          <w:tcPr>
            <w:tcW w:w="1300" w:type="dxa"/>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rPr>
                <w:rFonts w:cs="Arial"/>
                <w:sz w:val="16"/>
                <w:szCs w:val="16"/>
              </w:rPr>
            </w:pPr>
          </w:p>
        </w:tc>
        <w:tc>
          <w:tcPr>
            <w:tcW w:w="1144" w:type="dxa"/>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rPr>
                <w:rFonts w:cs="Arial"/>
                <w:sz w:val="16"/>
                <w:szCs w:val="16"/>
              </w:rPr>
            </w:pPr>
          </w:p>
        </w:tc>
        <w:tc>
          <w:tcPr>
            <w:tcW w:w="1417" w:type="dxa"/>
            <w:tcBorders>
              <w:top w:val="single" w:sz="4" w:space="0" w:color="auto"/>
              <w:left w:val="single" w:sz="4" w:space="0" w:color="auto"/>
              <w:bottom w:val="single" w:sz="4" w:space="0" w:color="auto"/>
            </w:tcBorders>
          </w:tcPr>
          <w:p w:rsidR="003114DA" w:rsidRPr="00C36397" w:rsidRDefault="003114DA" w:rsidP="007E0FA8">
            <w:pPr>
              <w:pStyle w:val="af4"/>
              <w:contextualSpacing/>
              <w:rPr>
                <w:rFonts w:cs="Arial"/>
                <w:sz w:val="16"/>
                <w:szCs w:val="16"/>
              </w:rPr>
            </w:pPr>
          </w:p>
        </w:tc>
      </w:tr>
      <w:tr w:rsidR="003114DA" w:rsidRPr="00C36397" w:rsidTr="007E0FA8">
        <w:tc>
          <w:tcPr>
            <w:tcW w:w="2376" w:type="dxa"/>
            <w:tcBorders>
              <w:top w:val="single" w:sz="4" w:space="0" w:color="auto"/>
              <w:bottom w:val="single" w:sz="4" w:space="0" w:color="auto"/>
              <w:right w:val="single" w:sz="4" w:space="0" w:color="auto"/>
            </w:tcBorders>
          </w:tcPr>
          <w:p w:rsidR="003114DA" w:rsidRPr="00C36397" w:rsidRDefault="003114DA" w:rsidP="007E0FA8">
            <w:pPr>
              <w:pStyle w:val="af6"/>
              <w:contextualSpacing/>
              <w:rPr>
                <w:rFonts w:cs="Arial"/>
                <w:sz w:val="16"/>
                <w:szCs w:val="16"/>
              </w:rPr>
            </w:pPr>
            <w:r w:rsidRPr="00C36397">
              <w:rPr>
                <w:rFonts w:cs="Arial"/>
                <w:sz w:val="16"/>
                <w:szCs w:val="16"/>
              </w:rPr>
              <w:t>20__ год</w:t>
            </w:r>
          </w:p>
        </w:tc>
        <w:tc>
          <w:tcPr>
            <w:tcW w:w="1452" w:type="dxa"/>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rPr>
                <w:rFonts w:cs="Arial"/>
                <w:sz w:val="16"/>
                <w:szCs w:val="16"/>
              </w:rPr>
            </w:pPr>
          </w:p>
        </w:tc>
        <w:tc>
          <w:tcPr>
            <w:tcW w:w="1525" w:type="dxa"/>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rPr>
                <w:rFonts w:cs="Arial"/>
                <w:sz w:val="16"/>
                <w:szCs w:val="16"/>
              </w:rPr>
            </w:pPr>
          </w:p>
        </w:tc>
        <w:tc>
          <w:tcPr>
            <w:tcW w:w="1300" w:type="dxa"/>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rPr>
                <w:rFonts w:cs="Arial"/>
                <w:sz w:val="16"/>
                <w:szCs w:val="16"/>
              </w:rPr>
            </w:pPr>
          </w:p>
        </w:tc>
        <w:tc>
          <w:tcPr>
            <w:tcW w:w="1144" w:type="dxa"/>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rPr>
                <w:rFonts w:cs="Arial"/>
                <w:sz w:val="16"/>
                <w:szCs w:val="16"/>
              </w:rPr>
            </w:pPr>
          </w:p>
        </w:tc>
        <w:tc>
          <w:tcPr>
            <w:tcW w:w="1417" w:type="dxa"/>
            <w:tcBorders>
              <w:top w:val="single" w:sz="4" w:space="0" w:color="auto"/>
              <w:left w:val="single" w:sz="4" w:space="0" w:color="auto"/>
              <w:bottom w:val="single" w:sz="4" w:space="0" w:color="auto"/>
            </w:tcBorders>
          </w:tcPr>
          <w:p w:rsidR="003114DA" w:rsidRPr="00C36397" w:rsidRDefault="003114DA" w:rsidP="007E0FA8">
            <w:pPr>
              <w:pStyle w:val="af4"/>
              <w:contextualSpacing/>
              <w:rPr>
                <w:rFonts w:cs="Arial"/>
                <w:sz w:val="16"/>
                <w:szCs w:val="16"/>
              </w:rPr>
            </w:pPr>
          </w:p>
        </w:tc>
      </w:tr>
      <w:tr w:rsidR="003114DA" w:rsidRPr="00C36397" w:rsidTr="007E0FA8">
        <w:tc>
          <w:tcPr>
            <w:tcW w:w="2376" w:type="dxa"/>
            <w:tcBorders>
              <w:top w:val="single" w:sz="4" w:space="0" w:color="auto"/>
              <w:bottom w:val="single" w:sz="4" w:space="0" w:color="auto"/>
              <w:right w:val="single" w:sz="4" w:space="0" w:color="auto"/>
            </w:tcBorders>
          </w:tcPr>
          <w:p w:rsidR="003114DA" w:rsidRPr="00C36397" w:rsidRDefault="003114DA" w:rsidP="007E0FA8">
            <w:pPr>
              <w:pStyle w:val="af6"/>
              <w:contextualSpacing/>
              <w:rPr>
                <w:rFonts w:cs="Arial"/>
                <w:sz w:val="16"/>
                <w:szCs w:val="16"/>
              </w:rPr>
            </w:pPr>
            <w:r w:rsidRPr="00C36397">
              <w:rPr>
                <w:rFonts w:cs="Arial"/>
                <w:sz w:val="16"/>
                <w:szCs w:val="16"/>
              </w:rPr>
              <w:t>20__ год</w:t>
            </w:r>
          </w:p>
        </w:tc>
        <w:tc>
          <w:tcPr>
            <w:tcW w:w="1452" w:type="dxa"/>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rPr>
                <w:rFonts w:cs="Arial"/>
                <w:sz w:val="16"/>
                <w:szCs w:val="16"/>
              </w:rPr>
            </w:pPr>
          </w:p>
        </w:tc>
        <w:tc>
          <w:tcPr>
            <w:tcW w:w="1525" w:type="dxa"/>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rPr>
                <w:rFonts w:cs="Arial"/>
                <w:sz w:val="16"/>
                <w:szCs w:val="16"/>
              </w:rPr>
            </w:pPr>
          </w:p>
        </w:tc>
        <w:tc>
          <w:tcPr>
            <w:tcW w:w="1300" w:type="dxa"/>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rPr>
                <w:rFonts w:cs="Arial"/>
                <w:sz w:val="16"/>
                <w:szCs w:val="16"/>
              </w:rPr>
            </w:pPr>
          </w:p>
        </w:tc>
        <w:tc>
          <w:tcPr>
            <w:tcW w:w="1144" w:type="dxa"/>
            <w:tcBorders>
              <w:top w:val="single" w:sz="4" w:space="0" w:color="auto"/>
              <w:left w:val="single" w:sz="4" w:space="0" w:color="auto"/>
              <w:bottom w:val="single" w:sz="4" w:space="0" w:color="auto"/>
              <w:right w:val="single" w:sz="4" w:space="0" w:color="auto"/>
            </w:tcBorders>
          </w:tcPr>
          <w:p w:rsidR="003114DA" w:rsidRPr="00C36397" w:rsidRDefault="003114DA" w:rsidP="007E0FA8">
            <w:pPr>
              <w:pStyle w:val="af4"/>
              <w:contextualSpacing/>
              <w:rPr>
                <w:rFonts w:cs="Arial"/>
                <w:sz w:val="16"/>
                <w:szCs w:val="16"/>
              </w:rPr>
            </w:pPr>
          </w:p>
        </w:tc>
        <w:tc>
          <w:tcPr>
            <w:tcW w:w="1417" w:type="dxa"/>
            <w:tcBorders>
              <w:top w:val="single" w:sz="4" w:space="0" w:color="auto"/>
              <w:left w:val="single" w:sz="4" w:space="0" w:color="auto"/>
              <w:bottom w:val="single" w:sz="4" w:space="0" w:color="auto"/>
            </w:tcBorders>
          </w:tcPr>
          <w:p w:rsidR="003114DA" w:rsidRPr="00C36397" w:rsidRDefault="003114DA" w:rsidP="007E0FA8">
            <w:pPr>
              <w:pStyle w:val="af4"/>
              <w:contextualSpacing/>
              <w:rPr>
                <w:rFonts w:cs="Arial"/>
                <w:sz w:val="16"/>
                <w:szCs w:val="16"/>
              </w:rPr>
            </w:pPr>
          </w:p>
        </w:tc>
      </w:tr>
    </w:tbl>
    <w:p w:rsidR="003114DA" w:rsidRPr="007E0FA8" w:rsidRDefault="003114DA" w:rsidP="007E0FA8">
      <w:pPr>
        <w:spacing w:after="0" w:line="240" w:lineRule="auto"/>
        <w:contextualSpacing/>
        <w:rPr>
          <w:rFonts w:ascii="Arial" w:hAnsi="Arial" w:cs="Arial"/>
          <w:sz w:val="20"/>
          <w:szCs w:val="20"/>
        </w:rPr>
      </w:pPr>
    </w:p>
    <w:p w:rsidR="003114DA" w:rsidRPr="007E0FA8" w:rsidRDefault="003114DA" w:rsidP="007E0FA8">
      <w:pPr>
        <w:pStyle w:val="af5"/>
        <w:contextualSpacing/>
        <w:rPr>
          <w:rFonts w:ascii="Arial" w:hAnsi="Arial" w:cs="Arial"/>
          <w:sz w:val="20"/>
          <w:szCs w:val="20"/>
        </w:rPr>
      </w:pPr>
      <w:r w:rsidRPr="007E0FA8">
        <w:rPr>
          <w:rFonts w:ascii="Arial" w:hAnsi="Arial" w:cs="Arial"/>
          <w:sz w:val="20"/>
          <w:szCs w:val="20"/>
        </w:rPr>
        <w:t xml:space="preserve">     13. Количественные показатели результатов реализации инвестиционного проекта</w:t>
      </w:r>
      <w:bookmarkEnd w:id="21"/>
      <w:bookmarkEnd w:id="27"/>
      <w:bookmarkEnd w:id="47"/>
      <w:r w:rsidRPr="007E0FA8">
        <w:rPr>
          <w:rFonts w:ascii="Arial" w:hAnsi="Arial" w:cs="Arial"/>
          <w:sz w:val="20"/>
          <w:szCs w:val="20"/>
        </w:rPr>
        <w:t xml:space="preserve">   __________________________________________________________________</w:t>
      </w:r>
    </w:p>
    <w:p w:rsidR="007509CB" w:rsidRPr="007E0FA8" w:rsidRDefault="007509CB" w:rsidP="007E0FA8">
      <w:pPr>
        <w:spacing w:after="0" w:line="240" w:lineRule="auto"/>
        <w:contextualSpacing/>
        <w:rPr>
          <w:rFonts w:ascii="Arial" w:hAnsi="Arial" w:cs="Arial"/>
          <w:sz w:val="20"/>
          <w:szCs w:val="20"/>
        </w:rPr>
      </w:pPr>
    </w:p>
    <w:p w:rsidR="00C36397" w:rsidRDefault="00C36397" w:rsidP="007E0FA8">
      <w:pPr>
        <w:spacing w:after="0" w:line="240" w:lineRule="auto"/>
        <w:contextualSpacing/>
        <w:jc w:val="center"/>
        <w:rPr>
          <w:rFonts w:ascii="Arial" w:hAnsi="Arial" w:cs="Arial"/>
          <w:b/>
          <w:color w:val="000000"/>
          <w:spacing w:val="-1"/>
          <w:sz w:val="20"/>
          <w:szCs w:val="20"/>
        </w:rPr>
      </w:pPr>
    </w:p>
    <w:p w:rsidR="007E0FA8" w:rsidRPr="007E0FA8" w:rsidRDefault="007E0FA8" w:rsidP="007E0FA8">
      <w:pPr>
        <w:spacing w:after="0" w:line="240" w:lineRule="auto"/>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lastRenderedPageBreak/>
        <w:t>24.10.2017г. № 166-0</w:t>
      </w:r>
    </w:p>
    <w:p w:rsidR="007E0FA8" w:rsidRPr="007E0FA8" w:rsidRDefault="007E0FA8" w:rsidP="007E0FA8">
      <w:pPr>
        <w:spacing w:after="0" w:line="240" w:lineRule="auto"/>
        <w:contextualSpacing/>
        <w:jc w:val="center"/>
        <w:rPr>
          <w:rFonts w:ascii="Arial" w:hAnsi="Arial" w:cs="Arial"/>
          <w:b/>
          <w:sz w:val="20"/>
          <w:szCs w:val="20"/>
        </w:rPr>
      </w:pPr>
      <w:r w:rsidRPr="007E0FA8">
        <w:rPr>
          <w:rFonts w:ascii="Arial" w:hAnsi="Arial" w:cs="Arial"/>
          <w:b/>
          <w:sz w:val="20"/>
          <w:szCs w:val="20"/>
        </w:rPr>
        <w:t>РОССИЙСКАЯ ФЕДЕРАЦИЯ</w:t>
      </w:r>
    </w:p>
    <w:p w:rsidR="007E0FA8" w:rsidRPr="007E0FA8" w:rsidRDefault="007E0FA8"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ИРКУТСКАЯ ОБЛАСТЬ</w:t>
      </w:r>
    </w:p>
    <w:p w:rsidR="007E0FA8" w:rsidRPr="007E0FA8" w:rsidRDefault="007E0FA8"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ИРКУТСКИЙ РАЙОН</w:t>
      </w:r>
    </w:p>
    <w:p w:rsidR="007E0FA8" w:rsidRPr="007E0FA8" w:rsidRDefault="007E0FA8" w:rsidP="007E0FA8">
      <w:pPr>
        <w:spacing w:after="0" w:line="240" w:lineRule="auto"/>
        <w:contextualSpacing/>
        <w:jc w:val="center"/>
        <w:rPr>
          <w:rFonts w:ascii="Arial" w:hAnsi="Arial" w:cs="Arial"/>
          <w:b/>
          <w:sz w:val="20"/>
          <w:szCs w:val="20"/>
        </w:rPr>
      </w:pPr>
      <w:r w:rsidRPr="007E0FA8">
        <w:rPr>
          <w:rFonts w:ascii="Arial" w:hAnsi="Arial" w:cs="Arial"/>
          <w:b/>
          <w:sz w:val="20"/>
          <w:szCs w:val="20"/>
        </w:rPr>
        <w:t>БОЛЬШЕРЕЧЕНСКОЕ МУНИЦИПАЛЬНОЕ ОБРАЗОВАНИЕ</w:t>
      </w:r>
    </w:p>
    <w:p w:rsidR="007E0FA8" w:rsidRPr="007E0FA8" w:rsidRDefault="007E0FA8" w:rsidP="007E0FA8">
      <w:pPr>
        <w:spacing w:after="0" w:line="240" w:lineRule="auto"/>
        <w:contextualSpacing/>
        <w:jc w:val="center"/>
        <w:rPr>
          <w:rFonts w:ascii="Arial" w:hAnsi="Arial" w:cs="Arial"/>
          <w:b/>
          <w:sz w:val="20"/>
          <w:szCs w:val="20"/>
        </w:rPr>
      </w:pPr>
      <w:r w:rsidRPr="007E0FA8">
        <w:rPr>
          <w:rFonts w:ascii="Arial" w:hAnsi="Arial" w:cs="Arial"/>
          <w:b/>
          <w:sz w:val="20"/>
          <w:szCs w:val="20"/>
        </w:rPr>
        <w:t xml:space="preserve">АДМИНИСТРАЦИЯ </w:t>
      </w:r>
    </w:p>
    <w:p w:rsidR="007E0FA8" w:rsidRPr="00C36397" w:rsidRDefault="007E0FA8" w:rsidP="00C36397">
      <w:pPr>
        <w:shd w:val="clear" w:color="auto" w:fill="FFFFFF"/>
        <w:spacing w:after="0" w:line="240" w:lineRule="auto"/>
        <w:contextualSpacing/>
        <w:jc w:val="center"/>
        <w:rPr>
          <w:rFonts w:ascii="Arial" w:hAnsi="Arial" w:cs="Arial"/>
          <w:b/>
          <w:spacing w:val="-5"/>
          <w:w w:val="136"/>
          <w:sz w:val="20"/>
          <w:szCs w:val="20"/>
        </w:rPr>
      </w:pPr>
      <w:r w:rsidRPr="007E0FA8">
        <w:rPr>
          <w:rFonts w:ascii="Arial" w:hAnsi="Arial" w:cs="Arial"/>
          <w:b/>
          <w:sz w:val="20"/>
          <w:szCs w:val="20"/>
        </w:rPr>
        <w:t>ПОСТАНОВЛЕНИЕ</w:t>
      </w:r>
    </w:p>
    <w:p w:rsidR="007E0FA8" w:rsidRPr="007E0FA8" w:rsidRDefault="007E0FA8" w:rsidP="007E0FA8">
      <w:pPr>
        <w:shd w:val="clear" w:color="auto" w:fill="FFFFFF"/>
        <w:spacing w:after="0" w:line="240" w:lineRule="auto"/>
        <w:contextualSpacing/>
        <w:jc w:val="center"/>
        <w:rPr>
          <w:rFonts w:ascii="Arial" w:hAnsi="Arial" w:cs="Arial"/>
          <w:b/>
          <w:sz w:val="20"/>
          <w:szCs w:val="20"/>
        </w:rPr>
      </w:pPr>
      <w:r w:rsidRPr="007E0FA8">
        <w:rPr>
          <w:rFonts w:ascii="Arial" w:hAnsi="Arial" w:cs="Arial"/>
          <w:b/>
          <w:sz w:val="20"/>
          <w:szCs w:val="20"/>
        </w:rPr>
        <w:t>ОБ ОДОБРЕНИИ ПРОГНОЗА СОЦИАЛЬНО-ЭКОНОМИЧЕСКОГО РАЗВИТИЯ БОЛЬШЕРЕЧЕНСКОГО МУНИЦИПАЛЬНОГО ОБРАЗОВАНИЯ НА 2018 ГОД И ПЛАНОВЫЙ ПЕРИОД 2019-2020 ГОДА</w:t>
      </w:r>
    </w:p>
    <w:p w:rsidR="007E0FA8" w:rsidRPr="007E0FA8" w:rsidRDefault="007E0FA8" w:rsidP="007E0FA8">
      <w:pPr>
        <w:shd w:val="clear" w:color="auto" w:fill="FFFFFF"/>
        <w:spacing w:after="0" w:line="240" w:lineRule="auto"/>
        <w:ind w:right="5386"/>
        <w:contextualSpacing/>
        <w:jc w:val="both"/>
        <w:rPr>
          <w:rFonts w:ascii="Arial" w:hAnsi="Arial" w:cs="Arial"/>
          <w:sz w:val="20"/>
          <w:szCs w:val="20"/>
        </w:rPr>
      </w:pPr>
    </w:p>
    <w:p w:rsidR="007E0FA8" w:rsidRPr="007E0FA8" w:rsidRDefault="007E0FA8" w:rsidP="00C36397">
      <w:pPr>
        <w:spacing w:after="0" w:line="240" w:lineRule="auto"/>
        <w:contextualSpacing/>
        <w:jc w:val="both"/>
        <w:rPr>
          <w:rFonts w:ascii="Arial" w:hAnsi="Arial" w:cs="Arial"/>
          <w:sz w:val="20"/>
          <w:szCs w:val="20"/>
        </w:rPr>
      </w:pPr>
      <w:r w:rsidRPr="007E0FA8">
        <w:rPr>
          <w:rFonts w:ascii="Arial" w:hAnsi="Arial" w:cs="Arial"/>
          <w:sz w:val="20"/>
          <w:szCs w:val="20"/>
        </w:rPr>
        <w:t xml:space="preserve">            В целях организации работ по подготовке к  формированию  проекта бюджета Большереченского муниципального образования, </w:t>
      </w:r>
      <w:r w:rsidRPr="007E0FA8">
        <w:rPr>
          <w:rStyle w:val="FontStyle16"/>
          <w:rFonts w:ascii="Arial" w:hAnsi="Arial" w:cs="Arial"/>
          <w:sz w:val="20"/>
          <w:szCs w:val="20"/>
        </w:rPr>
        <w:t>обеспечения сбалансированности бюджетных ресурсов и эффективного управления муниципальными финансами, р</w:t>
      </w:r>
      <w:r w:rsidRPr="007E0FA8">
        <w:rPr>
          <w:rFonts w:ascii="Arial" w:hAnsi="Arial" w:cs="Arial"/>
          <w:sz w:val="20"/>
          <w:szCs w:val="20"/>
        </w:rPr>
        <w:t>уководствуясь требованиями Бюджетного кодекса  Российской Федерации, Федерального закона от 06.10.2003г. № 131-фз «Об общих принципах организации местного самоуправления в Российской Федерации », Администрация Большереченского муниципального образования</w:t>
      </w:r>
    </w:p>
    <w:p w:rsidR="007E0FA8" w:rsidRPr="007E0FA8" w:rsidRDefault="007E0FA8" w:rsidP="007E0FA8">
      <w:pPr>
        <w:shd w:val="clear" w:color="auto" w:fill="FFFFFF"/>
        <w:spacing w:after="0" w:line="240" w:lineRule="auto"/>
        <w:contextualSpacing/>
        <w:jc w:val="center"/>
        <w:rPr>
          <w:rFonts w:ascii="Arial" w:hAnsi="Arial" w:cs="Arial"/>
          <w:sz w:val="20"/>
          <w:szCs w:val="20"/>
        </w:rPr>
      </w:pPr>
      <w:r w:rsidRPr="007E0FA8">
        <w:rPr>
          <w:rFonts w:ascii="Arial" w:hAnsi="Arial" w:cs="Arial"/>
          <w:b/>
          <w:sz w:val="20"/>
          <w:szCs w:val="20"/>
        </w:rPr>
        <w:t>ПОСТАНОВЛЯЕТ:</w:t>
      </w:r>
    </w:p>
    <w:p w:rsidR="007E0FA8" w:rsidRPr="007E0FA8" w:rsidRDefault="007E0FA8" w:rsidP="007E0FA8">
      <w:pPr>
        <w:shd w:val="clear" w:color="auto" w:fill="FFFFFF"/>
        <w:spacing w:before="100" w:beforeAutospacing="1" w:after="0" w:line="240" w:lineRule="auto"/>
        <w:ind w:left="11" w:firstLine="697"/>
        <w:contextualSpacing/>
        <w:rPr>
          <w:rFonts w:ascii="Arial" w:hAnsi="Arial" w:cs="Arial"/>
          <w:color w:val="000000"/>
          <w:spacing w:val="-1"/>
          <w:sz w:val="20"/>
          <w:szCs w:val="20"/>
        </w:rPr>
      </w:pPr>
      <w:r w:rsidRPr="007E0FA8">
        <w:rPr>
          <w:rFonts w:ascii="Arial" w:hAnsi="Arial" w:cs="Arial"/>
          <w:sz w:val="20"/>
          <w:szCs w:val="20"/>
        </w:rPr>
        <w:t xml:space="preserve">1. Одобрить прогноз </w:t>
      </w:r>
      <w:r w:rsidRPr="007E0FA8">
        <w:rPr>
          <w:rFonts w:ascii="Arial" w:hAnsi="Arial" w:cs="Arial"/>
          <w:color w:val="000000"/>
          <w:spacing w:val="-1"/>
          <w:sz w:val="20"/>
          <w:szCs w:val="20"/>
        </w:rPr>
        <w:t>социально-экономического развития Большереченского муниципального образования на 2018 год  и плановый период 2019-2020 года» (приложение).</w:t>
      </w:r>
    </w:p>
    <w:p w:rsidR="007E0FA8" w:rsidRPr="007E0FA8" w:rsidRDefault="007E0FA8" w:rsidP="007E0FA8">
      <w:pPr>
        <w:shd w:val="clear" w:color="auto" w:fill="FFFFFF"/>
        <w:spacing w:before="100" w:beforeAutospacing="1" w:after="0" w:line="240" w:lineRule="auto"/>
        <w:ind w:left="11" w:firstLine="697"/>
        <w:contextualSpacing/>
        <w:rPr>
          <w:rFonts w:ascii="Arial" w:hAnsi="Arial" w:cs="Arial"/>
          <w:color w:val="000000"/>
          <w:spacing w:val="-1"/>
          <w:sz w:val="20"/>
          <w:szCs w:val="20"/>
        </w:rPr>
      </w:pPr>
      <w:r w:rsidRPr="007E0FA8">
        <w:rPr>
          <w:rFonts w:ascii="Arial" w:hAnsi="Arial" w:cs="Arial"/>
          <w:color w:val="000000"/>
          <w:spacing w:val="-1"/>
          <w:sz w:val="20"/>
          <w:szCs w:val="20"/>
        </w:rPr>
        <w:t xml:space="preserve">2. </w:t>
      </w:r>
      <w:r w:rsidRPr="007E0FA8">
        <w:rPr>
          <w:rFonts w:ascii="Arial" w:hAnsi="Arial" w:cs="Arial"/>
          <w:color w:val="000000"/>
          <w:spacing w:val="4"/>
          <w:sz w:val="20"/>
          <w:szCs w:val="20"/>
        </w:rPr>
        <w:t>Опубликовать настоящее решение в средствах массовой информации</w:t>
      </w:r>
    </w:p>
    <w:p w:rsidR="007E0FA8" w:rsidRPr="007E0FA8" w:rsidRDefault="007E0FA8" w:rsidP="007E0FA8">
      <w:pPr>
        <w:shd w:val="clear" w:color="auto" w:fill="FFFFFF"/>
        <w:spacing w:after="0" w:line="240" w:lineRule="auto"/>
        <w:contextualSpacing/>
        <w:jc w:val="both"/>
        <w:rPr>
          <w:rFonts w:ascii="Arial" w:hAnsi="Arial" w:cs="Arial"/>
          <w:sz w:val="20"/>
          <w:szCs w:val="20"/>
        </w:rPr>
      </w:pPr>
    </w:p>
    <w:p w:rsidR="007E0FA8" w:rsidRPr="007E0FA8" w:rsidRDefault="007E0FA8" w:rsidP="007E0FA8">
      <w:pPr>
        <w:framePr w:hSpace="180" w:wrap="around" w:vAnchor="text" w:hAnchor="margin" w:y="43"/>
        <w:spacing w:after="0" w:line="240" w:lineRule="auto"/>
        <w:contextualSpacing/>
        <w:rPr>
          <w:rFonts w:ascii="Arial" w:hAnsi="Arial" w:cs="Arial"/>
          <w:sz w:val="20"/>
          <w:szCs w:val="20"/>
        </w:rPr>
      </w:pPr>
      <w:r w:rsidRPr="007E0FA8">
        <w:rPr>
          <w:rFonts w:ascii="Arial" w:hAnsi="Arial" w:cs="Arial"/>
          <w:sz w:val="20"/>
          <w:szCs w:val="20"/>
        </w:rPr>
        <w:t xml:space="preserve">Глава администрации   Большереченского </w:t>
      </w:r>
    </w:p>
    <w:p w:rsidR="007E0FA8" w:rsidRPr="007E0FA8" w:rsidRDefault="007E0FA8" w:rsidP="007E0FA8">
      <w:pPr>
        <w:framePr w:hSpace="180" w:wrap="around" w:vAnchor="text" w:hAnchor="margin" w:y="43"/>
        <w:spacing w:after="0" w:line="240" w:lineRule="auto"/>
        <w:contextualSpacing/>
        <w:rPr>
          <w:rFonts w:ascii="Arial" w:hAnsi="Arial" w:cs="Arial"/>
          <w:sz w:val="20"/>
          <w:szCs w:val="20"/>
        </w:rPr>
      </w:pPr>
      <w:r w:rsidRPr="007E0FA8">
        <w:rPr>
          <w:rFonts w:ascii="Arial" w:hAnsi="Arial" w:cs="Arial"/>
          <w:sz w:val="20"/>
          <w:szCs w:val="20"/>
        </w:rPr>
        <w:t>муниципального образования</w:t>
      </w:r>
    </w:p>
    <w:p w:rsidR="007E0FA8" w:rsidRPr="007E0FA8" w:rsidRDefault="007E0FA8" w:rsidP="00C36397">
      <w:pPr>
        <w:shd w:val="clear" w:color="auto" w:fill="FFFFFF"/>
        <w:spacing w:after="0" w:line="240" w:lineRule="auto"/>
        <w:contextualSpacing/>
        <w:jc w:val="both"/>
        <w:rPr>
          <w:rFonts w:ascii="Arial" w:hAnsi="Arial" w:cs="Arial"/>
          <w:sz w:val="20"/>
          <w:szCs w:val="20"/>
        </w:rPr>
      </w:pPr>
      <w:r w:rsidRPr="007E0FA8">
        <w:rPr>
          <w:rFonts w:ascii="Arial" w:hAnsi="Arial" w:cs="Arial"/>
          <w:sz w:val="20"/>
          <w:szCs w:val="20"/>
        </w:rPr>
        <w:t>Ю.Р.Витер</w:t>
      </w:r>
    </w:p>
    <w:p w:rsidR="007E0FA8" w:rsidRPr="007E0FA8" w:rsidRDefault="007E0FA8" w:rsidP="007E0FA8">
      <w:pPr>
        <w:spacing w:after="0" w:line="240" w:lineRule="auto"/>
        <w:contextualSpacing/>
        <w:rPr>
          <w:rFonts w:ascii="Arial" w:hAnsi="Arial" w:cs="Arial"/>
          <w:sz w:val="20"/>
          <w:szCs w:val="20"/>
        </w:rPr>
      </w:pPr>
    </w:p>
    <w:p w:rsidR="007E0FA8" w:rsidRPr="007E0FA8" w:rsidRDefault="007E0FA8" w:rsidP="007E0FA8">
      <w:pPr>
        <w:spacing w:after="0" w:line="240" w:lineRule="auto"/>
        <w:contextualSpacing/>
        <w:jc w:val="right"/>
        <w:rPr>
          <w:rFonts w:ascii="Arial" w:hAnsi="Arial" w:cs="Arial"/>
          <w:sz w:val="20"/>
          <w:szCs w:val="20"/>
        </w:rPr>
      </w:pPr>
      <w:r w:rsidRPr="007E0FA8">
        <w:rPr>
          <w:rFonts w:ascii="Arial" w:hAnsi="Arial" w:cs="Arial"/>
          <w:sz w:val="20"/>
          <w:szCs w:val="20"/>
        </w:rPr>
        <w:t>Приложение к постановлению</w:t>
      </w:r>
    </w:p>
    <w:p w:rsidR="007E0FA8" w:rsidRPr="007E0FA8" w:rsidRDefault="007E0FA8" w:rsidP="007E0FA8">
      <w:pPr>
        <w:spacing w:after="0" w:line="240" w:lineRule="auto"/>
        <w:contextualSpacing/>
        <w:jc w:val="right"/>
        <w:rPr>
          <w:rFonts w:ascii="Arial" w:hAnsi="Arial" w:cs="Arial"/>
          <w:sz w:val="20"/>
          <w:szCs w:val="20"/>
        </w:rPr>
      </w:pPr>
      <w:r w:rsidRPr="007E0FA8">
        <w:rPr>
          <w:rFonts w:ascii="Arial" w:hAnsi="Arial" w:cs="Arial"/>
          <w:sz w:val="20"/>
          <w:szCs w:val="20"/>
        </w:rPr>
        <w:t>Большереченского муниципального образования</w:t>
      </w:r>
    </w:p>
    <w:p w:rsidR="007E0FA8" w:rsidRPr="007E0FA8" w:rsidRDefault="007E0FA8" w:rsidP="007E0FA8">
      <w:pPr>
        <w:spacing w:after="0" w:line="240" w:lineRule="auto"/>
        <w:contextualSpacing/>
        <w:jc w:val="right"/>
        <w:rPr>
          <w:rFonts w:ascii="Arial" w:hAnsi="Arial" w:cs="Arial"/>
          <w:sz w:val="20"/>
          <w:szCs w:val="20"/>
        </w:rPr>
      </w:pPr>
      <w:r w:rsidRPr="007E0FA8">
        <w:rPr>
          <w:rFonts w:ascii="Arial" w:hAnsi="Arial" w:cs="Arial"/>
          <w:sz w:val="20"/>
          <w:szCs w:val="20"/>
        </w:rPr>
        <w:t>От 24.10.2017 года № 166-0</w:t>
      </w:r>
    </w:p>
    <w:p w:rsidR="007E0FA8" w:rsidRPr="007E0FA8" w:rsidRDefault="007E0FA8" w:rsidP="007E0FA8">
      <w:pPr>
        <w:spacing w:after="0" w:line="240" w:lineRule="auto"/>
        <w:contextualSpacing/>
        <w:rPr>
          <w:rFonts w:ascii="Arial" w:hAnsi="Arial" w:cs="Arial"/>
          <w:sz w:val="20"/>
          <w:szCs w:val="20"/>
        </w:rPr>
      </w:pPr>
    </w:p>
    <w:p w:rsidR="007E0FA8" w:rsidRPr="007E0FA8" w:rsidRDefault="007E0FA8" w:rsidP="007E0FA8">
      <w:pPr>
        <w:spacing w:after="0" w:line="240" w:lineRule="auto"/>
        <w:contextualSpacing/>
        <w:rPr>
          <w:rFonts w:ascii="Arial" w:hAnsi="Arial" w:cs="Arial"/>
          <w:sz w:val="20"/>
          <w:szCs w:val="20"/>
        </w:rPr>
      </w:pPr>
      <w:r w:rsidRPr="007E0FA8">
        <w:rPr>
          <w:rFonts w:ascii="Arial" w:hAnsi="Arial" w:cs="Arial"/>
          <w:noProof/>
          <w:sz w:val="20"/>
          <w:szCs w:val="20"/>
          <w:lang w:eastAsia="ru-RU"/>
        </w:rPr>
        <w:drawing>
          <wp:inline distT="0" distB="0" distL="0" distR="0">
            <wp:extent cx="3410590" cy="4691629"/>
            <wp:effectExtent l="933450" t="0" r="8947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rot="15547436">
                      <a:off x="0" y="0"/>
                      <a:ext cx="3410443" cy="4691427"/>
                    </a:xfrm>
                    <a:prstGeom prst="rect">
                      <a:avLst/>
                    </a:prstGeom>
                    <a:noFill/>
                    <a:ln w="9525">
                      <a:noFill/>
                      <a:miter lim="800000"/>
                      <a:headEnd/>
                      <a:tailEnd/>
                    </a:ln>
                  </pic:spPr>
                </pic:pic>
              </a:graphicData>
            </a:graphic>
          </wp:inline>
        </w:drawing>
      </w:r>
    </w:p>
    <w:p w:rsidR="007E0FA8" w:rsidRPr="007E0FA8" w:rsidRDefault="007E0FA8" w:rsidP="007E0FA8">
      <w:pPr>
        <w:spacing w:after="0" w:line="240" w:lineRule="auto"/>
        <w:contextualSpacing/>
        <w:rPr>
          <w:rFonts w:ascii="Arial" w:hAnsi="Arial" w:cs="Arial"/>
          <w:sz w:val="20"/>
          <w:szCs w:val="20"/>
        </w:rPr>
      </w:pPr>
    </w:p>
    <w:p w:rsidR="007E0FA8" w:rsidRPr="007E0FA8" w:rsidRDefault="007E0FA8" w:rsidP="007E0FA8">
      <w:pPr>
        <w:spacing w:after="0" w:line="240" w:lineRule="auto"/>
        <w:contextualSpacing/>
        <w:rPr>
          <w:rFonts w:ascii="Arial" w:hAnsi="Arial" w:cs="Arial"/>
          <w:sz w:val="20"/>
          <w:szCs w:val="20"/>
        </w:rPr>
      </w:pPr>
    </w:p>
    <w:p w:rsidR="007E0FA8" w:rsidRPr="007E0FA8" w:rsidRDefault="007E0FA8" w:rsidP="007E0FA8">
      <w:pPr>
        <w:spacing w:after="0" w:line="240" w:lineRule="auto"/>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24.10.2017г. № 167-0</w:t>
      </w:r>
    </w:p>
    <w:p w:rsidR="007E0FA8" w:rsidRPr="007E0FA8" w:rsidRDefault="007E0FA8" w:rsidP="007E0FA8">
      <w:pPr>
        <w:spacing w:after="0" w:line="240" w:lineRule="auto"/>
        <w:contextualSpacing/>
        <w:jc w:val="center"/>
        <w:rPr>
          <w:rFonts w:ascii="Arial" w:hAnsi="Arial" w:cs="Arial"/>
          <w:b/>
          <w:sz w:val="20"/>
          <w:szCs w:val="20"/>
        </w:rPr>
      </w:pPr>
      <w:r w:rsidRPr="007E0FA8">
        <w:rPr>
          <w:rFonts w:ascii="Arial" w:hAnsi="Arial" w:cs="Arial"/>
          <w:b/>
          <w:sz w:val="20"/>
          <w:szCs w:val="20"/>
        </w:rPr>
        <w:t>РОССИЙСКАЯ ФЕДЕРАЦИЯ</w:t>
      </w:r>
    </w:p>
    <w:p w:rsidR="007E0FA8" w:rsidRPr="007E0FA8" w:rsidRDefault="007E0FA8"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ИРКУТСКАЯ ОБЛАСТЬ</w:t>
      </w:r>
    </w:p>
    <w:p w:rsidR="007E0FA8" w:rsidRPr="007E0FA8" w:rsidRDefault="007E0FA8"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ИРКУТСКИЙ РАЙОН</w:t>
      </w:r>
    </w:p>
    <w:p w:rsidR="007E0FA8" w:rsidRPr="007E0FA8" w:rsidRDefault="007E0FA8" w:rsidP="007E0FA8">
      <w:pPr>
        <w:spacing w:after="0" w:line="240" w:lineRule="auto"/>
        <w:contextualSpacing/>
        <w:jc w:val="center"/>
        <w:rPr>
          <w:rFonts w:ascii="Arial" w:hAnsi="Arial" w:cs="Arial"/>
          <w:b/>
          <w:sz w:val="20"/>
          <w:szCs w:val="20"/>
        </w:rPr>
      </w:pPr>
      <w:r w:rsidRPr="007E0FA8">
        <w:rPr>
          <w:rFonts w:ascii="Arial" w:hAnsi="Arial" w:cs="Arial"/>
          <w:b/>
          <w:sz w:val="20"/>
          <w:szCs w:val="20"/>
        </w:rPr>
        <w:t>БОЛЬШЕРЕЧЕНСКОЕ МУНИЦИПАЛЬНОЕ ОБРАЗОВАНИЕ</w:t>
      </w:r>
    </w:p>
    <w:p w:rsidR="007E0FA8" w:rsidRPr="007E0FA8" w:rsidRDefault="007E0FA8" w:rsidP="007E0FA8">
      <w:pPr>
        <w:spacing w:after="0" w:line="240" w:lineRule="auto"/>
        <w:contextualSpacing/>
        <w:jc w:val="center"/>
        <w:rPr>
          <w:rFonts w:ascii="Arial" w:hAnsi="Arial" w:cs="Arial"/>
          <w:b/>
          <w:sz w:val="20"/>
          <w:szCs w:val="20"/>
        </w:rPr>
      </w:pPr>
      <w:r w:rsidRPr="007E0FA8">
        <w:rPr>
          <w:rFonts w:ascii="Arial" w:hAnsi="Arial" w:cs="Arial"/>
          <w:b/>
          <w:sz w:val="20"/>
          <w:szCs w:val="20"/>
        </w:rPr>
        <w:t xml:space="preserve">АДМИНИСТРАЦИЯ </w:t>
      </w:r>
    </w:p>
    <w:p w:rsidR="007E0FA8" w:rsidRPr="00C36397" w:rsidRDefault="007E0FA8" w:rsidP="00C36397">
      <w:pPr>
        <w:shd w:val="clear" w:color="auto" w:fill="FFFFFF"/>
        <w:spacing w:after="0" w:line="240" w:lineRule="auto"/>
        <w:contextualSpacing/>
        <w:jc w:val="center"/>
        <w:rPr>
          <w:rFonts w:ascii="Arial" w:hAnsi="Arial" w:cs="Arial"/>
          <w:b/>
          <w:spacing w:val="-5"/>
          <w:w w:val="136"/>
          <w:sz w:val="20"/>
          <w:szCs w:val="20"/>
        </w:rPr>
      </w:pPr>
      <w:r w:rsidRPr="007E0FA8">
        <w:rPr>
          <w:rFonts w:ascii="Arial" w:hAnsi="Arial" w:cs="Arial"/>
          <w:b/>
          <w:sz w:val="20"/>
          <w:szCs w:val="20"/>
        </w:rPr>
        <w:t>ПОСТАНОВЛЕНИЕ</w:t>
      </w:r>
    </w:p>
    <w:p w:rsidR="007E0FA8" w:rsidRPr="007E0FA8" w:rsidRDefault="007E0FA8" w:rsidP="007E0FA8">
      <w:pPr>
        <w:shd w:val="clear" w:color="auto" w:fill="FFFFFF"/>
        <w:spacing w:after="0" w:line="240" w:lineRule="auto"/>
        <w:contextualSpacing/>
        <w:jc w:val="center"/>
        <w:rPr>
          <w:rFonts w:ascii="Arial" w:hAnsi="Arial" w:cs="Arial"/>
          <w:b/>
          <w:sz w:val="20"/>
          <w:szCs w:val="20"/>
        </w:rPr>
      </w:pPr>
      <w:r w:rsidRPr="007E0FA8">
        <w:rPr>
          <w:rFonts w:ascii="Arial" w:hAnsi="Arial" w:cs="Arial"/>
          <w:b/>
          <w:sz w:val="20"/>
          <w:szCs w:val="20"/>
        </w:rPr>
        <w:t>ОБ ОСНОВНЫХ НАПРАВЛЕНИЯХ БЮДЖЕТНОЙ И НАЛОГОВОЙ ПОЛИТИКИ БОЛЬШЕРЕЧЕНСКОГО МУНИЦИПАЛЬНОГО ОБРАЗОВАНИЯ НА 2018 ГОД И ПЛАНОВЫЙ ПЕРИОД 2019-2020 ГОДА</w:t>
      </w:r>
    </w:p>
    <w:p w:rsidR="007E0FA8" w:rsidRPr="007E0FA8" w:rsidRDefault="007E0FA8" w:rsidP="007E0FA8">
      <w:pPr>
        <w:shd w:val="clear" w:color="auto" w:fill="FFFFFF"/>
        <w:spacing w:after="0" w:line="240" w:lineRule="auto"/>
        <w:ind w:right="5386"/>
        <w:contextualSpacing/>
        <w:jc w:val="both"/>
        <w:rPr>
          <w:rFonts w:ascii="Arial" w:hAnsi="Arial" w:cs="Arial"/>
          <w:sz w:val="20"/>
          <w:szCs w:val="20"/>
        </w:rPr>
      </w:pPr>
    </w:p>
    <w:p w:rsidR="007E0FA8" w:rsidRPr="007E0FA8" w:rsidRDefault="007E0FA8" w:rsidP="00C36397">
      <w:pPr>
        <w:spacing w:after="0" w:line="240" w:lineRule="auto"/>
        <w:ind w:firstLine="708"/>
        <w:contextualSpacing/>
        <w:jc w:val="both"/>
        <w:rPr>
          <w:rFonts w:ascii="Arial" w:hAnsi="Arial" w:cs="Arial"/>
          <w:sz w:val="20"/>
          <w:szCs w:val="20"/>
        </w:rPr>
      </w:pPr>
      <w:r w:rsidRPr="007E0FA8">
        <w:rPr>
          <w:rFonts w:ascii="Arial" w:hAnsi="Arial" w:cs="Arial"/>
          <w:sz w:val="20"/>
          <w:szCs w:val="20"/>
        </w:rPr>
        <w:t xml:space="preserve">В целях организации работ по подготовке к  формированию  проекта бюджета Большереченского муниципального образования, </w:t>
      </w:r>
      <w:r w:rsidRPr="007E0FA8">
        <w:rPr>
          <w:rStyle w:val="FontStyle16"/>
          <w:rFonts w:ascii="Arial" w:hAnsi="Arial" w:cs="Arial"/>
          <w:sz w:val="20"/>
          <w:szCs w:val="20"/>
        </w:rPr>
        <w:t>обеспечения сбалансированности бюджетных ресурсов и эффективного управления муниципальными финансами, р</w:t>
      </w:r>
      <w:r w:rsidRPr="007E0FA8">
        <w:rPr>
          <w:rFonts w:ascii="Arial" w:hAnsi="Arial" w:cs="Arial"/>
          <w:sz w:val="20"/>
          <w:szCs w:val="20"/>
        </w:rPr>
        <w:t>уководствуясь требованиями Бюджетного кодекса  Российской Федерации, Федерального закона от 06.10.2003г. № 131-фз «Об общих принципах организации местного самоуправления в Российской Федерации», Администрация Большереченского муниципального образования</w:t>
      </w:r>
    </w:p>
    <w:p w:rsidR="007E0FA8" w:rsidRPr="007E0FA8" w:rsidRDefault="007E0FA8" w:rsidP="00C36397">
      <w:pPr>
        <w:shd w:val="clear" w:color="auto" w:fill="FFFFFF"/>
        <w:spacing w:after="0" w:line="240" w:lineRule="auto"/>
        <w:contextualSpacing/>
        <w:jc w:val="center"/>
        <w:rPr>
          <w:rFonts w:ascii="Arial" w:hAnsi="Arial" w:cs="Arial"/>
          <w:sz w:val="20"/>
          <w:szCs w:val="20"/>
        </w:rPr>
      </w:pPr>
      <w:r w:rsidRPr="007E0FA8">
        <w:rPr>
          <w:rFonts w:ascii="Arial" w:hAnsi="Arial" w:cs="Arial"/>
          <w:b/>
          <w:sz w:val="20"/>
          <w:szCs w:val="20"/>
        </w:rPr>
        <w:t>ПОСТАНОВЛЯЕТ:</w:t>
      </w:r>
    </w:p>
    <w:p w:rsidR="007E0FA8" w:rsidRPr="007E0FA8" w:rsidRDefault="007E0FA8" w:rsidP="007E0FA8">
      <w:pPr>
        <w:shd w:val="clear" w:color="auto" w:fill="FFFFFF"/>
        <w:spacing w:after="0" w:line="240" w:lineRule="auto"/>
        <w:ind w:left="360"/>
        <w:contextualSpacing/>
        <w:jc w:val="both"/>
        <w:rPr>
          <w:rFonts w:ascii="Arial" w:hAnsi="Arial" w:cs="Arial"/>
          <w:sz w:val="20"/>
          <w:szCs w:val="20"/>
        </w:rPr>
      </w:pPr>
      <w:r w:rsidRPr="007E0FA8">
        <w:rPr>
          <w:rFonts w:ascii="Arial" w:hAnsi="Arial" w:cs="Arial"/>
          <w:sz w:val="20"/>
          <w:szCs w:val="20"/>
        </w:rPr>
        <w:t>1.Утвердить  «Основные направления бюджетной и налоговой политики</w:t>
      </w:r>
    </w:p>
    <w:p w:rsidR="007E0FA8" w:rsidRPr="007E0FA8" w:rsidRDefault="007E0FA8" w:rsidP="007E0FA8">
      <w:pPr>
        <w:shd w:val="clear" w:color="auto" w:fill="FFFFFF"/>
        <w:spacing w:after="0" w:line="240" w:lineRule="auto"/>
        <w:ind w:left="360"/>
        <w:contextualSpacing/>
        <w:jc w:val="both"/>
        <w:rPr>
          <w:rFonts w:ascii="Arial" w:hAnsi="Arial" w:cs="Arial"/>
          <w:sz w:val="20"/>
          <w:szCs w:val="20"/>
        </w:rPr>
      </w:pPr>
      <w:r w:rsidRPr="007E0FA8">
        <w:rPr>
          <w:rFonts w:ascii="Arial" w:hAnsi="Arial" w:cs="Arial"/>
          <w:sz w:val="20"/>
          <w:szCs w:val="20"/>
        </w:rPr>
        <w:t>Большереченского муниципального образования на 2018 год и плановый период 2019 и 2020 годов. (Приложение)</w:t>
      </w:r>
    </w:p>
    <w:p w:rsidR="007E0FA8" w:rsidRPr="007E0FA8" w:rsidRDefault="007E0FA8" w:rsidP="007E0FA8">
      <w:pPr>
        <w:shd w:val="clear" w:color="auto" w:fill="FFFFFF"/>
        <w:spacing w:after="0" w:line="240" w:lineRule="auto"/>
        <w:ind w:left="360"/>
        <w:contextualSpacing/>
        <w:jc w:val="both"/>
        <w:rPr>
          <w:rFonts w:ascii="Arial" w:hAnsi="Arial" w:cs="Arial"/>
          <w:sz w:val="20"/>
          <w:szCs w:val="20"/>
        </w:rPr>
      </w:pPr>
      <w:r w:rsidRPr="007E0FA8">
        <w:rPr>
          <w:rFonts w:ascii="Arial" w:hAnsi="Arial" w:cs="Arial"/>
          <w:sz w:val="20"/>
          <w:szCs w:val="20"/>
        </w:rPr>
        <w:t>2.Настоящее Постановление вступает в силу с 01.01.2018 года.</w:t>
      </w:r>
    </w:p>
    <w:p w:rsidR="007E0FA8" w:rsidRPr="007E0FA8" w:rsidRDefault="007E0FA8" w:rsidP="007E0FA8">
      <w:pPr>
        <w:shd w:val="clear" w:color="auto" w:fill="FFFFFF"/>
        <w:spacing w:after="0" w:line="240" w:lineRule="auto"/>
        <w:ind w:left="360"/>
        <w:contextualSpacing/>
        <w:jc w:val="both"/>
        <w:rPr>
          <w:rFonts w:ascii="Arial" w:hAnsi="Arial" w:cs="Arial"/>
          <w:sz w:val="20"/>
          <w:szCs w:val="20"/>
        </w:rPr>
      </w:pPr>
      <w:r w:rsidRPr="007E0FA8">
        <w:rPr>
          <w:rFonts w:ascii="Arial" w:hAnsi="Arial" w:cs="Arial"/>
          <w:sz w:val="20"/>
          <w:szCs w:val="20"/>
        </w:rPr>
        <w:t xml:space="preserve">3.Опубликовать настоящее решение на интернет-сайте администрации </w:t>
      </w:r>
      <w:proofErr w:type="spellStart"/>
      <w:r w:rsidRPr="007E0FA8">
        <w:rPr>
          <w:rFonts w:ascii="Arial" w:hAnsi="Arial" w:cs="Arial"/>
          <w:sz w:val="20"/>
          <w:szCs w:val="20"/>
        </w:rPr>
        <w:t>www.bolrechka.ru</w:t>
      </w:r>
      <w:proofErr w:type="spellEnd"/>
    </w:p>
    <w:p w:rsidR="007E0FA8" w:rsidRPr="007E0FA8" w:rsidRDefault="007E0FA8" w:rsidP="007E0FA8">
      <w:pPr>
        <w:shd w:val="clear" w:color="auto" w:fill="FFFFFF"/>
        <w:spacing w:after="0" w:line="240" w:lineRule="auto"/>
        <w:contextualSpacing/>
        <w:jc w:val="both"/>
        <w:rPr>
          <w:rFonts w:ascii="Arial" w:hAnsi="Arial" w:cs="Arial"/>
          <w:sz w:val="20"/>
          <w:szCs w:val="20"/>
        </w:rPr>
      </w:pPr>
    </w:p>
    <w:p w:rsidR="007E0FA8" w:rsidRPr="007E0FA8" w:rsidRDefault="007E0FA8" w:rsidP="007E0FA8">
      <w:pPr>
        <w:spacing w:after="0" w:line="240" w:lineRule="auto"/>
        <w:contextualSpacing/>
        <w:rPr>
          <w:rFonts w:ascii="Arial" w:hAnsi="Arial" w:cs="Arial"/>
          <w:sz w:val="20"/>
          <w:szCs w:val="20"/>
        </w:rPr>
      </w:pPr>
      <w:r w:rsidRPr="007E0FA8">
        <w:rPr>
          <w:rFonts w:ascii="Arial" w:hAnsi="Arial" w:cs="Arial"/>
          <w:sz w:val="20"/>
          <w:szCs w:val="20"/>
        </w:rPr>
        <w:t xml:space="preserve">Глава администрации Большереченского </w:t>
      </w:r>
    </w:p>
    <w:p w:rsidR="007E0FA8" w:rsidRPr="007E0FA8" w:rsidRDefault="007E0FA8" w:rsidP="007E0FA8">
      <w:pPr>
        <w:spacing w:after="0" w:line="240" w:lineRule="auto"/>
        <w:contextualSpacing/>
        <w:rPr>
          <w:rFonts w:ascii="Arial" w:hAnsi="Arial" w:cs="Arial"/>
          <w:sz w:val="20"/>
          <w:szCs w:val="20"/>
        </w:rPr>
      </w:pPr>
      <w:r w:rsidRPr="007E0FA8">
        <w:rPr>
          <w:rFonts w:ascii="Arial" w:hAnsi="Arial" w:cs="Arial"/>
          <w:sz w:val="20"/>
          <w:szCs w:val="20"/>
        </w:rPr>
        <w:t>муниципального образования</w:t>
      </w:r>
    </w:p>
    <w:p w:rsidR="007E0FA8" w:rsidRPr="007E0FA8" w:rsidRDefault="007E0FA8" w:rsidP="007E0FA8">
      <w:pPr>
        <w:spacing w:after="0" w:line="240" w:lineRule="auto"/>
        <w:contextualSpacing/>
        <w:rPr>
          <w:rFonts w:ascii="Arial" w:hAnsi="Arial" w:cs="Arial"/>
          <w:sz w:val="20"/>
          <w:szCs w:val="20"/>
        </w:rPr>
      </w:pPr>
      <w:r w:rsidRPr="007E0FA8">
        <w:rPr>
          <w:rFonts w:ascii="Arial" w:hAnsi="Arial" w:cs="Arial"/>
          <w:sz w:val="20"/>
          <w:szCs w:val="20"/>
        </w:rPr>
        <w:t>Ю.Р.Витер</w:t>
      </w:r>
    </w:p>
    <w:p w:rsidR="007E0FA8" w:rsidRPr="007E0FA8" w:rsidRDefault="007E0FA8" w:rsidP="007E0FA8">
      <w:pPr>
        <w:spacing w:after="0" w:line="240" w:lineRule="auto"/>
        <w:contextualSpacing/>
        <w:rPr>
          <w:rFonts w:ascii="Arial" w:hAnsi="Arial" w:cs="Arial"/>
          <w:sz w:val="20"/>
          <w:szCs w:val="20"/>
        </w:rPr>
      </w:pPr>
    </w:p>
    <w:p w:rsidR="007E0FA8" w:rsidRPr="007E0FA8" w:rsidRDefault="007E0FA8" w:rsidP="007E0FA8">
      <w:pPr>
        <w:spacing w:after="0" w:line="240" w:lineRule="auto"/>
        <w:contextualSpacing/>
        <w:jc w:val="right"/>
        <w:rPr>
          <w:rFonts w:ascii="Arial" w:hAnsi="Arial" w:cs="Arial"/>
          <w:sz w:val="20"/>
          <w:szCs w:val="20"/>
        </w:rPr>
      </w:pPr>
      <w:r w:rsidRPr="007E0FA8">
        <w:rPr>
          <w:rFonts w:ascii="Arial" w:hAnsi="Arial" w:cs="Arial"/>
          <w:sz w:val="20"/>
          <w:szCs w:val="20"/>
        </w:rPr>
        <w:t>Приложение к постановлению</w:t>
      </w:r>
    </w:p>
    <w:p w:rsidR="007E0FA8" w:rsidRPr="007E0FA8" w:rsidRDefault="007E0FA8" w:rsidP="007E0FA8">
      <w:pPr>
        <w:spacing w:after="0" w:line="240" w:lineRule="auto"/>
        <w:contextualSpacing/>
        <w:jc w:val="right"/>
        <w:rPr>
          <w:rFonts w:ascii="Arial" w:hAnsi="Arial" w:cs="Arial"/>
          <w:sz w:val="20"/>
          <w:szCs w:val="20"/>
        </w:rPr>
      </w:pPr>
      <w:r w:rsidRPr="007E0FA8">
        <w:rPr>
          <w:rFonts w:ascii="Arial" w:hAnsi="Arial" w:cs="Arial"/>
          <w:sz w:val="20"/>
          <w:szCs w:val="20"/>
        </w:rPr>
        <w:t>Большереченского муниципального образования</w:t>
      </w:r>
    </w:p>
    <w:p w:rsidR="007E0FA8" w:rsidRPr="007E0FA8" w:rsidRDefault="007E0FA8" w:rsidP="00C36397">
      <w:pPr>
        <w:spacing w:after="0" w:line="240" w:lineRule="auto"/>
        <w:contextualSpacing/>
        <w:jc w:val="right"/>
        <w:rPr>
          <w:rFonts w:ascii="Arial" w:hAnsi="Arial" w:cs="Arial"/>
          <w:sz w:val="20"/>
          <w:szCs w:val="20"/>
        </w:rPr>
      </w:pPr>
      <w:r w:rsidRPr="007E0FA8">
        <w:rPr>
          <w:rFonts w:ascii="Arial" w:hAnsi="Arial" w:cs="Arial"/>
          <w:sz w:val="20"/>
          <w:szCs w:val="20"/>
        </w:rPr>
        <w:t>от 24.10.2017 года № 167-0</w:t>
      </w:r>
    </w:p>
    <w:p w:rsidR="007E0FA8" w:rsidRPr="007E0FA8" w:rsidRDefault="007E0FA8" w:rsidP="007E0FA8">
      <w:pPr>
        <w:spacing w:after="0" w:line="240" w:lineRule="auto"/>
        <w:contextualSpacing/>
        <w:jc w:val="center"/>
        <w:rPr>
          <w:rFonts w:ascii="Arial" w:hAnsi="Arial" w:cs="Arial"/>
          <w:b/>
          <w:sz w:val="20"/>
          <w:szCs w:val="20"/>
        </w:rPr>
      </w:pPr>
      <w:r w:rsidRPr="007E0FA8">
        <w:rPr>
          <w:rFonts w:ascii="Arial" w:hAnsi="Arial" w:cs="Arial"/>
          <w:b/>
          <w:sz w:val="20"/>
          <w:szCs w:val="20"/>
        </w:rPr>
        <w:t>Основные направления бюджетной и налоговой политики</w:t>
      </w:r>
    </w:p>
    <w:p w:rsidR="007E0FA8" w:rsidRPr="00C36397" w:rsidRDefault="007E0FA8" w:rsidP="00C36397">
      <w:pPr>
        <w:spacing w:after="0" w:line="240" w:lineRule="auto"/>
        <w:contextualSpacing/>
        <w:jc w:val="center"/>
        <w:rPr>
          <w:rFonts w:ascii="Arial" w:hAnsi="Arial" w:cs="Arial"/>
          <w:b/>
          <w:sz w:val="20"/>
          <w:szCs w:val="20"/>
        </w:rPr>
      </w:pPr>
      <w:r w:rsidRPr="007E0FA8">
        <w:rPr>
          <w:rFonts w:ascii="Arial" w:hAnsi="Arial" w:cs="Arial"/>
          <w:b/>
          <w:sz w:val="20"/>
          <w:szCs w:val="20"/>
        </w:rPr>
        <w:t>Большереченского муниципального образования на 2018 год</w:t>
      </w:r>
      <w:r w:rsidRPr="007E0FA8">
        <w:rPr>
          <w:rFonts w:ascii="Arial" w:hAnsi="Arial" w:cs="Arial"/>
          <w:sz w:val="20"/>
          <w:szCs w:val="20"/>
        </w:rPr>
        <w:t xml:space="preserve"> </w:t>
      </w:r>
      <w:r w:rsidRPr="007E0FA8">
        <w:rPr>
          <w:rFonts w:ascii="Arial" w:hAnsi="Arial" w:cs="Arial"/>
          <w:b/>
          <w:sz w:val="20"/>
          <w:szCs w:val="20"/>
        </w:rPr>
        <w:t xml:space="preserve">и плановый период 2019 и 2020 года </w:t>
      </w:r>
    </w:p>
    <w:p w:rsidR="007E0FA8" w:rsidRPr="007E0FA8" w:rsidRDefault="007E0FA8" w:rsidP="007E0FA8">
      <w:pPr>
        <w:widowControl w:val="0"/>
        <w:autoSpaceDE w:val="0"/>
        <w:autoSpaceDN w:val="0"/>
        <w:adjustRightInd w:val="0"/>
        <w:spacing w:after="0" w:line="240" w:lineRule="auto"/>
        <w:ind w:firstLine="709"/>
        <w:contextualSpacing/>
        <w:jc w:val="center"/>
        <w:rPr>
          <w:rFonts w:ascii="Arial" w:hAnsi="Arial" w:cs="Arial"/>
          <w:b/>
          <w:sz w:val="20"/>
          <w:szCs w:val="20"/>
        </w:rPr>
      </w:pPr>
      <w:r w:rsidRPr="007E0FA8">
        <w:rPr>
          <w:rFonts w:ascii="Arial" w:hAnsi="Arial" w:cs="Arial"/>
          <w:sz w:val="20"/>
          <w:szCs w:val="20"/>
        </w:rPr>
        <w:t xml:space="preserve">1. </w:t>
      </w:r>
      <w:r w:rsidRPr="007E0FA8">
        <w:rPr>
          <w:rFonts w:ascii="Arial" w:hAnsi="Arial" w:cs="Arial"/>
          <w:b/>
          <w:sz w:val="20"/>
          <w:szCs w:val="20"/>
        </w:rPr>
        <w:t>Основные направления бюджетной политики на 2018 год и на плановый период 2019 и 2020 года</w:t>
      </w:r>
    </w:p>
    <w:p w:rsidR="007E0FA8" w:rsidRPr="007E0FA8" w:rsidRDefault="007E0FA8" w:rsidP="007E0FA8">
      <w:pPr>
        <w:spacing w:after="0" w:line="240" w:lineRule="auto"/>
        <w:contextualSpacing/>
        <w:jc w:val="center"/>
        <w:rPr>
          <w:rFonts w:ascii="Arial" w:hAnsi="Arial" w:cs="Arial"/>
          <w:sz w:val="20"/>
          <w:szCs w:val="20"/>
        </w:rPr>
      </w:pPr>
    </w:p>
    <w:p w:rsidR="007E0FA8" w:rsidRPr="007E0FA8" w:rsidRDefault="007E0FA8" w:rsidP="007E0FA8">
      <w:pPr>
        <w:widowControl w:val="0"/>
        <w:autoSpaceDE w:val="0"/>
        <w:autoSpaceDN w:val="0"/>
        <w:adjustRightInd w:val="0"/>
        <w:spacing w:after="0" w:line="240" w:lineRule="auto"/>
        <w:ind w:firstLine="851"/>
        <w:contextualSpacing/>
        <w:jc w:val="both"/>
        <w:rPr>
          <w:rFonts w:ascii="Arial" w:hAnsi="Arial" w:cs="Arial"/>
          <w:sz w:val="20"/>
          <w:szCs w:val="20"/>
        </w:rPr>
      </w:pPr>
      <w:proofErr w:type="gramStart"/>
      <w:r w:rsidRPr="007E0FA8">
        <w:rPr>
          <w:rFonts w:ascii="Arial" w:hAnsi="Arial" w:cs="Arial"/>
          <w:sz w:val="20"/>
          <w:szCs w:val="20"/>
        </w:rPr>
        <w:t>Основные направления бюджетной политики Большереченского муниципального образования на 2018 год и на плановый период 2019 и 2020 года (далее – Основные направления бюджетной политики) разработаны в соответствии с Положением о бюджетном процессе в Большереченском муниципальном образовании, утвержденного Решением Думы Большереченского муниципального образования от 25.06.2013г. № 7-1/дгп (с последующими изменениями и дополнениями) и определяют приоритеты бюджетной политики в среднесрочной перспективе и</w:t>
      </w:r>
      <w:proofErr w:type="gramEnd"/>
      <w:r w:rsidRPr="007E0FA8">
        <w:rPr>
          <w:rFonts w:ascii="Arial" w:hAnsi="Arial" w:cs="Arial"/>
          <w:sz w:val="20"/>
          <w:szCs w:val="20"/>
        </w:rPr>
        <w:t xml:space="preserve"> условия, принимаемые для формирования местного бюджета на 2018 год и плановый период 2019 и 2020 года, обеспечивают прозрачность и открытость бюджетного планирования.</w:t>
      </w:r>
    </w:p>
    <w:p w:rsidR="007E0FA8" w:rsidRPr="007E0FA8" w:rsidRDefault="007E0FA8" w:rsidP="007E0FA8">
      <w:pPr>
        <w:widowControl w:val="0"/>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При подготовке Основных направлений бюджетной политики учтены положения проекта Основных направлений бюджетной политики Иркутской области на 2018 год и на плановый период 2019 и 2020 года,  указов Президента Российской Федерации от 7 мая 2012 года. </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Разработка Основных направлений бюджетной политики осуществлена с учетом итогов реализации бюджетной политики в 2016 году и первой половине 2017 года.</w:t>
      </w:r>
    </w:p>
    <w:p w:rsidR="007E0FA8" w:rsidRPr="007E0FA8" w:rsidRDefault="007E0FA8" w:rsidP="007E0FA8">
      <w:pPr>
        <w:pStyle w:val="af3"/>
        <w:spacing w:before="0" w:beforeAutospacing="0" w:after="0" w:afterAutospacing="0"/>
        <w:contextualSpacing/>
        <w:jc w:val="both"/>
        <w:rPr>
          <w:rFonts w:ascii="Arial" w:hAnsi="Arial" w:cs="Arial"/>
          <w:spacing w:val="-1"/>
          <w:sz w:val="20"/>
          <w:szCs w:val="20"/>
        </w:rPr>
      </w:pPr>
      <w:r w:rsidRPr="007E0FA8">
        <w:rPr>
          <w:rFonts w:ascii="Arial" w:hAnsi="Arial" w:cs="Arial"/>
          <w:spacing w:val="-1"/>
          <w:sz w:val="20"/>
          <w:szCs w:val="20"/>
        </w:rPr>
        <w:t xml:space="preserve">         Целью Основных направлений бюджетной политики является определение условий, принимаемых для составления проекта бюджета</w:t>
      </w:r>
      <w:r w:rsidRPr="007E0FA8">
        <w:rPr>
          <w:rStyle w:val="apple-converted-space"/>
          <w:rFonts w:ascii="Arial" w:hAnsi="Arial" w:cs="Arial"/>
          <w:spacing w:val="-1"/>
          <w:sz w:val="20"/>
          <w:szCs w:val="20"/>
        </w:rPr>
        <w:t> </w:t>
      </w:r>
      <w:r w:rsidRPr="007E0FA8">
        <w:rPr>
          <w:rFonts w:ascii="Arial" w:hAnsi="Arial" w:cs="Arial"/>
          <w:sz w:val="20"/>
          <w:szCs w:val="20"/>
        </w:rPr>
        <w:t xml:space="preserve">Большереченского муниципального образования </w:t>
      </w:r>
      <w:r w:rsidRPr="007E0FA8">
        <w:rPr>
          <w:rFonts w:ascii="Arial" w:hAnsi="Arial" w:cs="Arial"/>
          <w:spacing w:val="-1"/>
          <w:sz w:val="20"/>
          <w:szCs w:val="20"/>
        </w:rPr>
        <w:t>на 2018 год и на плановый период 2019 и 2020 года (далее - проект местного бюджета на 2018 - 2020 года), подходов к его формированию, основных характеристик и прогнозируемых параметров бюджета.</w:t>
      </w:r>
    </w:p>
    <w:p w:rsidR="007E0FA8" w:rsidRPr="007E0FA8" w:rsidRDefault="007E0FA8" w:rsidP="007E0FA8">
      <w:pPr>
        <w:widowControl w:val="0"/>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sz w:val="20"/>
          <w:szCs w:val="20"/>
        </w:rPr>
        <w:t>В условиях сложной экономической ситуации основной целью бюджетной политики остается сохранение сбалансированности и устойчивости бюджетной системы Большереченского муниципального образования в среднесрочной перспективе.</w:t>
      </w:r>
    </w:p>
    <w:p w:rsidR="007E0FA8" w:rsidRPr="007E0FA8" w:rsidRDefault="007E0FA8" w:rsidP="007E0FA8">
      <w:pPr>
        <w:widowControl w:val="0"/>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sz w:val="20"/>
          <w:szCs w:val="20"/>
        </w:rPr>
        <w:t>В планируемом периоде будет сохранена преемственность бюджетной политики, реализуемой в текущем году и предыдущие периоды.</w:t>
      </w:r>
    </w:p>
    <w:p w:rsidR="007E0FA8" w:rsidRPr="007E0FA8" w:rsidRDefault="007E0FA8" w:rsidP="007E0FA8">
      <w:pPr>
        <w:widowControl w:val="0"/>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Вместе с тем, в отличие от формирования бюджета на текущий 2017 год, в соответствии с бюджетным законодательством составление бюджета на очередной год планируется осуществить на трехлетний период. </w:t>
      </w:r>
    </w:p>
    <w:p w:rsidR="007E0FA8" w:rsidRPr="007E0FA8" w:rsidRDefault="007E0FA8" w:rsidP="007E0FA8">
      <w:pPr>
        <w:widowControl w:val="0"/>
        <w:tabs>
          <w:tab w:val="left" w:pos="993"/>
        </w:tabs>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sz w:val="20"/>
          <w:szCs w:val="20"/>
        </w:rPr>
        <w:lastRenderedPageBreak/>
        <w:t xml:space="preserve">К основным мероприятиям необходимо отнести работу </w:t>
      </w:r>
      <w:proofErr w:type="gramStart"/>
      <w:r w:rsidRPr="007E0FA8">
        <w:rPr>
          <w:rFonts w:ascii="Arial" w:hAnsi="Arial" w:cs="Arial"/>
          <w:sz w:val="20"/>
          <w:szCs w:val="20"/>
        </w:rPr>
        <w:t>по</w:t>
      </w:r>
      <w:proofErr w:type="gramEnd"/>
      <w:r w:rsidRPr="007E0FA8">
        <w:rPr>
          <w:rFonts w:ascii="Arial" w:hAnsi="Arial" w:cs="Arial"/>
          <w:sz w:val="20"/>
          <w:szCs w:val="20"/>
        </w:rPr>
        <w:t>:</w:t>
      </w:r>
    </w:p>
    <w:p w:rsidR="007E0FA8" w:rsidRPr="007E0FA8" w:rsidRDefault="007E0FA8" w:rsidP="007E0FA8">
      <w:pPr>
        <w:widowControl w:val="0"/>
        <w:tabs>
          <w:tab w:val="left" w:pos="993"/>
        </w:tabs>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sz w:val="20"/>
          <w:szCs w:val="20"/>
        </w:rPr>
        <w:t>- планированию дефицита бюджета на уровне не более 9,9%;</w:t>
      </w:r>
    </w:p>
    <w:p w:rsidR="007E0FA8" w:rsidRPr="007E0FA8" w:rsidRDefault="007E0FA8" w:rsidP="007E0FA8">
      <w:pPr>
        <w:widowControl w:val="0"/>
        <w:tabs>
          <w:tab w:val="left" w:pos="993"/>
        </w:tabs>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sz w:val="20"/>
          <w:szCs w:val="20"/>
        </w:rPr>
        <w:t>- повышению качества бюджетного планирования;</w:t>
      </w:r>
    </w:p>
    <w:p w:rsidR="007E0FA8" w:rsidRPr="007E0FA8" w:rsidRDefault="007E0FA8" w:rsidP="007E0FA8">
      <w:pPr>
        <w:widowControl w:val="0"/>
        <w:tabs>
          <w:tab w:val="left" w:pos="993"/>
        </w:tabs>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sz w:val="20"/>
          <w:szCs w:val="20"/>
        </w:rPr>
        <w:t>- наращиванию собственного доходного потенциала;</w:t>
      </w:r>
    </w:p>
    <w:p w:rsidR="007E0FA8" w:rsidRPr="007E0FA8" w:rsidRDefault="007E0FA8" w:rsidP="007E0FA8">
      <w:pPr>
        <w:pStyle w:val="a6"/>
        <w:widowControl w:val="0"/>
        <w:tabs>
          <w:tab w:val="left" w:pos="993"/>
        </w:tabs>
        <w:autoSpaceDE w:val="0"/>
        <w:autoSpaceDN w:val="0"/>
        <w:adjustRightInd w:val="0"/>
        <w:spacing w:after="0" w:line="240" w:lineRule="auto"/>
        <w:ind w:left="709"/>
        <w:jc w:val="both"/>
        <w:rPr>
          <w:rFonts w:ascii="Arial" w:eastAsia="Times New Roman" w:hAnsi="Arial" w:cs="Arial"/>
          <w:sz w:val="20"/>
          <w:szCs w:val="20"/>
          <w:lang w:eastAsia="ru-RU"/>
        </w:rPr>
      </w:pPr>
      <w:r w:rsidRPr="007E0FA8">
        <w:rPr>
          <w:rFonts w:ascii="Arial" w:eastAsia="Times New Roman" w:hAnsi="Arial" w:cs="Arial"/>
          <w:sz w:val="20"/>
          <w:szCs w:val="20"/>
          <w:lang w:eastAsia="ru-RU"/>
        </w:rPr>
        <w:t>- проведению взвешенной долговой политики;</w:t>
      </w:r>
    </w:p>
    <w:p w:rsidR="007E0FA8" w:rsidRPr="007E0FA8" w:rsidRDefault="007E0FA8" w:rsidP="007E0FA8">
      <w:pPr>
        <w:pStyle w:val="a6"/>
        <w:widowControl w:val="0"/>
        <w:tabs>
          <w:tab w:val="left" w:pos="993"/>
        </w:tabs>
        <w:autoSpaceDE w:val="0"/>
        <w:autoSpaceDN w:val="0"/>
        <w:adjustRightInd w:val="0"/>
        <w:spacing w:after="0" w:line="240" w:lineRule="auto"/>
        <w:ind w:left="709"/>
        <w:jc w:val="both"/>
        <w:rPr>
          <w:rFonts w:ascii="Arial" w:eastAsia="Times New Roman" w:hAnsi="Arial" w:cs="Arial"/>
          <w:sz w:val="20"/>
          <w:szCs w:val="20"/>
          <w:lang w:eastAsia="ru-RU"/>
        </w:rPr>
      </w:pPr>
      <w:r w:rsidRPr="007E0FA8">
        <w:rPr>
          <w:rFonts w:ascii="Arial" w:eastAsia="Times New Roman" w:hAnsi="Arial" w:cs="Arial"/>
          <w:sz w:val="20"/>
          <w:szCs w:val="20"/>
          <w:lang w:eastAsia="ru-RU"/>
        </w:rPr>
        <w:t>- </w:t>
      </w:r>
      <w:proofErr w:type="spellStart"/>
      <w:r w:rsidRPr="007E0FA8">
        <w:rPr>
          <w:rFonts w:ascii="Arial" w:eastAsia="Times New Roman" w:hAnsi="Arial" w:cs="Arial"/>
          <w:sz w:val="20"/>
          <w:szCs w:val="20"/>
          <w:lang w:eastAsia="ru-RU"/>
        </w:rPr>
        <w:t>оптимизациии</w:t>
      </w:r>
      <w:proofErr w:type="spellEnd"/>
      <w:r w:rsidRPr="007E0FA8">
        <w:rPr>
          <w:rFonts w:ascii="Arial" w:eastAsia="Times New Roman" w:hAnsi="Arial" w:cs="Arial"/>
          <w:sz w:val="20"/>
          <w:szCs w:val="20"/>
          <w:lang w:eastAsia="ru-RU"/>
        </w:rPr>
        <w:t xml:space="preserve"> повышения эффективности бюджетных расходов, концентрации финансовых ресурсов на приоритетных направлениях политики.</w:t>
      </w:r>
    </w:p>
    <w:p w:rsidR="007E0FA8" w:rsidRPr="007E0FA8" w:rsidRDefault="007E0FA8" w:rsidP="007E0FA8">
      <w:pPr>
        <w:widowControl w:val="0"/>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Планирование доходов бюджета на 2018-2020 годы будет осуществляться, </w:t>
      </w:r>
      <w:proofErr w:type="gramStart"/>
      <w:r w:rsidRPr="007E0FA8">
        <w:rPr>
          <w:rFonts w:ascii="Arial" w:hAnsi="Arial" w:cs="Arial"/>
          <w:sz w:val="20"/>
          <w:szCs w:val="20"/>
        </w:rPr>
        <w:t>согласно прогноза</w:t>
      </w:r>
      <w:proofErr w:type="gramEnd"/>
      <w:r w:rsidRPr="007E0FA8">
        <w:rPr>
          <w:rFonts w:ascii="Arial" w:hAnsi="Arial" w:cs="Arial"/>
          <w:sz w:val="20"/>
          <w:szCs w:val="20"/>
        </w:rPr>
        <w:t xml:space="preserve"> социально-экономического развития Большереченского муниципального образования.</w:t>
      </w:r>
    </w:p>
    <w:p w:rsidR="007E0FA8" w:rsidRPr="007E0FA8" w:rsidRDefault="007E0FA8" w:rsidP="007E0FA8">
      <w:pPr>
        <w:widowControl w:val="0"/>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В отношении </w:t>
      </w:r>
      <w:proofErr w:type="spellStart"/>
      <w:r w:rsidRPr="007E0FA8">
        <w:rPr>
          <w:rFonts w:ascii="Arial" w:hAnsi="Arial" w:cs="Arial"/>
          <w:sz w:val="20"/>
          <w:szCs w:val="20"/>
        </w:rPr>
        <w:t>бюджетообразующего</w:t>
      </w:r>
      <w:proofErr w:type="spellEnd"/>
      <w:r w:rsidRPr="007E0FA8">
        <w:rPr>
          <w:rFonts w:ascii="Arial" w:hAnsi="Arial" w:cs="Arial"/>
          <w:sz w:val="20"/>
          <w:szCs w:val="20"/>
        </w:rPr>
        <w:t xml:space="preserve"> налога на имущество будут реализовываться мероприятия на обеспечение зачисления обязательных платежей по месту осуществления хозяйственной деятельности налогоплательщиков.</w:t>
      </w:r>
    </w:p>
    <w:p w:rsidR="007E0FA8" w:rsidRPr="007E0FA8" w:rsidRDefault="007E0FA8" w:rsidP="007E0FA8">
      <w:pPr>
        <w:pStyle w:val="af3"/>
        <w:spacing w:before="0" w:beforeAutospacing="0" w:after="0" w:afterAutospacing="0"/>
        <w:contextualSpacing/>
        <w:jc w:val="both"/>
        <w:rPr>
          <w:rFonts w:ascii="Arial" w:hAnsi="Arial" w:cs="Arial"/>
          <w:spacing w:val="-1"/>
          <w:sz w:val="20"/>
          <w:szCs w:val="20"/>
        </w:rPr>
      </w:pPr>
      <w:r w:rsidRPr="007E0FA8">
        <w:rPr>
          <w:rFonts w:ascii="Arial" w:hAnsi="Arial" w:cs="Arial"/>
          <w:sz w:val="20"/>
          <w:szCs w:val="20"/>
        </w:rPr>
        <w:t xml:space="preserve">В части имущественных налогов основной задачей на плановый период будет являться осуществление </w:t>
      </w:r>
      <w:proofErr w:type="gramStart"/>
      <w:r w:rsidRPr="007E0FA8">
        <w:rPr>
          <w:rFonts w:ascii="Arial" w:hAnsi="Arial" w:cs="Arial"/>
          <w:sz w:val="20"/>
          <w:szCs w:val="20"/>
        </w:rPr>
        <w:t>перехода</w:t>
      </w:r>
      <w:proofErr w:type="gramEnd"/>
      <w:r w:rsidRPr="007E0FA8">
        <w:rPr>
          <w:rFonts w:ascii="Arial" w:hAnsi="Arial" w:cs="Arial"/>
          <w:sz w:val="20"/>
          <w:szCs w:val="20"/>
        </w:rPr>
        <w:t xml:space="preserve"> к налогообложению исходя из кадастровой стоимости имущества физических лиц и отдельных объектов недвижимости, определенных статьей 378.2 Налогового кодекса Российской Федерации</w:t>
      </w:r>
    </w:p>
    <w:p w:rsidR="007E0FA8" w:rsidRPr="007E0FA8" w:rsidRDefault="007E0FA8" w:rsidP="007E0FA8">
      <w:pPr>
        <w:widowControl w:val="0"/>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sz w:val="20"/>
          <w:szCs w:val="20"/>
        </w:rPr>
        <w:t>Обеспечение расходных обязательств Большереченского муниципального образования необходимыми источниками финансирования является основным условием реализации бюджетной политики.</w:t>
      </w:r>
    </w:p>
    <w:p w:rsidR="007E0FA8" w:rsidRPr="007E0FA8" w:rsidRDefault="007E0FA8" w:rsidP="007E0FA8">
      <w:pPr>
        <w:widowControl w:val="0"/>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sz w:val="20"/>
          <w:szCs w:val="20"/>
        </w:rPr>
        <w:t>На 2018 год приходится период достижения всех целевых показателей, установленных во исполнение «майских» указов Президента Российской Федерации 2012 года, что ведет к необходимости изыскания дополнительных финансовых ресурсов.</w:t>
      </w:r>
    </w:p>
    <w:p w:rsidR="007E0FA8" w:rsidRPr="00C36397" w:rsidRDefault="007E0FA8" w:rsidP="00C36397">
      <w:pPr>
        <w:widowControl w:val="0"/>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sz w:val="20"/>
          <w:szCs w:val="20"/>
        </w:rPr>
        <w:t>На развитие сети местных автомобильных дорог будут направлены средства дорожного фонда Большереченского муниципального образования, объем бюджетных ассигнований которого, будет определяться с учетом новых обязательств, установленных бюджетным законодательством, связанных с необходимостью его корректировки с учетом факта поступления доходов бюджета, формирующих дорожный фонд, в отчетном периоде.</w:t>
      </w:r>
    </w:p>
    <w:p w:rsidR="007E0FA8" w:rsidRPr="00C36397" w:rsidRDefault="007E0FA8" w:rsidP="00C36397">
      <w:pPr>
        <w:spacing w:after="0" w:line="240" w:lineRule="auto"/>
        <w:contextualSpacing/>
        <w:jc w:val="center"/>
        <w:rPr>
          <w:rFonts w:ascii="Arial" w:hAnsi="Arial" w:cs="Arial"/>
          <w:b/>
          <w:sz w:val="20"/>
          <w:szCs w:val="20"/>
        </w:rPr>
      </w:pPr>
      <w:r w:rsidRPr="007E0FA8">
        <w:rPr>
          <w:rFonts w:ascii="Arial" w:hAnsi="Arial" w:cs="Arial"/>
          <w:b/>
          <w:sz w:val="20"/>
          <w:szCs w:val="20"/>
        </w:rPr>
        <w:t xml:space="preserve">2. Основные направления налоговой политики </w:t>
      </w:r>
      <w:r w:rsidRPr="007E0FA8">
        <w:rPr>
          <w:rFonts w:ascii="Arial" w:hAnsi="Arial" w:cs="Arial"/>
          <w:b/>
          <w:sz w:val="20"/>
          <w:szCs w:val="20"/>
        </w:rPr>
        <w:br/>
        <w:t>на 2018год и на плановый период 2019и 2020 года</w:t>
      </w:r>
    </w:p>
    <w:p w:rsidR="007E0FA8" w:rsidRPr="007E0FA8" w:rsidRDefault="007E0FA8" w:rsidP="007E0FA8">
      <w:pPr>
        <w:spacing w:after="0" w:line="240" w:lineRule="auto"/>
        <w:ind w:firstLine="708"/>
        <w:contextualSpacing/>
        <w:jc w:val="both"/>
        <w:rPr>
          <w:rFonts w:ascii="Arial" w:hAnsi="Arial" w:cs="Arial"/>
          <w:sz w:val="20"/>
          <w:szCs w:val="20"/>
        </w:rPr>
      </w:pPr>
      <w:r w:rsidRPr="007E0FA8">
        <w:rPr>
          <w:rFonts w:ascii="Arial" w:hAnsi="Arial" w:cs="Arial"/>
          <w:sz w:val="20"/>
          <w:szCs w:val="20"/>
        </w:rPr>
        <w:t xml:space="preserve">Основные направления налоговой политики Большереченского муниципального образования на 2018 год и на плановый период 2019 и 2020 года (далее – Основные направления налоговой политики) подготовлены с целью составления проекта местного бюджета на очередной финансовый год и двухлетний плановый период. </w:t>
      </w:r>
    </w:p>
    <w:p w:rsidR="007E0FA8" w:rsidRPr="007E0FA8" w:rsidRDefault="007E0FA8" w:rsidP="007E0FA8">
      <w:pPr>
        <w:widowControl w:val="0"/>
        <w:autoSpaceDE w:val="0"/>
        <w:autoSpaceDN w:val="0"/>
        <w:adjustRightInd w:val="0"/>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Основанием для подготовки Основных направлений налоговой политики послужили пункт 2 статьи 172 Бюджетного кодекса Российской Федерации, Положение о бюджетном процессе в Большереченском муниципальном образовании, утвержденного Решением Думы Большереченского муниципального образования от 25.06.2013г. № 7-1/дгп (с последующими изменениями и дополнениями). </w:t>
      </w:r>
    </w:p>
    <w:p w:rsidR="007E0FA8" w:rsidRPr="007E0FA8" w:rsidRDefault="007E0FA8" w:rsidP="007E0FA8">
      <w:pPr>
        <w:spacing w:after="0" w:line="240" w:lineRule="auto"/>
        <w:ind w:firstLine="708"/>
        <w:contextualSpacing/>
        <w:jc w:val="both"/>
        <w:rPr>
          <w:rFonts w:ascii="Arial" w:hAnsi="Arial" w:cs="Arial"/>
          <w:sz w:val="20"/>
          <w:szCs w:val="20"/>
        </w:rPr>
      </w:pPr>
      <w:r w:rsidRPr="007E0FA8">
        <w:rPr>
          <w:rFonts w:ascii="Arial" w:hAnsi="Arial" w:cs="Arial"/>
          <w:sz w:val="20"/>
          <w:szCs w:val="20"/>
        </w:rPr>
        <w:t xml:space="preserve">Наиболее актуальным для Большереченского муниципального образования в плановом периоде будет являться вопрос </w:t>
      </w:r>
      <w:proofErr w:type="gramStart"/>
      <w:r w:rsidRPr="007E0FA8">
        <w:rPr>
          <w:rFonts w:ascii="Arial" w:hAnsi="Arial" w:cs="Arial"/>
          <w:sz w:val="20"/>
          <w:szCs w:val="20"/>
        </w:rPr>
        <w:t>перехода</w:t>
      </w:r>
      <w:proofErr w:type="gramEnd"/>
      <w:r w:rsidRPr="007E0FA8">
        <w:rPr>
          <w:rFonts w:ascii="Arial" w:hAnsi="Arial" w:cs="Arial"/>
          <w:sz w:val="20"/>
          <w:szCs w:val="20"/>
        </w:rPr>
        <w:t xml:space="preserve"> к налогообложению исходя из кадастровой стоимости имущества физических лиц и отдельных объектов недвижимости, определенных статьей 378.2 Налогового кодекса Российской Федерации.</w:t>
      </w:r>
    </w:p>
    <w:p w:rsidR="007E0FA8" w:rsidRPr="007E0FA8" w:rsidRDefault="007E0FA8" w:rsidP="007E0FA8">
      <w:pPr>
        <w:spacing w:after="0" w:line="240" w:lineRule="auto"/>
        <w:ind w:firstLine="708"/>
        <w:contextualSpacing/>
        <w:jc w:val="both"/>
        <w:rPr>
          <w:rFonts w:ascii="Arial" w:hAnsi="Arial" w:cs="Arial"/>
          <w:sz w:val="20"/>
          <w:szCs w:val="20"/>
        </w:rPr>
      </w:pPr>
      <w:proofErr w:type="gramStart"/>
      <w:r w:rsidRPr="007E0FA8">
        <w:rPr>
          <w:rFonts w:ascii="Arial" w:hAnsi="Arial" w:cs="Arial"/>
          <w:sz w:val="20"/>
          <w:szCs w:val="20"/>
        </w:rPr>
        <w:t xml:space="preserve">Для целей актуализации налогооблагаемой базы физических лиц в текущем году Правительством Иркутской области проводится переоценка кадастровой стоимости объектов недвижимости жилого и нежилого фондов. </w:t>
      </w:r>
      <w:proofErr w:type="gramEnd"/>
    </w:p>
    <w:p w:rsidR="007E0FA8" w:rsidRPr="007E0FA8" w:rsidRDefault="007E0FA8" w:rsidP="007E0FA8">
      <w:pPr>
        <w:spacing w:after="0" w:line="240" w:lineRule="auto"/>
        <w:ind w:firstLine="708"/>
        <w:contextualSpacing/>
        <w:jc w:val="both"/>
        <w:rPr>
          <w:rFonts w:ascii="Arial" w:hAnsi="Arial" w:cs="Arial"/>
          <w:sz w:val="20"/>
          <w:szCs w:val="20"/>
        </w:rPr>
      </w:pPr>
      <w:r w:rsidRPr="007E0FA8">
        <w:rPr>
          <w:rFonts w:ascii="Arial" w:hAnsi="Arial" w:cs="Arial"/>
          <w:sz w:val="20"/>
          <w:szCs w:val="20"/>
        </w:rPr>
        <w:t>Учитывая изложенное, изменение принципов налогообложения имущества физических лиц, хотя и является неизбежной перспективой, должно быть продуманным и сопровождаться тщательным анализом качества проведенной кадастровой оценки и возможных последствий для доходной части местных бюджетов, в первую очередь поселений.</w:t>
      </w:r>
    </w:p>
    <w:p w:rsidR="007E0FA8" w:rsidRPr="007E0FA8" w:rsidRDefault="007E0FA8" w:rsidP="007E0FA8">
      <w:pPr>
        <w:spacing w:after="0" w:line="240" w:lineRule="auto"/>
        <w:ind w:firstLine="708"/>
        <w:contextualSpacing/>
        <w:jc w:val="both"/>
        <w:rPr>
          <w:rFonts w:ascii="Arial" w:hAnsi="Arial" w:cs="Arial"/>
          <w:sz w:val="20"/>
          <w:szCs w:val="20"/>
        </w:rPr>
      </w:pPr>
      <w:r w:rsidRPr="007E0FA8">
        <w:rPr>
          <w:rFonts w:ascii="Arial" w:hAnsi="Arial" w:cs="Arial"/>
          <w:sz w:val="20"/>
          <w:szCs w:val="20"/>
        </w:rPr>
        <w:t xml:space="preserve"> Дополнительные поступления в бюджет обеспечит увеличение налога на доходы физических лиц для иностранных граждан, осуществляющие трудовую деятельность по найму, на коэффициент, отражающий региональные особенности рынка труда.</w:t>
      </w:r>
    </w:p>
    <w:p w:rsidR="007E0FA8" w:rsidRPr="007E0FA8" w:rsidRDefault="007E0FA8" w:rsidP="007E0FA8">
      <w:pPr>
        <w:spacing w:after="0" w:line="240" w:lineRule="auto"/>
        <w:ind w:firstLine="708"/>
        <w:contextualSpacing/>
        <w:jc w:val="both"/>
        <w:rPr>
          <w:rFonts w:ascii="Arial" w:hAnsi="Arial" w:cs="Arial"/>
          <w:sz w:val="20"/>
          <w:szCs w:val="20"/>
        </w:rPr>
      </w:pPr>
      <w:r w:rsidRPr="007E0FA8">
        <w:rPr>
          <w:rFonts w:ascii="Arial" w:hAnsi="Arial" w:cs="Arial"/>
          <w:sz w:val="20"/>
          <w:szCs w:val="20"/>
        </w:rPr>
        <w:t>На предстоящий период приоритетом администрации Большереченского муниципального образования остается дальнейшее увеличение доходов бюджета.</w:t>
      </w:r>
    </w:p>
    <w:p w:rsidR="007E0FA8" w:rsidRPr="007E0FA8" w:rsidRDefault="007E0FA8" w:rsidP="007E0FA8">
      <w:pPr>
        <w:spacing w:after="0" w:line="240" w:lineRule="auto"/>
        <w:contextualSpacing/>
        <w:jc w:val="both"/>
        <w:rPr>
          <w:rFonts w:ascii="Arial" w:hAnsi="Arial" w:cs="Arial"/>
          <w:sz w:val="20"/>
          <w:szCs w:val="20"/>
        </w:rPr>
      </w:pPr>
      <w:r w:rsidRPr="007E0FA8">
        <w:rPr>
          <w:rFonts w:ascii="Arial" w:hAnsi="Arial" w:cs="Arial"/>
          <w:sz w:val="20"/>
          <w:szCs w:val="20"/>
        </w:rPr>
        <w:tab/>
        <w:t>Формирование доходов бюджета БМО находится в прямой зависимости от эффективности развития сектора экономики, предусматриваемого прогнозом социально-экономического развития.</w:t>
      </w:r>
    </w:p>
    <w:p w:rsidR="007E0FA8" w:rsidRPr="007E0FA8" w:rsidRDefault="007E0FA8" w:rsidP="007E0FA8">
      <w:pPr>
        <w:spacing w:after="0" w:line="240" w:lineRule="auto"/>
        <w:contextualSpacing/>
        <w:jc w:val="both"/>
        <w:rPr>
          <w:rFonts w:ascii="Arial" w:hAnsi="Arial" w:cs="Arial"/>
          <w:sz w:val="20"/>
          <w:szCs w:val="20"/>
        </w:rPr>
      </w:pPr>
      <w:r w:rsidRPr="007E0FA8">
        <w:rPr>
          <w:rFonts w:ascii="Arial" w:hAnsi="Arial" w:cs="Arial"/>
          <w:sz w:val="20"/>
          <w:szCs w:val="20"/>
        </w:rPr>
        <w:tab/>
        <w:t xml:space="preserve"> Основными направлениями в области формирования доходов являются:</w:t>
      </w:r>
    </w:p>
    <w:p w:rsidR="007E0FA8" w:rsidRPr="007E0FA8" w:rsidRDefault="007E0FA8" w:rsidP="007E0FA8">
      <w:pPr>
        <w:spacing w:after="0" w:line="240" w:lineRule="auto"/>
        <w:contextualSpacing/>
        <w:jc w:val="both"/>
        <w:rPr>
          <w:rFonts w:ascii="Arial" w:hAnsi="Arial" w:cs="Arial"/>
          <w:sz w:val="20"/>
          <w:szCs w:val="20"/>
        </w:rPr>
      </w:pPr>
      <w:r w:rsidRPr="007E0FA8">
        <w:rPr>
          <w:rFonts w:ascii="Arial" w:hAnsi="Arial" w:cs="Arial"/>
          <w:sz w:val="20"/>
          <w:szCs w:val="20"/>
        </w:rPr>
        <w:t xml:space="preserve">1. Формирование доходной части  бюджета Большереченского муниципального образования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 Формирование налоговых и неналоговых доходов по нормативам отчислений в соответствии с законодательством Российской Федерации, Иркутской области, решений Думы Иркутского районного муниципального образования на основе предложений главных администраторов доходов. </w:t>
      </w:r>
    </w:p>
    <w:p w:rsidR="007E0FA8" w:rsidRPr="007E0FA8" w:rsidRDefault="007E0FA8" w:rsidP="007E0FA8">
      <w:pPr>
        <w:spacing w:after="0" w:line="240" w:lineRule="auto"/>
        <w:contextualSpacing/>
        <w:jc w:val="both"/>
        <w:rPr>
          <w:rFonts w:ascii="Arial" w:hAnsi="Arial" w:cs="Arial"/>
          <w:sz w:val="20"/>
          <w:szCs w:val="20"/>
        </w:rPr>
      </w:pPr>
      <w:r w:rsidRPr="007E0FA8">
        <w:rPr>
          <w:rFonts w:ascii="Arial" w:hAnsi="Arial" w:cs="Arial"/>
          <w:sz w:val="20"/>
          <w:szCs w:val="20"/>
        </w:rPr>
        <w:lastRenderedPageBreak/>
        <w:t>2. Взаимодействия с налоговыми органами и иными территориальными подразделениями органов государственной власти, осуществляющими администрирование доходов, подлежащих зачислению в бюджет Большереченского муниципального образования, в целях увеличения собираемости доходов.</w:t>
      </w:r>
    </w:p>
    <w:p w:rsidR="007E0FA8" w:rsidRPr="007E0FA8" w:rsidRDefault="007E0FA8" w:rsidP="007E0FA8">
      <w:pPr>
        <w:spacing w:after="0" w:line="240" w:lineRule="auto"/>
        <w:contextualSpacing/>
        <w:jc w:val="both"/>
        <w:rPr>
          <w:rFonts w:ascii="Arial" w:hAnsi="Arial" w:cs="Arial"/>
          <w:sz w:val="20"/>
          <w:szCs w:val="20"/>
        </w:rPr>
      </w:pPr>
      <w:r w:rsidRPr="007E0FA8">
        <w:rPr>
          <w:rFonts w:ascii="Arial" w:hAnsi="Arial" w:cs="Arial"/>
          <w:sz w:val="20"/>
          <w:szCs w:val="20"/>
        </w:rPr>
        <w:t>3. Внесение изменений в муниципальные нормативные правовые акты органа местного самоуправления, касающиеся установления местных налогов на территории поселения. Взвешенный подход к предоставлению льгот по отдельным категориям граждан.</w:t>
      </w:r>
    </w:p>
    <w:p w:rsidR="007E0FA8" w:rsidRPr="007E0FA8" w:rsidRDefault="007E0FA8" w:rsidP="007E0FA8">
      <w:pPr>
        <w:tabs>
          <w:tab w:val="left" w:pos="399"/>
          <w:tab w:val="left" w:pos="912"/>
          <w:tab w:val="left" w:pos="969"/>
        </w:tabs>
        <w:spacing w:after="0" w:line="240" w:lineRule="auto"/>
        <w:contextualSpacing/>
        <w:jc w:val="both"/>
        <w:rPr>
          <w:rFonts w:ascii="Arial" w:hAnsi="Arial" w:cs="Arial"/>
          <w:sz w:val="20"/>
          <w:szCs w:val="20"/>
        </w:rPr>
      </w:pPr>
      <w:r w:rsidRPr="007E0FA8">
        <w:rPr>
          <w:rFonts w:ascii="Arial" w:hAnsi="Arial" w:cs="Arial"/>
          <w:sz w:val="20"/>
          <w:szCs w:val="20"/>
        </w:rPr>
        <w:t>4. Мониторинг эффективности налоговых льгот и их оптимизация, в том числе отмена (не предоставление) налоговых льгот в случае низкой бюджетной и социально-экономической эффективности.</w:t>
      </w:r>
    </w:p>
    <w:p w:rsidR="007E0FA8" w:rsidRPr="007E0FA8" w:rsidRDefault="007E0FA8" w:rsidP="007E0FA8">
      <w:pPr>
        <w:spacing w:after="0" w:line="240" w:lineRule="auto"/>
        <w:contextualSpacing/>
        <w:jc w:val="both"/>
        <w:rPr>
          <w:rFonts w:ascii="Arial" w:hAnsi="Arial" w:cs="Arial"/>
          <w:sz w:val="20"/>
          <w:szCs w:val="20"/>
        </w:rPr>
      </w:pPr>
      <w:r w:rsidRPr="007E0FA8">
        <w:rPr>
          <w:rFonts w:ascii="Arial" w:hAnsi="Arial" w:cs="Arial"/>
          <w:sz w:val="20"/>
          <w:szCs w:val="20"/>
        </w:rPr>
        <w:t>5. В целях увеличения налогооблагаемой базы по земельному налогу необходимо ускорить работу по постановке на государственный кадастровый учет земельных участков, расположенных на территории Большереченского муниципального образования.</w:t>
      </w:r>
    </w:p>
    <w:p w:rsidR="007E0FA8" w:rsidRPr="007E0FA8" w:rsidRDefault="007E0FA8" w:rsidP="007E0FA8">
      <w:pPr>
        <w:tabs>
          <w:tab w:val="left" w:pos="399"/>
          <w:tab w:val="left" w:pos="912"/>
          <w:tab w:val="left" w:pos="969"/>
        </w:tabs>
        <w:spacing w:after="0" w:line="240" w:lineRule="auto"/>
        <w:contextualSpacing/>
        <w:jc w:val="both"/>
        <w:rPr>
          <w:rFonts w:ascii="Arial" w:hAnsi="Arial" w:cs="Arial"/>
          <w:sz w:val="20"/>
          <w:szCs w:val="20"/>
        </w:rPr>
      </w:pPr>
      <w:r w:rsidRPr="007E0FA8">
        <w:rPr>
          <w:rFonts w:ascii="Arial" w:hAnsi="Arial" w:cs="Arial"/>
          <w:sz w:val="20"/>
          <w:szCs w:val="20"/>
        </w:rPr>
        <w:t>6. Повышение качества прогнозирования доходов бюджета Большереченского муниципального образования до уровня, позволяющего обеспечить сбалансированность и устойчивость бюджетной системы в среднесрочной перспективе.</w:t>
      </w:r>
    </w:p>
    <w:p w:rsidR="007E0FA8" w:rsidRPr="007E0FA8" w:rsidRDefault="007E0FA8" w:rsidP="007E0FA8">
      <w:pPr>
        <w:tabs>
          <w:tab w:val="left" w:pos="7095"/>
        </w:tabs>
        <w:spacing w:after="0" w:line="240" w:lineRule="auto"/>
        <w:contextualSpacing/>
        <w:rPr>
          <w:rFonts w:ascii="Arial" w:hAnsi="Arial" w:cs="Arial"/>
          <w:sz w:val="20"/>
          <w:szCs w:val="20"/>
        </w:rPr>
      </w:pPr>
    </w:p>
    <w:p w:rsidR="007E0FA8" w:rsidRPr="007E0FA8" w:rsidRDefault="007E0FA8" w:rsidP="007E0FA8">
      <w:pPr>
        <w:tabs>
          <w:tab w:val="left" w:pos="7095"/>
        </w:tabs>
        <w:spacing w:after="0" w:line="240" w:lineRule="auto"/>
        <w:contextualSpacing/>
        <w:rPr>
          <w:rFonts w:ascii="Arial" w:hAnsi="Arial" w:cs="Arial"/>
          <w:sz w:val="20"/>
          <w:szCs w:val="20"/>
        </w:rPr>
      </w:pPr>
      <w:r w:rsidRPr="007E0FA8">
        <w:rPr>
          <w:rFonts w:ascii="Arial" w:hAnsi="Arial" w:cs="Arial"/>
          <w:sz w:val="20"/>
          <w:szCs w:val="20"/>
        </w:rPr>
        <w:t xml:space="preserve">Начальник ФЭО Большереченского МО </w:t>
      </w:r>
      <w:r w:rsidRPr="007E0FA8">
        <w:rPr>
          <w:rFonts w:ascii="Arial" w:hAnsi="Arial" w:cs="Arial"/>
          <w:sz w:val="20"/>
          <w:szCs w:val="20"/>
        </w:rPr>
        <w:tab/>
      </w:r>
    </w:p>
    <w:p w:rsidR="007E0FA8" w:rsidRPr="007E0FA8" w:rsidRDefault="007E0FA8" w:rsidP="007E0FA8">
      <w:pPr>
        <w:spacing w:after="0" w:line="240" w:lineRule="auto"/>
        <w:contextualSpacing/>
        <w:jc w:val="both"/>
        <w:rPr>
          <w:rFonts w:ascii="Arial" w:hAnsi="Arial" w:cs="Arial"/>
          <w:sz w:val="20"/>
          <w:szCs w:val="20"/>
        </w:rPr>
      </w:pPr>
      <w:proofErr w:type="spellStart"/>
      <w:r w:rsidRPr="007E0FA8">
        <w:rPr>
          <w:rFonts w:ascii="Arial" w:hAnsi="Arial" w:cs="Arial"/>
          <w:sz w:val="20"/>
          <w:szCs w:val="20"/>
        </w:rPr>
        <w:t>Н.А.Бовольская</w:t>
      </w:r>
      <w:proofErr w:type="spellEnd"/>
    </w:p>
    <w:p w:rsidR="00C36397" w:rsidRDefault="00C36397" w:rsidP="007E0FA8">
      <w:pPr>
        <w:spacing w:after="0" w:line="240" w:lineRule="auto"/>
        <w:contextualSpacing/>
        <w:jc w:val="center"/>
        <w:rPr>
          <w:rFonts w:ascii="Arial" w:hAnsi="Arial" w:cs="Arial"/>
          <w:b/>
          <w:color w:val="000000"/>
          <w:spacing w:val="-1"/>
          <w:sz w:val="20"/>
          <w:szCs w:val="20"/>
        </w:rPr>
      </w:pPr>
    </w:p>
    <w:p w:rsidR="007E0FA8" w:rsidRPr="007E0FA8" w:rsidRDefault="007E0FA8" w:rsidP="007E0FA8">
      <w:pPr>
        <w:spacing w:after="0" w:line="240" w:lineRule="auto"/>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24.10.2017г. № 168-0</w:t>
      </w:r>
    </w:p>
    <w:p w:rsidR="007E0FA8" w:rsidRPr="007E0FA8" w:rsidRDefault="007E0FA8" w:rsidP="007E0FA8">
      <w:pPr>
        <w:spacing w:after="0" w:line="240" w:lineRule="auto"/>
        <w:contextualSpacing/>
        <w:jc w:val="center"/>
        <w:rPr>
          <w:rFonts w:ascii="Arial" w:hAnsi="Arial" w:cs="Arial"/>
          <w:b/>
          <w:sz w:val="20"/>
          <w:szCs w:val="20"/>
        </w:rPr>
      </w:pPr>
      <w:r w:rsidRPr="007E0FA8">
        <w:rPr>
          <w:rFonts w:ascii="Arial" w:hAnsi="Arial" w:cs="Arial"/>
          <w:b/>
          <w:sz w:val="20"/>
          <w:szCs w:val="20"/>
        </w:rPr>
        <w:t>РОССИЙСКАЯ ФЕДЕРАЦИЯ</w:t>
      </w:r>
    </w:p>
    <w:p w:rsidR="007E0FA8" w:rsidRPr="007E0FA8" w:rsidRDefault="007E0FA8"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ИРКУТСКАЯ ОБЛАСТЬ</w:t>
      </w:r>
    </w:p>
    <w:p w:rsidR="007E0FA8" w:rsidRPr="007E0FA8" w:rsidRDefault="007E0FA8"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ИРКУТСКИЙ РАЙОН</w:t>
      </w:r>
    </w:p>
    <w:p w:rsidR="007E0FA8" w:rsidRPr="007E0FA8" w:rsidRDefault="007E0FA8" w:rsidP="007E0FA8">
      <w:pPr>
        <w:spacing w:after="0" w:line="240" w:lineRule="auto"/>
        <w:contextualSpacing/>
        <w:jc w:val="center"/>
        <w:rPr>
          <w:rFonts w:ascii="Arial" w:hAnsi="Arial" w:cs="Arial"/>
          <w:b/>
          <w:sz w:val="20"/>
          <w:szCs w:val="20"/>
        </w:rPr>
      </w:pPr>
      <w:r w:rsidRPr="007E0FA8">
        <w:rPr>
          <w:rFonts w:ascii="Arial" w:hAnsi="Arial" w:cs="Arial"/>
          <w:b/>
          <w:sz w:val="20"/>
          <w:szCs w:val="20"/>
        </w:rPr>
        <w:t>БОЛЬШЕРЕЧЕНСКОЕ МУНИЦИПАЛЬНОЕ ОБРАЗОВАНИЕ</w:t>
      </w:r>
    </w:p>
    <w:p w:rsidR="007E0FA8" w:rsidRPr="007E0FA8" w:rsidRDefault="007E0FA8" w:rsidP="007E0FA8">
      <w:pPr>
        <w:spacing w:after="0" w:line="240" w:lineRule="auto"/>
        <w:contextualSpacing/>
        <w:jc w:val="center"/>
        <w:rPr>
          <w:rFonts w:ascii="Arial" w:hAnsi="Arial" w:cs="Arial"/>
          <w:b/>
          <w:sz w:val="20"/>
          <w:szCs w:val="20"/>
        </w:rPr>
      </w:pPr>
      <w:r w:rsidRPr="007E0FA8">
        <w:rPr>
          <w:rFonts w:ascii="Arial" w:hAnsi="Arial" w:cs="Arial"/>
          <w:b/>
          <w:sz w:val="20"/>
          <w:szCs w:val="20"/>
        </w:rPr>
        <w:t xml:space="preserve">АДМИНИСТРАЦИЯ </w:t>
      </w:r>
    </w:p>
    <w:p w:rsidR="007E0FA8" w:rsidRPr="00C36397" w:rsidRDefault="007E0FA8" w:rsidP="00C36397">
      <w:pPr>
        <w:shd w:val="clear" w:color="auto" w:fill="FFFFFF"/>
        <w:spacing w:after="0" w:line="240" w:lineRule="auto"/>
        <w:contextualSpacing/>
        <w:jc w:val="center"/>
        <w:rPr>
          <w:rFonts w:ascii="Arial" w:hAnsi="Arial" w:cs="Arial"/>
          <w:b/>
          <w:spacing w:val="-5"/>
          <w:w w:val="136"/>
          <w:sz w:val="20"/>
          <w:szCs w:val="20"/>
        </w:rPr>
      </w:pPr>
      <w:r w:rsidRPr="007E0FA8">
        <w:rPr>
          <w:rFonts w:ascii="Arial" w:hAnsi="Arial" w:cs="Arial"/>
          <w:b/>
          <w:sz w:val="20"/>
          <w:szCs w:val="20"/>
        </w:rPr>
        <w:t>ПОСТАНОВЛЕНИЕ</w:t>
      </w:r>
    </w:p>
    <w:p w:rsidR="007E0FA8" w:rsidRPr="007E0FA8" w:rsidRDefault="007E0FA8" w:rsidP="007E0FA8">
      <w:pPr>
        <w:shd w:val="clear" w:color="auto" w:fill="FFFFFF"/>
        <w:spacing w:after="0" w:line="240" w:lineRule="auto"/>
        <w:contextualSpacing/>
        <w:jc w:val="center"/>
        <w:rPr>
          <w:rFonts w:ascii="Arial" w:hAnsi="Arial" w:cs="Arial"/>
          <w:b/>
          <w:sz w:val="20"/>
          <w:szCs w:val="20"/>
        </w:rPr>
      </w:pPr>
      <w:r w:rsidRPr="007E0FA8">
        <w:rPr>
          <w:rFonts w:ascii="Arial" w:hAnsi="Arial" w:cs="Arial"/>
          <w:b/>
          <w:sz w:val="20"/>
          <w:szCs w:val="20"/>
        </w:rPr>
        <w:t>ОБ ОДОБРЕНИИ ПРОЕКТА РЕШЕНИЯ ДУМЫ БОЛЬШЕРЕЧЕНСКОГО МУНИЦИПАЛЬНОГО ОБРАЗОВАНИЯ «ОБ УТВЕРЖДЕНИИ ПРОЕКТА БЮДЖЕТА НА 2018 ГОД И ПЛАНОВЫЙ ПЕРИОД 2019-2020 ГОДА»</w:t>
      </w:r>
    </w:p>
    <w:p w:rsidR="007E0FA8" w:rsidRPr="007E0FA8" w:rsidRDefault="007E0FA8" w:rsidP="007E0FA8">
      <w:pPr>
        <w:shd w:val="clear" w:color="auto" w:fill="FFFFFF"/>
        <w:spacing w:after="0" w:line="240" w:lineRule="auto"/>
        <w:ind w:right="5386"/>
        <w:contextualSpacing/>
        <w:jc w:val="both"/>
        <w:rPr>
          <w:rFonts w:ascii="Arial" w:hAnsi="Arial" w:cs="Arial"/>
          <w:sz w:val="20"/>
          <w:szCs w:val="20"/>
        </w:rPr>
      </w:pPr>
    </w:p>
    <w:p w:rsidR="007E0FA8" w:rsidRPr="007E0FA8" w:rsidRDefault="007E0FA8" w:rsidP="00C36397">
      <w:pPr>
        <w:spacing w:after="0" w:line="240" w:lineRule="auto"/>
        <w:ind w:firstLine="708"/>
        <w:contextualSpacing/>
        <w:jc w:val="both"/>
        <w:rPr>
          <w:rFonts w:ascii="Arial" w:hAnsi="Arial" w:cs="Arial"/>
          <w:sz w:val="20"/>
          <w:szCs w:val="20"/>
        </w:rPr>
      </w:pPr>
      <w:r w:rsidRPr="007E0FA8">
        <w:rPr>
          <w:rFonts w:ascii="Arial" w:hAnsi="Arial" w:cs="Arial"/>
          <w:sz w:val="20"/>
          <w:szCs w:val="20"/>
        </w:rPr>
        <w:t xml:space="preserve">В целях организации работ по подготовке к  формированию  проекта бюджета Большереченского муниципального образования, </w:t>
      </w:r>
      <w:r w:rsidRPr="007E0FA8">
        <w:rPr>
          <w:rStyle w:val="FontStyle16"/>
          <w:rFonts w:ascii="Arial" w:hAnsi="Arial" w:cs="Arial"/>
          <w:sz w:val="20"/>
          <w:szCs w:val="20"/>
        </w:rPr>
        <w:t>обеспечения сбалансированности бюджетных ресурсов и эффективного управления муниципальными финансами, р</w:t>
      </w:r>
      <w:r w:rsidRPr="007E0FA8">
        <w:rPr>
          <w:rFonts w:ascii="Arial" w:hAnsi="Arial" w:cs="Arial"/>
          <w:sz w:val="20"/>
          <w:szCs w:val="20"/>
        </w:rPr>
        <w:t>уководствуясь требованиями Бюджетного кодекса  Российской Федерации, Федерального закона от 06.10.2003г. № 131-фз «Об общих принципах организации местного самоуправления в Российской Федерации », Администрация Большереченского муниципального образования</w:t>
      </w:r>
    </w:p>
    <w:p w:rsidR="007E0FA8" w:rsidRPr="00C36397" w:rsidRDefault="007E0FA8" w:rsidP="00C36397">
      <w:pPr>
        <w:shd w:val="clear" w:color="auto" w:fill="FFFFFF"/>
        <w:spacing w:after="0" w:line="240" w:lineRule="auto"/>
        <w:contextualSpacing/>
        <w:jc w:val="center"/>
        <w:rPr>
          <w:rFonts w:ascii="Arial" w:hAnsi="Arial" w:cs="Arial"/>
          <w:b/>
          <w:sz w:val="20"/>
          <w:szCs w:val="20"/>
        </w:rPr>
      </w:pPr>
      <w:r w:rsidRPr="007E0FA8">
        <w:rPr>
          <w:rFonts w:ascii="Arial" w:hAnsi="Arial" w:cs="Arial"/>
          <w:b/>
          <w:sz w:val="20"/>
          <w:szCs w:val="20"/>
        </w:rPr>
        <w:t>ПОСТАНОВЛЯЕТ:</w:t>
      </w:r>
    </w:p>
    <w:p w:rsidR="007E0FA8" w:rsidRPr="007E0FA8" w:rsidRDefault="007E0FA8" w:rsidP="007E0FA8">
      <w:pPr>
        <w:shd w:val="clear" w:color="auto" w:fill="FFFFFF"/>
        <w:spacing w:after="0" w:line="240" w:lineRule="auto"/>
        <w:ind w:left="11" w:firstLine="697"/>
        <w:contextualSpacing/>
        <w:jc w:val="both"/>
        <w:rPr>
          <w:rFonts w:ascii="Arial" w:hAnsi="Arial" w:cs="Arial"/>
          <w:color w:val="000000"/>
          <w:spacing w:val="-1"/>
          <w:sz w:val="20"/>
          <w:szCs w:val="20"/>
        </w:rPr>
      </w:pPr>
      <w:r w:rsidRPr="007E0FA8">
        <w:rPr>
          <w:rFonts w:ascii="Arial" w:hAnsi="Arial" w:cs="Arial"/>
          <w:sz w:val="20"/>
          <w:szCs w:val="20"/>
        </w:rPr>
        <w:t xml:space="preserve">1. Одобрить </w:t>
      </w:r>
      <w:r w:rsidRPr="007E0FA8">
        <w:rPr>
          <w:rFonts w:ascii="Arial" w:hAnsi="Arial" w:cs="Arial"/>
          <w:color w:val="000000"/>
          <w:spacing w:val="-1"/>
          <w:sz w:val="20"/>
          <w:szCs w:val="20"/>
        </w:rPr>
        <w:t xml:space="preserve">проект решения думы Большереченского муниципального </w:t>
      </w:r>
    </w:p>
    <w:p w:rsidR="007E0FA8" w:rsidRPr="007E0FA8" w:rsidRDefault="007E0FA8" w:rsidP="007E0FA8">
      <w:pPr>
        <w:shd w:val="clear" w:color="auto" w:fill="FFFFFF"/>
        <w:spacing w:after="0" w:line="240" w:lineRule="auto"/>
        <w:ind w:left="11"/>
        <w:contextualSpacing/>
        <w:jc w:val="both"/>
        <w:rPr>
          <w:rFonts w:ascii="Arial" w:hAnsi="Arial" w:cs="Arial"/>
          <w:color w:val="000000"/>
          <w:spacing w:val="-1"/>
          <w:sz w:val="20"/>
          <w:szCs w:val="20"/>
        </w:rPr>
      </w:pPr>
      <w:r w:rsidRPr="007E0FA8">
        <w:rPr>
          <w:rFonts w:ascii="Arial" w:hAnsi="Arial" w:cs="Arial"/>
          <w:color w:val="000000"/>
          <w:spacing w:val="-1"/>
          <w:sz w:val="20"/>
          <w:szCs w:val="20"/>
        </w:rPr>
        <w:t xml:space="preserve">образования «Об утверждении проекта бюджета на 2018 год  и плановый период 2019-2020 года. </w:t>
      </w:r>
    </w:p>
    <w:p w:rsidR="007E0FA8" w:rsidRPr="007E0FA8" w:rsidRDefault="007E0FA8" w:rsidP="007E0FA8">
      <w:pPr>
        <w:widowControl w:val="0"/>
        <w:autoSpaceDE w:val="0"/>
        <w:autoSpaceDN w:val="0"/>
        <w:adjustRightInd w:val="0"/>
        <w:spacing w:after="0" w:line="240" w:lineRule="auto"/>
        <w:ind w:firstLine="708"/>
        <w:contextualSpacing/>
        <w:jc w:val="both"/>
        <w:rPr>
          <w:rFonts w:ascii="Arial" w:hAnsi="Arial" w:cs="Arial"/>
          <w:sz w:val="20"/>
          <w:szCs w:val="20"/>
        </w:rPr>
      </w:pPr>
      <w:r w:rsidRPr="007E0FA8">
        <w:rPr>
          <w:rFonts w:ascii="Arial" w:hAnsi="Arial" w:cs="Arial"/>
          <w:color w:val="000000"/>
          <w:spacing w:val="-1"/>
          <w:sz w:val="20"/>
          <w:szCs w:val="20"/>
        </w:rPr>
        <w:t>2.</w:t>
      </w:r>
      <w:r w:rsidRPr="007E0FA8">
        <w:rPr>
          <w:rFonts w:ascii="Arial" w:hAnsi="Arial" w:cs="Arial"/>
          <w:sz w:val="20"/>
          <w:szCs w:val="20"/>
        </w:rPr>
        <w:t xml:space="preserve">Опубликовать настоящее решение на интернет-сайте администрации </w:t>
      </w:r>
      <w:proofErr w:type="spellStart"/>
      <w:r w:rsidRPr="007E0FA8">
        <w:rPr>
          <w:rFonts w:ascii="Arial" w:hAnsi="Arial" w:cs="Arial"/>
          <w:sz w:val="20"/>
          <w:szCs w:val="20"/>
        </w:rPr>
        <w:t>www.bolrechka.ru</w:t>
      </w:r>
      <w:proofErr w:type="spellEnd"/>
    </w:p>
    <w:p w:rsidR="007E0FA8" w:rsidRPr="007E0FA8" w:rsidRDefault="007E0FA8" w:rsidP="007E0FA8">
      <w:pPr>
        <w:shd w:val="clear" w:color="auto" w:fill="FFFFFF"/>
        <w:spacing w:after="0" w:line="240" w:lineRule="auto"/>
        <w:contextualSpacing/>
        <w:jc w:val="both"/>
        <w:rPr>
          <w:rFonts w:ascii="Arial" w:hAnsi="Arial" w:cs="Arial"/>
          <w:sz w:val="20"/>
          <w:szCs w:val="20"/>
        </w:rPr>
      </w:pPr>
    </w:p>
    <w:p w:rsidR="007E0FA8" w:rsidRPr="007E0FA8" w:rsidRDefault="007E0FA8" w:rsidP="007E0FA8">
      <w:pPr>
        <w:spacing w:after="0" w:line="240" w:lineRule="auto"/>
        <w:contextualSpacing/>
        <w:rPr>
          <w:rFonts w:ascii="Arial" w:hAnsi="Arial" w:cs="Arial"/>
          <w:sz w:val="20"/>
          <w:szCs w:val="20"/>
        </w:rPr>
      </w:pPr>
      <w:r w:rsidRPr="007E0FA8">
        <w:rPr>
          <w:rFonts w:ascii="Arial" w:hAnsi="Arial" w:cs="Arial"/>
          <w:sz w:val="20"/>
          <w:szCs w:val="20"/>
        </w:rPr>
        <w:t xml:space="preserve">Глава администрации   </w:t>
      </w:r>
    </w:p>
    <w:p w:rsidR="007E0FA8" w:rsidRPr="007E0FA8" w:rsidRDefault="007E0FA8" w:rsidP="007E0FA8">
      <w:pPr>
        <w:spacing w:after="0" w:line="240" w:lineRule="auto"/>
        <w:contextualSpacing/>
        <w:rPr>
          <w:rFonts w:ascii="Arial" w:hAnsi="Arial" w:cs="Arial"/>
          <w:sz w:val="20"/>
          <w:szCs w:val="20"/>
        </w:rPr>
      </w:pPr>
      <w:r w:rsidRPr="007E0FA8">
        <w:rPr>
          <w:rFonts w:ascii="Arial" w:hAnsi="Arial" w:cs="Arial"/>
          <w:sz w:val="20"/>
          <w:szCs w:val="20"/>
        </w:rPr>
        <w:t>Большереченского муниципального образования</w:t>
      </w:r>
    </w:p>
    <w:p w:rsidR="007E0FA8" w:rsidRPr="007E0FA8" w:rsidRDefault="007E0FA8" w:rsidP="007E0FA8">
      <w:pPr>
        <w:spacing w:after="0" w:line="240" w:lineRule="auto"/>
        <w:contextualSpacing/>
        <w:rPr>
          <w:rFonts w:ascii="Arial" w:hAnsi="Arial" w:cs="Arial"/>
          <w:sz w:val="20"/>
          <w:szCs w:val="20"/>
        </w:rPr>
      </w:pPr>
      <w:r w:rsidRPr="007E0FA8">
        <w:rPr>
          <w:rFonts w:ascii="Arial" w:hAnsi="Arial" w:cs="Arial"/>
          <w:sz w:val="20"/>
          <w:szCs w:val="20"/>
        </w:rPr>
        <w:t>Ю.Р.Витер</w:t>
      </w:r>
    </w:p>
    <w:p w:rsidR="007E0FA8" w:rsidRPr="007E0FA8" w:rsidRDefault="007E0FA8" w:rsidP="007E0FA8">
      <w:pPr>
        <w:spacing w:after="0" w:line="240" w:lineRule="auto"/>
        <w:contextualSpacing/>
        <w:rPr>
          <w:rFonts w:ascii="Arial" w:hAnsi="Arial" w:cs="Arial"/>
          <w:sz w:val="20"/>
          <w:szCs w:val="20"/>
        </w:rPr>
      </w:pPr>
    </w:p>
    <w:p w:rsidR="007E0FA8" w:rsidRPr="007E0FA8" w:rsidRDefault="007E0FA8" w:rsidP="007E0FA8">
      <w:pPr>
        <w:spacing w:after="0" w:line="240" w:lineRule="auto"/>
        <w:contextualSpacing/>
        <w:jc w:val="center"/>
        <w:rPr>
          <w:rFonts w:ascii="Arial" w:hAnsi="Arial" w:cs="Arial"/>
          <w:b/>
          <w:color w:val="000000"/>
          <w:spacing w:val="-1"/>
          <w:sz w:val="20"/>
          <w:szCs w:val="20"/>
        </w:rPr>
      </w:pPr>
      <w:r w:rsidRPr="007E0FA8">
        <w:rPr>
          <w:rFonts w:ascii="Arial" w:hAnsi="Arial" w:cs="Arial"/>
          <w:b/>
          <w:color w:val="000000"/>
          <w:spacing w:val="-1"/>
          <w:sz w:val="20"/>
          <w:szCs w:val="20"/>
        </w:rPr>
        <w:t>01.11.2017г. № 169-о</w:t>
      </w:r>
    </w:p>
    <w:p w:rsidR="007E0FA8" w:rsidRPr="007E0FA8" w:rsidRDefault="007E0FA8" w:rsidP="007E0FA8">
      <w:pPr>
        <w:spacing w:after="0" w:line="240" w:lineRule="auto"/>
        <w:contextualSpacing/>
        <w:jc w:val="center"/>
        <w:rPr>
          <w:rFonts w:ascii="Arial" w:hAnsi="Arial" w:cs="Arial"/>
          <w:b/>
          <w:sz w:val="20"/>
          <w:szCs w:val="20"/>
        </w:rPr>
      </w:pPr>
      <w:r w:rsidRPr="007E0FA8">
        <w:rPr>
          <w:rFonts w:ascii="Arial" w:hAnsi="Arial" w:cs="Arial"/>
          <w:b/>
          <w:sz w:val="20"/>
          <w:szCs w:val="20"/>
        </w:rPr>
        <w:t>РОССИЙСКАЯ ФЕДЕРАЦИЯ</w:t>
      </w:r>
    </w:p>
    <w:p w:rsidR="007E0FA8" w:rsidRPr="007E0FA8" w:rsidRDefault="007E0FA8"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ИРКУТСКАЯ ОБЛАСТЬ</w:t>
      </w:r>
    </w:p>
    <w:p w:rsidR="007E0FA8" w:rsidRPr="007E0FA8" w:rsidRDefault="007E0FA8" w:rsidP="007E0FA8">
      <w:pPr>
        <w:spacing w:after="0" w:line="240" w:lineRule="auto"/>
        <w:contextualSpacing/>
        <w:jc w:val="center"/>
        <w:rPr>
          <w:rFonts w:ascii="Arial" w:hAnsi="Arial" w:cs="Arial"/>
          <w:b/>
          <w:sz w:val="20"/>
          <w:szCs w:val="20"/>
        </w:rPr>
      </w:pPr>
      <w:r w:rsidRPr="007E0FA8">
        <w:rPr>
          <w:rFonts w:ascii="Arial" w:hAnsi="Arial" w:cs="Arial"/>
          <w:b/>
          <w:sz w:val="20"/>
          <w:szCs w:val="20"/>
        </w:rPr>
        <w:t>ИРКУТСКИЙ РАЙОН</w:t>
      </w:r>
    </w:p>
    <w:p w:rsidR="007E0FA8" w:rsidRPr="007E0FA8" w:rsidRDefault="007E0FA8" w:rsidP="007E0FA8">
      <w:pPr>
        <w:spacing w:after="0" w:line="240" w:lineRule="auto"/>
        <w:contextualSpacing/>
        <w:jc w:val="center"/>
        <w:rPr>
          <w:rFonts w:ascii="Arial" w:hAnsi="Arial" w:cs="Arial"/>
          <w:b/>
          <w:sz w:val="20"/>
          <w:szCs w:val="20"/>
        </w:rPr>
      </w:pPr>
      <w:r w:rsidRPr="007E0FA8">
        <w:rPr>
          <w:rFonts w:ascii="Arial" w:hAnsi="Arial" w:cs="Arial"/>
          <w:b/>
          <w:sz w:val="20"/>
          <w:szCs w:val="20"/>
        </w:rPr>
        <w:t>БОЛЬШЕРЕЧЕНСКОЕ МУНИЦИПАЛЬНОЕ ОБРАЗОВАНИЕ</w:t>
      </w:r>
    </w:p>
    <w:p w:rsidR="007E0FA8" w:rsidRPr="007E0FA8" w:rsidRDefault="007E0FA8" w:rsidP="007E0FA8">
      <w:pPr>
        <w:spacing w:after="0" w:line="240" w:lineRule="auto"/>
        <w:contextualSpacing/>
        <w:jc w:val="center"/>
        <w:rPr>
          <w:rFonts w:ascii="Arial" w:hAnsi="Arial" w:cs="Arial"/>
          <w:b/>
          <w:sz w:val="20"/>
          <w:szCs w:val="20"/>
        </w:rPr>
      </w:pPr>
      <w:r w:rsidRPr="007E0FA8">
        <w:rPr>
          <w:rFonts w:ascii="Arial" w:hAnsi="Arial" w:cs="Arial"/>
          <w:b/>
          <w:sz w:val="20"/>
          <w:szCs w:val="20"/>
        </w:rPr>
        <w:t xml:space="preserve">АДМИНИСТРАЦИЯ </w:t>
      </w:r>
    </w:p>
    <w:p w:rsidR="007E0FA8" w:rsidRPr="00C36397" w:rsidRDefault="007E0FA8" w:rsidP="00C36397">
      <w:pPr>
        <w:shd w:val="clear" w:color="auto" w:fill="FFFFFF"/>
        <w:spacing w:after="0" w:line="240" w:lineRule="auto"/>
        <w:contextualSpacing/>
        <w:jc w:val="center"/>
        <w:rPr>
          <w:rFonts w:ascii="Arial" w:hAnsi="Arial" w:cs="Arial"/>
          <w:b/>
          <w:spacing w:val="-5"/>
          <w:w w:val="136"/>
          <w:sz w:val="20"/>
          <w:szCs w:val="20"/>
        </w:rPr>
      </w:pPr>
      <w:r w:rsidRPr="007E0FA8">
        <w:rPr>
          <w:rFonts w:ascii="Arial" w:hAnsi="Arial" w:cs="Arial"/>
          <w:b/>
          <w:sz w:val="20"/>
          <w:szCs w:val="20"/>
        </w:rPr>
        <w:t>ПОСТАНОВЛЕНИЕ</w:t>
      </w:r>
    </w:p>
    <w:p w:rsidR="007E0FA8" w:rsidRPr="007E0FA8" w:rsidRDefault="007E0FA8" w:rsidP="007E0FA8">
      <w:pPr>
        <w:spacing w:after="0" w:line="240" w:lineRule="auto"/>
        <w:contextualSpacing/>
        <w:jc w:val="center"/>
        <w:rPr>
          <w:rFonts w:ascii="Arial" w:hAnsi="Arial" w:cs="Arial"/>
          <w:b/>
          <w:sz w:val="20"/>
          <w:szCs w:val="20"/>
        </w:rPr>
      </w:pPr>
      <w:r w:rsidRPr="007E0FA8">
        <w:rPr>
          <w:rFonts w:ascii="Arial" w:hAnsi="Arial" w:cs="Arial"/>
          <w:b/>
          <w:sz w:val="20"/>
          <w:szCs w:val="20"/>
        </w:rPr>
        <w:t>ОБ УТВЕРЖДЕНИИ ПЛАНА-ГРАФИКА ЭТАПОВ ПЕРЕХОДА НА ПРЕДОСТАВЛЕНИЕ МУНИЦИПАЛЬНЫХ УСЛУГ ПО ВЫДАЧЕ РАЗРЕШЕНИЯ НА СТРОИТЕЛЬСТВО И РАЗРЕШЕНИЯ НА ВВОД В ЭКСПЛУАТАЦИЮ В ЭЛЕКТРОННОМ ВИДЕ</w:t>
      </w:r>
    </w:p>
    <w:p w:rsidR="007E0FA8" w:rsidRPr="007E0FA8" w:rsidRDefault="007E0FA8" w:rsidP="007E0FA8">
      <w:pPr>
        <w:spacing w:after="0" w:line="240" w:lineRule="auto"/>
        <w:contextualSpacing/>
        <w:jc w:val="both"/>
        <w:rPr>
          <w:rFonts w:ascii="Arial" w:hAnsi="Arial" w:cs="Arial"/>
          <w:b/>
          <w:sz w:val="20"/>
          <w:szCs w:val="20"/>
        </w:rPr>
      </w:pPr>
    </w:p>
    <w:p w:rsidR="007E0FA8" w:rsidRPr="007E0FA8" w:rsidRDefault="007E0FA8" w:rsidP="00C36397">
      <w:pPr>
        <w:spacing w:after="0" w:line="240" w:lineRule="auto"/>
        <w:ind w:firstLine="708"/>
        <w:contextualSpacing/>
        <w:jc w:val="both"/>
        <w:rPr>
          <w:rFonts w:ascii="Arial" w:hAnsi="Arial" w:cs="Arial"/>
          <w:sz w:val="20"/>
          <w:szCs w:val="20"/>
        </w:rPr>
      </w:pPr>
      <w:r w:rsidRPr="007E0FA8">
        <w:rPr>
          <w:rFonts w:ascii="Arial" w:hAnsi="Arial" w:cs="Arial"/>
          <w:sz w:val="20"/>
          <w:szCs w:val="20"/>
        </w:rPr>
        <w:t>В целях исполнения постановления Правительства Иркутской области «О направлении документов, необходимых для выдачи разрешения на строительство и разрешения на ввод объекта в эксплуатацию, в электронной форме» от 9 октября 2017 года № 639-пп, Администрация Большереченского муниципального образования</w:t>
      </w:r>
    </w:p>
    <w:p w:rsidR="007E0FA8" w:rsidRPr="007E0FA8" w:rsidRDefault="007E0FA8" w:rsidP="007E0FA8">
      <w:pPr>
        <w:shd w:val="clear" w:color="auto" w:fill="FFFFFF"/>
        <w:spacing w:after="0" w:line="240" w:lineRule="auto"/>
        <w:contextualSpacing/>
        <w:jc w:val="center"/>
        <w:rPr>
          <w:rFonts w:ascii="Arial" w:hAnsi="Arial" w:cs="Arial"/>
          <w:sz w:val="20"/>
          <w:szCs w:val="20"/>
        </w:rPr>
      </w:pPr>
      <w:r w:rsidRPr="007E0FA8">
        <w:rPr>
          <w:rFonts w:ascii="Arial" w:hAnsi="Arial" w:cs="Arial"/>
          <w:b/>
          <w:sz w:val="20"/>
          <w:szCs w:val="20"/>
        </w:rPr>
        <w:t>ПОСТАНОВЛЯЕТ:</w:t>
      </w:r>
    </w:p>
    <w:p w:rsidR="007E0FA8" w:rsidRPr="007E0FA8" w:rsidRDefault="007E0FA8" w:rsidP="00CD6E17">
      <w:pPr>
        <w:numPr>
          <w:ilvl w:val="0"/>
          <w:numId w:val="3"/>
        </w:numPr>
        <w:shd w:val="clear" w:color="auto" w:fill="FFFFFF"/>
        <w:spacing w:after="0" w:line="240" w:lineRule="auto"/>
        <w:contextualSpacing/>
        <w:jc w:val="both"/>
        <w:rPr>
          <w:rFonts w:ascii="Arial" w:hAnsi="Arial" w:cs="Arial"/>
          <w:sz w:val="20"/>
          <w:szCs w:val="20"/>
        </w:rPr>
      </w:pPr>
      <w:r w:rsidRPr="007E0FA8">
        <w:rPr>
          <w:rFonts w:ascii="Arial" w:hAnsi="Arial" w:cs="Arial"/>
          <w:sz w:val="20"/>
          <w:szCs w:val="20"/>
        </w:rPr>
        <w:lastRenderedPageBreak/>
        <w:t>Утвердить прилагаемый план-график этапов перехода на предоставление муниципальных услуг по выдаче разрешения на строительство и разрешения на ввод в эксплуатацию в электронном виде.</w:t>
      </w:r>
    </w:p>
    <w:p w:rsidR="007E0FA8" w:rsidRPr="007E0FA8" w:rsidRDefault="007E0FA8" w:rsidP="00CD6E17">
      <w:pPr>
        <w:widowControl w:val="0"/>
        <w:numPr>
          <w:ilvl w:val="0"/>
          <w:numId w:val="3"/>
        </w:numPr>
        <w:autoSpaceDE w:val="0"/>
        <w:autoSpaceDN w:val="0"/>
        <w:adjustRightInd w:val="0"/>
        <w:spacing w:after="0" w:line="240" w:lineRule="auto"/>
        <w:contextualSpacing/>
        <w:jc w:val="both"/>
        <w:rPr>
          <w:rFonts w:ascii="Arial" w:hAnsi="Arial" w:cs="Arial"/>
          <w:sz w:val="20"/>
          <w:szCs w:val="20"/>
        </w:rPr>
      </w:pPr>
      <w:r w:rsidRPr="007E0FA8">
        <w:rPr>
          <w:rFonts w:ascii="Arial" w:hAnsi="Arial" w:cs="Arial"/>
          <w:sz w:val="20"/>
          <w:szCs w:val="20"/>
        </w:rPr>
        <w:t xml:space="preserve">Опубликовать настоящее решение на интернет-сайте администрации </w:t>
      </w:r>
      <w:proofErr w:type="spellStart"/>
      <w:r w:rsidRPr="007E0FA8">
        <w:rPr>
          <w:rFonts w:ascii="Arial" w:hAnsi="Arial" w:cs="Arial"/>
          <w:sz w:val="20"/>
          <w:szCs w:val="20"/>
        </w:rPr>
        <w:t>www.bolrechka.ru</w:t>
      </w:r>
      <w:proofErr w:type="spellEnd"/>
    </w:p>
    <w:p w:rsidR="007E0FA8" w:rsidRPr="007E0FA8" w:rsidRDefault="007E0FA8" w:rsidP="007E0FA8">
      <w:pPr>
        <w:spacing w:after="0" w:line="240" w:lineRule="auto"/>
        <w:contextualSpacing/>
        <w:rPr>
          <w:rFonts w:ascii="Arial" w:hAnsi="Arial" w:cs="Arial"/>
          <w:sz w:val="20"/>
          <w:szCs w:val="20"/>
        </w:rPr>
      </w:pPr>
    </w:p>
    <w:p w:rsidR="007E0FA8" w:rsidRPr="007E0FA8" w:rsidRDefault="007E0FA8" w:rsidP="007E0FA8">
      <w:pPr>
        <w:spacing w:after="0" w:line="240" w:lineRule="auto"/>
        <w:contextualSpacing/>
        <w:rPr>
          <w:rFonts w:ascii="Arial" w:hAnsi="Arial" w:cs="Arial"/>
          <w:sz w:val="20"/>
          <w:szCs w:val="20"/>
        </w:rPr>
      </w:pPr>
      <w:r w:rsidRPr="007E0FA8">
        <w:rPr>
          <w:rFonts w:ascii="Arial" w:hAnsi="Arial" w:cs="Arial"/>
          <w:sz w:val="20"/>
          <w:szCs w:val="20"/>
        </w:rPr>
        <w:t xml:space="preserve">Глава Большереченского </w:t>
      </w:r>
    </w:p>
    <w:p w:rsidR="007E0FA8" w:rsidRPr="007E0FA8" w:rsidRDefault="007E0FA8" w:rsidP="007E0FA8">
      <w:pPr>
        <w:spacing w:after="0" w:line="240" w:lineRule="auto"/>
        <w:contextualSpacing/>
        <w:rPr>
          <w:rFonts w:ascii="Arial" w:hAnsi="Arial" w:cs="Arial"/>
          <w:sz w:val="20"/>
          <w:szCs w:val="20"/>
        </w:rPr>
      </w:pPr>
      <w:r w:rsidRPr="007E0FA8">
        <w:rPr>
          <w:rFonts w:ascii="Arial" w:hAnsi="Arial" w:cs="Arial"/>
          <w:sz w:val="20"/>
          <w:szCs w:val="20"/>
        </w:rPr>
        <w:t>муниципального образования</w:t>
      </w:r>
    </w:p>
    <w:p w:rsidR="007E0FA8" w:rsidRPr="007E0FA8" w:rsidRDefault="007E0FA8" w:rsidP="007E0FA8">
      <w:pPr>
        <w:shd w:val="clear" w:color="auto" w:fill="FFFFFF"/>
        <w:spacing w:after="0" w:line="240" w:lineRule="auto"/>
        <w:contextualSpacing/>
        <w:jc w:val="both"/>
        <w:rPr>
          <w:rFonts w:ascii="Arial" w:hAnsi="Arial" w:cs="Arial"/>
          <w:sz w:val="20"/>
          <w:szCs w:val="20"/>
        </w:rPr>
      </w:pPr>
      <w:r w:rsidRPr="007E0FA8">
        <w:rPr>
          <w:rFonts w:ascii="Arial" w:hAnsi="Arial" w:cs="Arial"/>
          <w:sz w:val="20"/>
          <w:szCs w:val="20"/>
        </w:rPr>
        <w:t>Ю.Р.Витер</w:t>
      </w:r>
    </w:p>
    <w:p w:rsidR="007E0FA8" w:rsidRPr="007E0FA8" w:rsidRDefault="007E0FA8" w:rsidP="007E0FA8">
      <w:pPr>
        <w:spacing w:after="0" w:line="240" w:lineRule="auto"/>
        <w:contextualSpacing/>
        <w:rPr>
          <w:rFonts w:ascii="Arial" w:hAnsi="Arial" w:cs="Arial"/>
          <w:sz w:val="20"/>
          <w:szCs w:val="20"/>
        </w:rPr>
      </w:pPr>
    </w:p>
    <w:p w:rsidR="007E0FA8" w:rsidRPr="007E0FA8" w:rsidRDefault="007E0FA8" w:rsidP="00C36397">
      <w:pPr>
        <w:spacing w:after="0" w:line="240" w:lineRule="auto"/>
        <w:contextualSpacing/>
        <w:jc w:val="right"/>
        <w:rPr>
          <w:rFonts w:ascii="Arial" w:hAnsi="Arial" w:cs="Arial"/>
          <w:sz w:val="20"/>
          <w:szCs w:val="20"/>
        </w:rPr>
      </w:pPr>
      <w:r w:rsidRPr="007E0FA8">
        <w:rPr>
          <w:rFonts w:ascii="Arial" w:hAnsi="Arial" w:cs="Arial"/>
          <w:sz w:val="20"/>
          <w:szCs w:val="20"/>
        </w:rPr>
        <w:t xml:space="preserve">Приложение к Постановлению администрации Большереченского муниципального образования № 169-о от 01.11.2017 года </w:t>
      </w:r>
    </w:p>
    <w:p w:rsidR="007E0FA8" w:rsidRPr="007E0FA8" w:rsidRDefault="007E0FA8" w:rsidP="007E0FA8">
      <w:pPr>
        <w:pStyle w:val="a5"/>
        <w:contextualSpacing/>
        <w:jc w:val="center"/>
        <w:rPr>
          <w:rFonts w:ascii="Arial" w:hAnsi="Arial" w:cs="Arial"/>
          <w:b/>
          <w:sz w:val="20"/>
          <w:szCs w:val="20"/>
        </w:rPr>
      </w:pPr>
      <w:r w:rsidRPr="007E0FA8">
        <w:rPr>
          <w:rFonts w:ascii="Arial" w:hAnsi="Arial" w:cs="Arial"/>
          <w:sz w:val="20"/>
          <w:szCs w:val="20"/>
        </w:rPr>
        <w:t>План-график</w:t>
      </w:r>
    </w:p>
    <w:p w:rsidR="007E0FA8" w:rsidRPr="007E0FA8" w:rsidRDefault="007E0FA8" w:rsidP="00C36397">
      <w:pPr>
        <w:pStyle w:val="a5"/>
        <w:contextualSpacing/>
        <w:jc w:val="center"/>
        <w:rPr>
          <w:rFonts w:ascii="Arial" w:eastAsia="Times New Roman" w:hAnsi="Arial" w:cs="Arial"/>
          <w:kern w:val="36"/>
          <w:sz w:val="20"/>
          <w:szCs w:val="20"/>
          <w:lang w:eastAsia="ru-RU"/>
        </w:rPr>
      </w:pPr>
      <w:r w:rsidRPr="007E0FA8">
        <w:rPr>
          <w:rFonts w:ascii="Arial" w:eastAsia="Times New Roman" w:hAnsi="Arial" w:cs="Arial"/>
          <w:kern w:val="36"/>
          <w:sz w:val="20"/>
          <w:szCs w:val="20"/>
          <w:lang w:eastAsia="ru-RU"/>
        </w:rPr>
        <w:t>этапов перехода на предоставление муниципальных услуг по выдаче разрешения на строительство и разрешения на ввод в эксплуатацию в электронном виде</w:t>
      </w:r>
    </w:p>
    <w:tbl>
      <w:tblPr>
        <w:tblW w:w="506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85"/>
        <w:gridCol w:w="7039"/>
        <w:gridCol w:w="2191"/>
      </w:tblGrid>
      <w:tr w:rsidR="007E0FA8" w:rsidRPr="00C36397" w:rsidTr="007E0FA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E0FA8" w:rsidRPr="00C36397" w:rsidRDefault="007E0FA8" w:rsidP="007E0FA8">
            <w:pPr>
              <w:spacing w:after="0" w:line="240" w:lineRule="auto"/>
              <w:contextualSpacing/>
              <w:jc w:val="center"/>
              <w:rPr>
                <w:rFonts w:ascii="Arial" w:hAnsi="Arial" w:cs="Arial"/>
                <w:sz w:val="16"/>
                <w:szCs w:val="16"/>
              </w:rPr>
            </w:pPr>
          </w:p>
          <w:p w:rsidR="007E0FA8" w:rsidRPr="00C36397" w:rsidRDefault="007E0FA8" w:rsidP="007E0FA8">
            <w:pPr>
              <w:spacing w:after="0" w:line="240" w:lineRule="auto"/>
              <w:contextualSpacing/>
              <w:jc w:val="center"/>
              <w:rPr>
                <w:rFonts w:ascii="Arial" w:hAnsi="Arial" w:cs="Arial"/>
                <w:sz w:val="16"/>
                <w:szCs w:val="16"/>
              </w:rPr>
            </w:pPr>
          </w:p>
        </w:tc>
        <w:tc>
          <w:tcPr>
            <w:tcW w:w="3586" w:type="pct"/>
            <w:tcBorders>
              <w:top w:val="outset" w:sz="6" w:space="0" w:color="auto"/>
              <w:left w:val="outset" w:sz="6" w:space="0" w:color="auto"/>
              <w:bottom w:val="outset" w:sz="6" w:space="0" w:color="auto"/>
              <w:right w:val="outset" w:sz="6" w:space="0" w:color="auto"/>
            </w:tcBorders>
            <w:hideMark/>
          </w:tcPr>
          <w:p w:rsidR="007E0FA8" w:rsidRPr="00C36397" w:rsidRDefault="007E0FA8" w:rsidP="007E0FA8">
            <w:pPr>
              <w:spacing w:after="0" w:line="240" w:lineRule="auto"/>
              <w:contextualSpacing/>
              <w:jc w:val="center"/>
              <w:rPr>
                <w:rFonts w:ascii="Arial" w:hAnsi="Arial" w:cs="Arial"/>
                <w:sz w:val="16"/>
                <w:szCs w:val="16"/>
              </w:rPr>
            </w:pPr>
            <w:r w:rsidRPr="00C36397">
              <w:rPr>
                <w:rFonts w:ascii="Arial" w:hAnsi="Arial" w:cs="Arial"/>
                <w:sz w:val="16"/>
                <w:szCs w:val="16"/>
              </w:rPr>
              <w:t xml:space="preserve">Содержание этапа </w:t>
            </w:r>
          </w:p>
        </w:tc>
        <w:tc>
          <w:tcPr>
            <w:tcW w:w="1116" w:type="pct"/>
            <w:tcBorders>
              <w:top w:val="outset" w:sz="6" w:space="0" w:color="auto"/>
              <w:left w:val="outset" w:sz="6" w:space="0" w:color="auto"/>
              <w:bottom w:val="outset" w:sz="6" w:space="0" w:color="auto"/>
              <w:right w:val="outset" w:sz="6" w:space="0" w:color="auto"/>
            </w:tcBorders>
            <w:hideMark/>
          </w:tcPr>
          <w:p w:rsidR="007E0FA8" w:rsidRPr="00C36397" w:rsidRDefault="007E0FA8" w:rsidP="007E0FA8">
            <w:pPr>
              <w:spacing w:after="0" w:line="240" w:lineRule="auto"/>
              <w:contextualSpacing/>
              <w:jc w:val="center"/>
              <w:rPr>
                <w:rFonts w:ascii="Arial" w:hAnsi="Arial" w:cs="Arial"/>
                <w:sz w:val="16"/>
                <w:szCs w:val="16"/>
              </w:rPr>
            </w:pPr>
            <w:r w:rsidRPr="00C36397">
              <w:rPr>
                <w:rFonts w:ascii="Arial" w:hAnsi="Arial" w:cs="Arial"/>
                <w:sz w:val="16"/>
                <w:szCs w:val="16"/>
              </w:rPr>
              <w:t xml:space="preserve">Предельные сроки реализации этапа </w:t>
            </w:r>
          </w:p>
        </w:tc>
      </w:tr>
      <w:tr w:rsidR="007E0FA8" w:rsidRPr="00C36397" w:rsidTr="007E0FA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E0FA8" w:rsidRPr="00C36397" w:rsidRDefault="007E0FA8" w:rsidP="007E0FA8">
            <w:pPr>
              <w:spacing w:after="0" w:line="240" w:lineRule="auto"/>
              <w:contextualSpacing/>
              <w:rPr>
                <w:rFonts w:ascii="Arial" w:hAnsi="Arial" w:cs="Arial"/>
                <w:sz w:val="16"/>
                <w:szCs w:val="16"/>
              </w:rPr>
            </w:pPr>
            <w:r w:rsidRPr="00C36397">
              <w:rPr>
                <w:rFonts w:ascii="Arial" w:hAnsi="Arial" w:cs="Arial"/>
                <w:sz w:val="16"/>
                <w:szCs w:val="16"/>
                <w:lang w:val="en-US"/>
              </w:rPr>
              <w:t xml:space="preserve">1 </w:t>
            </w:r>
            <w:r w:rsidRPr="00C36397">
              <w:rPr>
                <w:rFonts w:ascii="Arial" w:hAnsi="Arial" w:cs="Arial"/>
                <w:sz w:val="16"/>
                <w:szCs w:val="16"/>
              </w:rPr>
              <w:t>этап</w:t>
            </w:r>
          </w:p>
          <w:p w:rsidR="007E0FA8" w:rsidRPr="00C36397" w:rsidRDefault="007E0FA8" w:rsidP="007E0FA8">
            <w:pPr>
              <w:spacing w:after="0" w:line="240" w:lineRule="auto"/>
              <w:contextualSpacing/>
              <w:rPr>
                <w:rFonts w:ascii="Arial" w:hAnsi="Arial" w:cs="Arial"/>
                <w:sz w:val="16"/>
                <w:szCs w:val="16"/>
              </w:rPr>
            </w:pPr>
          </w:p>
        </w:tc>
        <w:tc>
          <w:tcPr>
            <w:tcW w:w="3586" w:type="pct"/>
            <w:tcBorders>
              <w:top w:val="outset" w:sz="6" w:space="0" w:color="auto"/>
              <w:left w:val="outset" w:sz="6" w:space="0" w:color="auto"/>
              <w:bottom w:val="outset" w:sz="6" w:space="0" w:color="auto"/>
              <w:right w:val="outset" w:sz="6" w:space="0" w:color="auto"/>
            </w:tcBorders>
            <w:hideMark/>
          </w:tcPr>
          <w:p w:rsidR="007E0FA8" w:rsidRPr="00C36397" w:rsidRDefault="007E0FA8" w:rsidP="007E0FA8">
            <w:pPr>
              <w:spacing w:after="0" w:line="240" w:lineRule="auto"/>
              <w:contextualSpacing/>
              <w:rPr>
                <w:rFonts w:ascii="Arial" w:hAnsi="Arial" w:cs="Arial"/>
                <w:sz w:val="16"/>
                <w:szCs w:val="16"/>
              </w:rPr>
            </w:pPr>
            <w:r w:rsidRPr="00C36397">
              <w:rPr>
                <w:rFonts w:ascii="Arial" w:hAnsi="Arial" w:cs="Arial"/>
                <w:sz w:val="16"/>
                <w:szCs w:val="16"/>
              </w:rPr>
              <w:t xml:space="preserve">Внесение изменений в административные регламенты предоставления муниципальных услуг </w:t>
            </w:r>
          </w:p>
        </w:tc>
        <w:tc>
          <w:tcPr>
            <w:tcW w:w="1116" w:type="pct"/>
            <w:tcBorders>
              <w:top w:val="outset" w:sz="6" w:space="0" w:color="auto"/>
              <w:left w:val="outset" w:sz="6" w:space="0" w:color="auto"/>
              <w:bottom w:val="outset" w:sz="6" w:space="0" w:color="auto"/>
              <w:right w:val="outset" w:sz="6" w:space="0" w:color="auto"/>
            </w:tcBorders>
            <w:hideMark/>
          </w:tcPr>
          <w:p w:rsidR="007E0FA8" w:rsidRPr="00C36397" w:rsidRDefault="007E0FA8" w:rsidP="007E0FA8">
            <w:pPr>
              <w:spacing w:after="0" w:line="240" w:lineRule="auto"/>
              <w:contextualSpacing/>
              <w:rPr>
                <w:rFonts w:ascii="Arial" w:hAnsi="Arial" w:cs="Arial"/>
                <w:sz w:val="16"/>
                <w:szCs w:val="16"/>
              </w:rPr>
            </w:pPr>
            <w:r w:rsidRPr="00C36397">
              <w:rPr>
                <w:rFonts w:ascii="Arial" w:hAnsi="Arial" w:cs="Arial"/>
                <w:sz w:val="16"/>
                <w:szCs w:val="16"/>
              </w:rPr>
              <w:t>до декабря 2018 года</w:t>
            </w:r>
          </w:p>
        </w:tc>
      </w:tr>
      <w:tr w:rsidR="007E0FA8" w:rsidRPr="00C36397" w:rsidTr="007E0FA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E0FA8" w:rsidRPr="00C36397" w:rsidRDefault="007E0FA8" w:rsidP="007E0FA8">
            <w:pPr>
              <w:spacing w:after="0" w:line="240" w:lineRule="auto"/>
              <w:contextualSpacing/>
              <w:rPr>
                <w:rFonts w:ascii="Arial" w:hAnsi="Arial" w:cs="Arial"/>
                <w:sz w:val="16"/>
                <w:szCs w:val="16"/>
              </w:rPr>
            </w:pPr>
            <w:r w:rsidRPr="00C36397">
              <w:rPr>
                <w:rFonts w:ascii="Arial" w:hAnsi="Arial" w:cs="Arial"/>
                <w:sz w:val="16"/>
                <w:szCs w:val="16"/>
              </w:rPr>
              <w:t xml:space="preserve">2 этап </w:t>
            </w:r>
          </w:p>
        </w:tc>
        <w:tc>
          <w:tcPr>
            <w:tcW w:w="3586" w:type="pct"/>
            <w:tcBorders>
              <w:top w:val="outset" w:sz="6" w:space="0" w:color="auto"/>
              <w:left w:val="outset" w:sz="6" w:space="0" w:color="auto"/>
              <w:bottom w:val="outset" w:sz="6" w:space="0" w:color="auto"/>
              <w:right w:val="outset" w:sz="6" w:space="0" w:color="auto"/>
            </w:tcBorders>
            <w:hideMark/>
          </w:tcPr>
          <w:p w:rsidR="007E0FA8" w:rsidRPr="00C36397" w:rsidRDefault="007E0FA8" w:rsidP="007E0FA8">
            <w:pPr>
              <w:spacing w:after="0" w:line="240" w:lineRule="auto"/>
              <w:contextualSpacing/>
              <w:rPr>
                <w:rFonts w:ascii="Arial" w:hAnsi="Arial" w:cs="Arial"/>
                <w:sz w:val="16"/>
                <w:szCs w:val="16"/>
              </w:rPr>
            </w:pPr>
            <w:r w:rsidRPr="00C36397">
              <w:rPr>
                <w:rFonts w:ascii="Arial" w:hAnsi="Arial" w:cs="Arial"/>
                <w:sz w:val="16"/>
                <w:szCs w:val="16"/>
              </w:rPr>
              <w:t>Размещение информации об услуге (функции) в Сводном реестре государственных и муниципальных услуг (функций) и на Едином портале государственных и муниципальных услуг (функций)</w:t>
            </w:r>
          </w:p>
        </w:tc>
        <w:tc>
          <w:tcPr>
            <w:tcW w:w="1116" w:type="pct"/>
            <w:tcBorders>
              <w:top w:val="outset" w:sz="6" w:space="0" w:color="auto"/>
              <w:left w:val="outset" w:sz="6" w:space="0" w:color="auto"/>
              <w:bottom w:val="outset" w:sz="6" w:space="0" w:color="auto"/>
              <w:right w:val="outset" w:sz="6" w:space="0" w:color="auto"/>
            </w:tcBorders>
            <w:hideMark/>
          </w:tcPr>
          <w:p w:rsidR="007E0FA8" w:rsidRPr="00C36397" w:rsidRDefault="007E0FA8" w:rsidP="007E0FA8">
            <w:pPr>
              <w:spacing w:after="0" w:line="240" w:lineRule="auto"/>
              <w:contextualSpacing/>
              <w:rPr>
                <w:rFonts w:ascii="Arial" w:hAnsi="Arial" w:cs="Arial"/>
                <w:sz w:val="16"/>
                <w:szCs w:val="16"/>
              </w:rPr>
            </w:pPr>
            <w:r w:rsidRPr="00C36397">
              <w:rPr>
                <w:rFonts w:ascii="Arial" w:hAnsi="Arial" w:cs="Arial"/>
                <w:sz w:val="16"/>
                <w:szCs w:val="16"/>
              </w:rPr>
              <w:t>до 1 февраля 2018 г.</w:t>
            </w:r>
          </w:p>
        </w:tc>
      </w:tr>
      <w:tr w:rsidR="007E0FA8" w:rsidRPr="00C36397" w:rsidTr="007E0FA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E0FA8" w:rsidRPr="00C36397" w:rsidRDefault="007E0FA8" w:rsidP="007E0FA8">
            <w:pPr>
              <w:spacing w:after="0" w:line="240" w:lineRule="auto"/>
              <w:contextualSpacing/>
              <w:rPr>
                <w:rFonts w:ascii="Arial" w:hAnsi="Arial" w:cs="Arial"/>
                <w:sz w:val="16"/>
                <w:szCs w:val="16"/>
              </w:rPr>
            </w:pPr>
            <w:r w:rsidRPr="00C36397">
              <w:rPr>
                <w:rFonts w:ascii="Arial" w:hAnsi="Arial" w:cs="Arial"/>
                <w:sz w:val="16"/>
                <w:szCs w:val="16"/>
              </w:rPr>
              <w:t xml:space="preserve">3 этап </w:t>
            </w:r>
          </w:p>
        </w:tc>
        <w:tc>
          <w:tcPr>
            <w:tcW w:w="3586" w:type="pct"/>
            <w:tcBorders>
              <w:top w:val="outset" w:sz="6" w:space="0" w:color="auto"/>
              <w:left w:val="outset" w:sz="6" w:space="0" w:color="auto"/>
              <w:bottom w:val="outset" w:sz="6" w:space="0" w:color="auto"/>
              <w:right w:val="outset" w:sz="6" w:space="0" w:color="auto"/>
            </w:tcBorders>
            <w:hideMark/>
          </w:tcPr>
          <w:p w:rsidR="007E0FA8" w:rsidRPr="00C36397" w:rsidRDefault="007E0FA8" w:rsidP="007E0FA8">
            <w:pPr>
              <w:spacing w:after="0" w:line="240" w:lineRule="auto"/>
              <w:contextualSpacing/>
              <w:rPr>
                <w:rFonts w:ascii="Arial" w:hAnsi="Arial" w:cs="Arial"/>
                <w:sz w:val="16"/>
                <w:szCs w:val="16"/>
              </w:rPr>
            </w:pPr>
            <w:r w:rsidRPr="00C36397">
              <w:rPr>
                <w:rFonts w:ascii="Arial" w:hAnsi="Arial" w:cs="Arial"/>
                <w:sz w:val="16"/>
                <w:szCs w:val="16"/>
              </w:rPr>
              <w:t xml:space="preserve">Размещение на Едином портале государственных и муниципальных услуг (функций) форм заявлений и иных документов, необходимых для получения соответствующих услуг, и обеспечение доступа к ним для копирования и заполнения в электронном виде </w:t>
            </w:r>
          </w:p>
        </w:tc>
        <w:tc>
          <w:tcPr>
            <w:tcW w:w="1116" w:type="pct"/>
            <w:tcBorders>
              <w:top w:val="outset" w:sz="6" w:space="0" w:color="auto"/>
              <w:left w:val="outset" w:sz="6" w:space="0" w:color="auto"/>
              <w:bottom w:val="outset" w:sz="6" w:space="0" w:color="auto"/>
              <w:right w:val="outset" w:sz="6" w:space="0" w:color="auto"/>
            </w:tcBorders>
            <w:hideMark/>
          </w:tcPr>
          <w:p w:rsidR="007E0FA8" w:rsidRPr="00C36397" w:rsidRDefault="007E0FA8" w:rsidP="007E0FA8">
            <w:pPr>
              <w:spacing w:after="0" w:line="240" w:lineRule="auto"/>
              <w:contextualSpacing/>
              <w:rPr>
                <w:rFonts w:ascii="Arial" w:hAnsi="Arial" w:cs="Arial"/>
                <w:sz w:val="16"/>
                <w:szCs w:val="16"/>
              </w:rPr>
            </w:pPr>
            <w:bookmarkStart w:id="50" w:name="391f6"/>
            <w:bookmarkEnd w:id="50"/>
            <w:r w:rsidRPr="00C36397">
              <w:rPr>
                <w:rFonts w:ascii="Arial" w:hAnsi="Arial" w:cs="Arial"/>
                <w:sz w:val="16"/>
                <w:szCs w:val="16"/>
              </w:rPr>
              <w:t>до 1 февраля 2018 г.</w:t>
            </w:r>
          </w:p>
        </w:tc>
      </w:tr>
      <w:tr w:rsidR="007E0FA8" w:rsidRPr="00C36397" w:rsidTr="007E0FA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E0FA8" w:rsidRPr="00C36397" w:rsidRDefault="007E0FA8" w:rsidP="007E0FA8">
            <w:pPr>
              <w:spacing w:after="0" w:line="240" w:lineRule="auto"/>
              <w:contextualSpacing/>
              <w:rPr>
                <w:rFonts w:ascii="Arial" w:hAnsi="Arial" w:cs="Arial"/>
                <w:sz w:val="16"/>
                <w:szCs w:val="16"/>
              </w:rPr>
            </w:pPr>
            <w:r w:rsidRPr="00C36397">
              <w:rPr>
                <w:rFonts w:ascii="Arial" w:hAnsi="Arial" w:cs="Arial"/>
                <w:sz w:val="16"/>
                <w:szCs w:val="16"/>
              </w:rPr>
              <w:t xml:space="preserve">4 этап </w:t>
            </w:r>
          </w:p>
        </w:tc>
        <w:tc>
          <w:tcPr>
            <w:tcW w:w="3586" w:type="pct"/>
            <w:tcBorders>
              <w:top w:val="outset" w:sz="6" w:space="0" w:color="auto"/>
              <w:left w:val="outset" w:sz="6" w:space="0" w:color="auto"/>
              <w:bottom w:val="outset" w:sz="6" w:space="0" w:color="auto"/>
              <w:right w:val="outset" w:sz="6" w:space="0" w:color="auto"/>
            </w:tcBorders>
            <w:hideMark/>
          </w:tcPr>
          <w:p w:rsidR="007E0FA8" w:rsidRPr="00C36397" w:rsidRDefault="007E0FA8" w:rsidP="007E0FA8">
            <w:pPr>
              <w:spacing w:after="0" w:line="240" w:lineRule="auto"/>
              <w:contextualSpacing/>
              <w:rPr>
                <w:rFonts w:ascii="Arial" w:hAnsi="Arial" w:cs="Arial"/>
                <w:sz w:val="16"/>
                <w:szCs w:val="16"/>
              </w:rPr>
            </w:pPr>
            <w:r w:rsidRPr="00C36397">
              <w:rPr>
                <w:rFonts w:ascii="Arial" w:hAnsi="Arial" w:cs="Arial"/>
                <w:sz w:val="16"/>
                <w:szCs w:val="16"/>
              </w:rPr>
              <w:t xml:space="preserve">Обеспечение возможности для заявителей в целях получения услуги представлять документы в электронном виде с использованием Единого портала государственных и муниципальных услуг (функций) </w:t>
            </w:r>
          </w:p>
        </w:tc>
        <w:tc>
          <w:tcPr>
            <w:tcW w:w="1116" w:type="pct"/>
            <w:tcBorders>
              <w:top w:val="outset" w:sz="6" w:space="0" w:color="auto"/>
              <w:left w:val="outset" w:sz="6" w:space="0" w:color="auto"/>
              <w:bottom w:val="outset" w:sz="6" w:space="0" w:color="auto"/>
              <w:right w:val="outset" w:sz="6" w:space="0" w:color="auto"/>
            </w:tcBorders>
            <w:hideMark/>
          </w:tcPr>
          <w:p w:rsidR="007E0FA8" w:rsidRPr="00C36397" w:rsidRDefault="007E0FA8" w:rsidP="007E0FA8">
            <w:pPr>
              <w:spacing w:after="0" w:line="240" w:lineRule="auto"/>
              <w:contextualSpacing/>
              <w:rPr>
                <w:rFonts w:ascii="Arial" w:hAnsi="Arial" w:cs="Arial"/>
                <w:sz w:val="16"/>
                <w:szCs w:val="16"/>
              </w:rPr>
            </w:pPr>
            <w:r w:rsidRPr="00C36397">
              <w:rPr>
                <w:rFonts w:ascii="Arial" w:hAnsi="Arial" w:cs="Arial"/>
                <w:sz w:val="16"/>
                <w:szCs w:val="16"/>
              </w:rPr>
              <w:t xml:space="preserve">до марта 2018 г. </w:t>
            </w:r>
          </w:p>
        </w:tc>
      </w:tr>
      <w:tr w:rsidR="007E0FA8" w:rsidRPr="00C36397" w:rsidTr="007E0FA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E0FA8" w:rsidRPr="00C36397" w:rsidRDefault="007E0FA8" w:rsidP="007E0FA8">
            <w:pPr>
              <w:spacing w:after="0" w:line="240" w:lineRule="auto"/>
              <w:contextualSpacing/>
              <w:rPr>
                <w:rFonts w:ascii="Arial" w:hAnsi="Arial" w:cs="Arial"/>
                <w:sz w:val="16"/>
                <w:szCs w:val="16"/>
              </w:rPr>
            </w:pPr>
            <w:r w:rsidRPr="00C36397">
              <w:rPr>
                <w:rFonts w:ascii="Arial" w:hAnsi="Arial" w:cs="Arial"/>
                <w:sz w:val="16"/>
                <w:szCs w:val="16"/>
              </w:rPr>
              <w:t xml:space="preserve">5 этап </w:t>
            </w:r>
          </w:p>
        </w:tc>
        <w:tc>
          <w:tcPr>
            <w:tcW w:w="3586" w:type="pct"/>
            <w:tcBorders>
              <w:top w:val="outset" w:sz="6" w:space="0" w:color="auto"/>
              <w:left w:val="outset" w:sz="6" w:space="0" w:color="auto"/>
              <w:bottom w:val="outset" w:sz="6" w:space="0" w:color="auto"/>
              <w:right w:val="outset" w:sz="6" w:space="0" w:color="auto"/>
            </w:tcBorders>
            <w:hideMark/>
          </w:tcPr>
          <w:p w:rsidR="007E0FA8" w:rsidRPr="00C36397" w:rsidRDefault="007E0FA8" w:rsidP="007E0FA8">
            <w:pPr>
              <w:spacing w:after="0" w:line="240" w:lineRule="auto"/>
              <w:contextualSpacing/>
              <w:rPr>
                <w:rFonts w:ascii="Arial" w:hAnsi="Arial" w:cs="Arial"/>
                <w:sz w:val="16"/>
                <w:szCs w:val="16"/>
              </w:rPr>
            </w:pPr>
            <w:r w:rsidRPr="00C36397">
              <w:rPr>
                <w:rFonts w:ascii="Arial" w:hAnsi="Arial" w:cs="Arial"/>
                <w:sz w:val="16"/>
                <w:szCs w:val="16"/>
              </w:rPr>
              <w:t xml:space="preserve">Обеспечение возможности для заявителей осуществлять с использованием Единого портала государственных и муниципальных услуг (функций) мониторинг хода предоставления услуги (исполнения функции) </w:t>
            </w:r>
          </w:p>
        </w:tc>
        <w:tc>
          <w:tcPr>
            <w:tcW w:w="1116" w:type="pct"/>
            <w:tcBorders>
              <w:top w:val="outset" w:sz="6" w:space="0" w:color="auto"/>
              <w:left w:val="outset" w:sz="6" w:space="0" w:color="auto"/>
              <w:bottom w:val="outset" w:sz="6" w:space="0" w:color="auto"/>
              <w:right w:val="outset" w:sz="6" w:space="0" w:color="auto"/>
            </w:tcBorders>
            <w:hideMark/>
          </w:tcPr>
          <w:p w:rsidR="007E0FA8" w:rsidRPr="00C36397" w:rsidRDefault="007E0FA8" w:rsidP="007E0FA8">
            <w:pPr>
              <w:spacing w:after="0" w:line="240" w:lineRule="auto"/>
              <w:contextualSpacing/>
              <w:rPr>
                <w:rFonts w:ascii="Arial" w:hAnsi="Arial" w:cs="Arial"/>
                <w:sz w:val="16"/>
                <w:szCs w:val="16"/>
              </w:rPr>
            </w:pPr>
            <w:r w:rsidRPr="00C36397">
              <w:rPr>
                <w:rFonts w:ascii="Arial" w:hAnsi="Arial" w:cs="Arial"/>
                <w:sz w:val="16"/>
                <w:szCs w:val="16"/>
              </w:rPr>
              <w:t xml:space="preserve">до марта 2018 г. </w:t>
            </w:r>
          </w:p>
        </w:tc>
      </w:tr>
      <w:tr w:rsidR="007E0FA8" w:rsidRPr="00C36397" w:rsidTr="007E0FA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E0FA8" w:rsidRPr="00C36397" w:rsidRDefault="007E0FA8" w:rsidP="007E0FA8">
            <w:pPr>
              <w:spacing w:after="0" w:line="240" w:lineRule="auto"/>
              <w:contextualSpacing/>
              <w:rPr>
                <w:rFonts w:ascii="Arial" w:hAnsi="Arial" w:cs="Arial"/>
                <w:sz w:val="16"/>
                <w:szCs w:val="16"/>
              </w:rPr>
            </w:pPr>
            <w:r w:rsidRPr="00C36397">
              <w:rPr>
                <w:rFonts w:ascii="Arial" w:hAnsi="Arial" w:cs="Arial"/>
                <w:sz w:val="16"/>
                <w:szCs w:val="16"/>
              </w:rPr>
              <w:t xml:space="preserve">6 этап </w:t>
            </w:r>
          </w:p>
        </w:tc>
        <w:tc>
          <w:tcPr>
            <w:tcW w:w="3586" w:type="pct"/>
            <w:tcBorders>
              <w:top w:val="outset" w:sz="6" w:space="0" w:color="auto"/>
              <w:left w:val="outset" w:sz="6" w:space="0" w:color="auto"/>
              <w:bottom w:val="outset" w:sz="6" w:space="0" w:color="auto"/>
              <w:right w:val="outset" w:sz="6" w:space="0" w:color="auto"/>
            </w:tcBorders>
            <w:hideMark/>
          </w:tcPr>
          <w:p w:rsidR="007E0FA8" w:rsidRPr="00C36397" w:rsidRDefault="007E0FA8" w:rsidP="007E0FA8">
            <w:pPr>
              <w:spacing w:after="0" w:line="240" w:lineRule="auto"/>
              <w:contextualSpacing/>
              <w:rPr>
                <w:rFonts w:ascii="Arial" w:hAnsi="Arial" w:cs="Arial"/>
                <w:sz w:val="16"/>
                <w:szCs w:val="16"/>
              </w:rPr>
            </w:pPr>
            <w:bookmarkStart w:id="51" w:name="44d30"/>
            <w:bookmarkEnd w:id="51"/>
            <w:r w:rsidRPr="00C36397">
              <w:rPr>
                <w:rFonts w:ascii="Arial" w:hAnsi="Arial" w:cs="Arial"/>
                <w:sz w:val="16"/>
                <w:szCs w:val="16"/>
              </w:rPr>
              <w:t xml:space="preserve">Обеспечение </w:t>
            </w:r>
            <w:proofErr w:type="gramStart"/>
            <w:r w:rsidRPr="00C36397">
              <w:rPr>
                <w:rFonts w:ascii="Arial" w:hAnsi="Arial" w:cs="Arial"/>
                <w:sz w:val="16"/>
                <w:szCs w:val="16"/>
              </w:rPr>
              <w:t>возможности получения результатов предоставления услуги</w:t>
            </w:r>
            <w:proofErr w:type="gramEnd"/>
            <w:r w:rsidRPr="00C36397">
              <w:rPr>
                <w:rFonts w:ascii="Arial" w:hAnsi="Arial" w:cs="Arial"/>
                <w:sz w:val="16"/>
                <w:szCs w:val="16"/>
              </w:rPr>
              <w:t xml:space="preserve"> в электронном виде на Едином портале государственных и муниципальных услуг (функций), если это не запрещено федеральным законом </w:t>
            </w:r>
          </w:p>
        </w:tc>
        <w:tc>
          <w:tcPr>
            <w:tcW w:w="1116" w:type="pct"/>
            <w:tcBorders>
              <w:top w:val="outset" w:sz="6" w:space="0" w:color="auto"/>
              <w:left w:val="outset" w:sz="6" w:space="0" w:color="auto"/>
              <w:bottom w:val="outset" w:sz="6" w:space="0" w:color="auto"/>
              <w:right w:val="outset" w:sz="6" w:space="0" w:color="auto"/>
            </w:tcBorders>
            <w:hideMark/>
          </w:tcPr>
          <w:p w:rsidR="007E0FA8" w:rsidRPr="00C36397" w:rsidRDefault="007E0FA8" w:rsidP="007E0FA8">
            <w:pPr>
              <w:spacing w:after="0" w:line="240" w:lineRule="auto"/>
              <w:contextualSpacing/>
              <w:rPr>
                <w:rFonts w:ascii="Arial" w:hAnsi="Arial" w:cs="Arial"/>
                <w:sz w:val="16"/>
                <w:szCs w:val="16"/>
              </w:rPr>
            </w:pPr>
            <w:r w:rsidRPr="00C36397">
              <w:rPr>
                <w:rFonts w:ascii="Arial" w:hAnsi="Arial" w:cs="Arial"/>
                <w:sz w:val="16"/>
                <w:szCs w:val="16"/>
              </w:rPr>
              <w:t>до апреля 2018г.</w:t>
            </w:r>
          </w:p>
        </w:tc>
      </w:tr>
    </w:tbl>
    <w:p w:rsidR="007E0FA8" w:rsidRDefault="007E0FA8" w:rsidP="007E0FA8">
      <w:pPr>
        <w:spacing w:after="0" w:line="240" w:lineRule="auto"/>
        <w:contextualSpacing/>
        <w:rPr>
          <w:rFonts w:ascii="Arial" w:hAnsi="Arial" w:cs="Arial"/>
          <w:sz w:val="20"/>
          <w:szCs w:val="20"/>
        </w:rPr>
      </w:pPr>
    </w:p>
    <w:p w:rsidR="00C36397" w:rsidRPr="007E0FA8" w:rsidRDefault="00C36397" w:rsidP="007E0FA8">
      <w:pPr>
        <w:spacing w:after="0" w:line="240" w:lineRule="auto"/>
        <w:contextualSpacing/>
        <w:rPr>
          <w:rFonts w:ascii="Arial" w:hAnsi="Arial" w:cs="Arial"/>
          <w:sz w:val="20"/>
          <w:szCs w:val="20"/>
        </w:rPr>
      </w:pPr>
    </w:p>
    <w:p w:rsidR="007E0FA8" w:rsidRPr="00C36397" w:rsidRDefault="00C36397" w:rsidP="00C36397">
      <w:pPr>
        <w:pBdr>
          <w:bottom w:val="single" w:sz="12" w:space="1" w:color="auto"/>
        </w:pBdr>
        <w:spacing w:after="0" w:line="240" w:lineRule="auto"/>
        <w:contextualSpacing/>
        <w:jc w:val="center"/>
        <w:rPr>
          <w:rFonts w:ascii="Arial" w:hAnsi="Arial" w:cs="Arial"/>
          <w:sz w:val="28"/>
          <w:szCs w:val="28"/>
        </w:rPr>
      </w:pPr>
      <w:r>
        <w:rPr>
          <w:rFonts w:ascii="Arial" w:hAnsi="Arial" w:cs="Arial"/>
          <w:sz w:val="28"/>
          <w:szCs w:val="28"/>
        </w:rPr>
        <w:t>*</w:t>
      </w:r>
      <w:r w:rsidR="007E0FA8" w:rsidRPr="00C36397">
        <w:rPr>
          <w:rFonts w:ascii="Arial" w:hAnsi="Arial" w:cs="Arial"/>
          <w:sz w:val="28"/>
          <w:szCs w:val="28"/>
        </w:rPr>
        <w:t>ПРАВИЛА БЛАГОУСТРОЙСТВА</w:t>
      </w:r>
    </w:p>
    <w:p w:rsidR="00C36397" w:rsidRDefault="00C36397" w:rsidP="007E0FA8">
      <w:pPr>
        <w:spacing w:before="120" w:after="0" w:line="240" w:lineRule="auto"/>
        <w:ind w:firstLine="709"/>
        <w:contextualSpacing/>
        <w:jc w:val="center"/>
        <w:rPr>
          <w:rFonts w:ascii="Arial" w:hAnsi="Arial" w:cs="Arial"/>
          <w:b/>
          <w:sz w:val="20"/>
          <w:szCs w:val="20"/>
        </w:rPr>
      </w:pPr>
    </w:p>
    <w:p w:rsidR="007E0FA8" w:rsidRPr="007E0FA8" w:rsidRDefault="007E0FA8" w:rsidP="007E0FA8">
      <w:pPr>
        <w:spacing w:before="120" w:after="0" w:line="240" w:lineRule="auto"/>
        <w:ind w:firstLine="709"/>
        <w:contextualSpacing/>
        <w:jc w:val="center"/>
        <w:rPr>
          <w:rFonts w:ascii="Arial" w:hAnsi="Arial" w:cs="Arial"/>
          <w:b/>
          <w:sz w:val="20"/>
          <w:szCs w:val="20"/>
        </w:rPr>
      </w:pPr>
      <w:r w:rsidRPr="007E0FA8">
        <w:rPr>
          <w:rFonts w:ascii="Arial" w:hAnsi="Arial" w:cs="Arial"/>
          <w:b/>
          <w:sz w:val="20"/>
          <w:szCs w:val="20"/>
        </w:rPr>
        <w:t>ГЛАВА 1. ОБЩИЕ ПОЛОЖЕНИЯ</w:t>
      </w:r>
    </w:p>
    <w:p w:rsidR="007E0FA8" w:rsidRPr="007E0FA8" w:rsidRDefault="007E0FA8" w:rsidP="007E0FA8">
      <w:pPr>
        <w:spacing w:before="120" w:after="0" w:line="240" w:lineRule="auto"/>
        <w:ind w:firstLine="709"/>
        <w:contextualSpacing/>
        <w:jc w:val="both"/>
        <w:outlineLvl w:val="0"/>
        <w:rPr>
          <w:rFonts w:ascii="Arial" w:eastAsia="Calibri" w:hAnsi="Arial" w:cs="Arial"/>
          <w:b/>
          <w:i/>
          <w:sz w:val="20"/>
          <w:szCs w:val="20"/>
        </w:rPr>
      </w:pPr>
      <w:r w:rsidRPr="007E0FA8">
        <w:rPr>
          <w:rFonts w:ascii="Arial" w:eastAsia="Calibri" w:hAnsi="Arial" w:cs="Arial"/>
          <w:b/>
          <w:i/>
          <w:sz w:val="20"/>
          <w:szCs w:val="20"/>
        </w:rPr>
        <w:t>Статья 1. Предмет правового регулирования настоящих Правил</w:t>
      </w:r>
    </w:p>
    <w:p w:rsidR="007E0FA8" w:rsidRPr="007E0FA8" w:rsidRDefault="007E0FA8" w:rsidP="007E0FA8">
      <w:pPr>
        <w:overflowPunct w:val="0"/>
        <w:autoSpaceDE w:val="0"/>
        <w:autoSpaceDN w:val="0"/>
        <w:adjustRightInd w:val="0"/>
        <w:spacing w:after="0" w:line="240" w:lineRule="auto"/>
        <w:ind w:firstLine="709"/>
        <w:contextualSpacing/>
        <w:jc w:val="both"/>
        <w:rPr>
          <w:rFonts w:ascii="Arial" w:eastAsia="Times New Roman" w:hAnsi="Arial" w:cs="Arial"/>
          <w:sz w:val="20"/>
          <w:szCs w:val="20"/>
          <w:lang w:eastAsia="ru-RU"/>
        </w:rPr>
      </w:pPr>
      <w:r w:rsidRPr="007E0FA8">
        <w:rPr>
          <w:rFonts w:ascii="Arial" w:eastAsia="Times New Roman" w:hAnsi="Arial" w:cs="Arial"/>
          <w:sz w:val="20"/>
          <w:szCs w:val="20"/>
          <w:lang w:eastAsia="ru-RU"/>
        </w:rPr>
        <w:t xml:space="preserve">1. Настоящие Правила благоустройства территории </w:t>
      </w:r>
      <w:r w:rsidRPr="007E0FA8">
        <w:rPr>
          <w:rFonts w:ascii="Arial" w:hAnsi="Arial" w:cs="Arial"/>
          <w:sz w:val="20"/>
          <w:szCs w:val="20"/>
        </w:rPr>
        <w:t xml:space="preserve">Большереченского муниципального образования Иркутского района Иркутской области </w:t>
      </w:r>
      <w:r w:rsidRPr="007E0FA8">
        <w:rPr>
          <w:rFonts w:ascii="Arial" w:eastAsia="Times New Roman" w:hAnsi="Arial" w:cs="Arial"/>
          <w:sz w:val="20"/>
          <w:szCs w:val="20"/>
          <w:lang w:eastAsia="ru-RU"/>
        </w:rPr>
        <w:t xml:space="preserve"> (далее – Правила) регулируют вопросы:</w:t>
      </w:r>
    </w:p>
    <w:p w:rsidR="007E0FA8" w:rsidRPr="007E0FA8" w:rsidRDefault="007E0FA8" w:rsidP="007E0FA8">
      <w:pPr>
        <w:overflowPunct w:val="0"/>
        <w:autoSpaceDE w:val="0"/>
        <w:autoSpaceDN w:val="0"/>
        <w:adjustRightInd w:val="0"/>
        <w:spacing w:after="0" w:line="240" w:lineRule="auto"/>
        <w:ind w:firstLine="709"/>
        <w:contextualSpacing/>
        <w:jc w:val="both"/>
        <w:rPr>
          <w:rFonts w:ascii="Arial" w:eastAsia="Times New Roman" w:hAnsi="Arial" w:cs="Arial"/>
          <w:sz w:val="20"/>
          <w:szCs w:val="20"/>
          <w:lang w:eastAsia="ru-RU"/>
        </w:rPr>
      </w:pPr>
      <w:r w:rsidRPr="007E0FA8">
        <w:rPr>
          <w:rFonts w:ascii="Arial" w:eastAsia="Times New Roman" w:hAnsi="Arial" w:cs="Arial"/>
          <w:sz w:val="20"/>
          <w:szCs w:val="20"/>
          <w:lang w:eastAsia="ru-RU"/>
        </w:rPr>
        <w:t>- подготовки и согласования проектной документации по благоустройству;</w:t>
      </w:r>
    </w:p>
    <w:p w:rsidR="007E0FA8" w:rsidRPr="007E0FA8" w:rsidRDefault="007E0FA8" w:rsidP="007E0FA8">
      <w:pPr>
        <w:overflowPunct w:val="0"/>
        <w:autoSpaceDE w:val="0"/>
        <w:autoSpaceDN w:val="0"/>
        <w:adjustRightInd w:val="0"/>
        <w:spacing w:after="0" w:line="240" w:lineRule="auto"/>
        <w:ind w:firstLine="709"/>
        <w:contextualSpacing/>
        <w:jc w:val="both"/>
        <w:rPr>
          <w:rFonts w:ascii="Arial" w:eastAsia="Times New Roman" w:hAnsi="Arial" w:cs="Arial"/>
          <w:sz w:val="20"/>
          <w:szCs w:val="20"/>
          <w:lang w:eastAsia="ru-RU"/>
        </w:rPr>
      </w:pPr>
      <w:r w:rsidRPr="007E0FA8">
        <w:rPr>
          <w:rFonts w:ascii="Arial" w:eastAsia="Times New Roman" w:hAnsi="Arial" w:cs="Arial"/>
          <w:sz w:val="20"/>
          <w:szCs w:val="20"/>
          <w:lang w:eastAsia="ru-RU"/>
        </w:rPr>
        <w:t>- размещения объектов и элементов благоустройства;</w:t>
      </w:r>
    </w:p>
    <w:p w:rsidR="007E0FA8" w:rsidRPr="007E0FA8" w:rsidRDefault="007E0FA8" w:rsidP="007E0FA8">
      <w:pPr>
        <w:overflowPunct w:val="0"/>
        <w:autoSpaceDE w:val="0"/>
        <w:autoSpaceDN w:val="0"/>
        <w:adjustRightInd w:val="0"/>
        <w:spacing w:after="0" w:line="240" w:lineRule="auto"/>
        <w:ind w:firstLine="709"/>
        <w:contextualSpacing/>
        <w:jc w:val="both"/>
        <w:rPr>
          <w:rFonts w:ascii="Arial" w:eastAsia="Times New Roman" w:hAnsi="Arial" w:cs="Arial"/>
          <w:sz w:val="20"/>
          <w:szCs w:val="20"/>
          <w:lang w:eastAsia="ru-RU"/>
        </w:rPr>
      </w:pPr>
      <w:r w:rsidRPr="007E0FA8">
        <w:rPr>
          <w:rFonts w:ascii="Arial" w:eastAsia="Times New Roman" w:hAnsi="Arial" w:cs="Arial"/>
          <w:sz w:val="20"/>
          <w:szCs w:val="20"/>
          <w:lang w:eastAsia="ru-RU"/>
        </w:rPr>
        <w:t>- контроля над содержанием объектов и элементов благоустройства;</w:t>
      </w:r>
    </w:p>
    <w:p w:rsidR="007E0FA8" w:rsidRPr="007E0FA8" w:rsidRDefault="007E0FA8" w:rsidP="007E0FA8">
      <w:pPr>
        <w:overflowPunct w:val="0"/>
        <w:autoSpaceDE w:val="0"/>
        <w:autoSpaceDN w:val="0"/>
        <w:adjustRightInd w:val="0"/>
        <w:spacing w:after="0" w:line="240" w:lineRule="auto"/>
        <w:ind w:firstLine="709"/>
        <w:contextualSpacing/>
        <w:jc w:val="both"/>
        <w:rPr>
          <w:rFonts w:ascii="Arial" w:eastAsia="Times New Roman" w:hAnsi="Arial" w:cs="Arial"/>
          <w:sz w:val="20"/>
          <w:szCs w:val="20"/>
          <w:lang w:eastAsia="ru-RU"/>
        </w:rPr>
      </w:pPr>
      <w:r w:rsidRPr="007E0FA8">
        <w:rPr>
          <w:rFonts w:ascii="Arial" w:eastAsia="Times New Roman" w:hAnsi="Arial" w:cs="Arial"/>
          <w:sz w:val="20"/>
          <w:szCs w:val="20"/>
          <w:lang w:eastAsia="ru-RU"/>
        </w:rPr>
        <w:t xml:space="preserve">- иные вопросы и действия, связанные с реализацией прав и обязанностей физических и юридических лиц, а также полномочий органов местного самоуправления </w:t>
      </w:r>
      <w:r w:rsidRPr="007E0FA8">
        <w:rPr>
          <w:rFonts w:ascii="Arial" w:eastAsia="Times New Roman" w:hAnsi="Arial" w:cs="Arial"/>
          <w:sz w:val="20"/>
          <w:szCs w:val="20"/>
          <w:lang w:eastAsia="ru-RU"/>
        </w:rPr>
        <w:br/>
        <w:t>в сфере благоустройства.</w:t>
      </w:r>
    </w:p>
    <w:p w:rsidR="007E0FA8" w:rsidRPr="007E0FA8" w:rsidRDefault="007E0FA8" w:rsidP="007E0FA8">
      <w:pPr>
        <w:spacing w:after="0" w:line="240" w:lineRule="auto"/>
        <w:ind w:firstLine="709"/>
        <w:contextualSpacing/>
        <w:jc w:val="both"/>
        <w:rPr>
          <w:rFonts w:ascii="Arial" w:hAnsi="Arial" w:cs="Arial"/>
          <w:i/>
          <w:sz w:val="20"/>
          <w:szCs w:val="20"/>
        </w:rPr>
      </w:pPr>
      <w:r w:rsidRPr="007E0FA8">
        <w:rPr>
          <w:rFonts w:ascii="Arial" w:hAnsi="Arial" w:cs="Arial"/>
          <w:sz w:val="20"/>
          <w:szCs w:val="20"/>
        </w:rPr>
        <w:t>2. Настоящие Правила действуют на всей территории Большереченского муниципального образования Иркутского района Иркутской области</w:t>
      </w:r>
      <w:r w:rsidRPr="007E0FA8">
        <w:rPr>
          <w:rFonts w:ascii="Arial" w:hAnsi="Arial" w:cs="Arial"/>
          <w:i/>
          <w:sz w:val="20"/>
          <w:szCs w:val="20"/>
        </w:rPr>
        <w:t>.</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3. </w:t>
      </w:r>
      <w:proofErr w:type="gramStart"/>
      <w:r w:rsidRPr="007E0FA8">
        <w:rPr>
          <w:rFonts w:ascii="Arial" w:hAnsi="Arial" w:cs="Arial"/>
          <w:sz w:val="20"/>
          <w:szCs w:val="20"/>
        </w:rPr>
        <w:t xml:space="preserve">Настоящие Правила обязательны для предприятий, учреждений, организаций независимо от организационно-правовых форм (далее – юридических лиц), индивидуальных предпринимателей без образования юридического лица (далее – индивидуальные предприниматели), осуществляющих свою деятельность на территории Большереченского муниципального образования Иркутского района Иркутской области, должностных лиц, в том числе органов местного самоуправления, </w:t>
      </w:r>
      <w:r w:rsidRPr="007E0FA8">
        <w:rPr>
          <w:rFonts w:ascii="Arial" w:hAnsi="Arial" w:cs="Arial"/>
          <w:sz w:val="20"/>
          <w:szCs w:val="20"/>
        </w:rPr>
        <w:br/>
        <w:t>а также граждан, постоянно или временно проживающих на территории  Большереченского муниципального образования Иркутского района Иркутской области.</w:t>
      </w:r>
      <w:proofErr w:type="gramEnd"/>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4. Общественные и культурно-массовые мероприятия, народные гуляния, в том числе с использованием любых форм торговли и обслуживания населения, проводятся </w:t>
      </w:r>
      <w:r w:rsidRPr="007E0FA8">
        <w:rPr>
          <w:rFonts w:ascii="Arial" w:hAnsi="Arial" w:cs="Arial"/>
          <w:sz w:val="20"/>
          <w:szCs w:val="20"/>
        </w:rPr>
        <w:br/>
        <w:t>их организаторами на территории Большереченского муниципального образования Иркутского района Иркутской области с соблюдением Правил.</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5. Правила обязательны при проектировании, экспертизе документации </w:t>
      </w:r>
      <w:r w:rsidRPr="007E0FA8">
        <w:rPr>
          <w:rFonts w:ascii="Arial" w:hAnsi="Arial" w:cs="Arial"/>
          <w:sz w:val="20"/>
          <w:szCs w:val="20"/>
        </w:rPr>
        <w:br/>
        <w:t xml:space="preserve">по благоустройству территории, </w:t>
      </w:r>
      <w:proofErr w:type="gramStart"/>
      <w:r w:rsidRPr="007E0FA8">
        <w:rPr>
          <w:rFonts w:ascii="Arial" w:hAnsi="Arial" w:cs="Arial"/>
          <w:sz w:val="20"/>
          <w:szCs w:val="20"/>
        </w:rPr>
        <w:t>контроле за</w:t>
      </w:r>
      <w:proofErr w:type="gramEnd"/>
      <w:r w:rsidRPr="007E0FA8">
        <w:rPr>
          <w:rFonts w:ascii="Arial" w:hAnsi="Arial" w:cs="Arial"/>
          <w:sz w:val="20"/>
          <w:szCs w:val="20"/>
        </w:rPr>
        <w:t xml:space="preserve"> осуществлением благоустройства </w:t>
      </w:r>
      <w:r w:rsidRPr="007E0FA8">
        <w:rPr>
          <w:rFonts w:ascii="Arial" w:hAnsi="Arial" w:cs="Arial"/>
          <w:sz w:val="20"/>
          <w:szCs w:val="20"/>
        </w:rPr>
        <w:br/>
        <w:t>на территории Большереченского муниципального образования, содержании благоустроенных территорий.</w:t>
      </w:r>
    </w:p>
    <w:p w:rsidR="007E0FA8" w:rsidRPr="007E0FA8" w:rsidRDefault="007E0FA8" w:rsidP="007E0FA8">
      <w:pPr>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lastRenderedPageBreak/>
        <w:t xml:space="preserve">Статья 2. Правовые основы организации благоустройства территории </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1. </w:t>
      </w:r>
      <w:proofErr w:type="gramStart"/>
      <w:r w:rsidRPr="007E0FA8">
        <w:rPr>
          <w:rFonts w:ascii="Arial" w:hAnsi="Arial" w:cs="Arial"/>
          <w:sz w:val="20"/>
          <w:szCs w:val="20"/>
        </w:rPr>
        <w:t xml:space="preserve">Настоящие Правила разработаны в соответствии с Федеральным законом </w:t>
      </w:r>
      <w:r w:rsidRPr="007E0FA8">
        <w:rPr>
          <w:rFonts w:ascii="Arial" w:hAnsi="Arial" w:cs="Arial"/>
          <w:sz w:val="20"/>
          <w:szCs w:val="20"/>
        </w:rPr>
        <w:br/>
        <w:t xml:space="preserve">от 06.10.2003 № 131-ФЗ «Об общих принципах организации местного самоуправления </w:t>
      </w:r>
      <w:r w:rsidRPr="007E0FA8">
        <w:rPr>
          <w:rFonts w:ascii="Arial" w:hAnsi="Arial" w:cs="Arial"/>
          <w:sz w:val="20"/>
          <w:szCs w:val="20"/>
        </w:rPr>
        <w:br/>
        <w:t xml:space="preserve">в Российской Федерации», Федеральным законом от 24 июня 1998 года № 89-ФЗ </w:t>
      </w:r>
      <w:r w:rsidRPr="007E0FA8">
        <w:rPr>
          <w:rFonts w:ascii="Arial" w:hAnsi="Arial" w:cs="Arial"/>
          <w:sz w:val="20"/>
          <w:szCs w:val="20"/>
        </w:rPr>
        <w:br/>
        <w:t xml:space="preserve">«Об отходах производства и потребления», Федеральным законом от 30 марта 1999 года </w:t>
      </w:r>
      <w:r w:rsidRPr="007E0FA8">
        <w:rPr>
          <w:rFonts w:ascii="Arial" w:hAnsi="Arial" w:cs="Arial"/>
          <w:sz w:val="20"/>
          <w:szCs w:val="20"/>
        </w:rPr>
        <w:br/>
        <w:t>№ 52-ФЗ «О санитарно-эпидемиологическом благополучии населения» Градостроительным кодексом Российской Федерации, Земельным кодексом Российской Федерации, Жилищным кодексом Российской Федерации, приказа Минстроя России</w:t>
      </w:r>
      <w:proofErr w:type="gramEnd"/>
      <w:r w:rsidRPr="007E0FA8">
        <w:rPr>
          <w:rFonts w:ascii="Arial" w:hAnsi="Arial" w:cs="Arial"/>
          <w:sz w:val="20"/>
          <w:szCs w:val="20"/>
        </w:rPr>
        <w:t xml:space="preserve"> </w:t>
      </w:r>
      <w:r w:rsidRPr="007E0FA8">
        <w:rPr>
          <w:rFonts w:ascii="Arial" w:hAnsi="Arial" w:cs="Arial"/>
          <w:sz w:val="20"/>
          <w:szCs w:val="20"/>
        </w:rPr>
        <w:br/>
        <w:t>от 13 апреля 2017 года № 711/</w:t>
      </w:r>
      <w:proofErr w:type="spellStart"/>
      <w:proofErr w:type="gramStart"/>
      <w:r w:rsidRPr="007E0FA8">
        <w:rPr>
          <w:rFonts w:ascii="Arial" w:hAnsi="Arial" w:cs="Arial"/>
          <w:sz w:val="20"/>
          <w:szCs w:val="20"/>
        </w:rPr>
        <w:t>пр</w:t>
      </w:r>
      <w:proofErr w:type="spellEnd"/>
      <w:proofErr w:type="gramEnd"/>
      <w:r w:rsidRPr="007E0FA8">
        <w:rPr>
          <w:rFonts w:ascii="Arial" w:hAnsi="Arial" w:cs="Arial"/>
          <w:sz w:val="20"/>
          <w:szCs w:val="20"/>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w:t>
      </w:r>
    </w:p>
    <w:p w:rsidR="007E0FA8" w:rsidRPr="007E0FA8" w:rsidRDefault="007E0FA8" w:rsidP="007E0FA8">
      <w:pPr>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Статья 3. Основные понятия и термины</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 Для целей настоящих Правил используются следующие основные понятия:</w:t>
      </w:r>
    </w:p>
    <w:p w:rsidR="007E0FA8" w:rsidRPr="007E0FA8" w:rsidRDefault="007E0FA8" w:rsidP="007E0FA8">
      <w:pPr>
        <w:spacing w:after="0" w:line="240" w:lineRule="auto"/>
        <w:ind w:firstLine="709"/>
        <w:contextualSpacing/>
        <w:jc w:val="both"/>
        <w:rPr>
          <w:rFonts w:ascii="Arial" w:eastAsia="Times New Roman" w:hAnsi="Arial" w:cs="Arial"/>
          <w:sz w:val="20"/>
          <w:szCs w:val="20"/>
          <w:lang w:eastAsia="ru-RU"/>
        </w:rPr>
      </w:pPr>
      <w:r w:rsidRPr="007E0FA8">
        <w:rPr>
          <w:rFonts w:ascii="Arial" w:eastAsia="Times New Roman" w:hAnsi="Arial" w:cs="Arial"/>
          <w:b/>
          <w:sz w:val="20"/>
          <w:szCs w:val="20"/>
          <w:lang w:eastAsia="ru-RU"/>
        </w:rPr>
        <w:t xml:space="preserve">Благоустройство территории </w:t>
      </w:r>
      <w:r w:rsidRPr="007E0FA8">
        <w:rPr>
          <w:rFonts w:ascii="Arial" w:hAnsi="Arial" w:cs="Arial"/>
          <w:b/>
          <w:sz w:val="20"/>
          <w:szCs w:val="20"/>
        </w:rPr>
        <w:t>Большереченского муниципального образования Иркутского района Иркутской области</w:t>
      </w:r>
      <w:r w:rsidRPr="007E0FA8">
        <w:rPr>
          <w:rFonts w:ascii="Arial" w:eastAsia="Times New Roman" w:hAnsi="Arial" w:cs="Arial"/>
          <w:i/>
          <w:sz w:val="20"/>
          <w:szCs w:val="20"/>
          <w:lang w:eastAsia="ru-RU"/>
        </w:rPr>
        <w:t xml:space="preserve"> </w:t>
      </w:r>
      <w:r w:rsidRPr="007E0FA8">
        <w:rPr>
          <w:rFonts w:ascii="Arial" w:eastAsia="Times New Roman" w:hAnsi="Arial" w:cs="Arial"/>
          <w:sz w:val="20"/>
          <w:szCs w:val="20"/>
          <w:lang w:eastAsia="ru-RU"/>
        </w:rPr>
        <w:t>- комплекс предусмотренных правилами благоустройства территории</w:t>
      </w:r>
      <w:r w:rsidRPr="007E0FA8">
        <w:rPr>
          <w:rFonts w:ascii="Arial" w:eastAsia="Times New Roman" w:hAnsi="Arial" w:cs="Arial"/>
          <w:i/>
          <w:sz w:val="20"/>
          <w:szCs w:val="20"/>
          <w:lang w:eastAsia="ru-RU"/>
        </w:rPr>
        <w:t xml:space="preserve"> </w:t>
      </w:r>
      <w:r w:rsidRPr="007E0FA8">
        <w:rPr>
          <w:rFonts w:ascii="Arial" w:hAnsi="Arial" w:cs="Arial"/>
          <w:sz w:val="20"/>
          <w:szCs w:val="20"/>
        </w:rPr>
        <w:t>Большереченского муниципального образования Иркутского района Иркутской области</w:t>
      </w:r>
      <w:r w:rsidRPr="007E0FA8">
        <w:rPr>
          <w:rFonts w:ascii="Arial" w:eastAsia="Times New Roman" w:hAnsi="Arial" w:cs="Arial"/>
          <w:i/>
          <w:sz w:val="20"/>
          <w:szCs w:val="20"/>
          <w:lang w:eastAsia="ru-RU"/>
        </w:rPr>
        <w:t xml:space="preserve"> </w:t>
      </w:r>
      <w:r w:rsidRPr="007E0FA8">
        <w:rPr>
          <w:rFonts w:ascii="Arial" w:eastAsia="Times New Roman" w:hAnsi="Arial" w:cs="Arial"/>
          <w:sz w:val="20"/>
          <w:szCs w:val="20"/>
          <w:lang w:eastAsia="ru-RU"/>
        </w:rPr>
        <w:t xml:space="preserve">мероприятий по содержанию территории, а также </w:t>
      </w:r>
      <w:r w:rsidRPr="007E0FA8">
        <w:rPr>
          <w:rFonts w:ascii="Arial" w:eastAsia="Times New Roman" w:hAnsi="Arial" w:cs="Arial"/>
          <w:sz w:val="20"/>
          <w:szCs w:val="20"/>
          <w:lang w:eastAsia="ru-RU"/>
        </w:rPr>
        <w:br/>
        <w:t xml:space="preserve">по проектированию и размещению объектов благоустройства, направленных </w:t>
      </w:r>
      <w:r w:rsidRPr="007E0FA8">
        <w:rPr>
          <w:rFonts w:ascii="Arial" w:eastAsia="Times New Roman" w:hAnsi="Arial" w:cs="Arial"/>
          <w:sz w:val="20"/>
          <w:szCs w:val="20"/>
          <w:lang w:eastAsia="ru-RU"/>
        </w:rPr>
        <w:br/>
        <w:t xml:space="preserve">на обеспечение и повышение комфортности условий проживания граждан, поддержание </w:t>
      </w:r>
      <w:r w:rsidRPr="007E0FA8">
        <w:rPr>
          <w:rFonts w:ascii="Arial" w:eastAsia="Times New Roman" w:hAnsi="Arial" w:cs="Arial"/>
          <w:sz w:val="20"/>
          <w:szCs w:val="20"/>
          <w:lang w:eastAsia="ru-RU"/>
        </w:rPr>
        <w:br/>
        <w:t>и улучшение санитарного и эстетического состояния территории;</w:t>
      </w:r>
    </w:p>
    <w:p w:rsidR="007E0FA8" w:rsidRPr="007E0FA8" w:rsidRDefault="007E0FA8" w:rsidP="007E0FA8">
      <w:pPr>
        <w:spacing w:after="0" w:line="240" w:lineRule="auto"/>
        <w:ind w:firstLine="709"/>
        <w:contextualSpacing/>
        <w:jc w:val="both"/>
        <w:rPr>
          <w:rFonts w:ascii="Arial" w:eastAsia="Times New Roman" w:hAnsi="Arial" w:cs="Arial"/>
          <w:b/>
          <w:bCs/>
          <w:sz w:val="20"/>
          <w:szCs w:val="20"/>
          <w:lang w:eastAsia="ru-RU"/>
        </w:rPr>
      </w:pPr>
      <w:r w:rsidRPr="007E0FA8">
        <w:rPr>
          <w:rFonts w:ascii="Arial" w:eastAsia="Times New Roman" w:hAnsi="Arial" w:cs="Arial"/>
          <w:b/>
          <w:bCs/>
          <w:sz w:val="20"/>
          <w:szCs w:val="20"/>
          <w:lang w:eastAsia="ru-RU"/>
        </w:rPr>
        <w:t xml:space="preserve">Внутриквартальная территория - </w:t>
      </w:r>
      <w:r w:rsidRPr="007E0FA8">
        <w:rPr>
          <w:rFonts w:ascii="Arial" w:eastAsia="Times New Roman" w:hAnsi="Arial" w:cs="Arial"/>
          <w:bCs/>
          <w:sz w:val="20"/>
          <w:szCs w:val="20"/>
          <w:lang w:eastAsia="ru-RU"/>
        </w:rPr>
        <w:t>территория, расположенная за границами красных линий внутри квартала, включая въезды на территорию квартала (микрорайона), внутриквартальные проезды, газоны, ограды, подходы к дому и другие элементы благоустройства;</w:t>
      </w:r>
    </w:p>
    <w:p w:rsidR="007E0FA8" w:rsidRPr="007E0FA8" w:rsidRDefault="007E0FA8" w:rsidP="007E0FA8">
      <w:pPr>
        <w:spacing w:after="0" w:line="240" w:lineRule="auto"/>
        <w:ind w:firstLine="709"/>
        <w:contextualSpacing/>
        <w:jc w:val="both"/>
        <w:rPr>
          <w:rFonts w:ascii="Arial" w:eastAsia="Times New Roman" w:hAnsi="Arial" w:cs="Arial"/>
          <w:b/>
          <w:bCs/>
          <w:sz w:val="20"/>
          <w:szCs w:val="20"/>
          <w:lang w:eastAsia="ru-RU"/>
        </w:rPr>
      </w:pPr>
      <w:r w:rsidRPr="007E0FA8">
        <w:rPr>
          <w:rFonts w:ascii="Arial" w:eastAsia="Times New Roman" w:hAnsi="Arial" w:cs="Arial"/>
          <w:b/>
          <w:bCs/>
          <w:sz w:val="20"/>
          <w:szCs w:val="20"/>
          <w:lang w:eastAsia="ru-RU"/>
        </w:rPr>
        <w:t xml:space="preserve">Внутриквартальный проезд – </w:t>
      </w:r>
      <w:r w:rsidRPr="007E0FA8">
        <w:rPr>
          <w:rFonts w:ascii="Arial" w:eastAsia="Times New Roman" w:hAnsi="Arial" w:cs="Arial"/>
          <w:bCs/>
          <w:sz w:val="20"/>
          <w:szCs w:val="20"/>
          <w:lang w:eastAsia="ru-RU"/>
        </w:rPr>
        <w:t>проезд, включая тротуары, расположенный на территории за границами красных линий внутри квартала;</w:t>
      </w:r>
    </w:p>
    <w:p w:rsidR="007E0FA8" w:rsidRPr="007E0FA8" w:rsidRDefault="007E0FA8" w:rsidP="007E0FA8">
      <w:pPr>
        <w:spacing w:after="0" w:line="240" w:lineRule="auto"/>
        <w:ind w:right="-2" w:firstLine="709"/>
        <w:contextualSpacing/>
        <w:jc w:val="both"/>
        <w:rPr>
          <w:rFonts w:ascii="Arial" w:eastAsia="Times New Roman" w:hAnsi="Arial" w:cs="Arial"/>
          <w:b/>
          <w:bCs/>
          <w:sz w:val="20"/>
          <w:szCs w:val="20"/>
          <w:lang w:eastAsia="ru-RU"/>
        </w:rPr>
      </w:pPr>
      <w:r w:rsidRPr="007E0FA8">
        <w:rPr>
          <w:rFonts w:ascii="Arial" w:eastAsia="Times New Roman" w:hAnsi="Arial" w:cs="Arial"/>
          <w:b/>
          <w:bCs/>
          <w:sz w:val="20"/>
          <w:szCs w:val="20"/>
          <w:lang w:eastAsia="ru-RU"/>
        </w:rPr>
        <w:t xml:space="preserve">Газон - </w:t>
      </w:r>
      <w:r w:rsidRPr="007E0FA8">
        <w:rPr>
          <w:rFonts w:ascii="Arial" w:eastAsia="Times New Roman" w:hAnsi="Arial" w:cs="Arial"/>
          <w:bCs/>
          <w:sz w:val="20"/>
          <w:szCs w:val="20"/>
          <w:lang w:eastAsia="ru-RU"/>
        </w:rPr>
        <w:t>участок, занятый преимущественно естественно произрастающей или засеянной травянистой растительностью (дерновый покров).</w:t>
      </w:r>
    </w:p>
    <w:p w:rsidR="007E0FA8" w:rsidRPr="007E0FA8" w:rsidRDefault="007E0FA8" w:rsidP="007E0FA8">
      <w:pPr>
        <w:spacing w:after="0" w:line="240" w:lineRule="auto"/>
        <w:ind w:right="-2" w:firstLine="709"/>
        <w:contextualSpacing/>
        <w:jc w:val="both"/>
        <w:rPr>
          <w:rFonts w:ascii="Arial" w:eastAsia="Times New Roman" w:hAnsi="Arial" w:cs="Arial"/>
          <w:b/>
          <w:bCs/>
          <w:sz w:val="20"/>
          <w:szCs w:val="20"/>
          <w:lang w:eastAsia="ru-RU"/>
        </w:rPr>
      </w:pPr>
      <w:proofErr w:type="gramStart"/>
      <w:r w:rsidRPr="007E0FA8">
        <w:rPr>
          <w:rFonts w:ascii="Arial" w:eastAsia="Times New Roman" w:hAnsi="Arial" w:cs="Arial"/>
          <w:b/>
          <w:bCs/>
          <w:sz w:val="20"/>
          <w:szCs w:val="20"/>
          <w:lang w:eastAsia="ru-RU"/>
        </w:rPr>
        <w:t xml:space="preserve">Детская площадка – </w:t>
      </w:r>
      <w:r w:rsidRPr="007E0FA8">
        <w:rPr>
          <w:rFonts w:ascii="Arial" w:eastAsia="Times New Roman" w:hAnsi="Arial" w:cs="Arial"/>
          <w:bCs/>
          <w:sz w:val="20"/>
          <w:szCs w:val="20"/>
          <w:lang w:eastAsia="ru-RU"/>
        </w:rPr>
        <w:t>участок земли, выделенный в установленном порядке, ограждением или обозначением искусственного происхождения, а на поверхности расположены объекты, предназначенные для игр детей (горки, карусели, качели, песочницы и (или) иные подобные объекты).</w:t>
      </w:r>
      <w:proofErr w:type="gramEnd"/>
    </w:p>
    <w:p w:rsidR="007E0FA8" w:rsidRPr="007E0FA8" w:rsidRDefault="007E0FA8" w:rsidP="007E0FA8">
      <w:pPr>
        <w:spacing w:after="0" w:line="240" w:lineRule="auto"/>
        <w:ind w:right="-2" w:firstLine="709"/>
        <w:contextualSpacing/>
        <w:jc w:val="both"/>
        <w:rPr>
          <w:rFonts w:ascii="Arial" w:eastAsia="Times New Roman" w:hAnsi="Arial" w:cs="Arial"/>
          <w:sz w:val="20"/>
          <w:szCs w:val="20"/>
          <w:lang w:eastAsia="ru-RU"/>
        </w:rPr>
      </w:pPr>
      <w:r w:rsidRPr="007E0FA8">
        <w:rPr>
          <w:rFonts w:ascii="Arial" w:eastAsia="Times New Roman" w:hAnsi="Arial" w:cs="Arial"/>
          <w:b/>
          <w:bCs/>
          <w:sz w:val="20"/>
          <w:szCs w:val="20"/>
          <w:lang w:eastAsia="ru-RU"/>
        </w:rPr>
        <w:t xml:space="preserve">Зеленая зона населенного пункта - </w:t>
      </w:r>
      <w:r w:rsidRPr="007E0FA8">
        <w:rPr>
          <w:rFonts w:ascii="Arial" w:eastAsia="Times New Roman" w:hAnsi="Arial" w:cs="Arial"/>
          <w:sz w:val="20"/>
          <w:szCs w:val="20"/>
          <w:lang w:eastAsia="ru-RU"/>
        </w:rPr>
        <w:t>территория за пределами границы населенного пункта, расположенная на территории Большереченского муниципального образования, занятая лесами, лесопарками и другими озелененными территориями, выполняющая защитные и санитарно-гигиенические функции и являющаяся местом отдыха населения;</w:t>
      </w:r>
    </w:p>
    <w:p w:rsidR="007E0FA8" w:rsidRPr="007E0FA8" w:rsidRDefault="007E0FA8" w:rsidP="007E0FA8">
      <w:pPr>
        <w:spacing w:after="0" w:line="240" w:lineRule="auto"/>
        <w:ind w:right="-2" w:firstLine="709"/>
        <w:contextualSpacing/>
        <w:jc w:val="both"/>
        <w:rPr>
          <w:rFonts w:ascii="Arial" w:eastAsia="Times New Roman" w:hAnsi="Arial" w:cs="Arial"/>
          <w:b/>
          <w:sz w:val="20"/>
          <w:szCs w:val="20"/>
          <w:lang w:eastAsia="ru-RU"/>
        </w:rPr>
      </w:pPr>
      <w:r w:rsidRPr="007E0FA8">
        <w:rPr>
          <w:rFonts w:ascii="Arial" w:eastAsia="Times New Roman" w:hAnsi="Arial" w:cs="Arial"/>
          <w:b/>
          <w:sz w:val="20"/>
          <w:szCs w:val="20"/>
          <w:lang w:eastAsia="ru-RU"/>
        </w:rPr>
        <w:t xml:space="preserve">Контейнер для мусора - </w:t>
      </w:r>
      <w:r w:rsidRPr="007E0FA8">
        <w:rPr>
          <w:rFonts w:ascii="Arial" w:eastAsia="Times New Roman" w:hAnsi="Arial" w:cs="Arial"/>
          <w:sz w:val="20"/>
          <w:szCs w:val="20"/>
          <w:lang w:eastAsia="ru-RU"/>
        </w:rPr>
        <w:t xml:space="preserve">емкость для сбора, накопления и временного хранения твердых коммунальных отходов, металлическая или пластиковая, объемом до 3 куб. </w:t>
      </w:r>
      <w:proofErr w:type="gramStart"/>
      <w:r w:rsidRPr="007E0FA8">
        <w:rPr>
          <w:rFonts w:ascii="Arial" w:eastAsia="Times New Roman" w:hAnsi="Arial" w:cs="Arial"/>
          <w:sz w:val="20"/>
          <w:szCs w:val="20"/>
          <w:lang w:eastAsia="ru-RU"/>
        </w:rPr>
        <w:t>м</w:t>
      </w:r>
      <w:proofErr w:type="gramEnd"/>
      <w:r w:rsidRPr="007E0FA8">
        <w:rPr>
          <w:rFonts w:ascii="Arial" w:eastAsia="Times New Roman" w:hAnsi="Arial" w:cs="Arial"/>
          <w:sz w:val="20"/>
          <w:szCs w:val="20"/>
          <w:lang w:eastAsia="ru-RU"/>
        </w:rPr>
        <w:t>.;</w:t>
      </w:r>
    </w:p>
    <w:p w:rsidR="007E0FA8" w:rsidRPr="007E0FA8" w:rsidRDefault="007E0FA8" w:rsidP="007E0FA8">
      <w:pPr>
        <w:spacing w:after="0" w:line="240" w:lineRule="auto"/>
        <w:ind w:right="-2" w:firstLine="709"/>
        <w:contextualSpacing/>
        <w:jc w:val="both"/>
        <w:rPr>
          <w:rFonts w:ascii="Arial" w:eastAsia="Times New Roman" w:hAnsi="Arial" w:cs="Arial"/>
          <w:b/>
          <w:sz w:val="20"/>
          <w:szCs w:val="20"/>
          <w:lang w:eastAsia="ru-RU"/>
        </w:rPr>
      </w:pPr>
      <w:r w:rsidRPr="007E0FA8">
        <w:rPr>
          <w:rFonts w:ascii="Arial" w:eastAsia="Times New Roman" w:hAnsi="Arial" w:cs="Arial"/>
          <w:b/>
          <w:sz w:val="20"/>
          <w:szCs w:val="20"/>
          <w:lang w:eastAsia="ru-RU"/>
        </w:rPr>
        <w:t xml:space="preserve">Крупногабаритные отходы (далее - КГО) – </w:t>
      </w:r>
      <w:r w:rsidRPr="007E0FA8">
        <w:rPr>
          <w:rFonts w:ascii="Arial" w:eastAsia="Times New Roman" w:hAnsi="Arial" w:cs="Arial"/>
          <w:sz w:val="20"/>
          <w:szCs w:val="20"/>
          <w:lang w:eastAsia="ru-RU"/>
        </w:rPr>
        <w:t>отходы, габариты которых требуют специальных подходов и оборудования при обращении с ними;</w:t>
      </w:r>
    </w:p>
    <w:p w:rsidR="007E0FA8" w:rsidRPr="007E0FA8" w:rsidRDefault="007E0FA8" w:rsidP="007E0FA8">
      <w:pPr>
        <w:spacing w:after="0" w:line="240" w:lineRule="auto"/>
        <w:ind w:right="-2" w:firstLine="709"/>
        <w:contextualSpacing/>
        <w:jc w:val="both"/>
        <w:rPr>
          <w:rFonts w:ascii="Arial" w:eastAsia="Times New Roman" w:hAnsi="Arial" w:cs="Arial"/>
          <w:b/>
          <w:sz w:val="20"/>
          <w:szCs w:val="20"/>
          <w:lang w:eastAsia="ru-RU"/>
        </w:rPr>
      </w:pPr>
      <w:proofErr w:type="gramStart"/>
      <w:r w:rsidRPr="007E0FA8">
        <w:rPr>
          <w:rFonts w:ascii="Arial" w:eastAsia="Times New Roman" w:hAnsi="Arial" w:cs="Arial"/>
          <w:b/>
          <w:sz w:val="20"/>
          <w:szCs w:val="20"/>
          <w:lang w:eastAsia="ru-RU"/>
        </w:rPr>
        <w:t xml:space="preserve">Малые архитектурные формы - </w:t>
      </w:r>
      <w:r w:rsidRPr="007E0FA8">
        <w:rPr>
          <w:rFonts w:ascii="Arial" w:eastAsia="Times New Roman" w:hAnsi="Arial" w:cs="Arial"/>
          <w:sz w:val="20"/>
          <w:szCs w:val="20"/>
          <w:lang w:eastAsia="ru-RU"/>
        </w:rPr>
        <w:t>объекты дизайна - урны, скамьи, декоративные ограждения, светильники, беседки, вазы для цветов, декоративные скульптуры, мемориальные доски, оборудование детских, спортивных площадок, площадок для отдыха и т.п.;</w:t>
      </w:r>
      <w:proofErr w:type="gramEnd"/>
    </w:p>
    <w:p w:rsidR="007E0FA8" w:rsidRPr="007E0FA8" w:rsidRDefault="007E0FA8" w:rsidP="007E0FA8">
      <w:pPr>
        <w:spacing w:after="0" w:line="240" w:lineRule="auto"/>
        <w:ind w:right="-2" w:firstLine="709"/>
        <w:contextualSpacing/>
        <w:jc w:val="both"/>
        <w:rPr>
          <w:rFonts w:ascii="Arial" w:eastAsia="Times New Roman" w:hAnsi="Arial" w:cs="Arial"/>
          <w:b/>
          <w:sz w:val="20"/>
          <w:szCs w:val="20"/>
          <w:lang w:eastAsia="ru-RU"/>
        </w:rPr>
      </w:pPr>
      <w:proofErr w:type="spellStart"/>
      <w:r w:rsidRPr="007E0FA8">
        <w:rPr>
          <w:rFonts w:ascii="Arial" w:eastAsia="Times New Roman" w:hAnsi="Arial" w:cs="Arial"/>
          <w:b/>
          <w:sz w:val="20"/>
          <w:szCs w:val="20"/>
          <w:lang w:eastAsia="ru-RU"/>
        </w:rPr>
        <w:t>Маломобильные</w:t>
      </w:r>
      <w:proofErr w:type="spellEnd"/>
      <w:r w:rsidRPr="007E0FA8">
        <w:rPr>
          <w:rFonts w:ascii="Arial" w:eastAsia="Times New Roman" w:hAnsi="Arial" w:cs="Arial"/>
          <w:b/>
          <w:sz w:val="20"/>
          <w:szCs w:val="20"/>
          <w:lang w:eastAsia="ru-RU"/>
        </w:rPr>
        <w:t xml:space="preserve"> группы населения - </w:t>
      </w:r>
      <w:r w:rsidRPr="007E0FA8">
        <w:rPr>
          <w:rFonts w:ascii="Arial" w:eastAsia="Times New Roman" w:hAnsi="Arial" w:cs="Arial"/>
          <w:sz w:val="20"/>
          <w:szCs w:val="20"/>
          <w:lang w:eastAsia="ru-RU"/>
        </w:rPr>
        <w:t>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7E0FA8" w:rsidRPr="007E0FA8" w:rsidRDefault="007E0FA8" w:rsidP="007E0FA8">
      <w:pPr>
        <w:spacing w:after="0" w:line="240" w:lineRule="auto"/>
        <w:ind w:right="-2" w:firstLine="709"/>
        <w:contextualSpacing/>
        <w:jc w:val="both"/>
        <w:rPr>
          <w:rFonts w:ascii="Arial" w:eastAsia="Times New Roman" w:hAnsi="Arial" w:cs="Arial"/>
          <w:b/>
          <w:sz w:val="20"/>
          <w:szCs w:val="20"/>
          <w:lang w:eastAsia="ru-RU"/>
        </w:rPr>
      </w:pPr>
      <w:r w:rsidRPr="007E0FA8">
        <w:rPr>
          <w:rFonts w:ascii="Arial" w:eastAsia="Times New Roman" w:hAnsi="Arial" w:cs="Arial"/>
          <w:b/>
          <w:sz w:val="20"/>
          <w:szCs w:val="20"/>
          <w:lang w:eastAsia="ru-RU"/>
        </w:rPr>
        <w:t xml:space="preserve">Механизированная уборка - </w:t>
      </w:r>
      <w:r w:rsidRPr="007E0FA8">
        <w:rPr>
          <w:rFonts w:ascii="Arial" w:eastAsia="Times New Roman" w:hAnsi="Arial" w:cs="Arial"/>
          <w:sz w:val="20"/>
          <w:szCs w:val="20"/>
          <w:lang w:eastAsia="ru-RU"/>
        </w:rPr>
        <w:t xml:space="preserve">уборка территорий с применением специальных автомобилей и уборочной техники (снегоочистителей, снегопогрузчиков, </w:t>
      </w:r>
      <w:proofErr w:type="spellStart"/>
      <w:r w:rsidRPr="007E0FA8">
        <w:rPr>
          <w:rFonts w:ascii="Arial" w:eastAsia="Times New Roman" w:hAnsi="Arial" w:cs="Arial"/>
          <w:sz w:val="20"/>
          <w:szCs w:val="20"/>
          <w:lang w:eastAsia="ru-RU"/>
        </w:rPr>
        <w:t>пескоразбрасывателей</w:t>
      </w:r>
      <w:proofErr w:type="spellEnd"/>
      <w:r w:rsidRPr="007E0FA8">
        <w:rPr>
          <w:rFonts w:ascii="Arial" w:eastAsia="Times New Roman" w:hAnsi="Arial" w:cs="Arial"/>
          <w:sz w:val="20"/>
          <w:szCs w:val="20"/>
          <w:lang w:eastAsia="ru-RU"/>
        </w:rPr>
        <w:t>, мусоровозов, машин подметально-уборочных, уборочных универсальных, тротуароуборочных, поливомоечных и иных машин, предназначенных для уборки территории).</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b/>
          <w:sz w:val="20"/>
          <w:szCs w:val="20"/>
        </w:rPr>
        <w:t>Наружное освещение</w:t>
      </w:r>
      <w:r w:rsidRPr="007E0FA8">
        <w:rPr>
          <w:rFonts w:ascii="Arial" w:eastAsia="Arial" w:hAnsi="Arial" w:cs="Arial"/>
          <w:sz w:val="20"/>
          <w:szCs w:val="20"/>
        </w:rPr>
        <w:t xml:space="preserve"> - это совокупность установок наружного освещения (УНО), предназначенных для освещения в темное время суток, улиц, площадей, парков, дворов и пешеходных дорожек.</w:t>
      </w:r>
    </w:p>
    <w:p w:rsidR="007E0FA8" w:rsidRPr="007E0FA8" w:rsidRDefault="007E0FA8" w:rsidP="007E0FA8">
      <w:pPr>
        <w:spacing w:after="0" w:line="240" w:lineRule="auto"/>
        <w:ind w:right="-2" w:firstLine="709"/>
        <w:contextualSpacing/>
        <w:jc w:val="both"/>
        <w:rPr>
          <w:rFonts w:ascii="Arial" w:eastAsia="Times New Roman" w:hAnsi="Arial" w:cs="Arial"/>
          <w:b/>
          <w:sz w:val="20"/>
          <w:szCs w:val="20"/>
          <w:lang w:eastAsia="ru-RU"/>
        </w:rPr>
      </w:pPr>
      <w:r w:rsidRPr="007E0FA8">
        <w:rPr>
          <w:rFonts w:ascii="Arial" w:eastAsia="Times New Roman" w:hAnsi="Arial" w:cs="Arial"/>
          <w:b/>
          <w:sz w:val="20"/>
          <w:szCs w:val="20"/>
          <w:lang w:eastAsia="ru-RU"/>
        </w:rPr>
        <w:t xml:space="preserve">Несанкционированная свалка мусора - </w:t>
      </w:r>
      <w:r w:rsidRPr="007E0FA8">
        <w:rPr>
          <w:rFonts w:ascii="Arial" w:eastAsia="Times New Roman" w:hAnsi="Arial" w:cs="Arial"/>
          <w:sz w:val="20"/>
          <w:szCs w:val="20"/>
          <w:lang w:eastAsia="ru-RU"/>
        </w:rPr>
        <w:t>скопление отходов производства и потребления, возникшее в результате их самовольного (несанкционированного) сброса (размещения) или складирования на площади свыше 30 квадратных метров и объемом свыше 20 кубических метров.</w:t>
      </w:r>
    </w:p>
    <w:p w:rsidR="007E0FA8" w:rsidRPr="007E0FA8" w:rsidRDefault="007E0FA8" w:rsidP="007E0FA8">
      <w:pPr>
        <w:spacing w:after="0" w:line="240" w:lineRule="auto"/>
        <w:ind w:right="-2" w:firstLine="709"/>
        <w:contextualSpacing/>
        <w:jc w:val="both"/>
        <w:rPr>
          <w:rFonts w:ascii="Arial" w:eastAsia="Times New Roman" w:hAnsi="Arial" w:cs="Arial"/>
          <w:b/>
          <w:sz w:val="20"/>
          <w:szCs w:val="20"/>
          <w:lang w:eastAsia="ru-RU"/>
        </w:rPr>
      </w:pPr>
      <w:r w:rsidRPr="007E0FA8">
        <w:rPr>
          <w:rFonts w:ascii="Arial" w:eastAsia="Times New Roman" w:hAnsi="Arial" w:cs="Arial"/>
          <w:b/>
          <w:sz w:val="20"/>
          <w:szCs w:val="20"/>
          <w:lang w:eastAsia="ru-RU"/>
        </w:rPr>
        <w:t xml:space="preserve">Отходы производства и потребления (далее - отходы) - </w:t>
      </w:r>
      <w:r w:rsidRPr="007E0FA8">
        <w:rPr>
          <w:rFonts w:ascii="Arial" w:eastAsia="Times New Roman" w:hAnsi="Arial" w:cs="Arial"/>
          <w:sz w:val="20"/>
          <w:szCs w:val="20"/>
          <w:lang w:eastAsia="ru-RU"/>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законодательством;</w:t>
      </w:r>
    </w:p>
    <w:p w:rsidR="007E0FA8" w:rsidRPr="007E0FA8" w:rsidRDefault="007E0FA8" w:rsidP="007E0FA8">
      <w:pPr>
        <w:spacing w:after="0" w:line="240" w:lineRule="auto"/>
        <w:ind w:right="-2" w:firstLine="709"/>
        <w:contextualSpacing/>
        <w:jc w:val="both"/>
        <w:rPr>
          <w:rFonts w:ascii="Arial" w:eastAsia="Times New Roman" w:hAnsi="Arial" w:cs="Arial"/>
          <w:sz w:val="20"/>
          <w:szCs w:val="20"/>
          <w:lang w:eastAsia="ru-RU"/>
        </w:rPr>
      </w:pPr>
      <w:r w:rsidRPr="007E0FA8">
        <w:rPr>
          <w:rFonts w:ascii="Arial" w:eastAsia="Times New Roman" w:hAnsi="Arial" w:cs="Arial"/>
          <w:b/>
          <w:sz w:val="20"/>
          <w:szCs w:val="20"/>
          <w:lang w:eastAsia="ru-RU"/>
        </w:rPr>
        <w:t>Объекты благоустройства</w:t>
      </w:r>
      <w:r w:rsidRPr="007E0FA8">
        <w:rPr>
          <w:rFonts w:ascii="Arial" w:eastAsia="Times New Roman" w:hAnsi="Arial" w:cs="Arial"/>
          <w:sz w:val="20"/>
          <w:szCs w:val="20"/>
          <w:lang w:eastAsia="ru-RU"/>
        </w:rPr>
        <w:t xml:space="preserve"> – территории различного функционального назначения, на которых осуществляется деятельность по благоустройству;</w:t>
      </w:r>
    </w:p>
    <w:p w:rsidR="007E0FA8" w:rsidRPr="007E0FA8" w:rsidRDefault="007E0FA8" w:rsidP="007E0FA8">
      <w:pPr>
        <w:spacing w:after="0" w:line="240" w:lineRule="auto"/>
        <w:ind w:right="-2" w:firstLine="709"/>
        <w:contextualSpacing/>
        <w:jc w:val="both"/>
        <w:rPr>
          <w:rFonts w:ascii="Arial" w:eastAsia="Times New Roman" w:hAnsi="Arial" w:cs="Arial"/>
          <w:b/>
          <w:bCs/>
          <w:sz w:val="20"/>
          <w:szCs w:val="20"/>
          <w:lang w:eastAsia="ru-RU"/>
        </w:rPr>
      </w:pPr>
      <w:r w:rsidRPr="007E0FA8">
        <w:rPr>
          <w:rFonts w:ascii="Arial" w:eastAsia="Times New Roman" w:hAnsi="Arial" w:cs="Arial"/>
          <w:b/>
          <w:bCs/>
          <w:sz w:val="20"/>
          <w:szCs w:val="20"/>
          <w:lang w:eastAsia="ru-RU"/>
        </w:rPr>
        <w:lastRenderedPageBreak/>
        <w:t xml:space="preserve">Очаговый навал мусора - </w:t>
      </w:r>
      <w:r w:rsidRPr="007E0FA8">
        <w:rPr>
          <w:rFonts w:ascii="Arial" w:eastAsia="Times New Roman" w:hAnsi="Arial" w:cs="Arial"/>
          <w:bCs/>
          <w:sz w:val="20"/>
          <w:szCs w:val="20"/>
          <w:lang w:eastAsia="ru-RU"/>
        </w:rPr>
        <w:t>скопление отходов производства и потребления, возникшее в результате их самовольного (несанкционированного) сброса (размещения) или складирования, объемом до 20 кубических метров, на площади до 30 квадратных метров.</w:t>
      </w:r>
    </w:p>
    <w:p w:rsidR="007E0FA8" w:rsidRPr="007E0FA8" w:rsidRDefault="007E0FA8" w:rsidP="007E0FA8">
      <w:pPr>
        <w:spacing w:after="0" w:line="240" w:lineRule="auto"/>
        <w:ind w:right="-2" w:firstLine="709"/>
        <w:contextualSpacing/>
        <w:jc w:val="both"/>
        <w:rPr>
          <w:rFonts w:ascii="Arial" w:eastAsia="Times New Roman" w:hAnsi="Arial" w:cs="Arial"/>
          <w:b/>
          <w:bCs/>
          <w:sz w:val="20"/>
          <w:szCs w:val="20"/>
          <w:lang w:eastAsia="ru-RU"/>
        </w:rPr>
      </w:pPr>
      <w:r w:rsidRPr="007E0FA8">
        <w:rPr>
          <w:rFonts w:ascii="Arial" w:eastAsia="Times New Roman" w:hAnsi="Arial" w:cs="Arial"/>
          <w:b/>
          <w:bCs/>
          <w:sz w:val="20"/>
          <w:szCs w:val="20"/>
          <w:lang w:eastAsia="ru-RU"/>
        </w:rPr>
        <w:t xml:space="preserve">Ремонт элемента благоустройства - </w:t>
      </w:r>
      <w:r w:rsidRPr="007E0FA8">
        <w:rPr>
          <w:rFonts w:ascii="Arial" w:eastAsia="Times New Roman" w:hAnsi="Arial" w:cs="Arial"/>
          <w:bCs/>
          <w:sz w:val="20"/>
          <w:szCs w:val="20"/>
          <w:lang w:eastAsia="ru-RU"/>
        </w:rPr>
        <w:t>выполнение в отношении элемента благоустройства комплекса работ, обеспечивающих устранение недостатков и неисправностей, модернизацию и реставрацию элемента благоустройства;</w:t>
      </w:r>
    </w:p>
    <w:p w:rsidR="007E0FA8" w:rsidRPr="007E0FA8" w:rsidRDefault="007E0FA8" w:rsidP="007E0FA8">
      <w:pPr>
        <w:spacing w:after="0" w:line="240" w:lineRule="auto"/>
        <w:ind w:right="-2" w:firstLine="709"/>
        <w:contextualSpacing/>
        <w:jc w:val="both"/>
        <w:rPr>
          <w:rFonts w:ascii="Arial" w:eastAsia="Times New Roman" w:hAnsi="Arial" w:cs="Arial"/>
          <w:b/>
          <w:bCs/>
          <w:sz w:val="20"/>
          <w:szCs w:val="20"/>
          <w:lang w:eastAsia="ru-RU"/>
        </w:rPr>
      </w:pPr>
      <w:r w:rsidRPr="007E0FA8">
        <w:rPr>
          <w:rFonts w:ascii="Arial" w:eastAsia="Times New Roman" w:hAnsi="Arial" w:cs="Arial"/>
          <w:b/>
          <w:bCs/>
          <w:sz w:val="20"/>
          <w:szCs w:val="20"/>
          <w:lang w:eastAsia="ru-RU"/>
        </w:rPr>
        <w:t xml:space="preserve">Ручная уборка - </w:t>
      </w:r>
      <w:r w:rsidRPr="007E0FA8">
        <w:rPr>
          <w:rFonts w:ascii="Arial" w:eastAsia="Times New Roman" w:hAnsi="Arial" w:cs="Arial"/>
          <w:bCs/>
          <w:sz w:val="20"/>
          <w:szCs w:val="20"/>
          <w:lang w:eastAsia="ru-RU"/>
        </w:rPr>
        <w:t>уборка территорий ручным способом с применением средств малой механизации;</w:t>
      </w:r>
    </w:p>
    <w:p w:rsidR="007E0FA8" w:rsidRPr="007E0FA8" w:rsidRDefault="007E0FA8" w:rsidP="007E0FA8">
      <w:pPr>
        <w:spacing w:after="0" w:line="240" w:lineRule="auto"/>
        <w:ind w:right="-2" w:firstLine="709"/>
        <w:contextualSpacing/>
        <w:jc w:val="both"/>
        <w:rPr>
          <w:rFonts w:ascii="Arial" w:eastAsia="Times New Roman" w:hAnsi="Arial" w:cs="Arial"/>
          <w:sz w:val="20"/>
          <w:szCs w:val="20"/>
          <w:lang w:eastAsia="ru-RU"/>
        </w:rPr>
      </w:pPr>
      <w:r w:rsidRPr="007E0FA8">
        <w:rPr>
          <w:rFonts w:ascii="Arial" w:eastAsia="Times New Roman" w:hAnsi="Arial" w:cs="Arial"/>
          <w:b/>
          <w:bCs/>
          <w:sz w:val="20"/>
          <w:szCs w:val="20"/>
          <w:lang w:eastAsia="ru-RU"/>
        </w:rPr>
        <w:t xml:space="preserve">Система озелененных территорий населенного пункта - </w:t>
      </w:r>
      <w:r w:rsidRPr="007E0FA8">
        <w:rPr>
          <w:rFonts w:ascii="Arial" w:eastAsia="Times New Roman" w:hAnsi="Arial" w:cs="Arial"/>
          <w:sz w:val="20"/>
          <w:szCs w:val="20"/>
          <w:lang w:eastAsia="ru-RU"/>
        </w:rPr>
        <w:t>взаимоувязанное, равномерное размещение озелененных территорий, определяемое архитектурно-планировочной организацией населенного пункта и планом его дальнейшего развития, предусматривающее связь с насаждениями вне границ населенного пункта. Озелененные территории делятся на три группы: озелененная территория общего пользования, озелененная территория ограниченного пользования, озелененная территория специального назначения;</w:t>
      </w:r>
    </w:p>
    <w:p w:rsidR="007E0FA8" w:rsidRPr="007E0FA8" w:rsidRDefault="007E0FA8" w:rsidP="007E0FA8">
      <w:pPr>
        <w:spacing w:after="0" w:line="240" w:lineRule="auto"/>
        <w:ind w:right="-2" w:firstLine="709"/>
        <w:contextualSpacing/>
        <w:jc w:val="both"/>
        <w:rPr>
          <w:rFonts w:ascii="Arial" w:eastAsia="Times New Roman" w:hAnsi="Arial" w:cs="Arial"/>
          <w:b/>
          <w:sz w:val="20"/>
          <w:szCs w:val="20"/>
          <w:lang w:eastAsia="ru-RU"/>
        </w:rPr>
      </w:pPr>
      <w:proofErr w:type="gramStart"/>
      <w:r w:rsidRPr="007E0FA8">
        <w:rPr>
          <w:rFonts w:ascii="Arial" w:eastAsia="Times New Roman" w:hAnsi="Arial" w:cs="Arial"/>
          <w:b/>
          <w:sz w:val="20"/>
          <w:szCs w:val="20"/>
          <w:lang w:eastAsia="ru-RU"/>
        </w:rPr>
        <w:t xml:space="preserve">Смет - </w:t>
      </w:r>
      <w:r w:rsidRPr="007E0FA8">
        <w:rPr>
          <w:rFonts w:ascii="Arial" w:eastAsia="Times New Roman" w:hAnsi="Arial" w:cs="Arial"/>
          <w:sz w:val="20"/>
          <w:szCs w:val="20"/>
          <w:lang w:eastAsia="ru-RU"/>
        </w:rPr>
        <w:t>отходы (мусор, состоящий, как правило, из песка, пыли, листвы) от уборки территорий общего пользования;</w:t>
      </w:r>
      <w:proofErr w:type="gramEnd"/>
    </w:p>
    <w:p w:rsidR="007E0FA8" w:rsidRPr="007E0FA8" w:rsidRDefault="007E0FA8" w:rsidP="007E0FA8">
      <w:pPr>
        <w:spacing w:after="0" w:line="240" w:lineRule="auto"/>
        <w:ind w:right="-2" w:firstLine="709"/>
        <w:contextualSpacing/>
        <w:jc w:val="both"/>
        <w:rPr>
          <w:rFonts w:ascii="Arial" w:eastAsia="Times New Roman" w:hAnsi="Arial" w:cs="Arial"/>
          <w:b/>
          <w:sz w:val="20"/>
          <w:szCs w:val="20"/>
          <w:lang w:eastAsia="ru-RU"/>
        </w:rPr>
      </w:pPr>
      <w:proofErr w:type="spellStart"/>
      <w:r w:rsidRPr="007E0FA8">
        <w:rPr>
          <w:rFonts w:ascii="Arial" w:eastAsia="Times New Roman" w:hAnsi="Arial" w:cs="Arial"/>
          <w:b/>
          <w:sz w:val="20"/>
          <w:szCs w:val="20"/>
          <w:lang w:eastAsia="ru-RU"/>
        </w:rPr>
        <w:t>Снегоприемные</w:t>
      </w:r>
      <w:proofErr w:type="spellEnd"/>
      <w:r w:rsidRPr="007E0FA8">
        <w:rPr>
          <w:rFonts w:ascii="Arial" w:eastAsia="Times New Roman" w:hAnsi="Arial" w:cs="Arial"/>
          <w:b/>
          <w:sz w:val="20"/>
          <w:szCs w:val="20"/>
          <w:lang w:eastAsia="ru-RU"/>
        </w:rPr>
        <w:t xml:space="preserve"> пункты, </w:t>
      </w:r>
      <w:proofErr w:type="spellStart"/>
      <w:r w:rsidRPr="007E0FA8">
        <w:rPr>
          <w:rFonts w:ascii="Arial" w:eastAsia="Times New Roman" w:hAnsi="Arial" w:cs="Arial"/>
          <w:b/>
          <w:sz w:val="20"/>
          <w:szCs w:val="20"/>
          <w:lang w:eastAsia="ru-RU"/>
        </w:rPr>
        <w:t>снагоплавильные</w:t>
      </w:r>
      <w:proofErr w:type="spellEnd"/>
      <w:r w:rsidRPr="007E0FA8">
        <w:rPr>
          <w:rFonts w:ascii="Arial" w:eastAsia="Times New Roman" w:hAnsi="Arial" w:cs="Arial"/>
          <w:b/>
          <w:sz w:val="20"/>
          <w:szCs w:val="20"/>
          <w:lang w:eastAsia="ru-RU"/>
        </w:rPr>
        <w:t xml:space="preserve"> станции - </w:t>
      </w:r>
      <w:r w:rsidRPr="007E0FA8">
        <w:rPr>
          <w:rFonts w:ascii="Arial" w:eastAsia="Times New Roman" w:hAnsi="Arial" w:cs="Arial"/>
          <w:sz w:val="20"/>
          <w:szCs w:val="20"/>
          <w:lang w:eastAsia="ru-RU"/>
        </w:rPr>
        <w:t>подготовленные и инженерно оборудованные стационарные сооружения, площадки, предназначенные для приема и утилизации снега, льда;</w:t>
      </w:r>
    </w:p>
    <w:p w:rsidR="007E0FA8" w:rsidRPr="007E0FA8" w:rsidRDefault="007E0FA8" w:rsidP="007E0FA8">
      <w:pPr>
        <w:spacing w:after="0" w:line="240" w:lineRule="auto"/>
        <w:ind w:right="-2" w:firstLine="709"/>
        <w:contextualSpacing/>
        <w:jc w:val="both"/>
        <w:rPr>
          <w:rFonts w:ascii="Arial" w:eastAsia="Times New Roman" w:hAnsi="Arial" w:cs="Arial"/>
          <w:b/>
          <w:sz w:val="20"/>
          <w:szCs w:val="20"/>
          <w:lang w:eastAsia="ru-RU"/>
        </w:rPr>
      </w:pPr>
      <w:r w:rsidRPr="007E0FA8">
        <w:rPr>
          <w:rFonts w:ascii="Arial" w:eastAsia="Times New Roman" w:hAnsi="Arial" w:cs="Arial"/>
          <w:b/>
          <w:sz w:val="20"/>
          <w:szCs w:val="20"/>
          <w:lang w:eastAsia="ru-RU"/>
        </w:rPr>
        <w:t xml:space="preserve">Снежный вал - </w:t>
      </w:r>
      <w:r w:rsidRPr="007E0FA8">
        <w:rPr>
          <w:rFonts w:ascii="Arial" w:eastAsia="Times New Roman" w:hAnsi="Arial" w:cs="Arial"/>
          <w:sz w:val="20"/>
          <w:szCs w:val="20"/>
          <w:lang w:eastAsia="ru-RU"/>
        </w:rPr>
        <w:t>временное образование из снега, наледи, формируемое в результате их сгребания вдоль проезжей части улиц или на обочинах дорог;</w:t>
      </w:r>
    </w:p>
    <w:p w:rsidR="007E0FA8" w:rsidRPr="007E0FA8" w:rsidRDefault="007E0FA8" w:rsidP="007E0FA8">
      <w:pPr>
        <w:spacing w:after="0" w:line="240" w:lineRule="auto"/>
        <w:ind w:right="-2" w:firstLine="709"/>
        <w:contextualSpacing/>
        <w:jc w:val="both"/>
        <w:rPr>
          <w:rFonts w:ascii="Arial" w:eastAsia="Times New Roman" w:hAnsi="Arial" w:cs="Arial"/>
          <w:sz w:val="20"/>
          <w:szCs w:val="20"/>
          <w:lang w:eastAsia="ru-RU"/>
        </w:rPr>
      </w:pPr>
      <w:r w:rsidRPr="007E0FA8">
        <w:rPr>
          <w:rFonts w:ascii="Arial" w:eastAsia="Times New Roman" w:hAnsi="Arial" w:cs="Arial"/>
          <w:b/>
          <w:sz w:val="20"/>
          <w:szCs w:val="20"/>
          <w:lang w:eastAsia="ru-RU"/>
        </w:rPr>
        <w:t xml:space="preserve">Содержание объекта благоустройства, элемента благоустройства - </w:t>
      </w:r>
      <w:r w:rsidRPr="007E0FA8">
        <w:rPr>
          <w:rFonts w:ascii="Arial" w:eastAsia="Times New Roman" w:hAnsi="Arial" w:cs="Arial"/>
          <w:sz w:val="20"/>
          <w:szCs w:val="20"/>
          <w:lang w:eastAsia="ru-RU"/>
        </w:rPr>
        <w:t>выполнение в отношении объекта благоустройства, элемента благоустройства комплекса работ, обеспечивающих его чистоту (в том числе удаление мусора и отходов), надлежащее физическое или техническое состояние и безопасность;</w:t>
      </w:r>
    </w:p>
    <w:p w:rsidR="007E0FA8" w:rsidRPr="007E0FA8" w:rsidRDefault="007E0FA8" w:rsidP="007E0FA8">
      <w:pPr>
        <w:spacing w:after="0" w:line="240" w:lineRule="auto"/>
        <w:ind w:right="-2" w:firstLine="709"/>
        <w:contextualSpacing/>
        <w:jc w:val="both"/>
        <w:rPr>
          <w:rFonts w:ascii="Arial" w:eastAsia="Times New Roman" w:hAnsi="Arial" w:cs="Arial"/>
          <w:sz w:val="20"/>
          <w:szCs w:val="20"/>
          <w:lang w:eastAsia="ru-RU"/>
        </w:rPr>
      </w:pPr>
      <w:r w:rsidRPr="007E0FA8">
        <w:rPr>
          <w:rFonts w:ascii="Arial" w:eastAsia="Times New Roman" w:hAnsi="Arial" w:cs="Arial"/>
          <w:b/>
          <w:sz w:val="20"/>
          <w:szCs w:val="20"/>
          <w:lang w:eastAsia="ru-RU"/>
        </w:rPr>
        <w:t>Озелененная территория общего пользования</w:t>
      </w:r>
      <w:r w:rsidRPr="007E0FA8">
        <w:rPr>
          <w:rFonts w:ascii="Arial" w:eastAsia="Times New Roman" w:hAnsi="Arial" w:cs="Arial"/>
          <w:sz w:val="20"/>
          <w:szCs w:val="20"/>
          <w:lang w:eastAsia="ru-RU"/>
        </w:rPr>
        <w:t xml:space="preserve"> - озелененная территория, предназначенная для различных форм отдыха. К озелененной территории общего пользования относятся лесопарки, парки, сады, скверы, бульвары, городские леса;</w:t>
      </w:r>
    </w:p>
    <w:p w:rsidR="007E0FA8" w:rsidRPr="007E0FA8" w:rsidRDefault="007E0FA8" w:rsidP="007E0FA8">
      <w:pPr>
        <w:spacing w:after="0" w:line="240" w:lineRule="auto"/>
        <w:ind w:right="-2" w:firstLine="709"/>
        <w:contextualSpacing/>
        <w:jc w:val="both"/>
        <w:rPr>
          <w:rFonts w:ascii="Arial" w:eastAsia="Times New Roman" w:hAnsi="Arial" w:cs="Arial"/>
          <w:sz w:val="20"/>
          <w:szCs w:val="20"/>
          <w:lang w:eastAsia="ru-RU"/>
        </w:rPr>
      </w:pPr>
      <w:r w:rsidRPr="007E0FA8">
        <w:rPr>
          <w:rFonts w:ascii="Arial" w:eastAsia="Times New Roman" w:hAnsi="Arial" w:cs="Arial"/>
          <w:b/>
          <w:sz w:val="20"/>
          <w:szCs w:val="20"/>
          <w:lang w:eastAsia="ru-RU"/>
        </w:rPr>
        <w:t xml:space="preserve">Озелененная территория ограниченного пользования - </w:t>
      </w:r>
      <w:r w:rsidRPr="007E0FA8">
        <w:rPr>
          <w:rFonts w:ascii="Arial" w:eastAsia="Times New Roman" w:hAnsi="Arial" w:cs="Arial"/>
          <w:sz w:val="20"/>
          <w:szCs w:val="20"/>
          <w:lang w:eastAsia="ru-RU"/>
        </w:rPr>
        <w:t>озелененная территория лечебных, детских учебных и научных учреждений, промышленных предприятий, спортивных комплексов, жилых кварталов;</w:t>
      </w:r>
    </w:p>
    <w:p w:rsidR="007E0FA8" w:rsidRPr="007E0FA8" w:rsidRDefault="007E0FA8" w:rsidP="007E0FA8">
      <w:pPr>
        <w:spacing w:after="0" w:line="240" w:lineRule="auto"/>
        <w:ind w:right="-2" w:firstLine="709"/>
        <w:contextualSpacing/>
        <w:jc w:val="both"/>
        <w:rPr>
          <w:rFonts w:ascii="Arial" w:eastAsia="Times New Roman" w:hAnsi="Arial" w:cs="Arial"/>
          <w:b/>
          <w:sz w:val="20"/>
          <w:szCs w:val="20"/>
          <w:lang w:eastAsia="ru-RU"/>
        </w:rPr>
      </w:pPr>
      <w:r w:rsidRPr="007E0FA8">
        <w:rPr>
          <w:rFonts w:ascii="Arial" w:eastAsia="Times New Roman" w:hAnsi="Arial" w:cs="Arial"/>
          <w:b/>
          <w:sz w:val="20"/>
          <w:szCs w:val="20"/>
          <w:lang w:eastAsia="ru-RU"/>
        </w:rPr>
        <w:t xml:space="preserve">Озелененная территория специального назначения - </w:t>
      </w:r>
      <w:r w:rsidRPr="007E0FA8">
        <w:rPr>
          <w:rFonts w:ascii="Arial" w:eastAsia="Times New Roman" w:hAnsi="Arial" w:cs="Arial"/>
          <w:sz w:val="20"/>
          <w:szCs w:val="20"/>
          <w:lang w:eastAsia="ru-RU"/>
        </w:rPr>
        <w:t xml:space="preserve">озелененная территория санитарно-защитных, </w:t>
      </w:r>
      <w:proofErr w:type="spellStart"/>
      <w:r w:rsidRPr="007E0FA8">
        <w:rPr>
          <w:rFonts w:ascii="Arial" w:eastAsia="Times New Roman" w:hAnsi="Arial" w:cs="Arial"/>
          <w:sz w:val="20"/>
          <w:szCs w:val="20"/>
          <w:lang w:eastAsia="ru-RU"/>
        </w:rPr>
        <w:t>водоохранных</w:t>
      </w:r>
      <w:proofErr w:type="spellEnd"/>
      <w:r w:rsidRPr="007E0FA8">
        <w:rPr>
          <w:rFonts w:ascii="Arial" w:eastAsia="Times New Roman" w:hAnsi="Arial" w:cs="Arial"/>
          <w:sz w:val="20"/>
          <w:szCs w:val="20"/>
          <w:lang w:eastAsia="ru-RU"/>
        </w:rPr>
        <w:t>, защитно-мелиоративных, противопожарных зон, кладбищ, насаждения вдоль автомобильных и железных дорог, ботанические, зоологические и плодовые сады, питомники, цветочно-оранжерейные хозяйства;</w:t>
      </w:r>
    </w:p>
    <w:p w:rsidR="007E0FA8" w:rsidRPr="007E0FA8" w:rsidRDefault="007E0FA8" w:rsidP="007E0FA8">
      <w:pPr>
        <w:spacing w:after="0" w:line="240" w:lineRule="auto"/>
        <w:ind w:firstLine="709"/>
        <w:contextualSpacing/>
        <w:jc w:val="both"/>
        <w:rPr>
          <w:rFonts w:ascii="Arial" w:eastAsia="Times New Roman" w:hAnsi="Arial" w:cs="Arial"/>
          <w:b/>
          <w:sz w:val="20"/>
          <w:szCs w:val="20"/>
          <w:lang w:eastAsia="ru-RU"/>
        </w:rPr>
      </w:pPr>
      <w:proofErr w:type="gramStart"/>
      <w:r w:rsidRPr="007E0FA8">
        <w:rPr>
          <w:rFonts w:ascii="Arial" w:eastAsia="Times New Roman" w:hAnsi="Arial" w:cs="Arial"/>
          <w:b/>
          <w:sz w:val="20"/>
          <w:szCs w:val="20"/>
          <w:lang w:eastAsia="ru-RU"/>
        </w:rPr>
        <w:t xml:space="preserve">Переоборудование фасада здания, строения, сооружения - </w:t>
      </w:r>
      <w:r w:rsidRPr="007E0FA8">
        <w:rPr>
          <w:rFonts w:ascii="Arial" w:eastAsia="Times New Roman" w:hAnsi="Arial" w:cs="Arial"/>
          <w:sz w:val="20"/>
          <w:szCs w:val="20"/>
          <w:lang w:eastAsia="ru-RU"/>
        </w:rPr>
        <w:t>упразднение, изменение элементов фасадов либо размещение дополнительных элементов и устройств на фасадах зданий и сооружений, в том числе, с устройством новых архитектурных деталей или заменой существующих, пробивкой и заделкой проемов, изменением формы окон и рисунка переплетов, без изменения параметров объекта капитального строительства, его частей (высоты, количества этажей, площади, объема);</w:t>
      </w:r>
      <w:proofErr w:type="gramEnd"/>
    </w:p>
    <w:p w:rsidR="007E0FA8" w:rsidRPr="007E0FA8" w:rsidRDefault="007E0FA8" w:rsidP="007E0FA8">
      <w:pPr>
        <w:spacing w:after="0" w:line="240" w:lineRule="auto"/>
        <w:ind w:firstLine="709"/>
        <w:contextualSpacing/>
        <w:jc w:val="both"/>
        <w:rPr>
          <w:rFonts w:ascii="Arial" w:eastAsia="Times New Roman" w:hAnsi="Arial" w:cs="Arial"/>
          <w:b/>
          <w:sz w:val="20"/>
          <w:szCs w:val="20"/>
          <w:lang w:eastAsia="ru-RU"/>
        </w:rPr>
      </w:pPr>
      <w:r w:rsidRPr="007E0FA8">
        <w:rPr>
          <w:rFonts w:ascii="Arial" w:eastAsia="Times New Roman" w:hAnsi="Arial" w:cs="Arial"/>
          <w:b/>
          <w:sz w:val="20"/>
          <w:szCs w:val="20"/>
          <w:lang w:eastAsia="ru-RU"/>
        </w:rPr>
        <w:t xml:space="preserve">Прилегающая территория - </w:t>
      </w:r>
      <w:r w:rsidRPr="007E0FA8">
        <w:rPr>
          <w:rFonts w:ascii="Arial" w:eastAsia="Times New Roman" w:hAnsi="Arial" w:cs="Arial"/>
          <w:sz w:val="20"/>
          <w:szCs w:val="20"/>
          <w:lang w:eastAsia="ru-RU"/>
        </w:rPr>
        <w:t>территория, непосредственно примыкающая к границам земельных участков, зданий, сооружений, принадлежащих физическим, юридическим лицам, индивидуальным предпринимателям на праве собственности или ином вещном праве.</w:t>
      </w:r>
    </w:p>
    <w:p w:rsidR="007E0FA8" w:rsidRPr="007E0FA8" w:rsidRDefault="007E0FA8" w:rsidP="007E0FA8">
      <w:pPr>
        <w:spacing w:after="0" w:line="240" w:lineRule="auto"/>
        <w:ind w:firstLine="709"/>
        <w:contextualSpacing/>
        <w:jc w:val="both"/>
        <w:rPr>
          <w:rFonts w:ascii="Arial" w:eastAsia="Times New Roman" w:hAnsi="Arial" w:cs="Arial"/>
          <w:b/>
          <w:sz w:val="20"/>
          <w:szCs w:val="20"/>
          <w:lang w:eastAsia="ru-RU"/>
        </w:rPr>
      </w:pPr>
      <w:r w:rsidRPr="007E0FA8">
        <w:rPr>
          <w:rFonts w:ascii="Arial" w:eastAsia="Times New Roman" w:hAnsi="Arial" w:cs="Arial"/>
          <w:b/>
          <w:sz w:val="20"/>
          <w:szCs w:val="20"/>
          <w:lang w:eastAsia="ru-RU"/>
        </w:rPr>
        <w:t xml:space="preserve">Фасад - </w:t>
      </w:r>
      <w:r w:rsidRPr="007E0FA8">
        <w:rPr>
          <w:rFonts w:ascii="Arial" w:eastAsia="Times New Roman" w:hAnsi="Arial" w:cs="Arial"/>
          <w:sz w:val="20"/>
          <w:szCs w:val="20"/>
          <w:lang w:eastAsia="ru-RU"/>
        </w:rPr>
        <w:t>наружная стена здания, строения либо сооружения;</w:t>
      </w:r>
    </w:p>
    <w:p w:rsidR="007E0FA8" w:rsidRPr="007E0FA8" w:rsidRDefault="007E0FA8" w:rsidP="007E0FA8">
      <w:pPr>
        <w:spacing w:after="0" w:line="240" w:lineRule="auto"/>
        <w:ind w:firstLine="709"/>
        <w:contextualSpacing/>
        <w:jc w:val="both"/>
        <w:rPr>
          <w:rFonts w:ascii="Arial" w:eastAsia="Times New Roman" w:hAnsi="Arial" w:cs="Arial"/>
          <w:sz w:val="20"/>
          <w:szCs w:val="20"/>
          <w:lang w:eastAsia="ru-RU"/>
        </w:rPr>
      </w:pPr>
      <w:r w:rsidRPr="007E0FA8">
        <w:rPr>
          <w:rFonts w:ascii="Arial" w:eastAsia="Times New Roman" w:hAnsi="Arial" w:cs="Arial"/>
          <w:b/>
          <w:sz w:val="20"/>
          <w:szCs w:val="20"/>
          <w:lang w:eastAsia="ru-RU"/>
        </w:rPr>
        <w:t xml:space="preserve">Элементы благоустройства - </w:t>
      </w:r>
      <w:r w:rsidRPr="007E0FA8">
        <w:rPr>
          <w:rFonts w:ascii="Arial" w:eastAsia="Times New Roman" w:hAnsi="Arial" w:cs="Arial"/>
          <w:sz w:val="20"/>
          <w:szCs w:val="20"/>
          <w:lang w:eastAsia="ru-RU"/>
        </w:rPr>
        <w:t>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применяемые как составные части благоустройства.</w:t>
      </w:r>
    </w:p>
    <w:p w:rsidR="007E0FA8" w:rsidRPr="007E0FA8" w:rsidRDefault="007E0FA8" w:rsidP="007E0FA8">
      <w:pPr>
        <w:spacing w:before="120" w:after="0" w:line="240" w:lineRule="auto"/>
        <w:ind w:firstLine="709"/>
        <w:contextualSpacing/>
        <w:jc w:val="both"/>
        <w:rPr>
          <w:rFonts w:ascii="Arial" w:hAnsi="Arial" w:cs="Arial"/>
          <w:b/>
          <w:i/>
          <w:sz w:val="20"/>
          <w:szCs w:val="20"/>
        </w:rPr>
      </w:pPr>
    </w:p>
    <w:p w:rsidR="007E0FA8" w:rsidRPr="007E0FA8" w:rsidRDefault="007E0FA8" w:rsidP="007E0FA8">
      <w:pPr>
        <w:spacing w:after="0" w:line="240" w:lineRule="auto"/>
        <w:ind w:firstLine="708"/>
        <w:contextualSpacing/>
        <w:jc w:val="both"/>
        <w:rPr>
          <w:rFonts w:ascii="Arial" w:hAnsi="Arial" w:cs="Arial"/>
          <w:b/>
          <w:sz w:val="20"/>
          <w:szCs w:val="20"/>
        </w:rPr>
      </w:pPr>
      <w:r w:rsidRPr="007E0FA8">
        <w:rPr>
          <w:rFonts w:ascii="Arial" w:hAnsi="Arial" w:cs="Arial"/>
          <w:b/>
          <w:sz w:val="20"/>
          <w:szCs w:val="20"/>
        </w:rPr>
        <w:t xml:space="preserve">ГЛАВА 2. ПОЛОЖЕНИЕ О РЕГУЛИРОВАНИИ БЛАГОУСТРОЙСТВА ТЕРРИТОРИИ </w:t>
      </w:r>
    </w:p>
    <w:p w:rsidR="007E0FA8" w:rsidRPr="007E0FA8" w:rsidRDefault="007E0FA8" w:rsidP="007E0FA8">
      <w:pPr>
        <w:overflowPunct w:val="0"/>
        <w:autoSpaceDE w:val="0"/>
        <w:autoSpaceDN w:val="0"/>
        <w:adjustRightInd w:val="0"/>
        <w:spacing w:before="120" w:after="0" w:line="240" w:lineRule="auto"/>
        <w:ind w:firstLine="709"/>
        <w:contextualSpacing/>
        <w:jc w:val="both"/>
        <w:rPr>
          <w:rFonts w:ascii="Arial" w:eastAsia="Times New Roman" w:hAnsi="Arial" w:cs="Arial"/>
          <w:b/>
          <w:i/>
          <w:sz w:val="20"/>
          <w:szCs w:val="20"/>
          <w:lang w:eastAsia="ru-RU"/>
        </w:rPr>
      </w:pPr>
      <w:r w:rsidRPr="007E0FA8">
        <w:rPr>
          <w:rFonts w:ascii="Arial" w:eastAsia="Times New Roman" w:hAnsi="Arial" w:cs="Arial"/>
          <w:b/>
          <w:i/>
          <w:sz w:val="20"/>
          <w:szCs w:val="20"/>
          <w:lang w:eastAsia="ru-RU"/>
        </w:rPr>
        <w:t>Статья 4. Права и обязанности лиц, осуществляющих благоустройство территории</w:t>
      </w:r>
    </w:p>
    <w:p w:rsidR="007E0FA8" w:rsidRPr="007E0FA8" w:rsidRDefault="007E0FA8" w:rsidP="007E0FA8">
      <w:pPr>
        <w:pStyle w:val="a5"/>
        <w:ind w:firstLine="709"/>
        <w:contextualSpacing/>
        <w:jc w:val="both"/>
        <w:rPr>
          <w:rFonts w:ascii="Arial" w:hAnsi="Arial" w:cs="Arial"/>
          <w:sz w:val="20"/>
          <w:szCs w:val="20"/>
        </w:rPr>
      </w:pPr>
      <w:r w:rsidRPr="007E0FA8">
        <w:rPr>
          <w:rFonts w:ascii="Arial" w:hAnsi="Arial" w:cs="Arial"/>
          <w:sz w:val="20"/>
          <w:szCs w:val="20"/>
        </w:rPr>
        <w:t xml:space="preserve">1. Физические и юридические лица независимо от их организационно-правовой формы обеспечивают подготовку проектной документации по благоустройству, содержание зданий и сооружений, своевременную и качественную очистку и уборку, благоустройство и содержание земельных участков, принадлежащих им на праве собственности или ином вещном праве, в соответствии с действующим законодательством, настоящими Правилами. </w:t>
      </w:r>
    </w:p>
    <w:p w:rsidR="007E0FA8" w:rsidRPr="007E0FA8" w:rsidRDefault="007E0FA8" w:rsidP="007E0FA8">
      <w:pPr>
        <w:pStyle w:val="a5"/>
        <w:ind w:firstLine="709"/>
        <w:contextualSpacing/>
        <w:jc w:val="both"/>
        <w:rPr>
          <w:rFonts w:ascii="Arial" w:hAnsi="Arial" w:cs="Arial"/>
          <w:sz w:val="20"/>
          <w:szCs w:val="20"/>
        </w:rPr>
      </w:pPr>
      <w:r w:rsidRPr="007E0FA8">
        <w:rPr>
          <w:rFonts w:ascii="Arial" w:hAnsi="Arial" w:cs="Arial"/>
          <w:sz w:val="20"/>
          <w:szCs w:val="20"/>
        </w:rPr>
        <w:t>В случае если объект благоустройства принадлежит на праве собственности или ином законном основании двум и более лицам, благоустройство и содержание объекта осуществляется в соответствии с гражданским законодательством.</w:t>
      </w:r>
    </w:p>
    <w:p w:rsidR="007E0FA8" w:rsidRPr="007E0FA8" w:rsidRDefault="007E0FA8" w:rsidP="007E0FA8">
      <w:pPr>
        <w:pStyle w:val="a5"/>
        <w:ind w:firstLine="709"/>
        <w:contextualSpacing/>
        <w:jc w:val="both"/>
        <w:rPr>
          <w:rFonts w:ascii="Arial" w:hAnsi="Arial" w:cs="Arial"/>
          <w:sz w:val="20"/>
          <w:szCs w:val="20"/>
        </w:rPr>
      </w:pPr>
      <w:r w:rsidRPr="007E0FA8">
        <w:rPr>
          <w:rFonts w:ascii="Arial" w:hAnsi="Arial" w:cs="Arial"/>
          <w:sz w:val="20"/>
          <w:szCs w:val="20"/>
        </w:rPr>
        <w:lastRenderedPageBreak/>
        <w:t>Ответственными за благоустройство и содержание объектов благоустройства являются физические и юридические лица независимо от их организационно-правовых форм и форм собственности, в том числе:</w:t>
      </w:r>
    </w:p>
    <w:p w:rsidR="007E0FA8" w:rsidRPr="007E0FA8" w:rsidRDefault="007E0FA8" w:rsidP="007E0FA8">
      <w:pPr>
        <w:pStyle w:val="a5"/>
        <w:ind w:firstLine="709"/>
        <w:contextualSpacing/>
        <w:jc w:val="both"/>
        <w:rPr>
          <w:rFonts w:ascii="Arial" w:hAnsi="Arial" w:cs="Arial"/>
          <w:sz w:val="20"/>
          <w:szCs w:val="20"/>
        </w:rPr>
      </w:pPr>
      <w:r w:rsidRPr="007E0FA8">
        <w:rPr>
          <w:rFonts w:ascii="Arial" w:hAnsi="Arial" w:cs="Arial"/>
          <w:sz w:val="20"/>
          <w:szCs w:val="20"/>
        </w:rPr>
        <w:t>1) на придомовой территории многоквартирного дома – организации, осуществляющие управление многоквартирным домом, если выбран такой способ, либо собственники  помещений в многоквартирном доме.</w:t>
      </w:r>
    </w:p>
    <w:p w:rsidR="007E0FA8" w:rsidRPr="007E0FA8" w:rsidRDefault="007E0FA8" w:rsidP="007E0FA8">
      <w:pPr>
        <w:pStyle w:val="a5"/>
        <w:ind w:firstLine="709"/>
        <w:contextualSpacing/>
        <w:jc w:val="both"/>
        <w:rPr>
          <w:rFonts w:ascii="Arial" w:hAnsi="Arial" w:cs="Arial"/>
          <w:sz w:val="20"/>
          <w:szCs w:val="20"/>
        </w:rPr>
      </w:pPr>
      <w:r w:rsidRPr="007E0FA8">
        <w:rPr>
          <w:rFonts w:ascii="Arial" w:hAnsi="Arial" w:cs="Arial"/>
          <w:sz w:val="20"/>
          <w:szCs w:val="20"/>
        </w:rPr>
        <w:t>2) на территориях общего пользования  - юридические и физические лица, осуществляющие работы по благоустройству и содержанию на основании договоров, муниципальные учреждения на основании муниципального задания;</w:t>
      </w:r>
    </w:p>
    <w:p w:rsidR="007E0FA8" w:rsidRPr="007E0FA8" w:rsidRDefault="007E0FA8" w:rsidP="007E0FA8">
      <w:pPr>
        <w:pStyle w:val="a5"/>
        <w:ind w:firstLine="709"/>
        <w:contextualSpacing/>
        <w:jc w:val="both"/>
        <w:rPr>
          <w:rFonts w:ascii="Arial" w:hAnsi="Arial" w:cs="Arial"/>
          <w:sz w:val="20"/>
          <w:szCs w:val="20"/>
        </w:rPr>
      </w:pPr>
      <w:r w:rsidRPr="007E0FA8">
        <w:rPr>
          <w:rFonts w:ascii="Arial" w:hAnsi="Arial" w:cs="Arial"/>
          <w:sz w:val="20"/>
          <w:szCs w:val="20"/>
        </w:rPr>
        <w:t>3) в полосе отвода железнодорожного транспорта - юридические и физические лица, в собственности или на ином законном праве которых находятся данные объекты;</w:t>
      </w:r>
    </w:p>
    <w:p w:rsidR="007E0FA8" w:rsidRPr="007E0FA8" w:rsidRDefault="007E0FA8" w:rsidP="007E0FA8">
      <w:pPr>
        <w:pStyle w:val="a5"/>
        <w:ind w:firstLine="709"/>
        <w:contextualSpacing/>
        <w:jc w:val="both"/>
        <w:rPr>
          <w:rFonts w:ascii="Arial" w:hAnsi="Arial" w:cs="Arial"/>
          <w:sz w:val="20"/>
          <w:szCs w:val="20"/>
        </w:rPr>
      </w:pPr>
      <w:r w:rsidRPr="007E0FA8">
        <w:rPr>
          <w:rFonts w:ascii="Arial" w:hAnsi="Arial" w:cs="Arial"/>
          <w:sz w:val="20"/>
          <w:szCs w:val="20"/>
        </w:rPr>
        <w:t>4) на территориях, отведенных под проектирование и застройку, где не ведутся строительные работы, - юридические и физические лица, которым предоставлен земельный участок;</w:t>
      </w:r>
    </w:p>
    <w:p w:rsidR="007E0FA8" w:rsidRPr="007E0FA8" w:rsidRDefault="007E0FA8" w:rsidP="007E0FA8">
      <w:pPr>
        <w:pStyle w:val="a5"/>
        <w:ind w:firstLine="709"/>
        <w:contextualSpacing/>
        <w:jc w:val="both"/>
        <w:rPr>
          <w:rFonts w:ascii="Arial" w:hAnsi="Arial" w:cs="Arial"/>
          <w:sz w:val="20"/>
          <w:szCs w:val="20"/>
        </w:rPr>
      </w:pPr>
      <w:r w:rsidRPr="007E0FA8">
        <w:rPr>
          <w:rFonts w:ascii="Arial" w:hAnsi="Arial" w:cs="Arial"/>
          <w:sz w:val="20"/>
          <w:szCs w:val="20"/>
        </w:rPr>
        <w:t>5) на территориях, где ведется строительство, - лица, получившие разрешение на строительство;</w:t>
      </w:r>
    </w:p>
    <w:p w:rsidR="007E0FA8" w:rsidRPr="007E0FA8" w:rsidRDefault="007E0FA8" w:rsidP="007E0FA8">
      <w:pPr>
        <w:pStyle w:val="a5"/>
        <w:ind w:firstLine="709"/>
        <w:contextualSpacing/>
        <w:jc w:val="both"/>
        <w:rPr>
          <w:rFonts w:ascii="Arial" w:hAnsi="Arial" w:cs="Arial"/>
          <w:sz w:val="20"/>
          <w:szCs w:val="20"/>
        </w:rPr>
      </w:pPr>
      <w:r w:rsidRPr="007E0FA8">
        <w:rPr>
          <w:rFonts w:ascii="Arial" w:hAnsi="Arial" w:cs="Arial"/>
          <w:sz w:val="20"/>
          <w:szCs w:val="20"/>
        </w:rPr>
        <w:t>6) на огороженных территориях трансформаторных и распределительных подстанций, инженерных сооружений, опор воздушных линий электропередачи, на территориях просек вдоль воздушных линий электропередачи, в случае если данные линии электропередачи находятся в лесном массиве и зеленых насаждениях - лица, в собственности или на ином законном праве которых находятся указанные объекты;</w:t>
      </w:r>
    </w:p>
    <w:p w:rsidR="007E0FA8" w:rsidRPr="007E0FA8" w:rsidRDefault="007E0FA8" w:rsidP="007E0FA8">
      <w:pPr>
        <w:pStyle w:val="a5"/>
        <w:ind w:firstLine="709"/>
        <w:contextualSpacing/>
        <w:jc w:val="both"/>
        <w:rPr>
          <w:rFonts w:ascii="Arial" w:hAnsi="Arial" w:cs="Arial"/>
          <w:sz w:val="20"/>
          <w:szCs w:val="20"/>
        </w:rPr>
      </w:pPr>
      <w:r w:rsidRPr="007E0FA8">
        <w:rPr>
          <w:rFonts w:ascii="Arial" w:hAnsi="Arial" w:cs="Arial"/>
          <w:sz w:val="20"/>
          <w:szCs w:val="20"/>
        </w:rPr>
        <w:t>7) на территориях индивидуальных домовладений - собственники, владельцы индивидуальных домовладений, лица, имеющие права владения и (или) пользования индивидуальным домовладением;</w:t>
      </w:r>
    </w:p>
    <w:p w:rsidR="007E0FA8" w:rsidRPr="007E0FA8" w:rsidRDefault="007E0FA8" w:rsidP="007E0FA8">
      <w:pPr>
        <w:pStyle w:val="a5"/>
        <w:ind w:firstLine="709"/>
        <w:contextualSpacing/>
        <w:jc w:val="both"/>
        <w:rPr>
          <w:rFonts w:ascii="Arial" w:hAnsi="Arial" w:cs="Arial"/>
          <w:sz w:val="20"/>
          <w:szCs w:val="20"/>
        </w:rPr>
      </w:pPr>
      <w:r w:rsidRPr="007E0FA8">
        <w:rPr>
          <w:rFonts w:ascii="Arial" w:hAnsi="Arial" w:cs="Arial"/>
          <w:sz w:val="20"/>
          <w:szCs w:val="20"/>
        </w:rPr>
        <w:t>8) на территориях мест общего пользования садоводческих некоммерческих товариществ, гаражно-строительных кооперативов – садоводческое некоммерческое товарищество, гаражно-строительный кооператив за счет взносов членов товариществ и кооперативов.</w:t>
      </w:r>
    </w:p>
    <w:p w:rsidR="007E0FA8" w:rsidRPr="007E0FA8" w:rsidRDefault="007E0FA8" w:rsidP="007E0FA8">
      <w:pPr>
        <w:pStyle w:val="a5"/>
        <w:ind w:firstLine="709"/>
        <w:contextualSpacing/>
        <w:jc w:val="both"/>
        <w:rPr>
          <w:rFonts w:ascii="Arial" w:hAnsi="Arial" w:cs="Arial"/>
          <w:sz w:val="20"/>
          <w:szCs w:val="20"/>
        </w:rPr>
      </w:pPr>
      <w:r w:rsidRPr="007E0FA8">
        <w:rPr>
          <w:rFonts w:ascii="Arial" w:hAnsi="Arial" w:cs="Arial"/>
          <w:sz w:val="20"/>
          <w:szCs w:val="20"/>
        </w:rPr>
        <w:t>На объектах благоустройства, за исключением указанных в подпунктах 1 - 8 настоящего пункта, лицами, ответственными за благоустройство и содержание объектов благоустройства, являются физические и юридические лица, которым принадлежат на праве собственности или ином праве эти объекты, а также в предусмотренных действующим законодательством и настоящими Правилами случаях.</w:t>
      </w:r>
    </w:p>
    <w:p w:rsidR="007E0FA8" w:rsidRPr="007E0FA8" w:rsidRDefault="007E0FA8" w:rsidP="007E0FA8">
      <w:pPr>
        <w:pStyle w:val="a5"/>
        <w:ind w:firstLine="709"/>
        <w:contextualSpacing/>
        <w:jc w:val="both"/>
        <w:rPr>
          <w:rFonts w:ascii="Arial" w:hAnsi="Arial" w:cs="Arial"/>
          <w:sz w:val="20"/>
          <w:szCs w:val="20"/>
        </w:rPr>
      </w:pPr>
      <w:r w:rsidRPr="007E0FA8">
        <w:rPr>
          <w:rFonts w:ascii="Arial" w:hAnsi="Arial" w:cs="Arial"/>
          <w:sz w:val="20"/>
          <w:szCs w:val="20"/>
        </w:rPr>
        <w:t xml:space="preserve">2. </w:t>
      </w:r>
      <w:proofErr w:type="gramStart"/>
      <w:r w:rsidRPr="007E0FA8">
        <w:rPr>
          <w:rFonts w:ascii="Arial" w:hAnsi="Arial" w:cs="Arial"/>
          <w:sz w:val="20"/>
          <w:szCs w:val="20"/>
        </w:rPr>
        <w:t>Собственники жилых помещений в многоквартирных домах или организации, осуществляющие управление многоквартирным домом, если выбран такой способ управления, осуществляют за счет средств собственников содержание общего имущества дома, благоустройство и содержание оформленного в установленном порядке земельного участка, на котором расположен данный дом, в том числе расположенных на нем проездов, тротуаров, объектов озеленения, детских и спортивных площадок, автостоянок, площадок для сбора коммунальных отходов</w:t>
      </w:r>
      <w:proofErr w:type="gramEnd"/>
      <w:r w:rsidRPr="007E0FA8">
        <w:rPr>
          <w:rFonts w:ascii="Arial" w:hAnsi="Arial" w:cs="Arial"/>
          <w:sz w:val="20"/>
          <w:szCs w:val="20"/>
        </w:rPr>
        <w:t>. Финансирование указанных мероприятий, возможно за счет средств бюджета, в случаях и порядке, предусмотренных нормативными правовыми актами.</w:t>
      </w:r>
    </w:p>
    <w:p w:rsidR="007E0FA8" w:rsidRPr="007E0FA8" w:rsidRDefault="007E0FA8" w:rsidP="007E0FA8">
      <w:pPr>
        <w:pStyle w:val="a5"/>
        <w:ind w:firstLine="709"/>
        <w:contextualSpacing/>
        <w:jc w:val="both"/>
        <w:rPr>
          <w:rFonts w:ascii="Arial" w:hAnsi="Arial" w:cs="Arial"/>
          <w:sz w:val="20"/>
          <w:szCs w:val="20"/>
        </w:rPr>
      </w:pPr>
      <w:r w:rsidRPr="007E0FA8">
        <w:rPr>
          <w:rFonts w:ascii="Arial" w:hAnsi="Arial" w:cs="Arial"/>
          <w:sz w:val="20"/>
          <w:szCs w:val="20"/>
        </w:rPr>
        <w:t>3. Организация благоустройства и содержания территорий общего пользования, в том числе уборка проезжей части автомобильных дорог местного значения, осуществляется администрацией Большереченского муниципального образования</w:t>
      </w:r>
      <w:r w:rsidRPr="007E0FA8">
        <w:rPr>
          <w:rFonts w:ascii="Arial" w:hAnsi="Arial" w:cs="Arial"/>
          <w:i/>
          <w:sz w:val="20"/>
          <w:szCs w:val="20"/>
        </w:rPr>
        <w:t xml:space="preserve"> </w:t>
      </w:r>
      <w:r w:rsidRPr="007E0FA8">
        <w:rPr>
          <w:rFonts w:ascii="Arial" w:hAnsi="Arial" w:cs="Arial"/>
          <w:sz w:val="20"/>
          <w:szCs w:val="20"/>
        </w:rPr>
        <w:t>в пределах своих полномочий, за счет средств, предусмотренных на эти цели в бюджете муниципального образования.</w:t>
      </w:r>
    </w:p>
    <w:p w:rsidR="007E0FA8" w:rsidRPr="007E0FA8" w:rsidRDefault="007E0FA8" w:rsidP="007E0FA8">
      <w:pPr>
        <w:spacing w:before="120" w:after="0" w:line="240" w:lineRule="auto"/>
        <w:ind w:firstLine="709"/>
        <w:contextualSpacing/>
        <w:jc w:val="both"/>
        <w:rPr>
          <w:rFonts w:ascii="Arial" w:hAnsi="Arial" w:cs="Arial"/>
          <w:b/>
          <w:i/>
          <w:sz w:val="20"/>
          <w:szCs w:val="20"/>
        </w:rPr>
      </w:pPr>
    </w:p>
    <w:p w:rsidR="007E0FA8" w:rsidRPr="007E0FA8" w:rsidRDefault="007E0FA8" w:rsidP="007E0FA8">
      <w:pPr>
        <w:spacing w:before="120" w:after="0" w:line="240" w:lineRule="auto"/>
        <w:ind w:firstLine="709"/>
        <w:contextualSpacing/>
        <w:jc w:val="both"/>
        <w:rPr>
          <w:rFonts w:ascii="Arial" w:hAnsi="Arial" w:cs="Arial"/>
          <w:b/>
          <w:sz w:val="20"/>
          <w:szCs w:val="20"/>
        </w:rPr>
      </w:pPr>
      <w:r w:rsidRPr="007E0FA8">
        <w:rPr>
          <w:rFonts w:ascii="Arial" w:hAnsi="Arial" w:cs="Arial"/>
          <w:b/>
          <w:sz w:val="20"/>
          <w:szCs w:val="20"/>
        </w:rPr>
        <w:t>ГЛАВА 3. ПОРЯДОК УЧАСТИЯ ГРАЖДАН В БЛАГОУСТРОЙСТВЕ ПРИЛЕГАЮЩИХ ТЕРРИТОРИЙ</w:t>
      </w:r>
    </w:p>
    <w:p w:rsidR="007E0FA8" w:rsidRPr="007E0FA8" w:rsidRDefault="007E0FA8" w:rsidP="007E0FA8">
      <w:pPr>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Статья 5. Формы участия граждан в благоустройстве территорий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 Граждане на добровольной основе принимают участие в благоустройстве территории Большереченского муниципального образования Иркутского района Иркутской области на этапе проектирования, размещения и содержания. Форма участия граждан в благоустройстве территории определяется самостоятельно и выражается в виде:</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общественного участия на стадии проектирования или размещения элементов благоустройства;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 решения собственников зданий (помещений в них) и сооружений о подготовке документации по благоустройству, размещению и содержанию благоустройства на прилегающих территориях самостоятельно на основании заключаемых соглашений </w:t>
      </w:r>
      <w:r w:rsidRPr="007E0FA8">
        <w:rPr>
          <w:rFonts w:ascii="Arial" w:hAnsi="Arial" w:cs="Arial"/>
          <w:sz w:val="20"/>
          <w:szCs w:val="20"/>
        </w:rPr>
        <w:br/>
        <w:t xml:space="preserve">о проведении работ по благоустройству прилегающей территории (далее - соглашение) </w:t>
      </w:r>
      <w:r w:rsidRPr="007E0FA8">
        <w:rPr>
          <w:rFonts w:ascii="Arial" w:hAnsi="Arial" w:cs="Arial"/>
          <w:sz w:val="20"/>
          <w:szCs w:val="20"/>
        </w:rPr>
        <w:br/>
        <w:t xml:space="preserve">с администрацией Большереченского муниципального образования. </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2 Подготовка документации по благоустройству, размещение и содержание благоустройства на прилегающих территориях осуществляется в соответствии </w:t>
      </w:r>
      <w:r w:rsidRPr="007E0FA8">
        <w:rPr>
          <w:rFonts w:ascii="Arial" w:hAnsi="Arial" w:cs="Arial"/>
          <w:sz w:val="20"/>
          <w:szCs w:val="20"/>
        </w:rPr>
        <w:br/>
        <w:t>с Правилами благоустройства территории Большереченского муниципального образования Иркутского района Иркутской области.</w:t>
      </w:r>
    </w:p>
    <w:p w:rsidR="007E0FA8" w:rsidRPr="007E0FA8" w:rsidRDefault="007E0FA8" w:rsidP="007E0FA8">
      <w:pPr>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lastRenderedPageBreak/>
        <w:t>Статья 6. Установление границ прилегающих территорий зданий (помещений в них) и сооружений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 Границы прилегающей территории зданий (помещений в них) и сооружений устанавливаются в размере 10 метров по внешнему контуру отступа: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от границ обособленной территории - при наличии обособленной территории зданий и сооружений;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от внешнего контура зданий (помещений в них) и сооружений - при отсутствии обособленной территории.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2 Границы прилегающей территории зданий (помещений в них) и сооружений отображаются на схеме.</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Схема изготавливается администрацией Большереченского муниципального образования</w:t>
      </w:r>
      <w:r w:rsidRPr="007E0FA8">
        <w:rPr>
          <w:rFonts w:ascii="Arial" w:hAnsi="Arial" w:cs="Arial"/>
          <w:i/>
          <w:sz w:val="20"/>
          <w:szCs w:val="20"/>
        </w:rPr>
        <w:t xml:space="preserve"> </w:t>
      </w:r>
      <w:r w:rsidRPr="007E0FA8">
        <w:rPr>
          <w:rFonts w:ascii="Arial" w:hAnsi="Arial" w:cs="Arial"/>
          <w:sz w:val="20"/>
          <w:szCs w:val="20"/>
        </w:rPr>
        <w:t>и утверждается постановлением администрации Большереченского муниципального образования.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3 Прилегающие территории включают в себя тротуары, зеленые насаждения, парковки, иные объекты, но ограничиваются дорожным бордюром, полотном дороги общего пользования, границами смежных земельных участков, принадлежащих третьим лицам на определенном праве.</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4</w:t>
      </w:r>
      <w:proofErr w:type="gramStart"/>
      <w:r w:rsidRPr="007E0FA8">
        <w:rPr>
          <w:rFonts w:ascii="Arial" w:hAnsi="Arial" w:cs="Arial"/>
          <w:sz w:val="20"/>
          <w:szCs w:val="20"/>
        </w:rPr>
        <w:t xml:space="preserve"> В</w:t>
      </w:r>
      <w:proofErr w:type="gramEnd"/>
      <w:r w:rsidRPr="007E0FA8">
        <w:rPr>
          <w:rFonts w:ascii="Arial" w:hAnsi="Arial" w:cs="Arial"/>
          <w:sz w:val="20"/>
          <w:szCs w:val="20"/>
        </w:rPr>
        <w:t xml:space="preserve"> случае пересечения прилегающих территорий зданий (помещений в них) и сооружений границы указанных территорий устанавливаются путем соразмерного уменьшения пересекающихся прилегающих территорий пропорционально площади зданий (помещений в них) и сооружений.</w:t>
      </w:r>
    </w:p>
    <w:p w:rsidR="007E0FA8" w:rsidRPr="007E0FA8" w:rsidRDefault="007E0FA8" w:rsidP="007E0FA8">
      <w:pPr>
        <w:spacing w:after="0" w:line="240" w:lineRule="auto"/>
        <w:ind w:firstLine="709"/>
        <w:contextualSpacing/>
        <w:jc w:val="both"/>
        <w:rPr>
          <w:rFonts w:ascii="Arial" w:hAnsi="Arial" w:cs="Arial"/>
          <w:sz w:val="20"/>
          <w:szCs w:val="20"/>
        </w:rPr>
      </w:pPr>
    </w:p>
    <w:p w:rsidR="007E0FA8" w:rsidRPr="007E0FA8" w:rsidRDefault="007E0FA8" w:rsidP="007E0FA8">
      <w:pPr>
        <w:spacing w:before="120" w:after="0" w:line="240" w:lineRule="auto"/>
        <w:ind w:firstLine="709"/>
        <w:contextualSpacing/>
        <w:jc w:val="both"/>
        <w:rPr>
          <w:rFonts w:ascii="Arial" w:hAnsi="Arial" w:cs="Arial"/>
          <w:b/>
          <w:sz w:val="20"/>
          <w:szCs w:val="20"/>
        </w:rPr>
      </w:pPr>
      <w:r w:rsidRPr="007E0FA8">
        <w:rPr>
          <w:rFonts w:ascii="Arial" w:hAnsi="Arial" w:cs="Arial"/>
          <w:b/>
          <w:sz w:val="20"/>
          <w:szCs w:val="20"/>
        </w:rPr>
        <w:t>ГЛАВА 4. ПОРЯДОК УЧАСТИЯ ГРАЖДАН В БЛАГОУСТРОЙСТВЕ ТЕРРИТОРИЙ НА СТАДИИ ПРОЕКТИРОВАНИЯ И РАЗМЕЩЕНИЯ БЛАГОУСТРОЙСТВА</w:t>
      </w:r>
    </w:p>
    <w:p w:rsidR="007E0FA8" w:rsidRPr="007E0FA8" w:rsidRDefault="007E0FA8" w:rsidP="007E0FA8">
      <w:pPr>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Статья 7. Формы участия граждан в благоустройстве территорий на стадии проектирования и размещения элементов благоустройства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w:t>
      </w:r>
      <w:proofErr w:type="gramStart"/>
      <w:r w:rsidRPr="007E0FA8">
        <w:rPr>
          <w:rFonts w:ascii="Arial" w:hAnsi="Arial" w:cs="Arial"/>
          <w:sz w:val="20"/>
          <w:szCs w:val="20"/>
        </w:rPr>
        <w:t xml:space="preserve"> В</w:t>
      </w:r>
      <w:proofErr w:type="gramEnd"/>
      <w:r w:rsidRPr="007E0FA8">
        <w:rPr>
          <w:rFonts w:ascii="Arial" w:hAnsi="Arial" w:cs="Arial"/>
          <w:sz w:val="20"/>
          <w:szCs w:val="20"/>
        </w:rPr>
        <w:t xml:space="preserve">се формы общественного участия обеспечивают наиболее полное включение всех заинтересованных лиц, на выявление их интересов и ценностей, их отражение </w:t>
      </w:r>
      <w:r w:rsidRPr="007E0FA8">
        <w:rPr>
          <w:rFonts w:ascii="Arial" w:hAnsi="Arial" w:cs="Arial"/>
          <w:sz w:val="20"/>
          <w:szCs w:val="20"/>
        </w:rPr>
        <w:br/>
        <w:t>в проектировании любых изменений, на достижение согласия по целям и планам реализации проектов.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2 Открытое обсуждение документации по благоустройству территорий </w:t>
      </w:r>
      <w:r w:rsidRPr="007E0FA8">
        <w:rPr>
          <w:rFonts w:ascii="Arial" w:hAnsi="Arial" w:cs="Arial"/>
          <w:sz w:val="20"/>
          <w:szCs w:val="20"/>
        </w:rPr>
        <w:br/>
        <w:t>и размещения элементов благоустройства организовывается на этапе формулирования задач.</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3</w:t>
      </w:r>
      <w:proofErr w:type="gramStart"/>
      <w:r w:rsidRPr="007E0FA8">
        <w:rPr>
          <w:rFonts w:ascii="Arial" w:hAnsi="Arial" w:cs="Arial"/>
          <w:sz w:val="20"/>
          <w:szCs w:val="20"/>
        </w:rPr>
        <w:t xml:space="preserve"> Д</w:t>
      </w:r>
      <w:proofErr w:type="gramEnd"/>
      <w:r w:rsidRPr="007E0FA8">
        <w:rPr>
          <w:rFonts w:ascii="Arial" w:hAnsi="Arial" w:cs="Arial"/>
          <w:sz w:val="20"/>
          <w:szCs w:val="20"/>
        </w:rPr>
        <w:t>ля осуществления участия граждан в процессе подготовки документации по благоустройству и размещению благоустройства определены следующие формы:</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а) совместное определение целей и задач по развитию территории, инвентаризация проблем и потенциалов среды;</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б) определение основных видов активностей, функциональных зон прилегающих территорий.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г) консультации в выборе типов покрытий, с учетом функционального зонирования территории;</w:t>
      </w:r>
    </w:p>
    <w:p w:rsidR="007E0FA8" w:rsidRPr="007E0FA8" w:rsidRDefault="007E0FA8" w:rsidP="007E0FA8">
      <w:pPr>
        <w:spacing w:after="0" w:line="240" w:lineRule="auto"/>
        <w:ind w:firstLine="709"/>
        <w:contextualSpacing/>
        <w:jc w:val="both"/>
        <w:rPr>
          <w:rFonts w:ascii="Arial" w:hAnsi="Arial" w:cs="Arial"/>
          <w:sz w:val="20"/>
          <w:szCs w:val="20"/>
        </w:rPr>
      </w:pPr>
      <w:proofErr w:type="spellStart"/>
      <w:r w:rsidRPr="007E0FA8">
        <w:rPr>
          <w:rFonts w:ascii="Arial" w:hAnsi="Arial" w:cs="Arial"/>
          <w:sz w:val="20"/>
          <w:szCs w:val="20"/>
        </w:rPr>
        <w:t>д</w:t>
      </w:r>
      <w:proofErr w:type="spellEnd"/>
      <w:r w:rsidRPr="007E0FA8">
        <w:rPr>
          <w:rFonts w:ascii="Arial" w:hAnsi="Arial" w:cs="Arial"/>
          <w:sz w:val="20"/>
          <w:szCs w:val="20"/>
        </w:rPr>
        <w:t>) консультации по предполагаемым типам озеленения;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е) консультации по предполагаемым типам освещения и осветительного оборудования;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7E0FA8" w:rsidRPr="007E0FA8" w:rsidRDefault="007E0FA8" w:rsidP="007E0FA8">
      <w:pPr>
        <w:spacing w:after="0" w:line="240" w:lineRule="auto"/>
        <w:ind w:firstLine="709"/>
        <w:contextualSpacing/>
        <w:jc w:val="both"/>
        <w:rPr>
          <w:rFonts w:ascii="Arial" w:hAnsi="Arial" w:cs="Arial"/>
          <w:sz w:val="20"/>
          <w:szCs w:val="20"/>
        </w:rPr>
      </w:pPr>
      <w:proofErr w:type="spellStart"/>
      <w:r w:rsidRPr="007E0FA8">
        <w:rPr>
          <w:rFonts w:ascii="Arial" w:hAnsi="Arial" w:cs="Arial"/>
          <w:sz w:val="20"/>
          <w:szCs w:val="20"/>
        </w:rPr>
        <w:t>з</w:t>
      </w:r>
      <w:proofErr w:type="spellEnd"/>
      <w:r w:rsidRPr="007E0FA8">
        <w:rPr>
          <w:rFonts w:ascii="Arial" w:hAnsi="Arial" w:cs="Arial"/>
          <w:sz w:val="20"/>
          <w:szCs w:val="20"/>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7E0FA8" w:rsidRPr="007E0FA8" w:rsidRDefault="007E0FA8" w:rsidP="007E0FA8">
      <w:pPr>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Статья 8. Информирование граждан о благоустройстве территорий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w:t>
      </w:r>
      <w:proofErr w:type="gramStart"/>
      <w:r w:rsidRPr="007E0FA8">
        <w:rPr>
          <w:rFonts w:ascii="Arial" w:hAnsi="Arial" w:cs="Arial"/>
          <w:sz w:val="20"/>
          <w:szCs w:val="20"/>
        </w:rPr>
        <w:t xml:space="preserve"> В</w:t>
      </w:r>
      <w:proofErr w:type="gramEnd"/>
      <w:r w:rsidRPr="007E0FA8">
        <w:rPr>
          <w:rFonts w:ascii="Arial" w:hAnsi="Arial" w:cs="Arial"/>
          <w:sz w:val="20"/>
          <w:szCs w:val="20"/>
        </w:rPr>
        <w:t>се решения, касающиеся благоустройства и развития территорий, принимаются открыто и гласно, с учетом мнения собственников зданий (помещений в них) и сооружений и иных заинтересованных лиц.</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2 Документация по благоустройству территории и информация о размещении объектов публикуется в свободном доступе в сети Интернет, а также видеозапись общественных обсуждений. Кроме того, предоставляется возможность публичного комментирования и обсуждения.</w:t>
      </w:r>
    </w:p>
    <w:p w:rsidR="007E0FA8" w:rsidRPr="007E0FA8" w:rsidRDefault="007E0FA8" w:rsidP="007E0FA8">
      <w:pPr>
        <w:spacing w:before="120" w:after="0" w:line="240" w:lineRule="auto"/>
        <w:ind w:firstLine="709"/>
        <w:contextualSpacing/>
        <w:jc w:val="both"/>
        <w:rPr>
          <w:rFonts w:ascii="Arial" w:hAnsi="Arial" w:cs="Arial"/>
          <w:b/>
          <w:i/>
          <w:sz w:val="20"/>
          <w:szCs w:val="20"/>
        </w:rPr>
      </w:pPr>
    </w:p>
    <w:p w:rsidR="007E0FA8" w:rsidRPr="007E0FA8" w:rsidRDefault="007E0FA8" w:rsidP="007E0FA8">
      <w:pPr>
        <w:spacing w:before="120" w:after="0" w:line="240" w:lineRule="auto"/>
        <w:ind w:firstLine="709"/>
        <w:contextualSpacing/>
        <w:jc w:val="both"/>
        <w:rPr>
          <w:rFonts w:ascii="Arial" w:hAnsi="Arial" w:cs="Arial"/>
          <w:b/>
          <w:sz w:val="20"/>
          <w:szCs w:val="20"/>
        </w:rPr>
      </w:pPr>
      <w:r w:rsidRPr="007E0FA8">
        <w:rPr>
          <w:rFonts w:ascii="Arial" w:hAnsi="Arial" w:cs="Arial"/>
          <w:b/>
          <w:sz w:val="20"/>
          <w:szCs w:val="20"/>
        </w:rPr>
        <w:lastRenderedPageBreak/>
        <w:t>ГЛАВА 3. БЛАГОУСТРОЙСТВО ТЕРРИТОРИИ</w:t>
      </w:r>
    </w:p>
    <w:p w:rsidR="007E0FA8" w:rsidRPr="007E0FA8" w:rsidRDefault="007E0FA8" w:rsidP="007E0FA8">
      <w:pPr>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Статья 9. Виды работ по благоустройству.</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w:t>
      </w:r>
      <w:proofErr w:type="gramStart"/>
      <w:r w:rsidRPr="007E0FA8">
        <w:rPr>
          <w:rFonts w:ascii="Arial" w:hAnsi="Arial" w:cs="Arial"/>
          <w:sz w:val="20"/>
          <w:szCs w:val="20"/>
        </w:rPr>
        <w:t xml:space="preserve"> К</w:t>
      </w:r>
      <w:proofErr w:type="gramEnd"/>
      <w:r w:rsidRPr="007E0FA8">
        <w:rPr>
          <w:rFonts w:ascii="Arial" w:hAnsi="Arial" w:cs="Arial"/>
          <w:sz w:val="20"/>
          <w:szCs w:val="20"/>
        </w:rPr>
        <w:t xml:space="preserve"> работам по благоустройству территории относятся: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Проектирование объектов;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Размещение элементов благоустройства;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Содержание и ремонт объектов благоустройства;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Содержание и ремонт элементов благоустройства;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Ликвидация несанкционированных свалок, очаговых навалов отходов;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Освобождение объектов благоустройства от самовольно размещенных элементов благоустройства;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Выявление, перемещение и утилизация разукомплектованных транспортных средств;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Содержание животных на территориях общего пользования;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Восстановление нарушенного благоустройства.</w:t>
      </w:r>
    </w:p>
    <w:p w:rsidR="007E0FA8" w:rsidRPr="007E0FA8" w:rsidRDefault="007E0FA8" w:rsidP="007E0FA8">
      <w:pPr>
        <w:spacing w:before="120" w:after="0" w:line="240" w:lineRule="auto"/>
        <w:ind w:firstLine="709"/>
        <w:contextualSpacing/>
        <w:jc w:val="both"/>
        <w:rPr>
          <w:rFonts w:ascii="Arial" w:hAnsi="Arial" w:cs="Arial"/>
          <w:b/>
          <w:i/>
          <w:color w:val="FF0000"/>
          <w:sz w:val="20"/>
          <w:szCs w:val="20"/>
        </w:rPr>
      </w:pPr>
      <w:r w:rsidRPr="007E0FA8">
        <w:rPr>
          <w:rFonts w:ascii="Arial" w:hAnsi="Arial" w:cs="Arial"/>
          <w:b/>
          <w:i/>
          <w:color w:val="FF0000"/>
          <w:sz w:val="20"/>
          <w:szCs w:val="20"/>
        </w:rPr>
        <w:t>Статья 10. Запрещенные виды деятельности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 На территории Большереченского муниципального образования</w:t>
      </w:r>
      <w:r w:rsidRPr="007E0FA8">
        <w:rPr>
          <w:rFonts w:ascii="Arial" w:hAnsi="Arial" w:cs="Arial"/>
          <w:i/>
          <w:sz w:val="20"/>
          <w:szCs w:val="20"/>
        </w:rPr>
        <w:t xml:space="preserve"> </w:t>
      </w:r>
      <w:r w:rsidRPr="007E0FA8">
        <w:rPr>
          <w:rFonts w:ascii="Arial" w:hAnsi="Arial" w:cs="Arial"/>
          <w:sz w:val="20"/>
          <w:szCs w:val="20"/>
        </w:rPr>
        <w:t>запрещено:</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засорение  канализационных, водопроводных колодцев и других инженерных коммуникаций;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мойка транспортных средств, их ремонт вне специально оборудованных для этого мест;</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загромождение проезжей части дорог при производстве земляных и строительных работ;</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размещение транспортных средств и объектов строительного или производственного оборудования на тротуарах, газонах и иных объектах озеленения, детских и спортивных площадках;</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засорение, засыпание водоемов или устройство на них запруд;</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засорение зон санитарной охраны водозаборных и водопроводных сооружений;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 установка </w:t>
      </w:r>
      <w:proofErr w:type="spellStart"/>
      <w:r w:rsidRPr="007E0FA8">
        <w:rPr>
          <w:rFonts w:ascii="Arial" w:hAnsi="Arial" w:cs="Arial"/>
          <w:sz w:val="20"/>
          <w:szCs w:val="20"/>
        </w:rPr>
        <w:t>штендеров</w:t>
      </w:r>
      <w:proofErr w:type="spellEnd"/>
      <w:r w:rsidRPr="007E0FA8">
        <w:rPr>
          <w:rFonts w:ascii="Arial" w:hAnsi="Arial" w:cs="Arial"/>
          <w:sz w:val="20"/>
          <w:szCs w:val="20"/>
        </w:rPr>
        <w:t xml:space="preserve"> в пешеходных зонах и на тротуарах за пределами 5 метров от входа в здание, строение, сооружение, и/или мешающих проходу пешеходов, в том числе людям с инвалидностью, прежде всего передвигающихся при помощи инвалидных колясок и людей с потерей зрения, а также при ширине тротуара менее двух метров. Не допускается размещение более двух </w:t>
      </w:r>
      <w:proofErr w:type="spellStart"/>
      <w:r w:rsidRPr="007E0FA8">
        <w:rPr>
          <w:rFonts w:ascii="Arial" w:hAnsi="Arial" w:cs="Arial"/>
          <w:sz w:val="20"/>
          <w:szCs w:val="20"/>
        </w:rPr>
        <w:t>штендеров</w:t>
      </w:r>
      <w:proofErr w:type="spellEnd"/>
      <w:r w:rsidRPr="007E0FA8">
        <w:rPr>
          <w:rFonts w:ascii="Arial" w:hAnsi="Arial" w:cs="Arial"/>
          <w:sz w:val="20"/>
          <w:szCs w:val="20"/>
        </w:rPr>
        <w:t xml:space="preserve"> у входа в здание, строение, сооружение, а также установка </w:t>
      </w:r>
      <w:proofErr w:type="spellStart"/>
      <w:r w:rsidRPr="007E0FA8">
        <w:rPr>
          <w:rFonts w:ascii="Arial" w:hAnsi="Arial" w:cs="Arial"/>
          <w:sz w:val="20"/>
          <w:szCs w:val="20"/>
        </w:rPr>
        <w:t>штендеров</w:t>
      </w:r>
      <w:proofErr w:type="spellEnd"/>
      <w:r w:rsidRPr="007E0FA8">
        <w:rPr>
          <w:rFonts w:ascii="Arial" w:hAnsi="Arial" w:cs="Arial"/>
          <w:sz w:val="20"/>
          <w:szCs w:val="20"/>
        </w:rPr>
        <w:t xml:space="preserve"> в качестве дополнительного средства рекламы при наличии хорошо просматриваемых с тротуара вывесок и витрин.</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размещение парковочных барьеров и оградительных сигнальных конусов на землях общего пользования, за исключением случаев проведения аварийно-восстановительных и ремонтных работ;</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самовольное присоединение промышленных, хозяйственно-бытовых и иных объектов к сетям ливневой канализации;</w:t>
      </w:r>
    </w:p>
    <w:p w:rsidR="007E0FA8" w:rsidRPr="007E0FA8" w:rsidRDefault="007E0FA8" w:rsidP="007E0FA8">
      <w:pPr>
        <w:spacing w:after="0" w:line="240" w:lineRule="auto"/>
        <w:ind w:firstLine="709"/>
        <w:contextualSpacing/>
        <w:jc w:val="both"/>
        <w:rPr>
          <w:rFonts w:ascii="Arial" w:hAnsi="Arial" w:cs="Arial"/>
          <w:sz w:val="20"/>
          <w:szCs w:val="20"/>
        </w:rPr>
      </w:pPr>
      <w:proofErr w:type="gramStart"/>
      <w:r w:rsidRPr="007E0FA8">
        <w:rPr>
          <w:rFonts w:ascii="Arial" w:hAnsi="Arial" w:cs="Arial"/>
          <w:sz w:val="20"/>
          <w:szCs w:val="20"/>
        </w:rPr>
        <w:t>- складирование в местах общего пользования, на территориях административных объектов, объектов социальной сферы, торговли, общественного питания, бытового обслуживания населения, индивидуальной и многоквартирной жилищной застройки строительных отходов, металлолома, разукомплектованного транспорта, песка, грунта, мусора;</w:t>
      </w:r>
      <w:proofErr w:type="gramEnd"/>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размещение ритуальных принадлежностей и надгробных сооружений вне мест, специально предназначенных для этих целей;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производство земляных работ без ордера, выдаваемого администрацией Большереченского муниципального образования в порядке, установленном муниципальным правовым актом.</w:t>
      </w:r>
    </w:p>
    <w:p w:rsidR="007E0FA8" w:rsidRPr="007E0FA8" w:rsidRDefault="007E0FA8" w:rsidP="007E0FA8">
      <w:pPr>
        <w:spacing w:after="0" w:line="240" w:lineRule="auto"/>
        <w:ind w:firstLine="709"/>
        <w:contextualSpacing/>
        <w:jc w:val="both"/>
        <w:rPr>
          <w:rFonts w:ascii="Arial" w:hAnsi="Arial" w:cs="Arial"/>
          <w:sz w:val="20"/>
          <w:szCs w:val="20"/>
        </w:rPr>
      </w:pPr>
      <w:proofErr w:type="gramStart"/>
      <w:r w:rsidRPr="007E0FA8">
        <w:rPr>
          <w:rFonts w:ascii="Arial" w:hAnsi="Arial" w:cs="Arial"/>
          <w:sz w:val="20"/>
          <w:szCs w:val="20"/>
        </w:rPr>
        <w:t>- размещение плакатов, афиш, объявлений, рекламных материалов, иной печатной продукции на зданиях, строениях,  сооружениях, некапитальных объектах, опорах освещения, светофорах, деревьях, на ограждениях (заборах) и других местах, необорудованных  для этого, а также нанесение рисунков и надписей, в том числе на тротуарах и дорогах общего пользования вне специально отведенных для этого мест, определенных  нормативным актом Администрации Большереченского муниципального образования;</w:t>
      </w:r>
      <w:proofErr w:type="gramEnd"/>
    </w:p>
    <w:p w:rsidR="007E0FA8" w:rsidRPr="007E0FA8" w:rsidRDefault="007E0FA8" w:rsidP="007E0FA8">
      <w:pPr>
        <w:spacing w:after="0" w:line="240" w:lineRule="auto"/>
        <w:ind w:firstLine="709"/>
        <w:contextualSpacing/>
        <w:jc w:val="both"/>
        <w:rPr>
          <w:rFonts w:ascii="Arial" w:hAnsi="Arial" w:cs="Arial"/>
          <w:sz w:val="20"/>
          <w:szCs w:val="20"/>
        </w:rPr>
      </w:pPr>
      <w:proofErr w:type="gramStart"/>
      <w:r w:rsidRPr="007E0FA8">
        <w:rPr>
          <w:rFonts w:ascii="Arial" w:hAnsi="Arial" w:cs="Arial"/>
          <w:sz w:val="20"/>
          <w:szCs w:val="20"/>
        </w:rPr>
        <w:t>- осуществление мероприятий по реконструкции, переоборудованию (переустройству) зданий и их конструктивных элементов, устройство пристроек, навесов и козырьков, крепление к зданиям (их конструктивным элементам) различных растяжек, подвесок, вывесок, рекламных конструкций, плакатов, указателей, флагштоков и других устройств без получения соответствующего разрешения в соответствии с Постановлением Государственного комитета Российской Федерации по строительству и жилищно-коммунальному комплексу от 27 сентября 2003 года N 170 и с</w:t>
      </w:r>
      <w:proofErr w:type="gramEnd"/>
      <w:r w:rsidRPr="007E0FA8">
        <w:rPr>
          <w:rFonts w:ascii="Arial" w:hAnsi="Arial" w:cs="Arial"/>
          <w:sz w:val="20"/>
          <w:szCs w:val="20"/>
        </w:rPr>
        <w:t xml:space="preserve"> нарушением требований настоящих Правил.</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нарушение требований по содержанию устройств наружного освещения, размещенных на зданиях, строениях, сооружениях;</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сброс коммунального и строительного мусора, отходов производства, жидких и иных коммунальных отходов, тары, листвы, снега, смета, спила деревьев вне специально отведенных для этих целей мест. 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слив жидких отходов, отработанных горюче-смазочных жидкостей на усовершенствованное покрытие территории или грунт, в колодцы ливневой канализации;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lastRenderedPageBreak/>
        <w:t>- перевозка грунта, мусора, сыпучих строительных материалов, легкой тары, листвы, ветвей деревьев, снега, смета, коммунальных и иных отходов без покрытия брезентом или другим материалом, исключающим загрязнение дорог;</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утилизация коммунального и строительного мусора вне установленных для этого мест, сжигание листьев, травы, тары, тополиного пуха, закапывание и сжигание отходов, включая внутренние территории предприятий и частных домовладений;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обустройство выгребных ям, уборных за территорией домовладений.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выпас скота и домашней птицы на территориях улиц, в полосе отвода автомобильных и железных дорог, парков, скверов, лесопарков, в рекреационных зонах, осуществлять выпас и передвижение скота без сопровождения собственника или лица ответственного за выпас, создавать помехи автотранспортным средствам,  запрещается допускать порчу скотом зеленых насаждений, допускать потраву цветников и посевов культур.</w:t>
      </w:r>
    </w:p>
    <w:p w:rsidR="007E0FA8" w:rsidRPr="007E0FA8" w:rsidRDefault="007E0FA8" w:rsidP="007E0FA8">
      <w:pPr>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Статья 11. Особые требования к доступности городской среды</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 При проектировании объектов благоустройства жилой среды, улиц и дорог, объектов культурно-бытового обслуживания рекомендуется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2. Проектирование, строительство, установка технических средств и оборудования, способствующих передвижению пожилых лиц и инвалидов, рекомендуется осуществлять при новом строительстве заказчиком в соответствии с утвержденной проектной документацией.</w:t>
      </w:r>
    </w:p>
    <w:p w:rsidR="007E0FA8" w:rsidRPr="007E0FA8" w:rsidRDefault="007E0FA8" w:rsidP="007E0FA8">
      <w:pPr>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Статья 12. Виды элементов благоустройства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 Элементы благоустройства подразделяются на следующие виды:</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 </w:t>
      </w:r>
      <w:proofErr w:type="gramStart"/>
      <w:r w:rsidRPr="007E0FA8">
        <w:rPr>
          <w:rFonts w:ascii="Arial" w:hAnsi="Arial" w:cs="Arial"/>
          <w:sz w:val="20"/>
          <w:szCs w:val="20"/>
        </w:rPr>
        <w:t xml:space="preserve">- архитектурные детали и конструктивные элементы фасадов, в том числе цоколь, стилобат, карниз, архитрав, фриз, пояс, </w:t>
      </w:r>
      <w:proofErr w:type="spellStart"/>
      <w:r w:rsidRPr="007E0FA8">
        <w:rPr>
          <w:rFonts w:ascii="Arial" w:hAnsi="Arial" w:cs="Arial"/>
          <w:sz w:val="20"/>
          <w:szCs w:val="20"/>
        </w:rPr>
        <w:t>сандрик</w:t>
      </w:r>
      <w:proofErr w:type="spellEnd"/>
      <w:r w:rsidRPr="007E0FA8">
        <w:rPr>
          <w:rFonts w:ascii="Arial" w:hAnsi="Arial" w:cs="Arial"/>
          <w:sz w:val="20"/>
          <w:szCs w:val="20"/>
        </w:rPr>
        <w:t>, парапет, выступы, колонны, пилястры, пилоны, столбы, полуколонны, анты, кариатиды, атланты, лопатки, балконы, лоджии, эркеры, фронтон, аркада, портик, колоннады, портал, окна, витрины, входы, входные группы, элементы входов и входных групп (включая, архитектурный проем, дверные конструкции, пандус, навес, козырек, лестница, ступени, ограждение, приямок), ворота;</w:t>
      </w:r>
      <w:proofErr w:type="gramEnd"/>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аттракционы (не обладающие признаками капитальности);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водные устройства, не обладающие признаками капитальности, в том числе фонтаны, фонтанные комплексы, питьевые фонтанчики, бюветы;</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временные элементы благоустройства: элементы благоустройства, размещаемые на ограниченный временной период. Ограниченный временной период характеризуется сезонностью размещения элементов благоустройства и не может превышать 5 месяцев;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 декоративные устройства: устройства для вертикального озеленения и цветочного оформления (в том числе шпалера, трельяж, </w:t>
      </w:r>
      <w:proofErr w:type="spellStart"/>
      <w:r w:rsidRPr="007E0FA8">
        <w:rPr>
          <w:rFonts w:ascii="Arial" w:hAnsi="Arial" w:cs="Arial"/>
          <w:sz w:val="20"/>
          <w:szCs w:val="20"/>
        </w:rPr>
        <w:t>перголы</w:t>
      </w:r>
      <w:proofErr w:type="spellEnd"/>
      <w:r w:rsidRPr="007E0FA8">
        <w:rPr>
          <w:rFonts w:ascii="Arial" w:hAnsi="Arial" w:cs="Arial"/>
          <w:sz w:val="20"/>
          <w:szCs w:val="20"/>
        </w:rPr>
        <w:t>), вазоны, цветочницы;</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некапитальные объекты: гараж, туалет, кабины для переодевания, навесы, беседки, остановочные павильоны (включая остановочные павильоны маршрутных транспортных сре</w:t>
      </w:r>
      <w:proofErr w:type="gramStart"/>
      <w:r w:rsidRPr="007E0FA8">
        <w:rPr>
          <w:rFonts w:ascii="Arial" w:hAnsi="Arial" w:cs="Arial"/>
          <w:sz w:val="20"/>
          <w:szCs w:val="20"/>
        </w:rPr>
        <w:t>дств с р</w:t>
      </w:r>
      <w:proofErr w:type="gramEnd"/>
      <w:r w:rsidRPr="007E0FA8">
        <w:rPr>
          <w:rFonts w:ascii="Arial" w:hAnsi="Arial" w:cs="Arial"/>
          <w:sz w:val="20"/>
          <w:szCs w:val="20"/>
        </w:rPr>
        <w:t xml:space="preserve">екламными конструкциями и без рекламных конструкций, остановочные павильоны с нестационарными торговыми объектами), пункты взимания платы (включая, </w:t>
      </w:r>
      <w:proofErr w:type="spellStart"/>
      <w:r w:rsidRPr="007E0FA8">
        <w:rPr>
          <w:rFonts w:ascii="Arial" w:hAnsi="Arial" w:cs="Arial"/>
          <w:sz w:val="20"/>
          <w:szCs w:val="20"/>
        </w:rPr>
        <w:t>паркоматы</w:t>
      </w:r>
      <w:proofErr w:type="spellEnd"/>
      <w:r w:rsidRPr="007E0FA8">
        <w:rPr>
          <w:rFonts w:ascii="Arial" w:hAnsi="Arial" w:cs="Arial"/>
          <w:sz w:val="20"/>
          <w:szCs w:val="20"/>
        </w:rPr>
        <w:t>);</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нестационарные торговые объекты: павильон, палатка, киоск, тележка, лоток, торговый автомат, передвижное средство развозной торговли, газетный модуль, сооружения в виде натяжных на сборном каркасе тентов для сезонной торговли;</w:t>
      </w:r>
    </w:p>
    <w:p w:rsidR="007E0FA8" w:rsidRPr="007E0FA8" w:rsidRDefault="007E0FA8" w:rsidP="007E0FA8">
      <w:pPr>
        <w:spacing w:after="0" w:line="240" w:lineRule="auto"/>
        <w:ind w:firstLine="709"/>
        <w:contextualSpacing/>
        <w:jc w:val="both"/>
        <w:rPr>
          <w:rFonts w:ascii="Arial" w:hAnsi="Arial" w:cs="Arial"/>
          <w:sz w:val="20"/>
          <w:szCs w:val="20"/>
        </w:rPr>
      </w:pPr>
      <w:proofErr w:type="gramStart"/>
      <w:r w:rsidRPr="007E0FA8">
        <w:rPr>
          <w:rFonts w:ascii="Arial" w:hAnsi="Arial" w:cs="Arial"/>
          <w:sz w:val="20"/>
          <w:szCs w:val="20"/>
        </w:rPr>
        <w:t>- оборудование: уличная мебель (в том числе скамьи, скамейка-качели диван, стол, качели, софа) часы, почтовые ящики, детское игровое оборудование (в том числе качели, горки, качалки, карусели, песочницы,</w:t>
      </w:r>
      <w:proofErr w:type="gramEnd"/>
    </w:p>
    <w:p w:rsidR="007E0FA8" w:rsidRPr="007E0FA8" w:rsidRDefault="007E0FA8" w:rsidP="007E0FA8">
      <w:pPr>
        <w:spacing w:after="0" w:line="240" w:lineRule="auto"/>
        <w:ind w:firstLine="709"/>
        <w:contextualSpacing/>
        <w:jc w:val="both"/>
        <w:rPr>
          <w:rFonts w:ascii="Arial" w:hAnsi="Arial" w:cs="Arial"/>
          <w:sz w:val="20"/>
          <w:szCs w:val="20"/>
        </w:rPr>
      </w:pPr>
      <w:proofErr w:type="gramStart"/>
      <w:r w:rsidRPr="007E0FA8">
        <w:rPr>
          <w:rFonts w:ascii="Arial" w:hAnsi="Arial" w:cs="Arial"/>
          <w:sz w:val="20"/>
          <w:szCs w:val="20"/>
        </w:rPr>
        <w:t xml:space="preserve">- детские игровые комплексы, городки, песочный дворик, теневой навес, счеты, домик, лабиринт), спортивное оборудование (в том числе бревно, канат, перекладина, баскетбольный щит, стол для настольного тенниса, тренажеры, турники, брусья, гимнастическая стенка, гимнастический комплекс, скамья с упором, спортивная трибуна, стенка для </w:t>
      </w:r>
      <w:proofErr w:type="spellStart"/>
      <w:r w:rsidRPr="007E0FA8">
        <w:rPr>
          <w:rFonts w:ascii="Arial" w:hAnsi="Arial" w:cs="Arial"/>
          <w:sz w:val="20"/>
          <w:szCs w:val="20"/>
        </w:rPr>
        <w:t>перелезания</w:t>
      </w:r>
      <w:proofErr w:type="spellEnd"/>
      <w:r w:rsidRPr="007E0FA8">
        <w:rPr>
          <w:rFonts w:ascii="Arial" w:hAnsi="Arial" w:cs="Arial"/>
          <w:sz w:val="20"/>
          <w:szCs w:val="20"/>
        </w:rPr>
        <w:t>,</w:t>
      </w:r>
      <w:proofErr w:type="gramEnd"/>
    </w:p>
    <w:p w:rsidR="007E0FA8" w:rsidRPr="007E0FA8" w:rsidRDefault="007E0FA8" w:rsidP="007E0FA8">
      <w:pPr>
        <w:spacing w:after="0" w:line="240" w:lineRule="auto"/>
        <w:ind w:firstLine="709"/>
        <w:contextualSpacing/>
        <w:jc w:val="both"/>
        <w:rPr>
          <w:rFonts w:ascii="Arial" w:hAnsi="Arial" w:cs="Arial"/>
          <w:sz w:val="20"/>
          <w:szCs w:val="20"/>
        </w:rPr>
      </w:pPr>
      <w:proofErr w:type="gramStart"/>
      <w:r w:rsidRPr="007E0FA8">
        <w:rPr>
          <w:rFonts w:ascii="Arial" w:hAnsi="Arial" w:cs="Arial"/>
          <w:sz w:val="20"/>
          <w:szCs w:val="20"/>
        </w:rPr>
        <w:t xml:space="preserve">- детский спортивный комплекс, комплекс спортивного оборудования, спираль, </w:t>
      </w:r>
      <w:proofErr w:type="spellStart"/>
      <w:r w:rsidRPr="007E0FA8">
        <w:rPr>
          <w:rFonts w:ascii="Arial" w:hAnsi="Arial" w:cs="Arial"/>
          <w:sz w:val="20"/>
          <w:szCs w:val="20"/>
        </w:rPr>
        <w:t>рукоход</w:t>
      </w:r>
      <w:proofErr w:type="spellEnd"/>
      <w:r w:rsidRPr="007E0FA8">
        <w:rPr>
          <w:rFonts w:ascii="Arial" w:hAnsi="Arial" w:cs="Arial"/>
          <w:sz w:val="20"/>
          <w:szCs w:val="20"/>
        </w:rPr>
        <w:t>, лиана, сетка «Пирамида», спортивные ворота, рампа, рельс), инженерное и техническое оборудование фасадов зданий, строений, сооружений (в том числе наружные блоки систем кондиционирования и вентиляции, вентиляционные трубопроводы, вентиляционные решетки, декоративные решетки, антенны (не являющиеся сооружением), видеокамеры наружного наблюдения, водосточные трубы, маркизы, защитные решетки), коммунально-бытовое оборудование (в том числе контейнеры, урны, наземные блоки систем</w:t>
      </w:r>
      <w:proofErr w:type="gramEnd"/>
      <w:r w:rsidRPr="007E0FA8">
        <w:rPr>
          <w:rFonts w:ascii="Arial" w:hAnsi="Arial" w:cs="Arial"/>
          <w:sz w:val="20"/>
          <w:szCs w:val="20"/>
        </w:rPr>
        <w:t xml:space="preserve"> кондиционирования и вентиляции);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 объекты для размещения информации, в том числе вывески, пилоны автозаправочных станций, пилоны </w:t>
      </w:r>
      <w:proofErr w:type="spellStart"/>
      <w:r w:rsidRPr="007E0FA8">
        <w:rPr>
          <w:rFonts w:ascii="Arial" w:hAnsi="Arial" w:cs="Arial"/>
          <w:sz w:val="20"/>
          <w:szCs w:val="20"/>
        </w:rPr>
        <w:t>автодиллеров</w:t>
      </w:r>
      <w:proofErr w:type="spellEnd"/>
      <w:r w:rsidRPr="007E0FA8">
        <w:rPr>
          <w:rFonts w:ascii="Arial" w:hAnsi="Arial" w:cs="Arial"/>
          <w:sz w:val="20"/>
          <w:szCs w:val="20"/>
        </w:rPr>
        <w:t>, указатели, информационные доски, меню, информационные щиты и стенды, знаки адресации;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объекты, предназначенные для организации дорожного движения, в том числе дорожные знаки, светофоры дорожные, устройства для регулирования дорожного движения, направляющие устройства (сигнальный столбик, тумба, направляющий островок, островок безопасности);</w:t>
      </w:r>
    </w:p>
    <w:p w:rsidR="007E0FA8" w:rsidRPr="007E0FA8" w:rsidRDefault="007E0FA8" w:rsidP="007E0FA8">
      <w:pPr>
        <w:spacing w:after="0" w:line="240" w:lineRule="auto"/>
        <w:ind w:firstLine="709"/>
        <w:contextualSpacing/>
        <w:jc w:val="both"/>
        <w:rPr>
          <w:rFonts w:ascii="Arial" w:hAnsi="Arial" w:cs="Arial"/>
          <w:sz w:val="20"/>
          <w:szCs w:val="20"/>
        </w:rPr>
      </w:pPr>
      <w:proofErr w:type="gramStart"/>
      <w:r w:rsidRPr="007E0FA8">
        <w:rPr>
          <w:rFonts w:ascii="Arial" w:hAnsi="Arial" w:cs="Arial"/>
          <w:sz w:val="20"/>
          <w:szCs w:val="20"/>
        </w:rPr>
        <w:lastRenderedPageBreak/>
        <w:t>-ограждения, в том числе ограждение декоративное, ограждение дорожное, ограждение газонное, ограждение техническое, шлагбаум, парапет, полусфера, надолбы, приствольная решетка;</w:t>
      </w:r>
      <w:proofErr w:type="gramEnd"/>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опоры, в том числе опора дорожного знака, опора стационарного электрического освещения;</w:t>
      </w:r>
    </w:p>
    <w:p w:rsidR="007E0FA8" w:rsidRPr="007E0FA8" w:rsidRDefault="007E0FA8" w:rsidP="007E0FA8">
      <w:pPr>
        <w:spacing w:after="0" w:line="240" w:lineRule="auto"/>
        <w:ind w:firstLine="709"/>
        <w:contextualSpacing/>
        <w:jc w:val="both"/>
        <w:rPr>
          <w:rFonts w:ascii="Arial" w:hAnsi="Arial" w:cs="Arial"/>
          <w:sz w:val="20"/>
          <w:szCs w:val="20"/>
        </w:rPr>
      </w:pPr>
      <w:proofErr w:type="gramStart"/>
      <w:r w:rsidRPr="007E0FA8">
        <w:rPr>
          <w:rFonts w:ascii="Arial" w:hAnsi="Arial" w:cs="Arial"/>
          <w:sz w:val="20"/>
          <w:szCs w:val="20"/>
        </w:rPr>
        <w:t>- планировочное устройство: в том числе проезжая часть, велосипедная дорожка, сопряжения поверхностей (</w:t>
      </w:r>
      <w:proofErr w:type="spellStart"/>
      <w:r w:rsidRPr="007E0FA8">
        <w:rPr>
          <w:rFonts w:ascii="Arial" w:hAnsi="Arial" w:cs="Arial"/>
          <w:sz w:val="20"/>
          <w:szCs w:val="20"/>
        </w:rPr>
        <w:t>отмостка</w:t>
      </w:r>
      <w:proofErr w:type="spellEnd"/>
      <w:r w:rsidRPr="007E0FA8">
        <w:rPr>
          <w:rFonts w:ascii="Arial" w:hAnsi="Arial" w:cs="Arial"/>
          <w:sz w:val="20"/>
          <w:szCs w:val="20"/>
        </w:rPr>
        <w:t>, бортовой камень, пандус, лестница, пешеходный мостик), озеленение (цветник, газон, рядовые и групповые посадки), пешеходные коммуникации (тротуар, аллея, дорожка, тропинка).</w:t>
      </w:r>
      <w:proofErr w:type="gramEnd"/>
    </w:p>
    <w:p w:rsidR="007E0FA8" w:rsidRPr="007E0FA8" w:rsidRDefault="007E0FA8" w:rsidP="007E0FA8">
      <w:pPr>
        <w:spacing w:after="0" w:line="240" w:lineRule="auto"/>
        <w:ind w:firstLine="709"/>
        <w:contextualSpacing/>
        <w:jc w:val="both"/>
        <w:rPr>
          <w:rFonts w:ascii="Arial" w:hAnsi="Arial" w:cs="Arial"/>
          <w:sz w:val="20"/>
          <w:szCs w:val="20"/>
        </w:rPr>
      </w:pPr>
      <w:proofErr w:type="gramStart"/>
      <w:r w:rsidRPr="007E0FA8">
        <w:rPr>
          <w:rFonts w:ascii="Arial" w:hAnsi="Arial" w:cs="Arial"/>
          <w:sz w:val="20"/>
          <w:szCs w:val="20"/>
        </w:rPr>
        <w:t>- покрытия, в том числе грунтовое покрытие, газонное покрытие, асфальтовое покрытие, мощение, полимерные покрытия, щебеночное покрытие, песчано-гравийное покрытие, плиточное покрытие;</w:t>
      </w:r>
      <w:proofErr w:type="gramEnd"/>
    </w:p>
    <w:p w:rsidR="007E0FA8" w:rsidRPr="007E0FA8" w:rsidRDefault="007E0FA8" w:rsidP="007E0FA8">
      <w:pPr>
        <w:spacing w:after="0" w:line="240" w:lineRule="auto"/>
        <w:ind w:firstLine="709"/>
        <w:contextualSpacing/>
        <w:jc w:val="both"/>
        <w:rPr>
          <w:rFonts w:ascii="Arial" w:hAnsi="Arial" w:cs="Arial"/>
          <w:sz w:val="20"/>
          <w:szCs w:val="20"/>
        </w:rPr>
      </w:pPr>
      <w:proofErr w:type="gramStart"/>
      <w:r w:rsidRPr="007E0FA8">
        <w:rPr>
          <w:rFonts w:ascii="Arial" w:hAnsi="Arial" w:cs="Arial"/>
          <w:sz w:val="20"/>
          <w:szCs w:val="20"/>
        </w:rPr>
        <w:t>- произведения монументального искусства (не обладающие признаками капитальности): памятник, памятный знак, стела, обелиск, бюст, триумфальная арка, триумфальная колонна, городская скульптура, не связанная с увековечиванием памяти (не носит мемориальный характер), статуя, мемориальная доска, рисунок, роспись, мозаика;</w:t>
      </w:r>
      <w:proofErr w:type="gramEnd"/>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растительный компонент, в том числе дерево, кустарник, травянистое растение, лиана, цветы;</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 рекламные конструкции, в том числе щит, строительная сетка, перетяжка, электронное табло, проекционное и иное предназначенное для проекции рекламы на любые поверхности оборудования, воздушные шары, аэростаты и иные технические средства стабильного территориального размещения (в том числе, </w:t>
      </w:r>
      <w:proofErr w:type="spellStart"/>
      <w:r w:rsidRPr="007E0FA8">
        <w:rPr>
          <w:rFonts w:ascii="Arial" w:hAnsi="Arial" w:cs="Arial"/>
          <w:sz w:val="20"/>
          <w:szCs w:val="20"/>
        </w:rPr>
        <w:t>лайтпостер</w:t>
      </w:r>
      <w:proofErr w:type="spellEnd"/>
      <w:r w:rsidRPr="007E0FA8">
        <w:rPr>
          <w:rFonts w:ascii="Arial" w:hAnsi="Arial" w:cs="Arial"/>
          <w:sz w:val="20"/>
          <w:szCs w:val="20"/>
        </w:rPr>
        <w:t xml:space="preserve">, театральный афишный стенд, линза, тумба, </w:t>
      </w:r>
      <w:proofErr w:type="spellStart"/>
      <w:r w:rsidRPr="007E0FA8">
        <w:rPr>
          <w:rFonts w:ascii="Arial" w:hAnsi="Arial" w:cs="Arial"/>
          <w:sz w:val="20"/>
          <w:szCs w:val="20"/>
        </w:rPr>
        <w:t>ситиборд</w:t>
      </w:r>
      <w:proofErr w:type="spellEnd"/>
      <w:r w:rsidRPr="007E0FA8">
        <w:rPr>
          <w:rFonts w:ascii="Arial" w:hAnsi="Arial" w:cs="Arial"/>
          <w:sz w:val="20"/>
          <w:szCs w:val="20"/>
        </w:rPr>
        <w:t xml:space="preserve">, </w:t>
      </w:r>
      <w:proofErr w:type="spellStart"/>
      <w:r w:rsidRPr="007E0FA8">
        <w:rPr>
          <w:rFonts w:ascii="Arial" w:hAnsi="Arial" w:cs="Arial"/>
          <w:sz w:val="20"/>
          <w:szCs w:val="20"/>
        </w:rPr>
        <w:t>биллборд</w:t>
      </w:r>
      <w:proofErr w:type="spellEnd"/>
      <w:r w:rsidRPr="007E0FA8">
        <w:rPr>
          <w:rFonts w:ascii="Arial" w:hAnsi="Arial" w:cs="Arial"/>
          <w:sz w:val="20"/>
          <w:szCs w:val="20"/>
        </w:rPr>
        <w:t xml:space="preserve">, </w:t>
      </w:r>
      <w:proofErr w:type="spellStart"/>
      <w:r w:rsidRPr="007E0FA8">
        <w:rPr>
          <w:rFonts w:ascii="Arial" w:hAnsi="Arial" w:cs="Arial"/>
          <w:sz w:val="20"/>
          <w:szCs w:val="20"/>
        </w:rPr>
        <w:t>суперсайт</w:t>
      </w:r>
      <w:proofErr w:type="spellEnd"/>
      <w:r w:rsidRPr="007E0FA8">
        <w:rPr>
          <w:rFonts w:ascii="Arial" w:hAnsi="Arial" w:cs="Arial"/>
          <w:sz w:val="20"/>
          <w:szCs w:val="20"/>
        </w:rPr>
        <w:t>, флаг, стела, пилон);</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устройства наружного освещения и подсветки, в том числе объекты, предназначенные для освещения автомобильных дорог;</w:t>
      </w:r>
    </w:p>
    <w:p w:rsidR="007E0FA8" w:rsidRPr="007E0FA8" w:rsidRDefault="007E0FA8" w:rsidP="007E0FA8">
      <w:pPr>
        <w:spacing w:after="0" w:line="240" w:lineRule="auto"/>
        <w:ind w:firstLine="709"/>
        <w:contextualSpacing/>
        <w:jc w:val="both"/>
        <w:rPr>
          <w:rFonts w:ascii="Arial" w:hAnsi="Arial" w:cs="Arial"/>
          <w:sz w:val="20"/>
          <w:szCs w:val="20"/>
        </w:rPr>
      </w:pPr>
      <w:proofErr w:type="gramStart"/>
      <w:r w:rsidRPr="007E0FA8">
        <w:rPr>
          <w:rFonts w:ascii="Arial" w:hAnsi="Arial" w:cs="Arial"/>
          <w:sz w:val="20"/>
          <w:szCs w:val="20"/>
        </w:rPr>
        <w:t xml:space="preserve">- элементы декора фасадов зданий, строений, сооружений, в том числе барельефы, горельефы, розетки, руст, наличники, тяги оконные, подоконные плиты, замковые камни, оконные и дверные обрамления, </w:t>
      </w:r>
      <w:proofErr w:type="spellStart"/>
      <w:r w:rsidRPr="007E0FA8">
        <w:rPr>
          <w:rFonts w:ascii="Arial" w:hAnsi="Arial" w:cs="Arial"/>
          <w:sz w:val="20"/>
          <w:szCs w:val="20"/>
        </w:rPr>
        <w:t>металлодекор</w:t>
      </w:r>
      <w:proofErr w:type="spellEnd"/>
      <w:r w:rsidRPr="007E0FA8">
        <w:rPr>
          <w:rFonts w:ascii="Arial" w:hAnsi="Arial" w:cs="Arial"/>
          <w:sz w:val="20"/>
          <w:szCs w:val="20"/>
        </w:rPr>
        <w:t>, отделка фасадов (штукатурка, облицовка, окраска);</w:t>
      </w:r>
      <w:proofErr w:type="gramEnd"/>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 -элементы оформления населенного пункта к мероприятиям поселенческого, всероссийского и международного значения.</w:t>
      </w:r>
    </w:p>
    <w:p w:rsidR="007E0FA8" w:rsidRPr="007E0FA8" w:rsidRDefault="007E0FA8" w:rsidP="007E0FA8">
      <w:pPr>
        <w:spacing w:after="0" w:line="240" w:lineRule="auto"/>
        <w:ind w:firstLine="709"/>
        <w:contextualSpacing/>
        <w:jc w:val="both"/>
        <w:rPr>
          <w:rFonts w:ascii="Arial" w:hAnsi="Arial" w:cs="Arial"/>
          <w:sz w:val="20"/>
          <w:szCs w:val="20"/>
        </w:rPr>
      </w:pPr>
    </w:p>
    <w:p w:rsidR="007E0FA8" w:rsidRPr="007E0FA8" w:rsidRDefault="007E0FA8" w:rsidP="007E0FA8">
      <w:pPr>
        <w:spacing w:before="120" w:after="0" w:line="240" w:lineRule="auto"/>
        <w:ind w:firstLine="709"/>
        <w:contextualSpacing/>
        <w:jc w:val="both"/>
        <w:rPr>
          <w:rFonts w:ascii="Arial" w:hAnsi="Arial" w:cs="Arial"/>
          <w:b/>
          <w:sz w:val="20"/>
          <w:szCs w:val="20"/>
        </w:rPr>
      </w:pPr>
      <w:r w:rsidRPr="007E0FA8">
        <w:rPr>
          <w:rFonts w:ascii="Arial" w:hAnsi="Arial" w:cs="Arial"/>
          <w:b/>
          <w:sz w:val="20"/>
          <w:szCs w:val="20"/>
        </w:rPr>
        <w:t>ГЛАВА 4. ТРЕБОВАНИЯ К БЛАГОУСТРОЙСТВУ В ГРАНИЦАХ ФУНКЦИОНАЛЬНЫХ ЗОН</w:t>
      </w:r>
    </w:p>
    <w:p w:rsidR="007E0FA8" w:rsidRPr="007E0FA8" w:rsidRDefault="007E0FA8" w:rsidP="007E0FA8">
      <w:pPr>
        <w:spacing w:after="0" w:line="240" w:lineRule="auto"/>
        <w:ind w:firstLine="709"/>
        <w:contextualSpacing/>
        <w:jc w:val="both"/>
        <w:rPr>
          <w:rFonts w:ascii="Arial" w:hAnsi="Arial" w:cs="Arial"/>
          <w:b/>
          <w:sz w:val="20"/>
          <w:szCs w:val="20"/>
        </w:rPr>
      </w:pPr>
      <w:r w:rsidRPr="007E0FA8">
        <w:rPr>
          <w:rFonts w:ascii="Arial" w:hAnsi="Arial" w:cs="Arial"/>
          <w:b/>
          <w:sz w:val="20"/>
          <w:szCs w:val="20"/>
        </w:rPr>
        <w:t>Статья 13. Требования к благоустройству в границах территорий общественного назначения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1. Объектами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w:t>
      </w:r>
      <w:proofErr w:type="spellStart"/>
      <w:r w:rsidRPr="007E0FA8">
        <w:rPr>
          <w:rFonts w:ascii="Arial" w:hAnsi="Arial" w:cs="Arial"/>
          <w:sz w:val="20"/>
          <w:szCs w:val="20"/>
        </w:rPr>
        <w:t>примагистральные</w:t>
      </w:r>
      <w:proofErr w:type="spellEnd"/>
      <w:r w:rsidRPr="007E0FA8">
        <w:rPr>
          <w:rFonts w:ascii="Arial" w:hAnsi="Arial" w:cs="Arial"/>
          <w:sz w:val="20"/>
          <w:szCs w:val="20"/>
        </w:rPr>
        <w:t xml:space="preserve"> и специализированные общественные зоны муниципального образования.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2. Минимальный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3. 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7E0FA8" w:rsidRPr="007E0FA8" w:rsidRDefault="007E0FA8" w:rsidP="007E0FA8">
      <w:pPr>
        <w:spacing w:after="0" w:line="240" w:lineRule="auto"/>
        <w:ind w:firstLine="709"/>
        <w:contextualSpacing/>
        <w:jc w:val="both"/>
        <w:rPr>
          <w:rFonts w:ascii="Arial" w:hAnsi="Arial" w:cs="Arial"/>
          <w:sz w:val="20"/>
          <w:szCs w:val="20"/>
        </w:rPr>
      </w:pPr>
    </w:p>
    <w:p w:rsidR="007E0FA8" w:rsidRPr="007E0FA8" w:rsidRDefault="007E0FA8" w:rsidP="007E0FA8">
      <w:pPr>
        <w:spacing w:after="0" w:line="240" w:lineRule="auto"/>
        <w:ind w:firstLine="709"/>
        <w:contextualSpacing/>
        <w:jc w:val="both"/>
        <w:rPr>
          <w:rFonts w:ascii="Arial" w:hAnsi="Arial" w:cs="Arial"/>
          <w:b/>
          <w:sz w:val="20"/>
          <w:szCs w:val="20"/>
        </w:rPr>
      </w:pPr>
      <w:r w:rsidRPr="007E0FA8">
        <w:rPr>
          <w:rFonts w:ascii="Arial" w:hAnsi="Arial" w:cs="Arial"/>
          <w:b/>
          <w:sz w:val="20"/>
          <w:szCs w:val="20"/>
        </w:rPr>
        <w:t>Статья 14. Требования к благоустройству на территориях жилого назначения.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2. Минимальный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3. Возможно размещение средств наружной рекламы, некапитальных нестационарных сооружений.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4. 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lastRenderedPageBreak/>
        <w:t>5.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6. 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рекомендуется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7. </w:t>
      </w:r>
      <w:proofErr w:type="gramStart"/>
      <w:r w:rsidRPr="007E0FA8">
        <w:rPr>
          <w:rFonts w:ascii="Arial" w:hAnsi="Arial" w:cs="Arial"/>
          <w:sz w:val="20"/>
          <w:szCs w:val="20"/>
        </w:rPr>
        <w:t>На территории земельного участка многоквартирных домов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7E0FA8">
        <w:rPr>
          <w:rFonts w:ascii="Arial" w:hAnsi="Arial" w:cs="Arial"/>
          <w:sz w:val="20"/>
          <w:szCs w:val="20"/>
        </w:rPr>
        <w:t xml:space="preserve"> Если размеры территории участка позволяют, необходимо в границах участка размещение спортивных площадок и площадок для игр детей школьного возраста, площадок для выгула собак.</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8. Минимальный перечень элементов благоустройства на территории участка жилой застройки коллективного пользования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9. При размещении жилых участков вдоль магистральных улиц рекомендуется не допускать со стороны улицы их сплошное ограждение и размещение площадок (детских, спортивных, для установки мусоросборников).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10. Минимальный перечень элементов благоустройства на участке длительного и кратковременного хранения автотранспортных средств: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11. Благоустройство участка территории, автостоянок рекомендуется представлять твердым видом покрытия дорожек и проездов, осветительным оборудованием.</w:t>
      </w:r>
    </w:p>
    <w:p w:rsidR="007E0FA8" w:rsidRPr="007E0FA8" w:rsidRDefault="007E0FA8" w:rsidP="007E0FA8">
      <w:pPr>
        <w:spacing w:after="0" w:line="240" w:lineRule="auto"/>
        <w:ind w:firstLine="709"/>
        <w:contextualSpacing/>
        <w:jc w:val="both"/>
        <w:rPr>
          <w:rFonts w:ascii="Arial" w:hAnsi="Arial" w:cs="Arial"/>
          <w:sz w:val="20"/>
          <w:szCs w:val="20"/>
        </w:rPr>
      </w:pPr>
    </w:p>
    <w:p w:rsidR="007E0FA8" w:rsidRPr="007E0FA8" w:rsidRDefault="007E0FA8" w:rsidP="007E0FA8">
      <w:pPr>
        <w:spacing w:after="0" w:line="240" w:lineRule="auto"/>
        <w:ind w:firstLine="709"/>
        <w:contextualSpacing/>
        <w:jc w:val="both"/>
        <w:rPr>
          <w:rFonts w:ascii="Arial" w:hAnsi="Arial" w:cs="Arial"/>
          <w:b/>
          <w:sz w:val="20"/>
          <w:szCs w:val="20"/>
        </w:rPr>
      </w:pPr>
      <w:r w:rsidRPr="007E0FA8">
        <w:rPr>
          <w:rFonts w:ascii="Arial" w:hAnsi="Arial" w:cs="Arial"/>
          <w:b/>
          <w:sz w:val="20"/>
          <w:szCs w:val="20"/>
        </w:rPr>
        <w:t>Статья 15. Требования к благоустройству в границах территорий рекреационного назначения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2. Благоустройство памятников истории и архитектуры, как правило, включает реконструкцию или реставрацию их исторического облика, планировки.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3. При реконструкции объектов рекреации рекомендуется предусматривать:</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 для парков и садов: реконструкцию планировочной структуры (например, изменение плотности дорожной сети), </w:t>
      </w:r>
      <w:proofErr w:type="spellStart"/>
      <w:r w:rsidRPr="007E0FA8">
        <w:rPr>
          <w:rFonts w:ascii="Arial" w:hAnsi="Arial" w:cs="Arial"/>
          <w:sz w:val="20"/>
          <w:szCs w:val="20"/>
        </w:rPr>
        <w:t>разреживание</w:t>
      </w:r>
      <w:proofErr w:type="spellEnd"/>
      <w:r w:rsidRPr="007E0FA8">
        <w:rPr>
          <w:rFonts w:ascii="Arial" w:hAnsi="Arial" w:cs="Arial"/>
          <w:sz w:val="20"/>
          <w:szCs w:val="20"/>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4. На территориях, предназначенных и обустроенных для организации активного массового отдыха, купания и рекреации (далее - зона отдыха) необходимо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5. </w:t>
      </w:r>
      <w:proofErr w:type="gramStart"/>
      <w:r w:rsidRPr="007E0FA8">
        <w:rPr>
          <w:rFonts w:ascii="Arial" w:hAnsi="Arial" w:cs="Arial"/>
          <w:sz w:val="20"/>
          <w:szCs w:val="20"/>
        </w:rPr>
        <w:t>Минимальный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6. При проектировании озеленения территории объектов рекомендуется: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lastRenderedPageBreak/>
        <w:t>- произвести оценку существующей растительности, состояния древесных растений и травянистого покрова;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произвести выявление сухих поврежденных вредителями древесных растений, разработать мероприятия по их удалению с объектов;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обеспечивать сохранение травяного покрова, древесно-кустарниковой и прибрежной растительности не менее</w:t>
      </w:r>
      <w:proofErr w:type="gramStart"/>
      <w:r w:rsidRPr="007E0FA8">
        <w:rPr>
          <w:rFonts w:ascii="Arial" w:hAnsi="Arial" w:cs="Arial"/>
          <w:sz w:val="20"/>
          <w:szCs w:val="20"/>
        </w:rPr>
        <w:t>,</w:t>
      </w:r>
      <w:proofErr w:type="gramEnd"/>
      <w:r w:rsidRPr="007E0FA8">
        <w:rPr>
          <w:rFonts w:ascii="Arial" w:hAnsi="Arial" w:cs="Arial"/>
          <w:sz w:val="20"/>
          <w:szCs w:val="20"/>
        </w:rPr>
        <w:t xml:space="preserve"> чем на 80% общей площади зоны отдыха;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обеспечивать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обеспечивать недопущение использования территории зоны отдыха для иных целей (выгуливания собак, устройства игровых городков, аттракционов и т.п.).</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7.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8. На территории </w:t>
      </w:r>
      <w:r w:rsidRPr="007E0FA8">
        <w:rPr>
          <w:rFonts w:ascii="Arial" w:eastAsia="Times New Roman" w:hAnsi="Arial" w:cs="Arial"/>
          <w:sz w:val="20"/>
          <w:szCs w:val="20"/>
          <w:lang w:eastAsia="ru-RU"/>
        </w:rPr>
        <w:t>Большереченского муниципального образования</w:t>
      </w:r>
      <w:r w:rsidRPr="007E0FA8">
        <w:rPr>
          <w:rFonts w:ascii="Arial" w:hAnsi="Arial" w:cs="Arial"/>
          <w:sz w:val="20"/>
          <w:szCs w:val="20"/>
        </w:rPr>
        <w:t xml:space="preserve">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отдыха населения жилого района).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9. По ландшафтно-климатическим условиям - парки на пересеченном рельефе, парки по берегам водоемов, рек, парки на территориях, занятых лесными насаждениями.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10. </w:t>
      </w:r>
      <w:proofErr w:type="gramStart"/>
      <w:r w:rsidRPr="007E0FA8">
        <w:rPr>
          <w:rFonts w:ascii="Arial" w:hAnsi="Arial" w:cs="Arial"/>
          <w:sz w:val="20"/>
          <w:szCs w:val="20"/>
        </w:rPr>
        <w:t>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и др.), применение различных видов и приемов озеленения: вертикального (</w:t>
      </w:r>
      <w:proofErr w:type="spellStart"/>
      <w:r w:rsidRPr="007E0FA8">
        <w:rPr>
          <w:rFonts w:ascii="Arial" w:hAnsi="Arial" w:cs="Arial"/>
          <w:sz w:val="20"/>
          <w:szCs w:val="20"/>
        </w:rPr>
        <w:t>перголы</w:t>
      </w:r>
      <w:proofErr w:type="spellEnd"/>
      <w:r w:rsidRPr="007E0FA8">
        <w:rPr>
          <w:rFonts w:ascii="Arial" w:hAnsi="Arial" w:cs="Arial"/>
          <w:sz w:val="20"/>
          <w:szCs w:val="20"/>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11. Состав и количество парковых сооружений, элементы благоустройства в специализированных парках, как правило, зависят от тематической направленности парка, определяются заданием на проектирование и проектным решением.</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12. На территории парка жилого района рекомендуется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13.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14. </w:t>
      </w:r>
      <w:proofErr w:type="gramStart"/>
      <w:r w:rsidRPr="007E0FA8">
        <w:rPr>
          <w:rFonts w:ascii="Arial" w:hAnsi="Arial" w:cs="Arial"/>
          <w:sz w:val="20"/>
          <w:szCs w:val="20"/>
        </w:rPr>
        <w:t>На территории населенного пункта рекомендуется формировать следующие виды садов: сады отдыха (предназначен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w:t>
      </w:r>
      <w:proofErr w:type="gramEnd"/>
      <w:r w:rsidRPr="007E0FA8">
        <w:rPr>
          <w:rFonts w:ascii="Arial" w:hAnsi="Arial" w:cs="Arial"/>
          <w:sz w:val="20"/>
          <w:szCs w:val="20"/>
        </w:rPr>
        <w:t>) и др.</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15. Минимальный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16. 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17. </w:t>
      </w:r>
      <w:proofErr w:type="gramStart"/>
      <w:r w:rsidRPr="007E0FA8">
        <w:rPr>
          <w:rFonts w:ascii="Arial" w:hAnsi="Arial" w:cs="Arial"/>
          <w:sz w:val="20"/>
          <w:szCs w:val="20"/>
        </w:rPr>
        <w:t>Возможно</w:t>
      </w:r>
      <w:proofErr w:type="gramEnd"/>
      <w:r w:rsidRPr="007E0FA8">
        <w:rPr>
          <w:rFonts w:ascii="Arial" w:hAnsi="Arial" w:cs="Arial"/>
          <w:sz w:val="20"/>
          <w:szCs w:val="20"/>
        </w:rPr>
        <w:t xml:space="preserve"> предусматривать размещение ограждения, некапитальных нестационарных сооружений питания (летние кафе).</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18. Планировочная организация сада-выставки, как правило, направлена на выгодное представление экспозиции и создание удобного движения при ее осмотре.</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19. Бульвары и скверы - важнейшие объекты пространственной городской среды и структурные элементы системы озеленения муниципального образования. Минимальный,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7E0FA8" w:rsidRPr="007E0FA8" w:rsidRDefault="007E0FA8" w:rsidP="007E0FA8">
      <w:pPr>
        <w:spacing w:after="0" w:line="240" w:lineRule="auto"/>
        <w:ind w:firstLine="709"/>
        <w:contextualSpacing/>
        <w:jc w:val="both"/>
        <w:rPr>
          <w:rFonts w:ascii="Arial" w:hAnsi="Arial" w:cs="Arial"/>
          <w:sz w:val="20"/>
          <w:szCs w:val="20"/>
        </w:rPr>
      </w:pPr>
    </w:p>
    <w:p w:rsidR="007E0FA8" w:rsidRPr="007E0FA8" w:rsidRDefault="007E0FA8" w:rsidP="007E0FA8">
      <w:pPr>
        <w:spacing w:after="0" w:line="240" w:lineRule="auto"/>
        <w:ind w:firstLine="709"/>
        <w:contextualSpacing/>
        <w:jc w:val="both"/>
        <w:rPr>
          <w:rFonts w:ascii="Arial" w:hAnsi="Arial" w:cs="Arial"/>
          <w:b/>
          <w:sz w:val="20"/>
          <w:szCs w:val="20"/>
        </w:rPr>
      </w:pPr>
      <w:r w:rsidRPr="007E0FA8">
        <w:rPr>
          <w:rFonts w:ascii="Arial" w:hAnsi="Arial" w:cs="Arial"/>
          <w:b/>
          <w:sz w:val="20"/>
          <w:szCs w:val="20"/>
        </w:rPr>
        <w:t>Статья 16. Требования к благоустройству на территориях транспортной и инженерной инфраструктуры</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lastRenderedPageBreak/>
        <w:t>1. Объектами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2. Минимальный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7E0FA8" w:rsidRPr="007E0FA8" w:rsidRDefault="007E0FA8" w:rsidP="007E0FA8">
      <w:pPr>
        <w:spacing w:after="0" w:line="240" w:lineRule="auto"/>
        <w:ind w:firstLine="709"/>
        <w:contextualSpacing/>
        <w:jc w:val="both"/>
        <w:rPr>
          <w:rFonts w:ascii="Arial" w:hAnsi="Arial" w:cs="Arial"/>
          <w:sz w:val="20"/>
          <w:szCs w:val="20"/>
        </w:rPr>
      </w:pPr>
    </w:p>
    <w:p w:rsidR="007E0FA8" w:rsidRPr="007E0FA8" w:rsidRDefault="007E0FA8" w:rsidP="007E0FA8">
      <w:pPr>
        <w:spacing w:before="120" w:after="0" w:line="240" w:lineRule="auto"/>
        <w:ind w:firstLine="709"/>
        <w:contextualSpacing/>
        <w:jc w:val="both"/>
        <w:rPr>
          <w:rFonts w:ascii="Arial" w:hAnsi="Arial" w:cs="Arial"/>
          <w:b/>
          <w:sz w:val="20"/>
          <w:szCs w:val="20"/>
        </w:rPr>
      </w:pPr>
      <w:r w:rsidRPr="007E0FA8">
        <w:rPr>
          <w:rFonts w:ascii="Arial" w:hAnsi="Arial" w:cs="Arial"/>
          <w:b/>
          <w:sz w:val="20"/>
          <w:szCs w:val="20"/>
        </w:rPr>
        <w:t>Глава 5. Правила содержания территории</w:t>
      </w:r>
    </w:p>
    <w:p w:rsidR="007E0FA8" w:rsidRPr="007E0FA8" w:rsidRDefault="007E0FA8" w:rsidP="007E0FA8">
      <w:pPr>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Статья 17. Общие положения по уборке территорий</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 xml:space="preserve">1. Содержание территории </w:t>
      </w:r>
      <w:r w:rsidRPr="007E0FA8">
        <w:rPr>
          <w:rFonts w:ascii="Arial" w:hAnsi="Arial" w:cs="Arial"/>
          <w:sz w:val="20"/>
          <w:szCs w:val="20"/>
        </w:rPr>
        <w:t>Большереченского муниципального образования</w:t>
      </w:r>
      <w:r w:rsidRPr="007E0FA8">
        <w:rPr>
          <w:rFonts w:ascii="Arial" w:eastAsia="Arial" w:hAnsi="Arial" w:cs="Arial"/>
          <w:sz w:val="20"/>
          <w:szCs w:val="20"/>
        </w:rPr>
        <w:t xml:space="preserve"> – это комплекс мер (работ) по уборке населенных пунктов в соответствии с санитарными требованиями (санитарной очистке), сбору и вывозу бытовых отходов, обеспечению исправного состояния, восстановления, ремонта и улучшения внешнего вида объектов содержания.</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 xml:space="preserve">2. Объектами содержания территории </w:t>
      </w:r>
      <w:r w:rsidRPr="007E0FA8">
        <w:rPr>
          <w:rFonts w:ascii="Arial" w:hAnsi="Arial" w:cs="Arial"/>
          <w:sz w:val="20"/>
          <w:szCs w:val="20"/>
        </w:rPr>
        <w:t>Большереченского муниципального образования</w:t>
      </w:r>
      <w:r w:rsidRPr="007E0FA8">
        <w:rPr>
          <w:rFonts w:ascii="Arial" w:eastAsia="Arial" w:hAnsi="Arial" w:cs="Arial"/>
          <w:i/>
          <w:sz w:val="20"/>
          <w:szCs w:val="20"/>
        </w:rPr>
        <w:t xml:space="preserve"> </w:t>
      </w:r>
      <w:r w:rsidRPr="007E0FA8">
        <w:rPr>
          <w:rFonts w:ascii="Arial" w:eastAsia="Arial" w:hAnsi="Arial" w:cs="Arial"/>
          <w:sz w:val="20"/>
          <w:szCs w:val="20"/>
        </w:rPr>
        <w:t xml:space="preserve">являются: </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проезжая часть и тротуары улиц и переулков;</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площади, мосты, набережные, дворы, придомовая территория;</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скамейки, детские площадки;</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 xml:space="preserve">территории садоводческих, огороднических и дачных кооперативов, товариществ, некоммерческих объединений граждан (далее – садоводческие, огороднические и дачные кооперативы); </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 xml:space="preserve">остановки и павильоны общественного транспорта; </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гаражи, автостоянки, места парковок;</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места уличной торговли, киоски, лотки, палатки, рынки;</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фасады, крыши зданий, жилых домов и надворных построек;</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 xml:space="preserve">ограждения (ограды, заборы), специальные стенды (тумбы), на которых осуществляется размещение объявлений, листовок, плакатов и других материалов информационного характера, не связанных с осуществлением предпринимательской деятельности; </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спортивные площадки, стадионы, корты;</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детские площадки;</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 xml:space="preserve">малые архитектурные формы (беседки, цветочницы, рабатки, скамейки и др.); </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скверы, сады, деревья, газоны, кустарники;</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 xml:space="preserve">водоемы (реки, пруды и др.); </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кладбища;</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контейнеры, контейнерные площадки;</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фонари и опоры уличного освещения;</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иные объекты коммунальной инфраструктуры.</w:t>
      </w:r>
    </w:p>
    <w:p w:rsidR="007E0FA8" w:rsidRPr="007E0FA8" w:rsidRDefault="007E0FA8" w:rsidP="007E0FA8">
      <w:pPr>
        <w:spacing w:after="0" w:line="240" w:lineRule="auto"/>
        <w:ind w:firstLine="709"/>
        <w:contextualSpacing/>
        <w:jc w:val="both"/>
        <w:rPr>
          <w:rFonts w:ascii="Arial" w:hAnsi="Arial" w:cs="Arial"/>
          <w:b/>
          <w:i/>
          <w:sz w:val="20"/>
          <w:szCs w:val="20"/>
        </w:rPr>
      </w:pPr>
      <w:r w:rsidRPr="007E0FA8">
        <w:rPr>
          <w:rFonts w:ascii="Arial" w:eastAsia="Arial" w:hAnsi="Arial" w:cs="Arial"/>
          <w:sz w:val="20"/>
          <w:szCs w:val="20"/>
        </w:rPr>
        <w:t xml:space="preserve">3. Физические лица и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благоустройства на всей территории </w:t>
      </w:r>
      <w:r w:rsidRPr="007E0FA8">
        <w:rPr>
          <w:rFonts w:ascii="Arial" w:eastAsia="Times New Roman" w:hAnsi="Arial" w:cs="Arial"/>
          <w:sz w:val="20"/>
          <w:szCs w:val="20"/>
          <w:lang w:eastAsia="ru-RU"/>
        </w:rPr>
        <w:t>Большереченского муниципального образования</w:t>
      </w:r>
      <w:r w:rsidRPr="007E0FA8">
        <w:rPr>
          <w:rFonts w:ascii="Arial" w:eastAsia="Arial" w:hAnsi="Arial" w:cs="Arial"/>
          <w:sz w:val="20"/>
          <w:szCs w:val="20"/>
        </w:rPr>
        <w:t>.</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 xml:space="preserve">4. Работы по содержанию территорий проводятся в соответствии с требованиями настоящих Правил, инструкций и технологических рекомендаций, а также соответствующих </w:t>
      </w:r>
      <w:proofErr w:type="spellStart"/>
      <w:r w:rsidRPr="007E0FA8">
        <w:rPr>
          <w:rFonts w:ascii="Arial" w:eastAsia="Arial" w:hAnsi="Arial" w:cs="Arial"/>
          <w:sz w:val="20"/>
          <w:szCs w:val="20"/>
        </w:rPr>
        <w:t>ГОСТов</w:t>
      </w:r>
      <w:proofErr w:type="spellEnd"/>
      <w:r w:rsidRPr="007E0FA8">
        <w:rPr>
          <w:rFonts w:ascii="Arial" w:eastAsia="Arial" w:hAnsi="Arial" w:cs="Arial"/>
          <w:sz w:val="20"/>
          <w:szCs w:val="20"/>
        </w:rPr>
        <w:t xml:space="preserve"> и </w:t>
      </w:r>
      <w:proofErr w:type="spellStart"/>
      <w:r w:rsidRPr="007E0FA8">
        <w:rPr>
          <w:rFonts w:ascii="Arial" w:eastAsia="Arial" w:hAnsi="Arial" w:cs="Arial"/>
          <w:sz w:val="20"/>
          <w:szCs w:val="20"/>
        </w:rPr>
        <w:t>СНиПов</w:t>
      </w:r>
      <w:proofErr w:type="spellEnd"/>
      <w:r w:rsidRPr="007E0FA8">
        <w:rPr>
          <w:rFonts w:ascii="Arial" w:eastAsia="Arial" w:hAnsi="Arial" w:cs="Arial"/>
          <w:sz w:val="20"/>
          <w:szCs w:val="20"/>
        </w:rPr>
        <w:t>.</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 xml:space="preserve">5. Физические лица и юридические лица независимо от их организационно-правовых форм, индивидуальные предприниматели обязаны обеспечивать своевременную и качественную очистку и уборку принадлежащих им на праве собственности или ином вещном праве земельных участков и прилегающих территорий в соответствии с действующим законодательством. </w:t>
      </w:r>
    </w:p>
    <w:p w:rsidR="007E0FA8" w:rsidRPr="007E0FA8" w:rsidRDefault="007E0FA8" w:rsidP="007E0FA8">
      <w:pPr>
        <w:spacing w:after="0" w:line="240" w:lineRule="auto"/>
        <w:ind w:firstLine="709"/>
        <w:contextualSpacing/>
        <w:jc w:val="both"/>
        <w:rPr>
          <w:rFonts w:ascii="Arial" w:eastAsia="Arial" w:hAnsi="Arial" w:cs="Arial"/>
          <w:b/>
          <w:color w:val="FF0000"/>
          <w:sz w:val="20"/>
          <w:szCs w:val="20"/>
        </w:rPr>
      </w:pPr>
      <w:r w:rsidRPr="007E0FA8">
        <w:rPr>
          <w:rFonts w:ascii="Arial" w:eastAsia="Arial" w:hAnsi="Arial" w:cs="Arial"/>
          <w:b/>
          <w:color w:val="FF0000"/>
          <w:sz w:val="20"/>
          <w:szCs w:val="20"/>
        </w:rPr>
        <w:t>6. Размер прилегающей территории устанавливается администрацией</w:t>
      </w:r>
      <w:r w:rsidRPr="007E0FA8">
        <w:rPr>
          <w:rFonts w:ascii="Arial" w:eastAsia="Arial" w:hAnsi="Arial" w:cs="Arial"/>
          <w:b/>
          <w:i/>
          <w:color w:val="FF0000"/>
          <w:sz w:val="20"/>
          <w:szCs w:val="20"/>
        </w:rPr>
        <w:t xml:space="preserve"> </w:t>
      </w:r>
      <w:r w:rsidRPr="007E0FA8">
        <w:rPr>
          <w:rFonts w:ascii="Arial" w:hAnsi="Arial" w:cs="Arial"/>
          <w:b/>
          <w:color w:val="FF0000"/>
          <w:sz w:val="20"/>
          <w:szCs w:val="20"/>
        </w:rPr>
        <w:t>Большереченского муниципального образования</w:t>
      </w:r>
      <w:r w:rsidRPr="007E0FA8">
        <w:rPr>
          <w:rFonts w:ascii="Arial" w:eastAsia="Arial" w:hAnsi="Arial" w:cs="Arial"/>
          <w:b/>
          <w:i/>
          <w:color w:val="FF0000"/>
          <w:sz w:val="20"/>
          <w:szCs w:val="20"/>
        </w:rPr>
        <w:t>.</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 xml:space="preserve">7. Благоустройство территорий, не закрепленных за юридическими, физическими лицами и индивидуальными предпринимателями, осуществляется Администрацией </w:t>
      </w:r>
      <w:r w:rsidRPr="007E0FA8">
        <w:rPr>
          <w:rFonts w:ascii="Arial" w:hAnsi="Arial" w:cs="Arial"/>
          <w:sz w:val="20"/>
          <w:szCs w:val="20"/>
        </w:rPr>
        <w:t>Большереченского муниципального образования</w:t>
      </w:r>
      <w:r w:rsidRPr="007E0FA8">
        <w:rPr>
          <w:rFonts w:ascii="Arial" w:eastAsia="Arial" w:hAnsi="Arial" w:cs="Arial"/>
          <w:sz w:val="20"/>
          <w:szCs w:val="20"/>
        </w:rPr>
        <w:t xml:space="preserve"> в соответствии </w:t>
      </w:r>
      <w:r w:rsidRPr="007E0FA8">
        <w:rPr>
          <w:rFonts w:ascii="Arial" w:eastAsia="Arial" w:hAnsi="Arial" w:cs="Arial"/>
          <w:sz w:val="20"/>
          <w:szCs w:val="20"/>
        </w:rPr>
        <w:br/>
        <w:t>с компетенцией.</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8. Работы по содержанию территорий в порядке, определенном настоящими Правилами, осуществляют:</w:t>
      </w:r>
    </w:p>
    <w:p w:rsidR="007E0FA8" w:rsidRPr="007E0FA8" w:rsidRDefault="007E0FA8" w:rsidP="007E0FA8">
      <w:pPr>
        <w:tabs>
          <w:tab w:val="left" w:pos="666"/>
        </w:tabs>
        <w:spacing w:after="0" w:line="240" w:lineRule="auto"/>
        <w:ind w:left="720"/>
        <w:contextualSpacing/>
        <w:jc w:val="both"/>
        <w:rPr>
          <w:rFonts w:ascii="Arial" w:eastAsia="Arial" w:hAnsi="Arial" w:cs="Arial"/>
          <w:sz w:val="20"/>
          <w:szCs w:val="20"/>
        </w:rPr>
      </w:pPr>
      <w:r w:rsidRPr="007E0FA8">
        <w:rPr>
          <w:rFonts w:ascii="Arial" w:eastAsia="Arial" w:hAnsi="Arial" w:cs="Arial"/>
          <w:sz w:val="20"/>
          <w:szCs w:val="20"/>
        </w:rPr>
        <w:t>- на прилегающих территориях многоквартирных домов - собственники помещений в многоквартирном доме либо лицо, ими уполномоченное;</w:t>
      </w:r>
    </w:p>
    <w:p w:rsidR="007E0FA8" w:rsidRPr="007E0FA8" w:rsidRDefault="007E0FA8" w:rsidP="007E0FA8">
      <w:pPr>
        <w:tabs>
          <w:tab w:val="left" w:pos="666"/>
        </w:tabs>
        <w:spacing w:after="0" w:line="240" w:lineRule="auto"/>
        <w:ind w:left="720"/>
        <w:contextualSpacing/>
        <w:jc w:val="both"/>
        <w:rPr>
          <w:rFonts w:ascii="Arial" w:eastAsia="Arial" w:hAnsi="Arial" w:cs="Arial"/>
          <w:sz w:val="20"/>
          <w:szCs w:val="20"/>
        </w:rPr>
      </w:pPr>
      <w:r w:rsidRPr="007E0FA8">
        <w:rPr>
          <w:rFonts w:ascii="Arial" w:eastAsia="Arial" w:hAnsi="Arial" w:cs="Arial"/>
          <w:sz w:val="20"/>
          <w:szCs w:val="20"/>
        </w:rPr>
        <w:t>- на земельных участках, находящихся в собственности, аренде ином праве пользования, владения физических, юридических лиц и индивидуальных предпринимателей, и прилегающих к ним территориях - соответствующие физические, юридические лица и индивидуальные предприниматели;</w:t>
      </w:r>
    </w:p>
    <w:p w:rsidR="007E0FA8" w:rsidRPr="007E0FA8" w:rsidRDefault="007E0FA8" w:rsidP="007E0FA8">
      <w:pPr>
        <w:tabs>
          <w:tab w:val="left" w:pos="666"/>
        </w:tabs>
        <w:spacing w:after="0" w:line="240" w:lineRule="auto"/>
        <w:ind w:left="720"/>
        <w:contextualSpacing/>
        <w:jc w:val="both"/>
        <w:rPr>
          <w:rFonts w:ascii="Arial" w:eastAsia="Arial" w:hAnsi="Arial" w:cs="Arial"/>
          <w:sz w:val="20"/>
          <w:szCs w:val="20"/>
        </w:rPr>
      </w:pPr>
      <w:r w:rsidRPr="007E0FA8">
        <w:rPr>
          <w:rFonts w:ascii="Arial" w:eastAsia="Arial" w:hAnsi="Arial" w:cs="Arial"/>
          <w:sz w:val="20"/>
          <w:szCs w:val="20"/>
        </w:rPr>
        <w:lastRenderedPageBreak/>
        <w:t>- на участках домовладений индивидуальной застройки, принадлежащих физическим лицам на праве собственности, и прилегающих к ним территориях - собственники или пользователи домовладений;</w:t>
      </w:r>
    </w:p>
    <w:p w:rsidR="007E0FA8" w:rsidRPr="007E0FA8" w:rsidRDefault="007E0FA8" w:rsidP="007E0FA8">
      <w:pPr>
        <w:tabs>
          <w:tab w:val="left" w:pos="666"/>
        </w:tabs>
        <w:spacing w:after="0" w:line="240" w:lineRule="auto"/>
        <w:ind w:left="720"/>
        <w:contextualSpacing/>
        <w:jc w:val="both"/>
        <w:rPr>
          <w:rFonts w:ascii="Arial" w:eastAsia="Arial" w:hAnsi="Arial" w:cs="Arial"/>
          <w:sz w:val="20"/>
          <w:szCs w:val="20"/>
        </w:rPr>
      </w:pPr>
      <w:r w:rsidRPr="007E0FA8">
        <w:rPr>
          <w:rFonts w:ascii="Arial" w:eastAsia="Arial" w:hAnsi="Arial" w:cs="Arial"/>
          <w:sz w:val="20"/>
          <w:szCs w:val="20"/>
        </w:rPr>
        <w:t>- на контейнерных (бункерных) площадках и прилегающих к ним территориях - организации, осуществляющие содержание жилищного фонда, специализированные организации, осуществляющие сбор и вывоз отходов и мусора;</w:t>
      </w:r>
    </w:p>
    <w:p w:rsidR="007E0FA8" w:rsidRPr="007E0FA8" w:rsidRDefault="007E0FA8" w:rsidP="007E0FA8">
      <w:pPr>
        <w:tabs>
          <w:tab w:val="left" w:pos="666"/>
        </w:tabs>
        <w:spacing w:after="0" w:line="240" w:lineRule="auto"/>
        <w:ind w:left="720"/>
        <w:contextualSpacing/>
        <w:jc w:val="both"/>
        <w:rPr>
          <w:rFonts w:ascii="Arial" w:eastAsia="Arial" w:hAnsi="Arial" w:cs="Arial"/>
          <w:sz w:val="20"/>
          <w:szCs w:val="20"/>
        </w:rPr>
      </w:pPr>
      <w:r w:rsidRPr="007E0FA8">
        <w:rPr>
          <w:rFonts w:ascii="Arial" w:eastAsia="Arial" w:hAnsi="Arial" w:cs="Arial"/>
          <w:sz w:val="20"/>
          <w:szCs w:val="20"/>
        </w:rPr>
        <w:t>- на территориях, где ведется строительство или производятся планировочные, подготовительные работы, и прилегающих к ним территориях (на все время строительства или проведения работ) - организации, ведущие строительство, производящие работы;</w:t>
      </w:r>
    </w:p>
    <w:p w:rsidR="007E0FA8" w:rsidRPr="007E0FA8" w:rsidRDefault="007E0FA8" w:rsidP="007E0FA8">
      <w:pPr>
        <w:tabs>
          <w:tab w:val="left" w:pos="666"/>
        </w:tabs>
        <w:spacing w:after="0" w:line="240" w:lineRule="auto"/>
        <w:ind w:left="720"/>
        <w:contextualSpacing/>
        <w:jc w:val="both"/>
        <w:rPr>
          <w:rFonts w:ascii="Arial" w:eastAsia="Arial" w:hAnsi="Arial" w:cs="Arial"/>
          <w:sz w:val="20"/>
          <w:szCs w:val="20"/>
        </w:rPr>
      </w:pPr>
      <w:r w:rsidRPr="007E0FA8">
        <w:rPr>
          <w:rFonts w:ascii="Arial" w:eastAsia="Arial" w:hAnsi="Arial" w:cs="Arial"/>
          <w:sz w:val="20"/>
          <w:szCs w:val="20"/>
        </w:rPr>
        <w:t>- на территориях, прилегающих к объектам потребительского рынка - владельцы данных объектов (не допускается складирование тары на прилегающих газонах, крышах торговых палаток, киосков и т.д.);</w:t>
      </w:r>
    </w:p>
    <w:p w:rsidR="007E0FA8" w:rsidRPr="007E0FA8" w:rsidRDefault="007E0FA8" w:rsidP="007E0FA8">
      <w:pPr>
        <w:tabs>
          <w:tab w:val="left" w:pos="666"/>
        </w:tabs>
        <w:spacing w:after="0" w:line="240" w:lineRule="auto"/>
        <w:ind w:left="720"/>
        <w:contextualSpacing/>
        <w:jc w:val="both"/>
        <w:rPr>
          <w:rFonts w:ascii="Arial" w:eastAsia="Arial" w:hAnsi="Arial" w:cs="Arial"/>
          <w:sz w:val="20"/>
          <w:szCs w:val="20"/>
        </w:rPr>
      </w:pPr>
      <w:r w:rsidRPr="007E0FA8">
        <w:rPr>
          <w:rFonts w:ascii="Arial" w:eastAsia="Arial" w:hAnsi="Arial" w:cs="Arial"/>
          <w:sz w:val="20"/>
          <w:szCs w:val="20"/>
        </w:rPr>
        <w:t>- на участках теплотрасс, воздушных линий электропередачи, газопроводов и других инженерных коммуникаций - собственники, владельцы или пользователи, если указанные объекты переданы им на каком-либо праве;</w:t>
      </w:r>
    </w:p>
    <w:p w:rsidR="007E0FA8" w:rsidRPr="007E0FA8" w:rsidRDefault="007E0FA8" w:rsidP="007E0FA8">
      <w:pPr>
        <w:tabs>
          <w:tab w:val="left" w:pos="666"/>
        </w:tabs>
        <w:spacing w:after="0" w:line="240" w:lineRule="auto"/>
        <w:ind w:left="720"/>
        <w:contextualSpacing/>
        <w:jc w:val="both"/>
        <w:rPr>
          <w:rFonts w:ascii="Arial" w:eastAsia="Arial" w:hAnsi="Arial" w:cs="Arial"/>
          <w:sz w:val="20"/>
          <w:szCs w:val="20"/>
        </w:rPr>
      </w:pPr>
      <w:r w:rsidRPr="007E0FA8">
        <w:rPr>
          <w:rFonts w:ascii="Arial" w:eastAsia="Arial" w:hAnsi="Arial" w:cs="Arial"/>
          <w:sz w:val="20"/>
          <w:szCs w:val="20"/>
        </w:rPr>
        <w:t>на территориях садоводческих объединений граждан - соответствующие объединения;</w:t>
      </w:r>
    </w:p>
    <w:p w:rsidR="007E0FA8" w:rsidRPr="007E0FA8" w:rsidRDefault="007E0FA8" w:rsidP="007E0FA8">
      <w:pPr>
        <w:tabs>
          <w:tab w:val="left" w:pos="666"/>
        </w:tabs>
        <w:spacing w:after="0" w:line="240" w:lineRule="auto"/>
        <w:ind w:left="720"/>
        <w:contextualSpacing/>
        <w:jc w:val="both"/>
        <w:rPr>
          <w:rFonts w:ascii="Arial" w:eastAsia="Arial" w:hAnsi="Arial" w:cs="Arial"/>
          <w:sz w:val="20"/>
          <w:szCs w:val="20"/>
        </w:rPr>
      </w:pPr>
      <w:r w:rsidRPr="007E0FA8">
        <w:rPr>
          <w:rFonts w:ascii="Arial" w:eastAsia="Arial" w:hAnsi="Arial" w:cs="Arial"/>
          <w:sz w:val="20"/>
          <w:szCs w:val="20"/>
        </w:rPr>
        <w:t>- на автомобильных дорогах с элементами обустройства, площадях, улицах и проездах поселенческой дорожной сети, а также мостах, путепроводах, эстакадах и тоннелях - специализированные организации, осуществляющие содержание и уборку дорог;</w:t>
      </w:r>
    </w:p>
    <w:p w:rsidR="007E0FA8" w:rsidRPr="007E0FA8" w:rsidRDefault="007E0FA8" w:rsidP="007E0FA8">
      <w:pPr>
        <w:tabs>
          <w:tab w:val="left" w:pos="666"/>
        </w:tabs>
        <w:spacing w:after="0" w:line="240" w:lineRule="auto"/>
        <w:ind w:left="720"/>
        <w:contextualSpacing/>
        <w:jc w:val="both"/>
        <w:rPr>
          <w:rFonts w:ascii="Arial" w:eastAsia="Arial" w:hAnsi="Arial" w:cs="Arial"/>
          <w:sz w:val="20"/>
          <w:szCs w:val="20"/>
        </w:rPr>
      </w:pPr>
      <w:r w:rsidRPr="007E0FA8">
        <w:rPr>
          <w:rFonts w:ascii="Arial" w:eastAsia="Arial" w:hAnsi="Arial" w:cs="Arial"/>
          <w:sz w:val="20"/>
          <w:szCs w:val="20"/>
        </w:rPr>
        <w:t>- на тротуарах, пешеходных дорожках, расположенных на придомовых территориях - организации, осуществляющие содержание жилищного фонда, либо собственники помещений в многоквартирном доме при непосредственном управлении;</w:t>
      </w:r>
    </w:p>
    <w:p w:rsidR="007E0FA8" w:rsidRPr="007E0FA8" w:rsidRDefault="007E0FA8" w:rsidP="007E0FA8">
      <w:pPr>
        <w:tabs>
          <w:tab w:val="left" w:pos="666"/>
        </w:tabs>
        <w:spacing w:after="0" w:line="240" w:lineRule="auto"/>
        <w:ind w:left="720"/>
        <w:contextualSpacing/>
        <w:jc w:val="both"/>
        <w:rPr>
          <w:rFonts w:ascii="Arial" w:eastAsia="Arial" w:hAnsi="Arial" w:cs="Arial"/>
          <w:sz w:val="20"/>
          <w:szCs w:val="20"/>
        </w:rPr>
      </w:pPr>
      <w:r w:rsidRPr="007E0FA8">
        <w:rPr>
          <w:rFonts w:ascii="Arial" w:eastAsia="Arial" w:hAnsi="Arial" w:cs="Arial"/>
          <w:sz w:val="20"/>
          <w:szCs w:val="20"/>
        </w:rPr>
        <w:t xml:space="preserve">- на внутриквартальных проездах - физические, юридические лица и индивидуальные предприниматели, владеющие земельным участком, на котором расположен внутриквартальный проезд, на праве собственности, аренды или ином вещном праве; Администрация </w:t>
      </w:r>
      <w:r w:rsidRPr="007E0FA8">
        <w:rPr>
          <w:rFonts w:ascii="Arial" w:hAnsi="Arial" w:cs="Arial"/>
          <w:sz w:val="20"/>
          <w:szCs w:val="20"/>
        </w:rPr>
        <w:t>Большереченского муниципального образования</w:t>
      </w:r>
      <w:r w:rsidRPr="007E0FA8">
        <w:rPr>
          <w:rFonts w:ascii="Arial" w:eastAsia="Arial" w:hAnsi="Arial" w:cs="Arial"/>
          <w:sz w:val="20"/>
          <w:szCs w:val="20"/>
        </w:rPr>
        <w:t xml:space="preserve"> в случае нахождения внутриквартального проезда на территории, не закрепленной за физическими, юридическими лицами и индивидуальными предпринимателями;</w:t>
      </w:r>
    </w:p>
    <w:p w:rsidR="007E0FA8" w:rsidRPr="007E0FA8" w:rsidRDefault="007E0FA8" w:rsidP="007E0FA8">
      <w:pPr>
        <w:tabs>
          <w:tab w:val="left" w:pos="666"/>
        </w:tabs>
        <w:spacing w:after="0" w:line="240" w:lineRule="auto"/>
        <w:ind w:left="720"/>
        <w:contextualSpacing/>
        <w:jc w:val="both"/>
        <w:rPr>
          <w:rFonts w:ascii="Arial" w:eastAsia="Arial" w:hAnsi="Arial" w:cs="Arial"/>
          <w:sz w:val="20"/>
          <w:szCs w:val="20"/>
        </w:rPr>
      </w:pPr>
      <w:r w:rsidRPr="007E0FA8">
        <w:rPr>
          <w:rFonts w:ascii="Arial" w:eastAsia="Arial" w:hAnsi="Arial" w:cs="Arial"/>
          <w:sz w:val="20"/>
          <w:szCs w:val="20"/>
        </w:rPr>
        <w:t>- на объектах озеленения (парки, скверы, бульвары, газоны), в том числе расположенных на них тротуарах, пешеходных зонах, лестничных сходах - специализированные организации, осуществляющие содержание зеленых насаждений;</w:t>
      </w:r>
    </w:p>
    <w:p w:rsidR="007E0FA8" w:rsidRPr="007E0FA8" w:rsidRDefault="007E0FA8" w:rsidP="007E0FA8">
      <w:pPr>
        <w:tabs>
          <w:tab w:val="left" w:pos="666"/>
        </w:tabs>
        <w:spacing w:after="0" w:line="240" w:lineRule="auto"/>
        <w:ind w:left="720"/>
        <w:contextualSpacing/>
        <w:jc w:val="both"/>
        <w:rPr>
          <w:rFonts w:ascii="Arial" w:eastAsia="Arial" w:hAnsi="Arial" w:cs="Arial"/>
          <w:sz w:val="20"/>
          <w:szCs w:val="20"/>
        </w:rPr>
      </w:pPr>
      <w:r w:rsidRPr="007E0FA8">
        <w:rPr>
          <w:rFonts w:ascii="Arial" w:eastAsia="Arial" w:hAnsi="Arial" w:cs="Arial"/>
          <w:sz w:val="20"/>
          <w:szCs w:val="20"/>
        </w:rPr>
        <w:t>- на прилегающих территориях, въездах и выездах с АЗС, АЗГС - владельцы указанных объектов;</w:t>
      </w:r>
    </w:p>
    <w:p w:rsidR="007E0FA8" w:rsidRPr="007E0FA8" w:rsidRDefault="007E0FA8" w:rsidP="007E0FA8">
      <w:pPr>
        <w:tabs>
          <w:tab w:val="left" w:pos="666"/>
        </w:tabs>
        <w:spacing w:after="0" w:line="240" w:lineRule="auto"/>
        <w:ind w:left="720"/>
        <w:contextualSpacing/>
        <w:jc w:val="both"/>
        <w:rPr>
          <w:rFonts w:ascii="Arial" w:eastAsia="Arial" w:hAnsi="Arial" w:cs="Arial"/>
          <w:sz w:val="20"/>
          <w:szCs w:val="20"/>
        </w:rPr>
      </w:pPr>
      <w:r w:rsidRPr="007E0FA8">
        <w:rPr>
          <w:rFonts w:ascii="Arial" w:eastAsia="Arial" w:hAnsi="Arial" w:cs="Arial"/>
          <w:sz w:val="20"/>
          <w:szCs w:val="20"/>
        </w:rPr>
        <w:t>- на территориях,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линий электропередачи, мачтам, байпасам - организации, эксплуатирующие данные сооружения;</w:t>
      </w:r>
    </w:p>
    <w:p w:rsidR="007E0FA8" w:rsidRPr="007E0FA8" w:rsidRDefault="007E0FA8" w:rsidP="007E0FA8">
      <w:pPr>
        <w:tabs>
          <w:tab w:val="left" w:pos="666"/>
        </w:tabs>
        <w:spacing w:after="0" w:line="240" w:lineRule="auto"/>
        <w:ind w:left="720"/>
        <w:contextualSpacing/>
        <w:jc w:val="both"/>
        <w:rPr>
          <w:rFonts w:ascii="Arial" w:eastAsia="Arial" w:hAnsi="Arial" w:cs="Arial"/>
          <w:sz w:val="20"/>
          <w:szCs w:val="20"/>
        </w:rPr>
      </w:pPr>
      <w:r w:rsidRPr="007E0FA8">
        <w:rPr>
          <w:rFonts w:ascii="Arial" w:eastAsia="Arial" w:hAnsi="Arial" w:cs="Arial"/>
          <w:sz w:val="20"/>
          <w:szCs w:val="20"/>
        </w:rPr>
        <w:t>- на территориях, прилегающих к отдельно стоящим объектам для размещения рекламы и иной информации - владельцы рекламных конструкций.</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9. При возникновении подтоплений, вызванных сбросом воды (откачка воды из котлованов, аварийные ситуации на трубопроводах и т.д.), ответственность за их ликвидацию возлагается на организации, по вине которых возникло подтопление.</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10. Крышки люков колодцев, расположенных на проезжей части улиц и тротуаров, при повреждении и разрушении восстанавливаются владельцем инженерных коммуникаций.</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11. Содержание технических средств организации дорожного движения осуществляется собственниками или специализированными организациями в соответствии с заключенными договорами. Содержание временных дорожных знаков, установленных на территории объектов строительства, реконструкции и ремонта, осуществляется силами организаций, производящих указанные работы.</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12. Уборка объектов, территорию которых невозможно убирать механизированным способом (из-за недостаточной ширины либо сложной конфигурации), производится вручную.</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13. Вывоз скола асфальта при проведении дорожно-ремонтных работ производится организациями, проводящими работы:</w:t>
      </w:r>
    </w:p>
    <w:p w:rsidR="007E0FA8" w:rsidRPr="007E0FA8" w:rsidRDefault="007E0FA8" w:rsidP="007E0FA8">
      <w:pPr>
        <w:tabs>
          <w:tab w:val="left" w:pos="993"/>
        </w:tabs>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 xml:space="preserve">- с улиц </w:t>
      </w:r>
      <w:r w:rsidRPr="007E0FA8">
        <w:rPr>
          <w:rFonts w:ascii="Arial" w:hAnsi="Arial" w:cs="Arial"/>
          <w:sz w:val="20"/>
          <w:szCs w:val="20"/>
        </w:rPr>
        <w:t>Большереченского муниципального образования</w:t>
      </w:r>
      <w:r w:rsidRPr="007E0FA8">
        <w:rPr>
          <w:rFonts w:ascii="Arial" w:eastAsia="Arial" w:hAnsi="Arial" w:cs="Arial"/>
          <w:sz w:val="20"/>
          <w:szCs w:val="20"/>
        </w:rPr>
        <w:t xml:space="preserve"> - незамедлительно (в ходе работ);</w:t>
      </w:r>
    </w:p>
    <w:p w:rsidR="007E0FA8" w:rsidRPr="007E0FA8" w:rsidRDefault="007E0FA8" w:rsidP="007E0FA8">
      <w:pPr>
        <w:tabs>
          <w:tab w:val="left" w:pos="1276"/>
        </w:tabs>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 с внутриквартальных территорий - в течение суток с момента его образования для последующей утилизации на полигон ТБО.</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14. Спиленные деревья вывозятся организациями, производящими работы по удалению сухостойных, аварийных, потерявших декоративную ценность деревьев, и обрезке ветвей в кронах в течение рабочего дня с момента окончания указанных работ с озелененных территорий улиц, и в течение суток с момента окончания указанных работ - с внутриквартальных территорий. Пни, оставшиеся после вырубки сухостойных, аварийных деревьев, удаляются в течение суток со дня вырубки (сноса) с улиц, и в течение трех суток со дня вырубки (сноса) - с внутриквартальных территорий.</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lastRenderedPageBreak/>
        <w:t>15. Удаление деревьев, упавших на проезжую часть дорог, тротуары, фасады и кровли жилых и производственных зданий, обеспечивают организации, на обслуживании которых находится данная территория. Удаление деревьев с проводов уличного освещения и электроснабжения производится сетевыми организациями или организациями, действующими на основании соответствующих договоров с сетевыми организациями.</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 xml:space="preserve">16. </w:t>
      </w:r>
      <w:proofErr w:type="gramStart"/>
      <w:r w:rsidRPr="007E0FA8">
        <w:rPr>
          <w:rFonts w:ascii="Arial" w:eastAsia="Arial" w:hAnsi="Arial" w:cs="Arial"/>
          <w:sz w:val="20"/>
          <w:szCs w:val="20"/>
        </w:rPr>
        <w:t>Физические лица и юридические лица всех организационно-правовых форм, индивидуальные предприниматели должны проводить осмотр всех объектов благоустройства (ограждений, зеленых насаждений, бордюров, пешеходных дорожек, малых архитектурных форм, устройств наружного освещения и подсветки, колодцев, люков, технических средств организации дорожного движения и т.д.), расположенных на территории, определенной для содержания, для своевременного выявления неисправностей и иных несоответствий требованиям нормативных актов.</w:t>
      </w:r>
      <w:proofErr w:type="gramEnd"/>
    </w:p>
    <w:p w:rsidR="007E0FA8" w:rsidRPr="007E0FA8" w:rsidRDefault="007E0FA8" w:rsidP="007E0FA8">
      <w:pPr>
        <w:spacing w:after="0" w:line="240" w:lineRule="auto"/>
        <w:ind w:left="709"/>
        <w:contextualSpacing/>
        <w:jc w:val="both"/>
        <w:rPr>
          <w:rFonts w:ascii="Arial" w:eastAsia="Arial" w:hAnsi="Arial" w:cs="Arial"/>
          <w:sz w:val="20"/>
          <w:szCs w:val="20"/>
        </w:rPr>
      </w:pPr>
      <w:r w:rsidRPr="007E0FA8">
        <w:rPr>
          <w:rFonts w:ascii="Arial" w:eastAsia="Arial" w:hAnsi="Arial" w:cs="Arial"/>
          <w:sz w:val="20"/>
          <w:szCs w:val="20"/>
        </w:rPr>
        <w:t>17. Виды и периодичность работ по содержанию и ремонту объектов благоустройства:</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 ежедневно:</w:t>
      </w:r>
    </w:p>
    <w:p w:rsidR="007E0FA8" w:rsidRPr="007E0FA8" w:rsidRDefault="007E0FA8" w:rsidP="007E0FA8">
      <w:pPr>
        <w:spacing w:after="0" w:line="240" w:lineRule="auto"/>
        <w:ind w:left="1276"/>
        <w:contextualSpacing/>
        <w:jc w:val="both"/>
        <w:rPr>
          <w:rFonts w:ascii="Arial" w:eastAsia="Arial" w:hAnsi="Arial" w:cs="Arial"/>
          <w:sz w:val="20"/>
          <w:szCs w:val="20"/>
        </w:rPr>
      </w:pPr>
      <w:r w:rsidRPr="007E0FA8">
        <w:rPr>
          <w:rFonts w:ascii="Arial" w:eastAsia="Arial" w:hAnsi="Arial" w:cs="Arial"/>
          <w:sz w:val="20"/>
          <w:szCs w:val="20"/>
        </w:rPr>
        <w:t>- уборка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 ежегодно:</w:t>
      </w:r>
    </w:p>
    <w:p w:rsidR="007E0FA8" w:rsidRPr="007E0FA8" w:rsidRDefault="007E0FA8" w:rsidP="007E0FA8">
      <w:pPr>
        <w:spacing w:after="0" w:line="240" w:lineRule="auto"/>
        <w:ind w:left="1276"/>
        <w:contextualSpacing/>
        <w:jc w:val="both"/>
        <w:rPr>
          <w:rFonts w:ascii="Arial" w:eastAsia="Arial" w:hAnsi="Arial" w:cs="Arial"/>
          <w:sz w:val="20"/>
          <w:szCs w:val="20"/>
        </w:rPr>
      </w:pPr>
      <w:r w:rsidRPr="007E0FA8">
        <w:rPr>
          <w:rFonts w:ascii="Arial" w:eastAsia="Arial" w:hAnsi="Arial" w:cs="Arial"/>
          <w:sz w:val="20"/>
          <w:szCs w:val="20"/>
        </w:rPr>
        <w:t>-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 по мере необходимости:</w:t>
      </w:r>
    </w:p>
    <w:p w:rsidR="007E0FA8" w:rsidRPr="007E0FA8" w:rsidRDefault="007E0FA8" w:rsidP="007E0FA8">
      <w:pPr>
        <w:spacing w:after="0" w:line="240" w:lineRule="auto"/>
        <w:ind w:left="1276"/>
        <w:contextualSpacing/>
        <w:jc w:val="both"/>
        <w:rPr>
          <w:rFonts w:ascii="Arial" w:eastAsia="Arial" w:hAnsi="Arial" w:cs="Arial"/>
          <w:sz w:val="20"/>
          <w:szCs w:val="20"/>
        </w:rPr>
      </w:pPr>
      <w:r w:rsidRPr="007E0FA8">
        <w:rPr>
          <w:rFonts w:ascii="Arial" w:eastAsia="Arial" w:hAnsi="Arial" w:cs="Arial"/>
          <w:sz w:val="20"/>
          <w:szCs w:val="20"/>
        </w:rPr>
        <w:t>- исправление повреждений отдельных элементов объектов благоустройства;</w:t>
      </w:r>
    </w:p>
    <w:p w:rsidR="007E0FA8" w:rsidRPr="007E0FA8" w:rsidRDefault="007E0FA8" w:rsidP="007E0FA8">
      <w:pPr>
        <w:spacing w:after="0" w:line="240" w:lineRule="auto"/>
        <w:ind w:left="1276"/>
        <w:contextualSpacing/>
        <w:jc w:val="both"/>
        <w:rPr>
          <w:rFonts w:ascii="Arial" w:eastAsia="Arial" w:hAnsi="Arial" w:cs="Arial"/>
          <w:sz w:val="20"/>
          <w:szCs w:val="20"/>
        </w:rPr>
      </w:pPr>
      <w:r w:rsidRPr="007E0FA8">
        <w:rPr>
          <w:rFonts w:ascii="Arial" w:eastAsia="Arial" w:hAnsi="Arial" w:cs="Arial"/>
          <w:sz w:val="20"/>
          <w:szCs w:val="20"/>
        </w:rPr>
        <w:t>очистка, окраска и (или) побелка малых архитектурных форм и объектов внешнего благоустройства (оград, заборов, газонных ограждений, бордюров автомобильных дорог, тротуаров и т.п.) с учетом технического и эстетического состояния данных объектов;</w:t>
      </w:r>
    </w:p>
    <w:p w:rsidR="007E0FA8" w:rsidRPr="007E0FA8" w:rsidRDefault="007E0FA8" w:rsidP="007E0FA8">
      <w:pPr>
        <w:spacing w:after="0" w:line="240" w:lineRule="auto"/>
        <w:ind w:left="1276"/>
        <w:contextualSpacing/>
        <w:jc w:val="both"/>
        <w:rPr>
          <w:rFonts w:ascii="Arial" w:eastAsia="Arial" w:hAnsi="Arial" w:cs="Arial"/>
          <w:sz w:val="20"/>
          <w:szCs w:val="20"/>
        </w:rPr>
      </w:pPr>
      <w:r w:rsidRPr="007E0FA8">
        <w:rPr>
          <w:rFonts w:ascii="Arial" w:eastAsia="Arial" w:hAnsi="Arial" w:cs="Arial"/>
          <w:sz w:val="20"/>
          <w:szCs w:val="20"/>
        </w:rPr>
        <w:t>- восстановление объектов наружного освещения, окраска опор наружного освещения.</w:t>
      </w:r>
    </w:p>
    <w:p w:rsidR="007E0FA8" w:rsidRPr="007E0FA8" w:rsidRDefault="007E0FA8" w:rsidP="007E0FA8">
      <w:pPr>
        <w:spacing w:after="0" w:line="240" w:lineRule="auto"/>
        <w:ind w:left="1276"/>
        <w:contextualSpacing/>
        <w:jc w:val="both"/>
        <w:rPr>
          <w:rFonts w:ascii="Arial" w:eastAsia="Arial" w:hAnsi="Arial" w:cs="Arial"/>
          <w:sz w:val="20"/>
          <w:szCs w:val="20"/>
        </w:rPr>
      </w:pPr>
      <w:r w:rsidRPr="007E0FA8">
        <w:rPr>
          <w:rFonts w:ascii="Arial" w:eastAsia="Arial" w:hAnsi="Arial" w:cs="Arial"/>
          <w:sz w:val="20"/>
          <w:szCs w:val="20"/>
        </w:rPr>
        <w:t>- установка, замена, восстановление малых архитектурных форм и их отдельных элементов;</w:t>
      </w:r>
    </w:p>
    <w:p w:rsidR="007E0FA8" w:rsidRPr="007E0FA8" w:rsidRDefault="007E0FA8" w:rsidP="007E0FA8">
      <w:pPr>
        <w:spacing w:after="0" w:line="240" w:lineRule="auto"/>
        <w:ind w:left="1276"/>
        <w:contextualSpacing/>
        <w:jc w:val="both"/>
        <w:rPr>
          <w:rFonts w:ascii="Arial" w:eastAsia="Arial" w:hAnsi="Arial" w:cs="Arial"/>
          <w:sz w:val="20"/>
          <w:szCs w:val="20"/>
        </w:rPr>
      </w:pPr>
      <w:r w:rsidRPr="007E0FA8">
        <w:rPr>
          <w:rFonts w:ascii="Arial" w:eastAsia="Arial" w:hAnsi="Arial" w:cs="Arial"/>
          <w:sz w:val="20"/>
          <w:szCs w:val="20"/>
        </w:rPr>
        <w:t>- восстановление, замена, ремонт покрытий дорог, проездов, внутриквартальных проездов, тротуаров и их конструктивных элементов;</w:t>
      </w:r>
    </w:p>
    <w:p w:rsidR="007E0FA8" w:rsidRPr="007E0FA8" w:rsidRDefault="007E0FA8" w:rsidP="007E0FA8">
      <w:pPr>
        <w:spacing w:after="0" w:line="240" w:lineRule="auto"/>
        <w:ind w:left="1276"/>
        <w:contextualSpacing/>
        <w:jc w:val="both"/>
        <w:rPr>
          <w:rFonts w:ascii="Arial" w:eastAsia="Arial" w:hAnsi="Arial" w:cs="Arial"/>
          <w:sz w:val="20"/>
          <w:szCs w:val="20"/>
        </w:rPr>
      </w:pPr>
      <w:r w:rsidRPr="007E0FA8">
        <w:rPr>
          <w:rFonts w:ascii="Arial" w:eastAsia="Arial" w:hAnsi="Arial" w:cs="Arial"/>
          <w:sz w:val="20"/>
          <w:szCs w:val="20"/>
        </w:rPr>
        <w:t>мероприятия по уходу за деревьями и кустарниками, газонами, цветниками (полив, стрижка газонов и т.д.) по установленным нормативам;</w:t>
      </w:r>
    </w:p>
    <w:p w:rsidR="007E0FA8" w:rsidRPr="007E0FA8" w:rsidRDefault="007E0FA8" w:rsidP="007E0FA8">
      <w:pPr>
        <w:spacing w:after="0" w:line="240" w:lineRule="auto"/>
        <w:ind w:left="1276"/>
        <w:contextualSpacing/>
        <w:jc w:val="both"/>
        <w:rPr>
          <w:rFonts w:ascii="Arial" w:eastAsia="Arial" w:hAnsi="Arial" w:cs="Arial"/>
          <w:sz w:val="20"/>
          <w:szCs w:val="20"/>
        </w:rPr>
      </w:pPr>
      <w:r w:rsidRPr="007E0FA8">
        <w:rPr>
          <w:rFonts w:ascii="Arial" w:eastAsia="Arial" w:hAnsi="Arial" w:cs="Arial"/>
          <w:sz w:val="20"/>
          <w:szCs w:val="20"/>
        </w:rPr>
        <w:t>- покос травы при достижении высоты более 20 сантиметров;</w:t>
      </w:r>
    </w:p>
    <w:p w:rsidR="007E0FA8" w:rsidRPr="007E0FA8" w:rsidRDefault="007E0FA8" w:rsidP="007E0FA8">
      <w:pPr>
        <w:spacing w:after="0" w:line="240" w:lineRule="auto"/>
        <w:ind w:left="1276"/>
        <w:contextualSpacing/>
        <w:jc w:val="both"/>
        <w:rPr>
          <w:rFonts w:ascii="Arial" w:eastAsia="Arial" w:hAnsi="Arial" w:cs="Arial"/>
          <w:sz w:val="20"/>
          <w:szCs w:val="20"/>
        </w:rPr>
      </w:pPr>
      <w:r w:rsidRPr="007E0FA8">
        <w:rPr>
          <w:rFonts w:ascii="Arial" w:eastAsia="Arial" w:hAnsi="Arial" w:cs="Arial"/>
          <w:sz w:val="20"/>
          <w:szCs w:val="20"/>
        </w:rPr>
        <w:t xml:space="preserve">- снос сухих, аварийных и потерявших декоративную ценность деревьев и кустарников с корчевкой пней, посадка деревьев и кустарников, подсев газонов, санитарная обрезка растений, удаление поросли (сорняков), стрижка и </w:t>
      </w:r>
      <w:proofErr w:type="spellStart"/>
      <w:r w:rsidRPr="007E0FA8">
        <w:rPr>
          <w:rFonts w:ascii="Arial" w:eastAsia="Arial" w:hAnsi="Arial" w:cs="Arial"/>
          <w:sz w:val="20"/>
          <w:szCs w:val="20"/>
        </w:rPr>
        <w:t>кронирование</w:t>
      </w:r>
      <w:proofErr w:type="spellEnd"/>
      <w:r w:rsidRPr="007E0FA8">
        <w:rPr>
          <w:rFonts w:ascii="Arial" w:eastAsia="Arial" w:hAnsi="Arial" w:cs="Arial"/>
          <w:sz w:val="20"/>
          <w:szCs w:val="20"/>
        </w:rPr>
        <w:t xml:space="preserve"> живой изгороди, лечение ран;</w:t>
      </w:r>
    </w:p>
    <w:p w:rsidR="007E0FA8" w:rsidRPr="007E0FA8" w:rsidRDefault="007E0FA8" w:rsidP="007E0FA8">
      <w:pPr>
        <w:spacing w:after="0" w:line="240" w:lineRule="auto"/>
        <w:ind w:left="1276"/>
        <w:contextualSpacing/>
        <w:jc w:val="both"/>
        <w:rPr>
          <w:rFonts w:ascii="Arial" w:eastAsia="Arial" w:hAnsi="Arial" w:cs="Arial"/>
          <w:sz w:val="20"/>
          <w:szCs w:val="20"/>
        </w:rPr>
      </w:pPr>
      <w:r w:rsidRPr="007E0FA8">
        <w:rPr>
          <w:rFonts w:ascii="Arial" w:eastAsia="Arial" w:hAnsi="Arial" w:cs="Arial"/>
          <w:sz w:val="20"/>
          <w:szCs w:val="20"/>
        </w:rPr>
        <w:t>- ремонт и восстановление разрушенных ограждений и оборудования спортивных, хозяйственных площадок и площадок для отдыха граждан.</w:t>
      </w:r>
    </w:p>
    <w:p w:rsidR="007E0FA8" w:rsidRPr="007E0FA8" w:rsidRDefault="007E0FA8" w:rsidP="007E0FA8">
      <w:pPr>
        <w:tabs>
          <w:tab w:val="left" w:pos="284"/>
        </w:tabs>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18. Установление характера вида работ по благоустройству (</w:t>
      </w:r>
      <w:proofErr w:type="gramStart"/>
      <w:r w:rsidRPr="007E0FA8">
        <w:rPr>
          <w:rFonts w:ascii="Arial" w:eastAsia="Arial" w:hAnsi="Arial" w:cs="Arial"/>
          <w:sz w:val="20"/>
          <w:szCs w:val="20"/>
        </w:rPr>
        <w:t>текущий</w:t>
      </w:r>
      <w:proofErr w:type="gramEnd"/>
      <w:r w:rsidRPr="007E0FA8">
        <w:rPr>
          <w:rFonts w:ascii="Arial" w:eastAsia="Arial" w:hAnsi="Arial" w:cs="Arial"/>
          <w:sz w:val="20"/>
          <w:szCs w:val="20"/>
        </w:rPr>
        <w:t>, капитальный) производится на основании нормативных документов, действующих в соответствующих сферах благоустройства.</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19. Виды работ по капитальному ремонту, ремонту, содержанию объектов благоустройства, относящихся к составу объектов улично-дорожной сети, определены Классификацией работ по капитальному ремонту и содержанию автомобильных дорог общего пользования и искусственных сооружений на них, утвержденной Министерством транспорта Российской Федерации.</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20. Установленный перечень видов работ по благоустройству и их периодичность не является исчерпывающим. Допускается применение иных видов работ и их периодичности, соответствующих требованиям нормативных правовых актов, не ухудшающих существующее благоустройство территории.</w:t>
      </w:r>
    </w:p>
    <w:p w:rsidR="007E0FA8" w:rsidRPr="007E0FA8" w:rsidRDefault="007E0FA8" w:rsidP="007E0FA8">
      <w:pPr>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Статья 18. Зимняя уборка территории</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 xml:space="preserve">1. Период осенне-зимней уборки территории </w:t>
      </w:r>
      <w:r w:rsidRPr="007E0FA8">
        <w:rPr>
          <w:rFonts w:ascii="Arial" w:hAnsi="Arial" w:cs="Arial"/>
          <w:sz w:val="20"/>
          <w:szCs w:val="20"/>
        </w:rPr>
        <w:t>Большереченского муниципального образования</w:t>
      </w:r>
      <w:r w:rsidRPr="007E0FA8">
        <w:rPr>
          <w:rFonts w:ascii="Arial" w:eastAsia="Arial" w:hAnsi="Arial" w:cs="Arial"/>
          <w:sz w:val="20"/>
          <w:szCs w:val="20"/>
        </w:rPr>
        <w:t xml:space="preserve"> устанавливается </w:t>
      </w:r>
      <w:r w:rsidRPr="007E0FA8">
        <w:rPr>
          <w:rFonts w:ascii="Arial" w:eastAsia="Arial" w:hAnsi="Arial" w:cs="Arial"/>
          <w:i/>
          <w:sz w:val="20"/>
          <w:szCs w:val="20"/>
        </w:rPr>
        <w:t xml:space="preserve">администрацией </w:t>
      </w:r>
      <w:r w:rsidRPr="007E0FA8">
        <w:rPr>
          <w:rFonts w:ascii="Arial" w:hAnsi="Arial" w:cs="Arial"/>
          <w:sz w:val="20"/>
          <w:szCs w:val="20"/>
        </w:rPr>
        <w:t>Большереченского муниципального образования</w:t>
      </w:r>
      <w:r w:rsidRPr="007E0FA8">
        <w:rPr>
          <w:rFonts w:ascii="Arial" w:eastAsia="Arial" w:hAnsi="Arial" w:cs="Arial"/>
          <w:i/>
          <w:sz w:val="20"/>
          <w:szCs w:val="20"/>
        </w:rPr>
        <w:t xml:space="preserve"> в зависимости от климатических условий</w:t>
      </w:r>
      <w:r w:rsidRPr="007E0FA8">
        <w:rPr>
          <w:rFonts w:ascii="Arial" w:eastAsia="Arial" w:hAnsi="Arial" w:cs="Arial"/>
          <w:sz w:val="20"/>
          <w:szCs w:val="20"/>
        </w:rPr>
        <w:t xml:space="preserve"> и предусматривает уборку и вывоз мусора, снега и льда, грязи.</w:t>
      </w:r>
    </w:p>
    <w:p w:rsidR="007E0FA8" w:rsidRPr="007E0FA8" w:rsidRDefault="007E0FA8" w:rsidP="007E0FA8">
      <w:pPr>
        <w:spacing w:after="0" w:line="240" w:lineRule="auto"/>
        <w:ind w:firstLine="709"/>
        <w:contextualSpacing/>
        <w:jc w:val="both"/>
        <w:rPr>
          <w:rFonts w:ascii="Arial" w:eastAsia="Arial" w:hAnsi="Arial" w:cs="Arial"/>
          <w:color w:val="FF0000"/>
          <w:sz w:val="20"/>
          <w:szCs w:val="20"/>
        </w:rPr>
      </w:pPr>
      <w:r w:rsidRPr="007E0FA8">
        <w:rPr>
          <w:rFonts w:ascii="Arial" w:eastAsia="Arial" w:hAnsi="Arial" w:cs="Arial"/>
          <w:color w:val="FF0000"/>
          <w:sz w:val="20"/>
          <w:szCs w:val="20"/>
        </w:rPr>
        <w:t>2. Укладка свежевыпавшего снега в валы и кучи разрешена на всех улицах, площадях.</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 xml:space="preserve">3. </w:t>
      </w:r>
      <w:r w:rsidRPr="007E0FA8">
        <w:rPr>
          <w:rFonts w:ascii="Arial" w:eastAsia="Arial" w:hAnsi="Arial" w:cs="Arial"/>
          <w:color w:val="FF0000"/>
          <w:sz w:val="20"/>
          <w:szCs w:val="20"/>
        </w:rPr>
        <w:t>В зависимости от ширины улицы и характера движения на ней, валы необходимо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 xml:space="preserve">4. Утренняя уборка снега и зачистка тротуаров должна заканчиваться </w:t>
      </w:r>
      <w:r w:rsidRPr="007E0FA8">
        <w:rPr>
          <w:rFonts w:ascii="Arial" w:eastAsia="Arial" w:hAnsi="Arial" w:cs="Arial"/>
          <w:color w:val="FF0000"/>
          <w:sz w:val="20"/>
          <w:szCs w:val="20"/>
        </w:rPr>
        <w:t>до 8 часов</w:t>
      </w:r>
      <w:r w:rsidRPr="007E0FA8">
        <w:rPr>
          <w:rFonts w:ascii="Arial" w:eastAsia="Arial" w:hAnsi="Arial" w:cs="Arial"/>
          <w:sz w:val="20"/>
          <w:szCs w:val="20"/>
        </w:rPr>
        <w:t xml:space="preserve"> утра, а при длительных снегопадах и метелях уборка снега осуществляется с таким расчетом, чтобы была обеспечена безопасность движения пешеходов.</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lastRenderedPageBreak/>
        <w:t xml:space="preserve">5. Территория, подлежащая уборке собственниками многоквартирного дома самостоятельно или по договору с организацией, осуществляющей содержание жилищного фонда </w:t>
      </w:r>
      <w:r w:rsidRPr="007E0FA8">
        <w:rPr>
          <w:rFonts w:ascii="Arial" w:eastAsia="Times New Roman" w:hAnsi="Arial" w:cs="Arial"/>
          <w:sz w:val="20"/>
          <w:szCs w:val="20"/>
          <w:lang w:eastAsia="ru-RU"/>
        </w:rPr>
        <w:t>Большереченского муниципального образования</w:t>
      </w:r>
      <w:r w:rsidRPr="007E0FA8">
        <w:rPr>
          <w:rFonts w:ascii="Arial" w:eastAsia="Arial" w:hAnsi="Arial" w:cs="Arial"/>
          <w:sz w:val="20"/>
          <w:szCs w:val="20"/>
        </w:rPr>
        <w:t>, должна быть очищена от снега и наледи.</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6. 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 xml:space="preserve">7. Складирование снега на </w:t>
      </w:r>
      <w:proofErr w:type="spellStart"/>
      <w:r w:rsidRPr="007E0FA8">
        <w:rPr>
          <w:rFonts w:ascii="Arial" w:eastAsia="Arial" w:hAnsi="Arial" w:cs="Arial"/>
          <w:sz w:val="20"/>
          <w:szCs w:val="20"/>
        </w:rPr>
        <w:t>внутридворовых</w:t>
      </w:r>
      <w:proofErr w:type="spellEnd"/>
      <w:r w:rsidRPr="007E0FA8">
        <w:rPr>
          <w:rFonts w:ascii="Arial" w:eastAsia="Arial" w:hAnsi="Arial" w:cs="Arial"/>
          <w:sz w:val="20"/>
          <w:szCs w:val="20"/>
        </w:rPr>
        <w:t xml:space="preserve"> территориях должно предусматривать отвод талых вод.</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 xml:space="preserve">8. В зимний период года организацией, осуществляющей содержание жилищного фонда </w:t>
      </w:r>
      <w:r w:rsidRPr="007E0FA8">
        <w:rPr>
          <w:rFonts w:ascii="Arial" w:eastAsia="Times New Roman" w:hAnsi="Arial" w:cs="Arial"/>
          <w:sz w:val="20"/>
          <w:szCs w:val="20"/>
          <w:lang w:eastAsia="ru-RU"/>
        </w:rPr>
        <w:t>Большереченского муниципального образования</w:t>
      </w:r>
      <w:r w:rsidRPr="007E0FA8">
        <w:rPr>
          <w:rFonts w:ascii="Arial" w:eastAsia="Arial" w:hAnsi="Arial" w:cs="Arial"/>
          <w:sz w:val="20"/>
          <w:szCs w:val="20"/>
        </w:rPr>
        <w:t>, собственниками зданий, строений, сооружений (в том числе и временных), собственниками объектов потребительского рынка самостоятельно или по договору со специализированной организацией должна быть организована своевременная очистка кровель от снега, наледи и сосулек.</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9. Очистка кровель на сторонах, выходящих на пешеходные зоны, от снега, наледи и сосулек должна производиться немедленно по мере их образования с предварительной установкой ограждения опасных участков.</w:t>
      </w:r>
    </w:p>
    <w:p w:rsidR="007E0FA8" w:rsidRPr="007E0FA8" w:rsidRDefault="007E0FA8" w:rsidP="007E0FA8">
      <w:pPr>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10. Кровли с наружным водостоком необходимо очищать от снега, не допуская его накопления.</w:t>
      </w:r>
    </w:p>
    <w:p w:rsidR="007E0FA8" w:rsidRPr="007E0FA8" w:rsidRDefault="007E0FA8" w:rsidP="007E0FA8">
      <w:pPr>
        <w:tabs>
          <w:tab w:val="left" w:pos="851"/>
        </w:tabs>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11. Очистка кровель зданий, строений, сооружений (в том числе и временных) от снега, наледи и сосулек со сбросом их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наледи и сосулек необходимо обеспечить безопасность прохода граждан. Сброшенные с кровель снег, наледь и сосульки убираются по окончании сбрасывания лицом, производившим данные работы в течение суток.</w:t>
      </w:r>
    </w:p>
    <w:p w:rsidR="007E0FA8" w:rsidRPr="007E0FA8" w:rsidRDefault="007E0FA8" w:rsidP="007E0FA8">
      <w:pPr>
        <w:tabs>
          <w:tab w:val="left" w:pos="851"/>
        </w:tabs>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 xml:space="preserve">12. </w:t>
      </w:r>
      <w:proofErr w:type="gramStart"/>
      <w:r w:rsidRPr="007E0FA8">
        <w:rPr>
          <w:rFonts w:ascii="Arial" w:eastAsia="Arial" w:hAnsi="Arial" w:cs="Arial"/>
          <w:sz w:val="20"/>
          <w:szCs w:val="20"/>
        </w:rPr>
        <w:t>При сбрасывании снега с кровель собственниками зданий, строений, сооружений (в том числе и временных), собственниками объектов потребительского рынка или работниками организации, осуществляющей содержание жилищного фонда, должны быть приняты меры, обеспечивающие полную сохранность деревьев, кустарников, воздушных линий уличного электроосвещения, растяжек, объектов для размещения рекламы и иной информации, рекламных конструкций, светофоров, дорожных знаков, линий связи и других объектов.</w:t>
      </w:r>
      <w:proofErr w:type="gramEnd"/>
    </w:p>
    <w:p w:rsidR="007E0FA8" w:rsidRPr="007E0FA8" w:rsidRDefault="007E0FA8" w:rsidP="007E0FA8">
      <w:pPr>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Статья 19. Летняя уборка территории</w:t>
      </w:r>
    </w:p>
    <w:p w:rsidR="007E0FA8" w:rsidRPr="007E0FA8" w:rsidRDefault="007E0FA8" w:rsidP="007E0FA8">
      <w:pPr>
        <w:tabs>
          <w:tab w:val="left" w:pos="0"/>
        </w:tabs>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 xml:space="preserve">1. Уборка проезжей части улиц и проездов в летний период осуществляется в соответствии с требованиями настоящих Правил и инструкциями, определяющими технологию работ, технические средства, а также в соответствии с </w:t>
      </w:r>
      <w:proofErr w:type="spellStart"/>
      <w:r w:rsidRPr="007E0FA8">
        <w:rPr>
          <w:rFonts w:ascii="Arial" w:eastAsia="Arial" w:hAnsi="Arial" w:cs="Arial"/>
          <w:sz w:val="20"/>
          <w:szCs w:val="20"/>
        </w:rPr>
        <w:t>ГОСТами</w:t>
      </w:r>
      <w:proofErr w:type="spellEnd"/>
      <w:r w:rsidRPr="007E0FA8">
        <w:rPr>
          <w:rFonts w:ascii="Arial" w:eastAsia="Arial" w:hAnsi="Arial" w:cs="Arial"/>
          <w:sz w:val="20"/>
          <w:szCs w:val="20"/>
        </w:rPr>
        <w:t xml:space="preserve"> и </w:t>
      </w:r>
      <w:proofErr w:type="spellStart"/>
      <w:r w:rsidRPr="007E0FA8">
        <w:rPr>
          <w:rFonts w:ascii="Arial" w:eastAsia="Arial" w:hAnsi="Arial" w:cs="Arial"/>
          <w:sz w:val="20"/>
          <w:szCs w:val="20"/>
        </w:rPr>
        <w:t>СНиПами</w:t>
      </w:r>
      <w:proofErr w:type="spellEnd"/>
      <w:r w:rsidRPr="007E0FA8">
        <w:rPr>
          <w:rFonts w:ascii="Arial" w:eastAsia="Arial" w:hAnsi="Arial" w:cs="Arial"/>
          <w:sz w:val="20"/>
          <w:szCs w:val="20"/>
        </w:rPr>
        <w:t>.</w:t>
      </w:r>
    </w:p>
    <w:p w:rsidR="007E0FA8" w:rsidRPr="007E0FA8" w:rsidRDefault="007E0FA8" w:rsidP="007E0FA8">
      <w:pPr>
        <w:tabs>
          <w:tab w:val="left" w:pos="0"/>
        </w:tabs>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 xml:space="preserve">2. Период летней уборки устанавливается администрацией Большереченского муниципального образования в зависимости от климатических условий и предусматривает </w:t>
      </w:r>
      <w:proofErr w:type="spellStart"/>
      <w:r w:rsidRPr="007E0FA8">
        <w:rPr>
          <w:rFonts w:ascii="Arial" w:eastAsia="Arial" w:hAnsi="Arial" w:cs="Arial"/>
          <w:sz w:val="20"/>
          <w:szCs w:val="20"/>
        </w:rPr>
        <w:t>обкос</w:t>
      </w:r>
      <w:proofErr w:type="spellEnd"/>
      <w:r w:rsidRPr="007E0FA8">
        <w:rPr>
          <w:rFonts w:ascii="Arial" w:eastAsia="Arial" w:hAnsi="Arial" w:cs="Arial"/>
          <w:sz w:val="20"/>
          <w:szCs w:val="20"/>
        </w:rPr>
        <w:t xml:space="preserve"> сорной растительности, уборку и вывоз КГО и мусора.</w:t>
      </w:r>
    </w:p>
    <w:p w:rsidR="007E0FA8" w:rsidRPr="007E0FA8" w:rsidRDefault="007E0FA8" w:rsidP="007E0FA8">
      <w:pPr>
        <w:tabs>
          <w:tab w:val="left" w:pos="0"/>
        </w:tabs>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3. В случае изменения погодных условий сроки начала и окончания летней уборки корректируются.</w:t>
      </w:r>
    </w:p>
    <w:p w:rsidR="007E0FA8" w:rsidRPr="007E0FA8" w:rsidRDefault="007E0FA8" w:rsidP="007E0FA8">
      <w:pPr>
        <w:tabs>
          <w:tab w:val="left" w:pos="0"/>
        </w:tabs>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4. Обочины дорог должны быть очищены от КГО и другого мусора.</w:t>
      </w:r>
    </w:p>
    <w:p w:rsidR="007E0FA8" w:rsidRPr="007E0FA8" w:rsidRDefault="007E0FA8" w:rsidP="007E0FA8">
      <w:pPr>
        <w:tabs>
          <w:tab w:val="left" w:pos="0"/>
        </w:tabs>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5. Высота травяного покрова на обочинах дорог не должна превышать 20 сантиметров.</w:t>
      </w:r>
    </w:p>
    <w:p w:rsidR="007E0FA8" w:rsidRPr="007E0FA8" w:rsidRDefault="007E0FA8" w:rsidP="007E0FA8">
      <w:pPr>
        <w:tabs>
          <w:tab w:val="left" w:pos="0"/>
        </w:tabs>
        <w:spacing w:after="0" w:line="240" w:lineRule="auto"/>
        <w:ind w:firstLine="709"/>
        <w:contextualSpacing/>
        <w:jc w:val="both"/>
        <w:rPr>
          <w:rFonts w:ascii="Arial" w:eastAsia="Arial" w:hAnsi="Arial" w:cs="Arial"/>
          <w:sz w:val="20"/>
          <w:szCs w:val="20"/>
        </w:rPr>
      </w:pPr>
      <w:r w:rsidRPr="007E0FA8">
        <w:rPr>
          <w:rFonts w:ascii="Arial" w:eastAsia="Arial" w:hAnsi="Arial" w:cs="Arial"/>
          <w:sz w:val="20"/>
          <w:szCs w:val="20"/>
        </w:rPr>
        <w:t>6. При производстве летней уборки запрещается сбрасывать смет, КГО и другой мусор на зеленые насаждения, в смотровые колодцы, водоемы, на проезжую часть дорог, на обочины дорог и тротуары.</w:t>
      </w:r>
    </w:p>
    <w:p w:rsidR="007E0FA8" w:rsidRPr="007E0FA8" w:rsidRDefault="007E0FA8" w:rsidP="007E0FA8">
      <w:pPr>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Статья 20. Организация сбора и вывоза отходов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 Основными системами сбора отходов являются: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1.1. Сбор отходов на контейнерных площадках:</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в сменяемых контейнерах;</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1.2. Сбор жидких коммунальных отходов в выгребных ямах.</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2. При использовании системы раздельного сбора отходов контейнеры должны иметь различный цвет с указанием вида собираемых отходов.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3. Сбор КГО и строительных отходов осуществляется на специально отведенных площадках или в специально оборудованных контейнерах.</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4. Вывоз отходов производства и потребления, в том числе строительных отходов, осадков из колодцев канализационной сети производится на предприятия, имеющие лицензию по переработке или размещению отходов.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5. Сбор и хранение тары должны производиться в специально отведенных для этого местах, расположение которых согласовывается в установленном законодательством порядке.</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6. Сбор отходов в контейнеры и их вывоз при отсутствии собственных контейнерных площадок разрешается при наличии заключенного договора на сбор, вывоз и размещение отходов с владельцем контейнерной площадки и договора на вывоз с лицензированной организацией.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lastRenderedPageBreak/>
        <w:t>7. Юридические лица, индивидуальные предприниматели, иные хозяйствующие субъекты, физические лица, осуществляющие свою деятельность на территории Большереченского муниципального образования, обязаны заключать договоры на оказание услуг по обращению с твердыми коммунальными отходами.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В многоквартирных домах договоры на оказание услуг по обращению с твердыми коммунальными отходами заключают органы управления многоквартирным домом.</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Собственниками жилых домов частного жилищного фонда должны быть заключены договоры на оказание услуг по обращению с твердыми коммунальными отходами.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Обязанность по обеспечению сбора и вывоза КГО и коммунальных отходов с объекта благоустройства возлагается на </w:t>
      </w:r>
      <w:proofErr w:type="gramStart"/>
      <w:r w:rsidRPr="007E0FA8">
        <w:rPr>
          <w:rFonts w:ascii="Arial" w:hAnsi="Arial" w:cs="Arial"/>
          <w:sz w:val="20"/>
          <w:szCs w:val="20"/>
        </w:rPr>
        <w:t>уполномоченное</w:t>
      </w:r>
      <w:proofErr w:type="gramEnd"/>
      <w:r w:rsidRPr="007E0FA8">
        <w:rPr>
          <w:rFonts w:ascii="Arial" w:hAnsi="Arial" w:cs="Arial"/>
          <w:sz w:val="20"/>
          <w:szCs w:val="20"/>
        </w:rPr>
        <w:t xml:space="preserve"> на содержание лицо.</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Физические и юридические лица, индивидуальные предприниматели обязаны организовывать вывоз жидких бытовых отходов, образующихся в результате их деятельности.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8. Содержание контейнерных площадок осуществляется собственниками многоквартирного дома или в случае если территория, на которой </w:t>
      </w:r>
      <w:proofErr w:type="gramStart"/>
      <w:r w:rsidRPr="007E0FA8">
        <w:rPr>
          <w:rFonts w:ascii="Arial" w:hAnsi="Arial" w:cs="Arial"/>
          <w:sz w:val="20"/>
          <w:szCs w:val="20"/>
        </w:rPr>
        <w:t>расположены контейнерные площадки не разграничена</w:t>
      </w:r>
      <w:proofErr w:type="gramEnd"/>
      <w:r w:rsidRPr="007E0FA8">
        <w:rPr>
          <w:rFonts w:ascii="Arial" w:hAnsi="Arial" w:cs="Arial"/>
          <w:sz w:val="20"/>
          <w:szCs w:val="20"/>
        </w:rPr>
        <w:t xml:space="preserve"> – администрацией Большереченского муниципального образования.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Содержание урн осуществляется их владельцами самостоятельно либо по договору со специализированными организациями, осуществляющими обслуживание территории Большереченского муниципального образования, заключенному в соответствии с действующим законодательством.</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9. Площадки для размещения контейнеров должны иметь водонепроницаемое покрытие, ограждение не менее чем с трех сторон, быть удобными для подъезда специального транспорта и производства погрузочно-разгрузочных работ.</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Контейнеры, используемые для сбора отходов, должны быть технически исправны, окрашены.</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Урны должны быть установлены у каждого подъезда многоквартирного жилого дома, у входов во все организации, объекты образования, здравоохранения, объекты потребительского рынка, культурно-развлекательные объекты независимо от форм собственности, на остановках общественного транспорта, на детских и спортивных площадках. Урны устанавливаются правообладателями и лицами, осуществляющими содержание (обслуживание) соответствующих объектов и территорий.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Расположение выгребной ямы должно позволять ассенизационному транспорту свободный и беспрепятственный подъезд.</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10. Уборка площадок для размещения контейнеров должна производиться ежедневно, а мойка и дезинфекция - не реже одного раза в неделю в период летней уборки.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11. Вывоз твердых коммунальных отходов производится регулярно, не допускается переполнение контейнеров и хранение отходов на контейнерных площадках:</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в период летней уборки - ежедневно;</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в период зимней уборки - не реже одного раза в три дня.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Очистка урн должна производиться систематически по мере их наполнения, но не реже одного раза в сутки.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Уборка территории вокруг урн для мусора производится не реже одного раза в сутки.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Выгребные ямы должны очищаться по мере их заполнения, но не реже одного раза в полгода.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12. При организации сбора и вывоза отходов необходимо:</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12.1. Обеспечить требуемое </w:t>
      </w:r>
      <w:proofErr w:type="spellStart"/>
      <w:r w:rsidRPr="007E0FA8">
        <w:rPr>
          <w:rFonts w:ascii="Arial" w:hAnsi="Arial" w:cs="Arial"/>
          <w:sz w:val="20"/>
          <w:szCs w:val="20"/>
        </w:rPr>
        <w:t>СанПиН</w:t>
      </w:r>
      <w:proofErr w:type="spellEnd"/>
      <w:r w:rsidRPr="007E0FA8">
        <w:rPr>
          <w:rFonts w:ascii="Arial" w:hAnsi="Arial" w:cs="Arial"/>
          <w:sz w:val="20"/>
          <w:szCs w:val="20"/>
        </w:rPr>
        <w:t xml:space="preserve"> содержание сменных контейнеров.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12.2. Применять транспортные средства и спецоборудование в техническом исправном и не загрязненном состоянии.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12.3. Обеспечить контейнерные площадки требуемым количеством технически исправным, окрашенных и промаркированных контейнеров, производить ремонт и замену неисправных контейнеров в течение 3 (трех) календарных дней с момента выявления неисправности, а также в случае их кражи, возгорания.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12.4. Обеспечить проведение необходимых мероприятий по технике безопасности, охране окружающей среды, соблюдение мер безопасности при выполнении работ по сбору и вывозу отходов.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13. Запрещается: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13.1. Сбрасывать крупногабаритные, а также строительные отходы в контейнеры и на контейнерные площадки для сбора коммунальных отходов.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13.2. Складывать (хранить) КГО и строительные отходы на территории автомобильных дорог, зеленых насаждений, вне специально отведенных мест.</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13.3. Размещать, складировать тару в неустановленных местах.</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13.4. Устанавливать контейнеры для сбора коммунальных отходов на проезжей части улиц, внутриквартальных проездов, тротуарах, пешеходных территориях, газонах и в проходных арках домов.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13.5 Сброс жидких нечистот на дворовой территории, тротуарах, проезжей части, в местах общего пользования.</w:t>
      </w:r>
    </w:p>
    <w:p w:rsidR="007E0FA8" w:rsidRPr="007E0FA8" w:rsidRDefault="007E0FA8" w:rsidP="007E0FA8">
      <w:pPr>
        <w:spacing w:after="0" w:line="240" w:lineRule="auto"/>
        <w:ind w:firstLine="709"/>
        <w:contextualSpacing/>
        <w:jc w:val="both"/>
        <w:rPr>
          <w:rFonts w:ascii="Arial" w:hAnsi="Arial" w:cs="Arial"/>
          <w:color w:val="FF0000"/>
          <w:sz w:val="20"/>
          <w:szCs w:val="20"/>
        </w:rPr>
      </w:pPr>
      <w:r w:rsidRPr="007E0FA8">
        <w:rPr>
          <w:rFonts w:ascii="Arial" w:hAnsi="Arial" w:cs="Arial"/>
          <w:color w:val="FF0000"/>
          <w:sz w:val="20"/>
          <w:szCs w:val="20"/>
        </w:rPr>
        <w:t xml:space="preserve">13.6 </w:t>
      </w:r>
    </w:p>
    <w:p w:rsidR="007E0FA8" w:rsidRPr="007E0FA8" w:rsidRDefault="007E0FA8" w:rsidP="007E0FA8">
      <w:pPr>
        <w:spacing w:after="0" w:line="240" w:lineRule="auto"/>
        <w:ind w:firstLine="709"/>
        <w:contextualSpacing/>
        <w:jc w:val="both"/>
        <w:rPr>
          <w:rFonts w:ascii="Arial" w:hAnsi="Arial" w:cs="Arial"/>
          <w:sz w:val="20"/>
          <w:szCs w:val="20"/>
        </w:rPr>
      </w:pP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14. Уборку мусора, просыпавшегося при погрузке (выгрузке) контейнеров в мусоровоз, незамедлительно производят работники организации, осуществляющей вывоз отходов.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15. Контейнеры для сбора коммунальных отходов необходимо промывать в период летней уборки: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при сменяемой системе сбора - после каждого опорожнения;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при несменяемой системе сбора - не реже одного раза в 10 дней.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16. Для утилизации коммунальных отходов, строительных отходов, осадков из колодцев канализационной сети владельцы земельных участков, на которых расположены объекты размещения отходов, организуют раздельные места их санкционированного размещения.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17. Вывоз коммунальных отходов производится на предприятия по обработке, утилизации, обезвреживании, размещении коммунальных отходов. Вывоз этих отходов должен осуществляться в период с 7 до 23 часов.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18. Жидкие коммунальные отходы из выгребных ям неблагоустроенных домов вывозятся ассенизационным транспортом, предназначенным для механизированной очистки выгребных ям от фекальных жидкостей.</w:t>
      </w:r>
    </w:p>
    <w:p w:rsidR="007E0FA8" w:rsidRPr="007E0FA8" w:rsidRDefault="007E0FA8" w:rsidP="007E0FA8">
      <w:pPr>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Статья 21. Ликвидация несанкционированных свалок и очаговых навалов, отходов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 На территории Большереченского муниципального образования  запрещается накапливать и размещать отходы производства и потребления в несанкционированных местах.</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2. Лица, уполномоченные на содержание объекта благоустройства, собственники, владельцы земельных участков обеспечивают пресечение возникновение несанкционированных свалок, очаговых навалов отходов, выявляют лиц, разместившие отходы производства и потребления в несанкционированных местах, передают информацию о таких лицах в уполномоченный на составление протокола об административном правонарушении орган, обеспечивают ликвидацию несанкционированных свалок, очаговых навалов отходов.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3. Уполномоченные лица обязаны не реже 3 раз в неделю производить обход территории в целях выявления несанкционированных свалок, очаговых навалов отходов. Результаты обходов заносятся в журнал обходов с указанием местоположения несанкционированных свалок, очаговых навалов отходов, примерной площади, в случае выявления лица, разместившего отходов, паспортных данных данного лица и принятых мерах.</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4. Физические лица в случае обнаружения лиц, осуществляющих размещение отходов в несанкционированных местах на территории Большереченского муниципального образования, имеют право осуществить фот</w:t>
      </w:r>
      <w:proofErr w:type="gramStart"/>
      <w:r w:rsidRPr="007E0FA8">
        <w:rPr>
          <w:rFonts w:ascii="Arial" w:hAnsi="Arial" w:cs="Arial"/>
          <w:sz w:val="20"/>
          <w:szCs w:val="20"/>
        </w:rPr>
        <w:t>о-</w:t>
      </w:r>
      <w:proofErr w:type="gramEnd"/>
      <w:r w:rsidRPr="007E0FA8">
        <w:rPr>
          <w:rFonts w:ascii="Arial" w:hAnsi="Arial" w:cs="Arial"/>
          <w:sz w:val="20"/>
          <w:szCs w:val="20"/>
        </w:rPr>
        <w:t xml:space="preserve">, </w:t>
      </w:r>
      <w:proofErr w:type="spellStart"/>
      <w:r w:rsidRPr="007E0FA8">
        <w:rPr>
          <w:rFonts w:ascii="Arial" w:hAnsi="Arial" w:cs="Arial"/>
          <w:sz w:val="20"/>
          <w:szCs w:val="20"/>
        </w:rPr>
        <w:t>видеофиксацию</w:t>
      </w:r>
      <w:proofErr w:type="spellEnd"/>
      <w:r w:rsidRPr="007E0FA8">
        <w:rPr>
          <w:rFonts w:ascii="Arial" w:hAnsi="Arial" w:cs="Arial"/>
          <w:sz w:val="20"/>
          <w:szCs w:val="20"/>
        </w:rPr>
        <w:t xml:space="preserve"> лиц, осуществляющих несанкционированное размещение отходов (для автотранспортных средств с обязательной фиксацией государственного номера автотранспортного средства). После осуществления указанных действия физическое лицо вызывает уполномоченное лицо для составления протокола об административном правонарушении в отношении виновного лица с предоставлением материалов фот</w:t>
      </w:r>
      <w:proofErr w:type="gramStart"/>
      <w:r w:rsidRPr="007E0FA8">
        <w:rPr>
          <w:rFonts w:ascii="Arial" w:hAnsi="Arial" w:cs="Arial"/>
          <w:sz w:val="20"/>
          <w:szCs w:val="20"/>
        </w:rPr>
        <w:t>о-</w:t>
      </w:r>
      <w:proofErr w:type="gramEnd"/>
      <w:r w:rsidRPr="007E0FA8">
        <w:rPr>
          <w:rFonts w:ascii="Arial" w:hAnsi="Arial" w:cs="Arial"/>
          <w:sz w:val="20"/>
          <w:szCs w:val="20"/>
        </w:rPr>
        <w:t xml:space="preserve"> и </w:t>
      </w:r>
      <w:proofErr w:type="spellStart"/>
      <w:r w:rsidRPr="007E0FA8">
        <w:rPr>
          <w:rFonts w:ascii="Arial" w:hAnsi="Arial" w:cs="Arial"/>
          <w:sz w:val="20"/>
          <w:szCs w:val="20"/>
        </w:rPr>
        <w:t>видеофиксации</w:t>
      </w:r>
      <w:proofErr w:type="spellEnd"/>
      <w:r w:rsidRPr="007E0FA8">
        <w:rPr>
          <w:rFonts w:ascii="Arial" w:hAnsi="Arial" w:cs="Arial"/>
          <w:sz w:val="20"/>
          <w:szCs w:val="20"/>
        </w:rPr>
        <w:t>.</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5. Лица, разместившие отходы в несанкционированных местах, обязаны за свой счет производить уборку и очистку данной территории, а при необходимости рекультивацию земельного участка.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6. В случае невозможности установления лиц, разместивших отходы на несанкционированных свалках, удаление отходов и рекультивацию территорий свалок производить за счет уполномоченных на содержание лиц.</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7. Органы местного самоуправления в соответствии с вопросами местного значения на постоянной основе проводят консультации по повышению экологической культуры граждан, в частности проживающих на территории жилых домов частного жилищного фонда.</w:t>
      </w:r>
    </w:p>
    <w:p w:rsidR="007E0FA8" w:rsidRPr="007E0FA8" w:rsidRDefault="007E0FA8" w:rsidP="007E0FA8">
      <w:pPr>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 xml:space="preserve">Статья 22. Содержание фасадов зданий, строений, сооружений </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 Содержание фасадов зданий, строений, сооружений (далее – фасад) осуществляется в соответствии с Правилами и нормами технической эксплуатации жилищного фонда и настоящими Правилами благоустройства.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2. </w:t>
      </w:r>
      <w:proofErr w:type="gramStart"/>
      <w:r w:rsidRPr="007E0FA8">
        <w:rPr>
          <w:rFonts w:ascii="Arial" w:hAnsi="Arial" w:cs="Arial"/>
          <w:sz w:val="20"/>
          <w:szCs w:val="20"/>
        </w:rPr>
        <w:t xml:space="preserve">Лица, на которых возложены обязанности по содержанию фасадов, должны обеспечивать: поддержание технического и санитарного состояния фасадов; поддержание и сохранение внешнего вида (архитектурного облика) фасадов в соответствии с проектной документацией строительства, реконструкции, капитального ремонта объекта капитального строительства, решением о согласовании архитектурно-градостроительного облика объекта в сфере жилищного строительства, паспортом фасадов, документацией по благоустройству. </w:t>
      </w:r>
      <w:proofErr w:type="gramEnd"/>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3. Мероприятия по содержанию фасадов не должны наносить ущерб техническому и санитарному состоянию фасадов, внешнему виду (архитектурному облику) фасадов. Мероприятия по содержанию фасадов включают в себя: </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3.1. Проведение плановых и внеплановых, визуальных и инструментальных обследований технического и санитарного состояния фасадов. Плановые обследования фасадов следует проводить: общие, в ходе которых проводится осмотр фасада в целом; частичные, которые </w:t>
      </w:r>
      <w:r w:rsidRPr="007E0FA8">
        <w:rPr>
          <w:rFonts w:ascii="Arial" w:hAnsi="Arial" w:cs="Arial"/>
          <w:sz w:val="20"/>
          <w:szCs w:val="20"/>
        </w:rPr>
        <w:lastRenderedPageBreak/>
        <w:t xml:space="preserve">предусматривают осмотр отдельных элементов фасада. Общие обследования должны производиться два раза в год: весной и осенью. </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3.2. Очистка и промывка фасадов при загрязнении более 50% площади фасада, но не реже 3 раз в год. </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3.3. Смывка несанкционированных надписей и рисунков по мере их появления на фасадах. </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3.4. Текущий ремонт фасадов. </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Текущий ремонт фасадов осуществляется путем замены и восстановления технического оборудования фасадов (водосточные трубы); архитектурных деталей и конструктивных элементов фасадов (в том числе цоколь, карниз, горизонтальная тяга, вертикальная тяга, пояс, парапет, портал, оконные и дверные заполнения, элемент входной группы, за исключением лепного декора); восстановления отделки фасадов </w:t>
      </w:r>
      <w:proofErr w:type="gramStart"/>
      <w:r w:rsidRPr="007E0FA8">
        <w:rPr>
          <w:rFonts w:ascii="Arial" w:hAnsi="Arial" w:cs="Arial"/>
          <w:sz w:val="20"/>
          <w:szCs w:val="20"/>
        </w:rPr>
        <w:t>на</w:t>
      </w:r>
      <w:proofErr w:type="gramEnd"/>
      <w:r w:rsidRPr="007E0FA8">
        <w:rPr>
          <w:rFonts w:ascii="Arial" w:hAnsi="Arial" w:cs="Arial"/>
          <w:sz w:val="20"/>
          <w:szCs w:val="20"/>
        </w:rPr>
        <w:t xml:space="preserve"> аналогичные.</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Текущий ремонт выполняется в случаях:</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локальных повреждений, утраты отделочного слоя (штукатурки, облицовка);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повреждения, утраты, выветривания примыканий, соединений и стыков отделки (швы стен облицовки), облицовки фасадов;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повреждения, разрушения герметизирующих заделок стыков панельных зданий без ремонта поверхности отделки (цвет стыков в соответствии </w:t>
      </w:r>
      <w:proofErr w:type="gramStart"/>
      <w:r w:rsidRPr="007E0FA8">
        <w:rPr>
          <w:rFonts w:ascii="Arial" w:hAnsi="Arial" w:cs="Arial"/>
          <w:sz w:val="20"/>
          <w:szCs w:val="20"/>
        </w:rPr>
        <w:t>в</w:t>
      </w:r>
      <w:proofErr w:type="gramEnd"/>
      <w:r w:rsidRPr="007E0FA8">
        <w:rPr>
          <w:rFonts w:ascii="Arial" w:hAnsi="Arial" w:cs="Arial"/>
          <w:sz w:val="20"/>
          <w:szCs w:val="20"/>
        </w:rPr>
        <w:t xml:space="preserve"> колерным бланком;</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повреждения и утрат цоколя в камне, облицовки с предварительной очисткой и последующей </w:t>
      </w:r>
      <w:proofErr w:type="spellStart"/>
      <w:r w:rsidRPr="007E0FA8">
        <w:rPr>
          <w:rFonts w:ascii="Arial" w:hAnsi="Arial" w:cs="Arial"/>
          <w:sz w:val="20"/>
          <w:szCs w:val="20"/>
        </w:rPr>
        <w:t>гидрофобизацией</w:t>
      </w:r>
      <w:proofErr w:type="spellEnd"/>
      <w:r w:rsidRPr="007E0FA8">
        <w:rPr>
          <w:rFonts w:ascii="Arial" w:hAnsi="Arial" w:cs="Arial"/>
          <w:sz w:val="20"/>
          <w:szCs w:val="20"/>
        </w:rPr>
        <w:t xml:space="preserve"> на всем цоколе;</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повреждения, локальных утрат архитектурных деталей;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локальных повреждений, утрат конструктивных элементов от площади поверхности элементов, не влияющих на несущую способность элементов;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повреждения, утраты покрытия кровли;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повреждения, утраты покрытия (отливы) единично или на всем объекте;</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повреждения, утраты (</w:t>
      </w:r>
      <w:proofErr w:type="spellStart"/>
      <w:r w:rsidRPr="007E0FA8">
        <w:rPr>
          <w:rFonts w:ascii="Arial" w:hAnsi="Arial" w:cs="Arial"/>
          <w:sz w:val="20"/>
          <w:szCs w:val="20"/>
        </w:rPr>
        <w:t>окрытия</w:t>
      </w:r>
      <w:proofErr w:type="spellEnd"/>
      <w:r w:rsidRPr="007E0FA8">
        <w:rPr>
          <w:rFonts w:ascii="Arial" w:hAnsi="Arial" w:cs="Arial"/>
          <w:sz w:val="20"/>
          <w:szCs w:val="20"/>
        </w:rPr>
        <w:t xml:space="preserve">) элементов, деталей единично или полностью; ремонт </w:t>
      </w:r>
      <w:proofErr w:type="spellStart"/>
      <w:r w:rsidRPr="007E0FA8">
        <w:rPr>
          <w:rFonts w:ascii="Arial" w:hAnsi="Arial" w:cs="Arial"/>
          <w:sz w:val="20"/>
          <w:szCs w:val="20"/>
        </w:rPr>
        <w:t>отмостки</w:t>
      </w:r>
      <w:proofErr w:type="spellEnd"/>
      <w:r w:rsidRPr="007E0FA8">
        <w:rPr>
          <w:rFonts w:ascii="Arial" w:hAnsi="Arial" w:cs="Arial"/>
          <w:sz w:val="20"/>
          <w:szCs w:val="20"/>
        </w:rPr>
        <w:t xml:space="preserve"> здания локально или полная замена; </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3.5. Капитальный ремонт фасадов. </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Капитальный ремонт фасадов представляет собой комплекс работ по замене и восстановлению архитектурных деталей и конструктивных элементов, элементов декора фасадов, технического оборудования фасадов.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Капитальный ремонт фасадов не должен содержать виды работ по капитальному ремонту здания, строения, сооружения.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Капитальный ремонт проводится одновременно в отношении всех фасадов здания, строения, сооружения.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В случае если здание находится на линии уличного фронта застройки с внутриквартальной территорией замкнутого типа, фасады здания могут ремонтироваться отдельно по принадлежности (лицевой, либо дворовой фасад).</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Капитальный ремонт фасадов осуществляется на основании проекта благоустройства или утвержденного паспорта фасадов.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Проект благоустройства фасадов разрабатывается на основании задания, выдаваемого уполномоченным органом в установленном настоящими Правилами порядке.</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Проект благоустройства фасадов подлежит согласованию в установленном настоящими Правилами порядке.</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Согласованный проект благоустройства или утвержденный паспорт фасадов являются основанием для производства капитального ремонта фасадов здания, строения, сооружения.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4. Лица, на которых возложены обязанности по содержанию фасадов, обязаны иметь паспорт фасадов, разработанный и утвержденный уполномоченным органом в установленном настоящими Правилами порядке.</w:t>
      </w:r>
    </w:p>
    <w:p w:rsidR="007E0FA8" w:rsidRPr="007E0FA8" w:rsidRDefault="007E0FA8" w:rsidP="007E0FA8">
      <w:pPr>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Статья23. Содержание дорог и элементов благоустройства, расположенных на них</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 Содержание автомобильной дороги осуществляется в ее границах в соответствии с утвержденными паспортами автомобильных дорог.</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2. Состав работ по содержанию автомобильных работ утверждается уполномоченным федеральным органом исполнительной власти.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3. Сроки и периодичность проведения работ по содержанию дорог, включая уборку, устанавливается настоящими Правилами.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4. Покрытия дорог должны содержаться в следующем порядке:</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4.1. Усовершенствованные дорожные покрытия (асфальт, диабаз и др.) должны быть без трещин и выбоин, с исправными водостоками, находиться в чистоте, исправном состоянии, обеспечивающем безопасное движение транспорта и пешеходов, чистоту атмосферы и предотвращение запыленности придорожных слоев воздуха в летнее время года.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4.2. Неусовершенствованные дорожные покрытия должны быть спланированы, с исправной системой водоотвода, не иметь деформаций и разрушений.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lastRenderedPageBreak/>
        <w:t>5. Очистка обочин, кюветов, водоприемных устройств автомобильных дорог должна производиться регулярно для отвода воды с проезжей части.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6. Уровень вертикальной отметки газонов, прилегающих к автомобильным дорогам и тротуарам, должен быть ниже уровня верхней кромки бордюрного камня.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7. </w:t>
      </w:r>
      <w:proofErr w:type="gramStart"/>
      <w:r w:rsidRPr="007E0FA8">
        <w:rPr>
          <w:rFonts w:ascii="Arial" w:hAnsi="Arial" w:cs="Arial"/>
          <w:sz w:val="20"/>
          <w:szCs w:val="20"/>
        </w:rPr>
        <w:t>Уборка (установка) крупногабаритных предметов, упавших (перемещенных) на проезжую часть автомобильной дороги, тротуар, препятствующих движению транспорта и пешеходов, производится поэтапно:</w:t>
      </w:r>
      <w:proofErr w:type="gramEnd"/>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1-й этап - немедленное перемещение указанных предметов, обеспечивающее беспрепятственное и безопасное движение транспорта и пешеходов;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2-й этап – вывоз (установка) указанных предметов в течение 24 часов в установленные места.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8. Специализированные дорожные предприятия и иные организации, на которые возложены в установленном порядке обязательства по уборке автомобильных дорог Большереченского муниципального образования, осуществляют:</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8.1. Уборку территорий в границах дорог, в том числе искусственных дорожных сооружений, пешеходных территорий, включая выполнение работ по очистке, </w:t>
      </w:r>
      <w:proofErr w:type="spellStart"/>
      <w:r w:rsidRPr="007E0FA8">
        <w:rPr>
          <w:rFonts w:ascii="Arial" w:hAnsi="Arial" w:cs="Arial"/>
          <w:sz w:val="20"/>
          <w:szCs w:val="20"/>
        </w:rPr>
        <w:t>обеспыливанию</w:t>
      </w:r>
      <w:proofErr w:type="spellEnd"/>
      <w:r w:rsidRPr="007E0FA8">
        <w:rPr>
          <w:rFonts w:ascii="Arial" w:hAnsi="Arial" w:cs="Arial"/>
          <w:sz w:val="20"/>
          <w:szCs w:val="20"/>
        </w:rPr>
        <w:t xml:space="preserve">, механизированной снегоочистке, расчистке от снежных заносов, борьбе с зимней скользкостью, погрузке и вывозу снега, распределению </w:t>
      </w:r>
      <w:proofErr w:type="spellStart"/>
      <w:r w:rsidRPr="007E0FA8">
        <w:rPr>
          <w:rFonts w:ascii="Arial" w:hAnsi="Arial" w:cs="Arial"/>
          <w:sz w:val="20"/>
          <w:szCs w:val="20"/>
        </w:rPr>
        <w:t>противогололедных</w:t>
      </w:r>
      <w:proofErr w:type="spellEnd"/>
      <w:r w:rsidRPr="007E0FA8">
        <w:rPr>
          <w:rFonts w:ascii="Arial" w:hAnsi="Arial" w:cs="Arial"/>
          <w:sz w:val="20"/>
          <w:szCs w:val="20"/>
        </w:rPr>
        <w:t xml:space="preserve"> материалов, очистке от снега и льда, борьбе с наледями в соответствии с утвержденными адресными программами.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8.2. Механизированную и ручную уборку территорий павильонов ожидания пассажирского транспорта, а также содержание и поддержание в исправном техническом состоянии данных павильонов.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8.3. Удаление крупногабаритных предметов с проезжей части дорог, обочин, кюветов и дальнейший вывоз указанных предметов в отведенные для этого места складирования или хранения.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8.4. Удаление трупов животных с территории Большереченского муниципального образования (санитарную очистку территории).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8.5. Установку, содержание и очистку урн на обслуживаемой территории.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9. Организации, осуществляющие эксплуатацию искусственных дорожных сооружений, обеспечивают:</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9.1. Содержание искусственных дорожных сооружений.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9.2. Очистку и промывку парапетов, ограждений и опор мостов, стенок и спусков набережных.</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9.3. Очистку крышек люков и амбразур патрубков дождевой канализации, расположенных на искусственных дорожных сооружениях.</w:t>
      </w:r>
    </w:p>
    <w:p w:rsidR="007E0FA8" w:rsidRPr="007E0FA8" w:rsidRDefault="007E0FA8" w:rsidP="007E0FA8">
      <w:pPr>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Статья 24. Содержание зеленых насаждений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1. Настоящие Правила распространяются </w:t>
      </w:r>
      <w:proofErr w:type="gramStart"/>
      <w:r w:rsidRPr="007E0FA8">
        <w:rPr>
          <w:rFonts w:ascii="Arial" w:hAnsi="Arial" w:cs="Arial"/>
          <w:sz w:val="20"/>
          <w:szCs w:val="20"/>
        </w:rPr>
        <w:t>на</w:t>
      </w:r>
      <w:proofErr w:type="gramEnd"/>
      <w:r w:rsidRPr="007E0FA8">
        <w:rPr>
          <w:rFonts w:ascii="Arial" w:hAnsi="Arial" w:cs="Arial"/>
          <w:sz w:val="20"/>
          <w:szCs w:val="20"/>
        </w:rPr>
        <w:t>:</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 озелененные территории общего пользования;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2) озелененные территории ограниченного пользования;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3) озелененные территории специального назначения </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(далее по тексту - зеленые насаждения, находящиеся на земельных участках, расположенных на территории </w:t>
      </w:r>
      <w:r w:rsidRPr="007E0FA8">
        <w:rPr>
          <w:rFonts w:ascii="Arial" w:eastAsia="Times New Roman" w:hAnsi="Arial" w:cs="Arial"/>
          <w:sz w:val="20"/>
          <w:szCs w:val="20"/>
          <w:lang w:eastAsia="ru-RU"/>
        </w:rPr>
        <w:t>Большереченского муниципального образования</w:t>
      </w:r>
      <w:r w:rsidRPr="007E0FA8">
        <w:rPr>
          <w:rFonts w:ascii="Arial" w:hAnsi="Arial" w:cs="Arial"/>
          <w:sz w:val="20"/>
          <w:szCs w:val="20"/>
        </w:rPr>
        <w:t>).</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2. Землепользователи, землевладельцы, арендаторы земельных участков, на которых расположены зеленые насаждения, при использовании земельных участков обязаны:</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соблюдать требования градостроительных регламентов, а также договоров землепользования, устанавливающих порядок содержания и учета зеленых насаждений;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осуществлять мероприятия по предотвращению уничтожения и повреждения зеленых насаждений, защите зеленых насаждений, охране почвенного слоя, санитарной очистке озелененных территорий от отходов;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сохранять и содержать зеленые насаждения в соответствии с настоящими Правилами;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обеспечивать квалифицированный уход за существующими зелеными насаждениями;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сохранять окружающую среду;</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вести учет зеленых насаждений, доводить до сведения уполномоченных органов по защите растений обо всех случаях массового появления вредителей и болезней и принимать меры борьбы с ними;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выполнять валку сухих и аварийных деревьев, вырезку сухих и поломанных сучьев и веток, замазку ран, дупел на деревьях;</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 не допускать </w:t>
      </w:r>
      <w:proofErr w:type="spellStart"/>
      <w:r w:rsidRPr="007E0FA8">
        <w:rPr>
          <w:rFonts w:ascii="Arial" w:hAnsi="Arial" w:cs="Arial"/>
          <w:sz w:val="20"/>
          <w:szCs w:val="20"/>
        </w:rPr>
        <w:t>вытаптывания</w:t>
      </w:r>
      <w:proofErr w:type="spellEnd"/>
      <w:r w:rsidRPr="007E0FA8">
        <w:rPr>
          <w:rFonts w:ascii="Arial" w:hAnsi="Arial" w:cs="Arial"/>
          <w:sz w:val="20"/>
          <w:szCs w:val="20"/>
        </w:rPr>
        <w:t xml:space="preserve"> газонов, складирования на них песка, материалов, снега, сколов льда.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3. Весь комплекс агротехнических мер по уходу за зелеными насаждениями, охране, защите, учету зеленых насаждений, охране почвенного слоя, санитарной очистке озелененных территорий от отходов собственными силами осуществляются: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физическими, юридическими лицами, индивидуальными предпринимателями на земельных участках, находящихся в их собственности, аренде, на ином праве пользования, владения, и прилегающих к ним территориях;</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lastRenderedPageBreak/>
        <w:t>- собственниками помещений в многоквартирном доме либо лицом, ими уполномоченным, на территориях, прилегающих к многоквартирным домам;</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администрацией</w:t>
      </w:r>
      <w:r w:rsidRPr="007E0FA8">
        <w:rPr>
          <w:rFonts w:ascii="Arial" w:hAnsi="Arial" w:cs="Arial"/>
          <w:i/>
          <w:sz w:val="20"/>
          <w:szCs w:val="20"/>
        </w:rPr>
        <w:t xml:space="preserve"> </w:t>
      </w:r>
      <w:r w:rsidRPr="007E0FA8">
        <w:rPr>
          <w:rFonts w:ascii="Arial" w:hAnsi="Arial" w:cs="Arial"/>
          <w:sz w:val="20"/>
          <w:szCs w:val="20"/>
        </w:rPr>
        <w:t>Большереченского муниципального образования</w:t>
      </w:r>
      <w:r w:rsidRPr="007E0FA8">
        <w:rPr>
          <w:rFonts w:ascii="Arial" w:hAnsi="Arial" w:cs="Arial"/>
          <w:i/>
          <w:sz w:val="20"/>
          <w:szCs w:val="20"/>
        </w:rPr>
        <w:t xml:space="preserve">  </w:t>
      </w:r>
      <w:r w:rsidRPr="007E0FA8">
        <w:rPr>
          <w:rFonts w:ascii="Arial" w:hAnsi="Arial" w:cs="Arial"/>
          <w:sz w:val="20"/>
          <w:szCs w:val="20"/>
        </w:rPr>
        <w:t>на озелененных территориях общего пользования, в границах дорог общего пользования местного значения Большереченского муниципального образования и  на иных территориях, не указанных в настоящем пункте и не закрепленных для содержания и благоустройства за физическими, юридическими лицами, индивидуальными предпринимателями.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4. Восстановление поврежденных при производстве строительных работ зеленых насаждений производится организациями, выполняющими строительные работы, самостоятельно или в соответствии с договором, заключенным в установленном порядке.</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5. На земельных участках, на которых расположены зеленые насаждения, категорически запрещается: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уничтожать и повреждать деревья, кустарники и газоны, срывать цветы;</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выгуливать собак на газонах;</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производить выпас домашнего скота;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складировать строительные материалы;</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производить перемещение малых архитектурных форм;</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устраивать стоянки автотранспорта на газонах;</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обнажать корни деревьев на расстоянии ближе 1,5 м от ствола и засыпать шейки деревьев землей или строительным мусором;</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выращивать сельскохозяйственные культуры на земельном участке, отнесенном к составу общего имущества, принадлежащего на праве общей долевой собственности собственникам помещений в многоквартирном доме, без проведения общего собрания собственников многоквартирного дома с оформлением протокола общего собрания.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6. Выдача разрешения на снос зеленых насаждений осуществляется в порядке на основании </w:t>
      </w:r>
      <w:r w:rsidRPr="007E0FA8">
        <w:rPr>
          <w:rFonts w:ascii="Arial" w:eastAsia="Calibri" w:hAnsi="Arial" w:cs="Arial"/>
          <w:sz w:val="20"/>
          <w:szCs w:val="20"/>
        </w:rPr>
        <w:t>Порядок содержания и охраны зеленых насаждений</w:t>
      </w:r>
      <w:r w:rsidRPr="007E0FA8">
        <w:rPr>
          <w:rFonts w:ascii="Arial" w:hAnsi="Arial" w:cs="Arial"/>
          <w:sz w:val="20"/>
          <w:szCs w:val="20"/>
        </w:rPr>
        <w:t xml:space="preserve">, утвержденного администрацией Большереченского муниципального образования. </w:t>
      </w:r>
    </w:p>
    <w:p w:rsidR="007E0FA8" w:rsidRPr="007E0FA8" w:rsidRDefault="007E0FA8" w:rsidP="007E0FA8">
      <w:pPr>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Статья 25. Содержание внутриквартальной территории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 Элементы благоустройства, расположенные на внутриквартальной территории должны содержаться в чистоте и исправном техническом состоянии.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2. Внутриквартальные территории должны содержаться в чистоте и порядке, обеспечивающем беспрепятственное движение пешеходов и подъезд транспорта. Внутриквартальные территории, на которых расположены многоквартирные дома, должны содержаться в соответствии с утвержденными в установленном порядке правилами и нормами технической эксплуатации жилищного фонда (в части, касающейся требований по содержанию придомовой территории). Уборка и очистка во дворах должна производиться ежедневно. Механизированная уборка территорий не производится ранее 7.00 часов утра.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3. Содержание внутриквартальных проездов, включая въезды и выезды, осуществляют специализированные организации, выигравшие торги на проведение данных видов работ по результатам размещения муниципального заказа.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4. Содержание внутриквартальных проездов осуществляется в соответствии с классификацией работ по капитальному ремонту, ремонту и содержанию автомобильных дорог, утвержденной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5. Мойка тротуаров должна быть завершена до начала следующей технологической операции (мойка проезжей части).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6. Высота травяного покрова на газонах не должна превышать 10 - 15 см.</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7. Зимняя уборка внутриквартальных территорий и внутриквартальных проездов.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7.1. В период зимней уборки технология выполнения операций по уборке территорий должна обеспечить безопасное и беспрепятственное движение транспортных средств и пешеходов независимо от погодных условий.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7.2. С началом снегопада пешеходные дорожки, внутриквартальные проезды, тротуары обрабатываются </w:t>
      </w:r>
      <w:proofErr w:type="spellStart"/>
      <w:r w:rsidRPr="007E0FA8">
        <w:rPr>
          <w:rFonts w:ascii="Arial" w:hAnsi="Arial" w:cs="Arial"/>
          <w:sz w:val="20"/>
          <w:szCs w:val="20"/>
        </w:rPr>
        <w:t>противогололедным</w:t>
      </w:r>
      <w:proofErr w:type="spellEnd"/>
      <w:r w:rsidRPr="007E0FA8">
        <w:rPr>
          <w:rFonts w:ascii="Arial" w:hAnsi="Arial" w:cs="Arial"/>
          <w:sz w:val="20"/>
          <w:szCs w:val="20"/>
        </w:rPr>
        <w:t xml:space="preserve"> материалом. </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7.3. Снегоуборочные работы на внутриквартальных проездах, тротуаров, пешеходных дорожках начинаются сразу по окончании снегопада. </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7.4. Уборка внутриквартальных территорий должна производиться в следующей последовательности: вначале посыпать и убирать выходы из подъездов многоквартирных домов, </w:t>
      </w:r>
      <w:r w:rsidRPr="007E0FA8">
        <w:rPr>
          <w:rFonts w:ascii="Arial" w:hAnsi="Arial" w:cs="Arial"/>
          <w:sz w:val="20"/>
          <w:szCs w:val="20"/>
        </w:rPr>
        <w:lastRenderedPageBreak/>
        <w:t>тротуары, пешеходные дорожки, затем проезды к площадкам для сбора отходов и пожарным гидрантам, внутриквартальные проезды.</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7.5. Тротуары, пешеходные дорожки и проезды должны быть очищены от снега и наледи до асфальта и до бордюрного камня. При отсутствии усовершенствованных покрытий допускается уплотненный снежный накат. На тротуарах допускается оставление полосы снега для проезда детских санок.</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7.6. Уборка газонных покрытий осуществляется вручную, в том числе обеспечивается подбор мусора.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7.8. Элементы благоустройства в целях безопасности граждан поддерживаются в исправном состоянии и очищаются от снега и наледи.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7.9. Контейнерные площадки очищаются от снега до твердого покрытия.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7.10. Снег, счищаемый с внутриквартальных территорий,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7.11. Складирование снега на внутриквартальных территориях должно предусматривать отвод талых вод.</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7.12. После обработки производится очистка пешеходных дорожек, внутриквартальных проездов механизированным способом или вручную </w:t>
      </w:r>
      <w:proofErr w:type="gramStart"/>
      <w:r w:rsidRPr="007E0FA8">
        <w:rPr>
          <w:rFonts w:ascii="Arial" w:hAnsi="Arial" w:cs="Arial"/>
          <w:sz w:val="20"/>
          <w:szCs w:val="20"/>
        </w:rPr>
        <w:t>от</w:t>
      </w:r>
      <w:proofErr w:type="gramEnd"/>
      <w:r w:rsidRPr="007E0FA8">
        <w:rPr>
          <w:rFonts w:ascii="Arial" w:hAnsi="Arial" w:cs="Arial"/>
          <w:sz w:val="20"/>
          <w:szCs w:val="20"/>
        </w:rPr>
        <w:t xml:space="preserve"> льда и уплотненного снега. Уборка образовавшегося скола производится одновременно со скалыванием или немедленно по его окончании.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7.13. Организации, осуществляющие содержание внутриквартальной территории с наступлением весны должны организовать:</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систематический сгон талой воды;</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общую очистку внутриквартальных территорий после окончания таяния снега, собирая и удаляя мусор, оставшийся снег и лед.</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8. Основные требования к содержанию территорий в летний период</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8.1. В период летней уборки основной задачей является удаление загрязнений, скапливающихся на территориях.</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8.2. Выполнение операций по уборке территорий в летний период обеспечивает снижение пылеобразования и оказывает благоприятное воздействие на окружающую среду. Важнейшим условием качественного выполнения операций по уборке является их своевременность.</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8.3. Территории с усовершенствованным покрытием, промываются и полностью очищаются от песка и всякого вида загрязнений.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8.4. После завершения работ по уборке и промывке территорий после зимнего периода засоренность не должна превышать 100 г/кв. м.</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8.5. Территории с неусовершенствованными покрытиями убираются от мусора вручную.</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8.6. Газонные покрытия очищаются от опавшей листвы и мусора вручную. Выкашивание травы на газонах производится при высоте травяного покрова на газонном покрытии выше 10 см. Допускается хранение скошенной травы на газонах не более 3 суток.</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8.7. После завершения работ по уборке газонов от опавшей листвы осуществляется ее погрузка и вывоз.</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8.8. Контейнерные площадки промываются и полностью очищаются от песка и всякого вида загрязнений.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8.9. Урны содержатся </w:t>
      </w:r>
      <w:proofErr w:type="gramStart"/>
      <w:r w:rsidRPr="007E0FA8">
        <w:rPr>
          <w:rFonts w:ascii="Arial" w:hAnsi="Arial" w:cs="Arial"/>
          <w:sz w:val="20"/>
          <w:szCs w:val="20"/>
        </w:rPr>
        <w:t>чистыми</w:t>
      </w:r>
      <w:proofErr w:type="gramEnd"/>
      <w:r w:rsidRPr="007E0FA8">
        <w:rPr>
          <w:rFonts w:ascii="Arial" w:hAnsi="Arial" w:cs="Arial"/>
          <w:sz w:val="20"/>
          <w:szCs w:val="20"/>
        </w:rPr>
        <w:t>, в исправном состоянии, без дефектов, окрашиваются по мере необходимости.</w:t>
      </w:r>
    </w:p>
    <w:p w:rsidR="007E0FA8" w:rsidRPr="007E0FA8" w:rsidRDefault="007E0FA8" w:rsidP="007E0FA8">
      <w:pPr>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Статья 26. Содержание и ремонт детских, спортивных площадок, площадок для выгула животных</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1. В целях своевременного выявления ненадлежащего содержания уполномоченным на содержание лицом осуществляется </w:t>
      </w:r>
      <w:proofErr w:type="gramStart"/>
      <w:r w:rsidRPr="007E0FA8">
        <w:rPr>
          <w:rFonts w:ascii="Arial" w:hAnsi="Arial" w:cs="Arial"/>
          <w:sz w:val="20"/>
          <w:szCs w:val="20"/>
        </w:rPr>
        <w:t>контроль за</w:t>
      </w:r>
      <w:proofErr w:type="gramEnd"/>
      <w:r w:rsidRPr="007E0FA8">
        <w:rPr>
          <w:rFonts w:ascii="Arial" w:hAnsi="Arial" w:cs="Arial"/>
          <w:sz w:val="20"/>
          <w:szCs w:val="20"/>
        </w:rPr>
        <w:t xml:space="preserve"> техническим состоянием оборудования площадок, который включает:</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а) первичный осмотр и проверку оборудования перед вводом в эксплуатацию;</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2. Визуальный осмотр элементов благоустройства площадок проводится ежедневно.</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3.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частям элементов благоустройства.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4. Основной осмотр проводится раз в год.</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lastRenderedPageBreak/>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5. В целях контроля периодичности, полноты и правильности выполняемых работ при осмотрах различного вида уполномоченным на содержание лицом должна быть утверждена периодичность проведения осмотров.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6.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7. Результаты осмотра площадок и проведение работ по содержанию и ремонту регистрируются в журнале, который хранится у уполномоченного на содержание лица.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8. Вся эксплуатационная документация (паспорт, акт осмотра и проверки, графики осмотров, журнал и т.п.) подлежит постоянному хранению.</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9. Мероприятия по содержанию площадок и элементов благоустройства, расположенных на них, включают:</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проверку и подтягивание узлов крепления;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обновление окраски элементов благоустройства;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 обслуживание </w:t>
      </w:r>
      <w:proofErr w:type="spellStart"/>
      <w:r w:rsidRPr="007E0FA8">
        <w:rPr>
          <w:rFonts w:ascii="Arial" w:hAnsi="Arial" w:cs="Arial"/>
          <w:sz w:val="20"/>
          <w:szCs w:val="20"/>
        </w:rPr>
        <w:t>ударопоглощающих</w:t>
      </w:r>
      <w:proofErr w:type="spellEnd"/>
      <w:r w:rsidRPr="007E0FA8">
        <w:rPr>
          <w:rFonts w:ascii="Arial" w:hAnsi="Arial" w:cs="Arial"/>
          <w:sz w:val="20"/>
          <w:szCs w:val="20"/>
        </w:rPr>
        <w:t xml:space="preserve"> покрытий;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смазку подшипников;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 нанесение на элементы благоустройства маркировок, обозначающих требуемый уровень </w:t>
      </w:r>
      <w:proofErr w:type="spellStart"/>
      <w:r w:rsidRPr="007E0FA8">
        <w:rPr>
          <w:rFonts w:ascii="Arial" w:hAnsi="Arial" w:cs="Arial"/>
          <w:sz w:val="20"/>
          <w:szCs w:val="20"/>
        </w:rPr>
        <w:t>ударопоглощающих</w:t>
      </w:r>
      <w:proofErr w:type="spellEnd"/>
      <w:r w:rsidRPr="007E0FA8">
        <w:rPr>
          <w:rFonts w:ascii="Arial" w:hAnsi="Arial" w:cs="Arial"/>
          <w:sz w:val="20"/>
          <w:szCs w:val="20"/>
        </w:rPr>
        <w:t xml:space="preserve"> покрытий из сыпучих материалов;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обеспечение чистоты элементов благоустройства, включая покрытие площадки и прилегающей территории;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 восстановление </w:t>
      </w:r>
      <w:proofErr w:type="spellStart"/>
      <w:r w:rsidRPr="007E0FA8">
        <w:rPr>
          <w:rFonts w:ascii="Arial" w:hAnsi="Arial" w:cs="Arial"/>
          <w:sz w:val="20"/>
          <w:szCs w:val="20"/>
        </w:rPr>
        <w:t>ударопоглощающих</w:t>
      </w:r>
      <w:proofErr w:type="spellEnd"/>
      <w:r w:rsidRPr="007E0FA8">
        <w:rPr>
          <w:rFonts w:ascii="Arial" w:hAnsi="Arial" w:cs="Arial"/>
          <w:sz w:val="20"/>
          <w:szCs w:val="20"/>
        </w:rPr>
        <w:t xml:space="preserve"> покрытий из сыпучих материалов и корректировка их уровня;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площадки должны быть оборудованы урнами. Мусор из урн удаляется в утренние часы, по мере необходимости, но не реже одного раза в сутки;</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средства наружного освещения, расположенные на площадке,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10. Ремонт площадок и элементов благоустройства, распложенных на них, включает:</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замену крепежных деталей;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сварку поврежденных элементов благоустройства;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 замену частей элементов благоустройства (например, изношенных желобов горок).</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11. Лица, производящие ремонтные работы на территории площадки,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12. На территории площадок запрещается: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размещать постоянно или временно механические транспортные средства</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складировать снег, смет, листвы, порубочных остатков.</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складировать отходы производства и потребления</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13.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w:t>
      </w:r>
    </w:p>
    <w:p w:rsidR="007E0FA8" w:rsidRPr="007E0FA8" w:rsidRDefault="007E0FA8" w:rsidP="007E0FA8">
      <w:pPr>
        <w:spacing w:after="0" w:line="240" w:lineRule="auto"/>
        <w:ind w:firstLine="709"/>
        <w:contextualSpacing/>
        <w:jc w:val="both"/>
        <w:rPr>
          <w:rFonts w:ascii="Arial" w:hAnsi="Arial" w:cs="Arial"/>
          <w:sz w:val="20"/>
          <w:szCs w:val="20"/>
        </w:rPr>
      </w:pPr>
      <w:r w:rsidRPr="007E0FA8">
        <w:rPr>
          <w:rFonts w:ascii="Arial" w:hAnsi="Arial" w:cs="Arial"/>
          <w:sz w:val="20"/>
          <w:szCs w:val="20"/>
        </w:rPr>
        <w:t>14. При проведении строительных, земельных, ремонтных и прочих работ на прилегающей территории ведение работ и складирование строительных материалов на территории площадок не допускаются.</w:t>
      </w:r>
    </w:p>
    <w:p w:rsidR="007E0FA8" w:rsidRPr="007E0FA8" w:rsidRDefault="007E0FA8" w:rsidP="007E0FA8">
      <w:pPr>
        <w:tabs>
          <w:tab w:val="left" w:pos="1560"/>
        </w:tabs>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Статья 27. Содержание территории жилых домов частного жилищного фонда</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 Собственники (или) наниматели жилых домов частного жилищного фонда (далее - владельцы жилых домов), если иное не предусмотрено законом или договором, обязаны:</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1.1. обеспечить надлежащее состояние фасадов жилых домов, ограждений (заборов), а также прочих сооружений в границах домовладения. Своевременно производить поддерживающий их ремонт и окраску;</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1.2. установить на жилом доме знаки адресации и поддерживать его в исправном состоянии;</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1.3. включать фонари освещения в темное время суток (при их наличии);</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1.4. содержать в порядке территорию домовладения и обеспечивать надлежащее санитарное состояние прилегающей территории;</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lastRenderedPageBreak/>
        <w:t>1.5. содержать в порядке зеленые насаждения в границах домовладения,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1.6. очищать канавы и трубы для стока воды, в весенний период обеспечивать проход талых и ливневых вод;</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1.7. складировать счищенный с прилегающей территории снег таким образом, чтобы был обеспечен проезд транспорта, доступ к инженерным коммуникациям и сооружениям на них, проход пешеходов и сохранность зеленых насаждений;</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1.8. заключать договоры на своевременный сбор и вывоз твердых бытовых и крупногабаритных отходов за счет собственных средств.</w:t>
      </w:r>
    </w:p>
    <w:p w:rsidR="007E0FA8" w:rsidRPr="007E0FA8" w:rsidRDefault="007E0FA8" w:rsidP="007E0FA8">
      <w:pPr>
        <w:tabs>
          <w:tab w:val="left" w:pos="1560"/>
        </w:tabs>
        <w:spacing w:after="0" w:line="240" w:lineRule="auto"/>
        <w:ind w:firstLine="709"/>
        <w:contextualSpacing/>
        <w:jc w:val="both"/>
        <w:rPr>
          <w:rFonts w:ascii="Arial" w:hAnsi="Arial" w:cs="Arial"/>
          <w:color w:val="FF0000"/>
          <w:sz w:val="20"/>
          <w:szCs w:val="20"/>
        </w:rPr>
      </w:pPr>
      <w:r w:rsidRPr="007E0FA8">
        <w:rPr>
          <w:rFonts w:ascii="Arial" w:hAnsi="Arial" w:cs="Arial"/>
          <w:color w:val="FF0000"/>
          <w:sz w:val="20"/>
          <w:szCs w:val="20"/>
        </w:rPr>
        <w:t>2. На территории жилых домов частного жилищного фонда не допускается: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2.1. размещать ограждение за границами домовладения;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2.2. сжигать листву, любые виды отходов и мусор на территориях домовладений и на прилегающих к ним территориях;</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2.3. размещать на автомобильных дорогах, внутриквартальных проездах данной территории заграждения, затрудняющие проезд специального транспорта и уборочной техники или препятствующие им;</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2.4. разрушать и портить элементы благоустройства территории, засорять водоемы;</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2.5. хранить разукомплектованное (неисправное) транспортное средство за территорией домовладения;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2.6. складировать на прилегающей территории отходы, мусор.</w:t>
      </w:r>
    </w:p>
    <w:p w:rsidR="007E0FA8" w:rsidRPr="007E0FA8" w:rsidRDefault="007E0FA8" w:rsidP="007E0FA8">
      <w:pPr>
        <w:tabs>
          <w:tab w:val="left" w:pos="1560"/>
        </w:tabs>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Статья 28. Содержание строительных площадок, площадок производства работ</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29.1. При производстве строительных, земляных, ремонтных и иных работ обязательно выполнение следующих требований:</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1.1. Складирование материалов и оборудования следует производить только в пределах строительных площадок, зоны производства работ или в соответствии с утвержденным проектом.</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1.2. Обеспечение регулярного вывоза грунта и строительных отходов на специально отведенные места в соответствии с регламентом по обращению со строительными отходами, утвержденным в установленном порядке.</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1.3. Принятие мер по недопущению загрязнения прилегающей к зоне производства работ (строительной площадке) территории.</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1.4. Оборудование выезда с площадок устройством для мойки колес и кузовов транспортных средств. Указанные выезды должны иметь усовершенствованное покрытие и содержаться в чистоте.</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1.5. Соблюдение ежедневной чистоты и порядка на подъездах к строительным площадкам, зоне производства работ, а также на прилегающей территории. В зимний период производитель работ обязан надлежащее содержание пешеходных сооружений через траншеи.</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1.6. Мойка колес и кузовов транспортных сре</w:t>
      </w:r>
      <w:proofErr w:type="gramStart"/>
      <w:r w:rsidRPr="007E0FA8">
        <w:rPr>
          <w:rFonts w:ascii="Arial" w:hAnsi="Arial" w:cs="Arial"/>
          <w:sz w:val="20"/>
          <w:szCs w:val="20"/>
        </w:rPr>
        <w:t>дств пр</w:t>
      </w:r>
      <w:proofErr w:type="gramEnd"/>
      <w:r w:rsidRPr="007E0FA8">
        <w:rPr>
          <w:rFonts w:ascii="Arial" w:hAnsi="Arial" w:cs="Arial"/>
          <w:sz w:val="20"/>
          <w:szCs w:val="20"/>
        </w:rPr>
        <w:t>и выезде со строительных площадок, осуществление иных мероприятий, направленных на недопущение загрязнения территории Большереченского муниципального образования.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1.7. Обеспечение наличия на территории площадки контейнеров и (или) бункеров для сбора твердых бытовых, крупногабаритных и строительных отходов;</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1.8. Сбор, вывоз и размещение грунта и строительных отходов в установленном Администрацией</w:t>
      </w:r>
      <w:r w:rsidRPr="007E0FA8">
        <w:rPr>
          <w:rFonts w:ascii="Arial" w:hAnsi="Arial" w:cs="Arial"/>
          <w:i/>
          <w:sz w:val="20"/>
          <w:szCs w:val="20"/>
        </w:rPr>
        <w:t xml:space="preserve"> </w:t>
      </w:r>
      <w:r w:rsidRPr="007E0FA8">
        <w:rPr>
          <w:rFonts w:ascii="Arial" w:hAnsi="Arial" w:cs="Arial"/>
          <w:sz w:val="20"/>
          <w:szCs w:val="20"/>
        </w:rPr>
        <w:t>Большереченского муниципального образования</w:t>
      </w:r>
      <w:r w:rsidRPr="007E0FA8">
        <w:rPr>
          <w:rFonts w:ascii="Arial" w:hAnsi="Arial" w:cs="Arial"/>
          <w:i/>
          <w:sz w:val="20"/>
          <w:szCs w:val="20"/>
        </w:rPr>
        <w:t xml:space="preserve"> </w:t>
      </w:r>
      <w:r w:rsidRPr="007E0FA8">
        <w:rPr>
          <w:rFonts w:ascii="Arial" w:hAnsi="Arial" w:cs="Arial"/>
          <w:sz w:val="20"/>
          <w:szCs w:val="20"/>
        </w:rPr>
        <w:t>порядке.</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1.9. Оборудование благоустроенных подъездов к площадке производства работ, внутриплощадочных проездов;</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1.10. Обеспечение укрепления стенок траншей и котлованов в соответствии с требованиями СП 104-34-96 «Производство земляных работ».</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 Не допускается: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2.1. Организовывать и проводить вблизи жилой зоны строительные, ремонтные, погрузочно-разгрузочные и другие работы, сопровождающиеся нарушением тишины, за исключением спасательных, аварийно-восстановительных и других неотложных работ, связанных с обеспечением личной и общественной безопасности граждан, с 24.00 до 7.00;</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2.2. Сжигать мусор и утилизировать строительные отходы вне специальных мест;</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2.3. </w:t>
      </w:r>
      <w:proofErr w:type="gramStart"/>
      <w:r w:rsidRPr="007E0FA8">
        <w:rPr>
          <w:rFonts w:ascii="Arial" w:hAnsi="Arial" w:cs="Arial"/>
          <w:sz w:val="20"/>
          <w:szCs w:val="20"/>
        </w:rPr>
        <w:t>Перевозить грунт, мусор, сыпучие строительные материалы, легкую тару, спил деревьев без покрытия брезентом или другим материалом, исключающим загрязнение дорог, а также транспортировать строительные смеси и растворы (в том числе цементно-песчаный раствор, известковые, бетонные смеси) без принятия мер, исключающих возможность пролития их на дорогу, тротуар, обочину или прилегающую к дороге полосу газона;</w:t>
      </w:r>
      <w:proofErr w:type="gramEnd"/>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2.4. Выдвигать снег, убранный с территории площадки, а также отходы, образованные в процессе производства работ, за пределы строительной площадки, площадки производства работ;</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2.5. Загрязнять прилегающую территорию</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2.6. Содержать территории площадки в загрязненном состоянии.</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lastRenderedPageBreak/>
        <w:t>3. Производитель работ обязан содержать площадку в чистоте и исправном состоянии до момента восстановления благоустройства и передачи площадки производства работ в установленном порядке. Невыполнение одного из указанных условий не освобождает производителя работ от выполнения требований настоящего раздела.</w:t>
      </w:r>
    </w:p>
    <w:p w:rsidR="007E0FA8" w:rsidRPr="007E0FA8" w:rsidRDefault="007E0FA8" w:rsidP="007E0FA8">
      <w:pPr>
        <w:tabs>
          <w:tab w:val="left" w:pos="1560"/>
        </w:tabs>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Статья 29. Содержание стоянок длительного и краткосрочного хранения автотранспортных средств</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 Содержание стоянок длительного и краткосрочного хранения автотранспортных средств (далее - стоянка) и прилегающих к ним территорий осуществляется правообладателем земельного участка (далее - владелец), предоставленного для размещения стоянки в соответствии с действующими строительными нормами и правилами, а также настоящими Правилами.</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 Владельцы обязаны:</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2.1. установить по всему периметру территорий стоянок ограждение, которое должно быть устойчивым к механическим воздействиям и воздействиям внешней среды;</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2.2. следить за надлежащим техническим состоянием ограждений стоянок, их чистотой, своевременной очисткой от грязи, снега, наледи, информационно-печатной продукции;</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2.3. не допускать складирования материалов, хранения разукомплектованного транспорта, различных конструкций на территориях стоянок и территориях, прилегающих к стоянкам;</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2.4. не допускать на территориях стоянок мойку автомобилей и стоянку автомобилей, имеющих течь горюче-смазочных материалов;</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2.5. содержать территории стоянок с соблюдением санитарных и противопожарных правил;</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2.6. регулярно проводить уборку прилегающих территорий, установить контейнеры (урны) для сбора отходов, обеспечить регулярный вывоз твердых бытовых отходов, снега;</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2.7. оборудовать подъезды к стоянке с твердым покрытием специальными, обозначающими место расположения автостоянки и оказания услуг, знаками, а также разметкой согласно требованиям действующих государственных стандартов;</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2.8. обеспечить беспрепятственный доступ инвалидов на территорию стоянок и выделить не менее 10% мест (но не менее одного места) для парковки специальных автотранспортных средств инвалидов, где стоянка иных транспортных средств запрещена. Инвалиды пользуются местами для парковки специальных автотранспортных средств бесплатно согласно статье 15 Федерального закона от 24.11.1995 № 181-ФЗ «О социальной защите инвалидов в Российской Федерации».</w:t>
      </w:r>
    </w:p>
    <w:p w:rsidR="007E0FA8" w:rsidRPr="007E0FA8" w:rsidRDefault="007E0FA8" w:rsidP="007E0FA8">
      <w:pPr>
        <w:tabs>
          <w:tab w:val="left" w:pos="1560"/>
        </w:tabs>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Статья 30. Содержание мест погребения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 Содержание мест погребения обеспечивается специализированным учреждением.</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 Требования к содержанию мест погребения: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2.1. общественные туалеты на кладбищах должны находиться в чистом и исправном состоянии. Урны на территориях общественных туалетов должны быть очищены;</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2.2. контейнеры для отходов и урны на территории кладбища должны быть очищены. Отходы должны вывозиться по мере накопления, не реже одного раза в 3 дня;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2.3. не допускается наличие древесных насаждений, поваленных и в аварийном состоянии. Аварийные древесные насаждения подлежат сносу в течение суток с момента обнаружения;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2.4. неухоженные могилы или могилы </w:t>
      </w:r>
      <w:proofErr w:type="gramStart"/>
      <w:r w:rsidRPr="007E0FA8">
        <w:rPr>
          <w:rFonts w:ascii="Arial" w:hAnsi="Arial" w:cs="Arial"/>
          <w:sz w:val="20"/>
          <w:szCs w:val="20"/>
        </w:rPr>
        <w:t>умерших</w:t>
      </w:r>
      <w:proofErr w:type="gramEnd"/>
      <w:r w:rsidRPr="007E0FA8">
        <w:rPr>
          <w:rFonts w:ascii="Arial" w:hAnsi="Arial" w:cs="Arial"/>
          <w:sz w:val="20"/>
          <w:szCs w:val="20"/>
        </w:rPr>
        <w:t>, чья личность не установлена, должны очищаться от грязи и мусора, оборудоваться холмиком и надгробием. Высота травы в пределах участка захоронения не должна превышать 15 см. Наличие поросли сорной древесно-кустарниковой растительности допускается не более 10% от площади участка захоронения.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3. Особенности содержания мест погребения в зимний период:</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3.1. центральные дороги кладбищ,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3.2. центральные дороги, подъездные дороги должны быть обработаны </w:t>
      </w:r>
      <w:proofErr w:type="spellStart"/>
      <w:r w:rsidRPr="007E0FA8">
        <w:rPr>
          <w:rFonts w:ascii="Arial" w:hAnsi="Arial" w:cs="Arial"/>
          <w:sz w:val="20"/>
          <w:szCs w:val="20"/>
        </w:rPr>
        <w:t>противогололедными</w:t>
      </w:r>
      <w:proofErr w:type="spellEnd"/>
      <w:r w:rsidRPr="007E0FA8">
        <w:rPr>
          <w:rFonts w:ascii="Arial" w:hAnsi="Arial" w:cs="Arial"/>
          <w:sz w:val="20"/>
          <w:szCs w:val="20"/>
        </w:rPr>
        <w:t xml:space="preserve"> материалами;</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3.3. Обработка проезжей части дорог должна начинаться сразу после снегопада;</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3.4. не допускается применение </w:t>
      </w:r>
      <w:proofErr w:type="spellStart"/>
      <w:r w:rsidRPr="007E0FA8">
        <w:rPr>
          <w:rFonts w:ascii="Arial" w:hAnsi="Arial" w:cs="Arial"/>
          <w:sz w:val="20"/>
          <w:szCs w:val="20"/>
        </w:rPr>
        <w:t>противогололедных</w:t>
      </w:r>
      <w:proofErr w:type="spellEnd"/>
      <w:r w:rsidRPr="007E0FA8">
        <w:rPr>
          <w:rFonts w:ascii="Arial" w:hAnsi="Arial" w:cs="Arial"/>
          <w:sz w:val="20"/>
          <w:szCs w:val="20"/>
        </w:rPr>
        <w:t xml:space="preserve"> материалов на пешеходных территориях мест погребения, складирование счищаемого с дорог засоленного снега и льда на могилы, кустарники.</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4. Особенности содержания мест погребения в летний период:</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4.1. центральные дороги, подъездные пути, проходы между могилами и иные территории общего пользования на местах погребения должны быть очищены от различного рода загрязнений;</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4.2. мероприятия по санитарной обрезке и рубке зеленых насаждений, деревьев, кустарников и поросли, формовке декоративных деревьев и кустарников, корчевке пней, уборке упавших деревьев должны производиться ежегодно.</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4.3. работы по уходу за местом захоронения, надмогильным сооружением (кресты, памятники, плиты, склепы и т.п.), посадка цветов и декоративных кустарников, производятся супруго</w:t>
      </w:r>
      <w:proofErr w:type="gramStart"/>
      <w:r w:rsidRPr="007E0FA8">
        <w:rPr>
          <w:rFonts w:ascii="Arial" w:hAnsi="Arial" w:cs="Arial"/>
          <w:sz w:val="20"/>
          <w:szCs w:val="20"/>
        </w:rPr>
        <w:t>м(</w:t>
      </w:r>
      <w:proofErr w:type="gramEnd"/>
      <w:r w:rsidRPr="007E0FA8">
        <w:rPr>
          <w:rFonts w:ascii="Arial" w:hAnsi="Arial" w:cs="Arial"/>
          <w:sz w:val="20"/>
          <w:szCs w:val="20"/>
        </w:rPr>
        <w:t>ой), родственниками, законным представителем умершего или иным лицом с обязательным соблюдением санитарных требований.</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lastRenderedPageBreak/>
        <w:t>4.4. производится сбор и вывоз в установленном порядке отходов, смёта, листьев, веток, установка и очистка мусорных контейнеров, ручная уборка территории.</w:t>
      </w:r>
    </w:p>
    <w:p w:rsidR="007E0FA8" w:rsidRPr="007E0FA8" w:rsidRDefault="007E0FA8" w:rsidP="007E0FA8">
      <w:pPr>
        <w:tabs>
          <w:tab w:val="left" w:pos="1560"/>
        </w:tabs>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Статья 31. Содержание нестационарных торговых объектов</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 Размещение нестационарных торговых объектов осуществляется согласно схеме размещения таких объектов в порядке, установленном администрацией Большереченского муниципального образования.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2. По истечении срока договора аренды земельного участка либо истечения срока действия разрешения на использования земельного участка расторжения договора аренды нестационарный объект должен быть демонтирован арендатором, а земельный участок - освобожден и приведен в первоначальное состояние: восстановлено асфальтовое или иное первоначальное покрытие, газоны, зеленые насаждения.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3. Юридические и физические лица, являющиеся владельцами нестационарных торговых объектов, обязаны:</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3.1. производить их ремонт и окраску;</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3.3. устанавливать урны возле нестационарных объектов, очищать урны от отходов в течение дня по мере необходимости, но не реже одного раза в сутки, окрашивать урны не реже одного раза в год.</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4. Не допускается: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4.1. возводить к нестационарным объектам пристройки, козырьки, навесы и прочие конструкции, не согласованные с Администрацией</w:t>
      </w:r>
      <w:r w:rsidRPr="007E0FA8">
        <w:rPr>
          <w:rFonts w:ascii="Arial" w:hAnsi="Arial" w:cs="Arial"/>
          <w:i/>
          <w:sz w:val="20"/>
          <w:szCs w:val="20"/>
        </w:rPr>
        <w:t xml:space="preserve"> </w:t>
      </w:r>
      <w:r w:rsidRPr="007E0FA8">
        <w:rPr>
          <w:rFonts w:ascii="Arial" w:hAnsi="Arial" w:cs="Arial"/>
          <w:sz w:val="20"/>
          <w:szCs w:val="20"/>
        </w:rPr>
        <w:t>Большереченского муниципального образования;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4.2. выставлять торгово-холодильное оборудование около нестационарных объектов;</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4.3. складировать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7E0FA8" w:rsidRPr="007E0FA8" w:rsidRDefault="007E0FA8" w:rsidP="007E0FA8">
      <w:pPr>
        <w:tabs>
          <w:tab w:val="left" w:pos="1560"/>
        </w:tabs>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Статья 32. Содержание средств наружного освещения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1. </w:t>
      </w:r>
      <w:proofErr w:type="gramStart"/>
      <w:r w:rsidRPr="007E0FA8">
        <w:rPr>
          <w:rFonts w:ascii="Arial" w:hAnsi="Arial" w:cs="Arial"/>
          <w:sz w:val="20"/>
          <w:szCs w:val="20"/>
        </w:rPr>
        <w:t xml:space="preserve">К средствам наружного освещения (далее - НО) относятся: устройства электроснабжения установок наружного освещения, включая питающие и распределительные линии, пункты питания, устройства защиты, </w:t>
      </w:r>
      <w:proofErr w:type="spellStart"/>
      <w:r w:rsidRPr="007E0FA8">
        <w:rPr>
          <w:rFonts w:ascii="Arial" w:hAnsi="Arial" w:cs="Arial"/>
          <w:sz w:val="20"/>
          <w:szCs w:val="20"/>
        </w:rPr>
        <w:t>зануления</w:t>
      </w:r>
      <w:proofErr w:type="spellEnd"/>
      <w:r w:rsidRPr="007E0FA8">
        <w:rPr>
          <w:rFonts w:ascii="Arial" w:hAnsi="Arial" w:cs="Arial"/>
          <w:sz w:val="20"/>
          <w:szCs w:val="20"/>
        </w:rPr>
        <w:t xml:space="preserve"> и заземления; осветительные приборы; устройства крепления осветительных приборов и воздушных электрических линий наружного освещения: опоры, кронштейны, тросовые растяжки, траверсы и т.д.; устройства управления установками наружным освещением.</w:t>
      </w:r>
      <w:proofErr w:type="gramEnd"/>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2. </w:t>
      </w:r>
      <w:proofErr w:type="gramStart"/>
      <w:r w:rsidRPr="007E0FA8">
        <w:rPr>
          <w:rFonts w:ascii="Arial" w:hAnsi="Arial" w:cs="Arial"/>
          <w:sz w:val="20"/>
          <w:szCs w:val="20"/>
        </w:rPr>
        <w:t>Дороги, площади, тротуары, внутриквартальная и пешеходные территория, включая внутриквартальные проезды, территории предприятий, учреждений, организаций, площадки, объекты зеленых насаждений, а также аншлаги и номерные знаки общественных и жилых зданий, дорожные знаки и указатели, элементы городской информации и витрины должны освещаться в темное время суток.</w:t>
      </w:r>
      <w:proofErr w:type="gramEnd"/>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3. </w:t>
      </w:r>
      <w:proofErr w:type="gramStart"/>
      <w:r w:rsidRPr="007E0FA8">
        <w:rPr>
          <w:rFonts w:ascii="Arial" w:hAnsi="Arial" w:cs="Arial"/>
          <w:sz w:val="20"/>
          <w:szCs w:val="20"/>
        </w:rPr>
        <w:t>Включение</w:t>
      </w:r>
      <w:proofErr w:type="gramEnd"/>
      <w:r w:rsidRPr="007E0FA8">
        <w:rPr>
          <w:rFonts w:ascii="Arial" w:hAnsi="Arial" w:cs="Arial"/>
          <w:sz w:val="20"/>
          <w:szCs w:val="20"/>
        </w:rPr>
        <w:t xml:space="preserve"> НО осуществляется в ночное время в автоматическом режиме. </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4. Вышедшие из строя люминесцентные лампы, содержащие ртуть, должны храниться в специально отведенных для этих целей помещениях и вывозиться на специализированные предприятия для утилизации.</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5. Не допускается вывозить указанные типы ламп на свалки.</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6. Металлические опоры, кронштейны и другие элементы устройств наружного освещения должны содержаться в чистоте, не иметь крена,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7. Содержание и ремонт уличного и внутриквартального освещения, подключенного, осуществляет уполномоченный орган.</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Содержание и ремонт НО, расположенного на территории входящей в состав </w:t>
      </w:r>
      <w:proofErr w:type="gramStart"/>
      <w:r w:rsidRPr="007E0FA8">
        <w:rPr>
          <w:rFonts w:ascii="Arial" w:hAnsi="Arial" w:cs="Arial"/>
          <w:sz w:val="20"/>
          <w:szCs w:val="20"/>
        </w:rPr>
        <w:t>общего имущества, принадлежащего на праве общей долевой осуществляют</w:t>
      </w:r>
      <w:proofErr w:type="gramEnd"/>
      <w:r w:rsidRPr="007E0FA8">
        <w:rPr>
          <w:rFonts w:ascii="Arial" w:hAnsi="Arial" w:cs="Arial"/>
          <w:sz w:val="20"/>
          <w:szCs w:val="20"/>
        </w:rPr>
        <w:t xml:space="preserve"> управляющие организации.</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8. Опоры наружного освещения должны быть покрашены, очищаться от надписей и любой информационно-печатной продукции, содержаться в исправном состоянии и чистоте.</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9. При замене опор наружного освещения указанные конструкции должны быть демонтированы и вывезены владельцами сетей в течение трех суток.</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10. Вывоз сбитых опор наружного освещения осуществляется владельцем опоры на дорогах незамедлительно, на остальных территориях - в течение суток с момента обнаружения такой необходимости (демонтажа).</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11. Не допускается эксплуатация устройств наружного освещения при наличии обрывов проводов, повреждений опор, изоляторов.</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12.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13. Собственники (владельцы) объектов наружного освещения или объектов, оборудованных средствами наружного освещения, а также организации, обслуживающие объекты (средства) наружного освещения, обязаны:</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lastRenderedPageBreak/>
        <w:t>13.1. следить за надлежащим освещением улиц, дорог, качеством опор и светильников, осветительных установок, при нарушении или повреждении производить своевременный ремонт;</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13.2. следить за включением и отключением освещения в соответствии с установленным порядком;</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13.3. соблюдать правила установки, содержания, размещения и эксплуатации наружного освещения и оформления;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13.4. своевременно производить замену фонарей наружного освещения.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14. Срок восстановления свечения отдельных светильников не должен превышать 10 суток с момента обнаружения неисправностей или поступления соответствующего сообщения.</w:t>
      </w:r>
    </w:p>
    <w:p w:rsidR="007E0FA8" w:rsidRPr="007E0FA8" w:rsidRDefault="007E0FA8" w:rsidP="007E0FA8">
      <w:pPr>
        <w:tabs>
          <w:tab w:val="left" w:pos="1560"/>
        </w:tabs>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Статья 33. Содержание произведения монументального искусства, уличной мебели, декоративных устройств, ограждений</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1 Содержание произведений монументального искусства, уличной мебели, декоративных устройств, ограждений (далее - объект) осуществляется правообладателями земельных участков в границах предоставленных земельных участков, на территориях общего пользования - обеспечивается уполномоченным на содержание лицом. В случае если, объект является объектом культурного наследия, его содержание осуществляется в соответствии с охранным обязательством, выдаваемом в соответствии с законодательством Российской Федерации.</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 В целях сохранения объектов уполномоченными лицами проводится: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 регулярное визуальное обследование объектов;</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 содержание объектов;</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 ремонт объектов.</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3. Регулярные визуальные обследования объектов проводятся ежеквартально. В ходе обследований осуществляется контроль за состояние объектов в целом, его отдельных элементов, прилегающей территории.</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3.1. В случае выявления в ходе проведения обследования объекта дефектов, которые могут быть устранены в течение времени, отводимого на осмотр объекта, то такие дефекты подлежат устранению.</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3.2. Если выявленные дефекты невозможно устранить в течение времени, отведенного на осмотр объекта, то по результатам визуального обследования должны быть выявлены причины обнаруженных дефектов и повреждений, установлен нормативный уровень технического и санитарного состояния конструкций и составлены рекомендации для выполнения работ по ликвидации выявленных дефектов и повреждений конструкций.</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3.3. Результаты визуального обследования оформляются в акте обследования произведений монументально-декоративного искусства, малых архитектурных форм и иных объектов декоративного и рекреационного назначения (далее – Акт обследования).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3.4. Акт обследования является основным документом, на основании которого осуществляется планирование работ по их содержанию и ремонту.</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4. Работы по содержанию объектов рекомендуется проводить не реже двух раз в год, за исключением отдельных видов работ, при температуре не ниже +10.</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5. Состав работ по содержанию объектов</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сезонные расчистки и промывки от загрязнений;</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восполнение утрат красочного слоя;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снегоочистка объекта и вывоз снега, в том числе его утилизация;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proofErr w:type="gramStart"/>
      <w:r w:rsidRPr="007E0FA8">
        <w:rPr>
          <w:rFonts w:ascii="Arial" w:hAnsi="Arial" w:cs="Arial"/>
          <w:sz w:val="20"/>
          <w:szCs w:val="20"/>
        </w:rPr>
        <w:t>контроль за</w:t>
      </w:r>
      <w:proofErr w:type="gramEnd"/>
      <w:r w:rsidRPr="007E0FA8">
        <w:rPr>
          <w:rFonts w:ascii="Arial" w:hAnsi="Arial" w:cs="Arial"/>
          <w:sz w:val="20"/>
          <w:szCs w:val="20"/>
        </w:rPr>
        <w:t xml:space="preserve"> обеспечением сохранности объектов в период проведения исследовательских и производственных работ.</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6. В состав работ по ремонту входит:</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восполнение шовного заполнения;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расчистка и нанесение красочного слоя;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устранение деформаций и повреждений (заделка сколов и обломов, шелушения, </w:t>
      </w:r>
      <w:proofErr w:type="spellStart"/>
      <w:r w:rsidRPr="007E0FA8">
        <w:rPr>
          <w:rFonts w:ascii="Arial" w:hAnsi="Arial" w:cs="Arial"/>
          <w:sz w:val="20"/>
          <w:szCs w:val="20"/>
        </w:rPr>
        <w:t>выкрашивания</w:t>
      </w:r>
      <w:proofErr w:type="spellEnd"/>
      <w:r w:rsidRPr="007E0FA8">
        <w:rPr>
          <w:rFonts w:ascii="Arial" w:hAnsi="Arial" w:cs="Arial"/>
          <w:sz w:val="20"/>
          <w:szCs w:val="20"/>
        </w:rPr>
        <w:t xml:space="preserve"> и других дефектов покрытий), исправление</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кромок покрытий, устранение повреждений бордюров;</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замена отдельных конструктивных элементов.</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6.1. Восполнение шовного заполнения – вид работ, направленный на герметизацию межблочных и </w:t>
      </w:r>
      <w:proofErr w:type="spellStart"/>
      <w:r w:rsidRPr="007E0FA8">
        <w:rPr>
          <w:rFonts w:ascii="Arial" w:hAnsi="Arial" w:cs="Arial"/>
          <w:sz w:val="20"/>
          <w:szCs w:val="20"/>
        </w:rPr>
        <w:t>межплиточных</w:t>
      </w:r>
      <w:proofErr w:type="spellEnd"/>
      <w:r w:rsidRPr="007E0FA8">
        <w:rPr>
          <w:rFonts w:ascii="Arial" w:hAnsi="Arial" w:cs="Arial"/>
          <w:sz w:val="20"/>
          <w:szCs w:val="20"/>
        </w:rPr>
        <w:t xml:space="preserve"> швов путем заполнения их герметиками.</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6.2. Расчистка и нанесение красочного слоя осуществляется по мере необходимости. Деревянные и металлические объекты подлежат окраске соответствующими типами краски не менее одного раза в год.</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6.3. Устранение деформаций и повреждений (заделка сколов и обломов, и других дефектов) покрытий, исправление кромок покрытий, устранение повреждений бордюров, замена конструктивных элементов осуществляется по мере необходимости в соответствии с планом работ.</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7. Не допускается: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7.1. использовать объекты не по назначению;</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lastRenderedPageBreak/>
        <w:t>7.2. развешивать и наклеивать любую информационно-печатную продукцию на объекты, наносить надписи;</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7.3. ломать и повреждать объекты и их конструктивные элементы.</w:t>
      </w:r>
    </w:p>
    <w:p w:rsidR="007E0FA8" w:rsidRPr="007E0FA8" w:rsidRDefault="007E0FA8" w:rsidP="007E0FA8">
      <w:pPr>
        <w:tabs>
          <w:tab w:val="left" w:pos="1560"/>
        </w:tabs>
        <w:spacing w:before="120" w:after="0" w:line="240" w:lineRule="auto"/>
        <w:ind w:firstLine="709"/>
        <w:contextualSpacing/>
        <w:jc w:val="both"/>
        <w:rPr>
          <w:rFonts w:ascii="Arial" w:hAnsi="Arial" w:cs="Arial"/>
          <w:b/>
          <w:i/>
          <w:sz w:val="20"/>
          <w:szCs w:val="20"/>
        </w:rPr>
      </w:pPr>
      <w:r w:rsidRPr="007E0FA8">
        <w:rPr>
          <w:rFonts w:ascii="Arial" w:hAnsi="Arial" w:cs="Arial"/>
          <w:b/>
          <w:i/>
          <w:sz w:val="20"/>
          <w:szCs w:val="20"/>
        </w:rPr>
        <w:t>Статья 34. Содержание животных на территориях общего пользования</w:t>
      </w:r>
    </w:p>
    <w:p w:rsidR="007E0FA8" w:rsidRPr="007E0FA8" w:rsidRDefault="007E0FA8" w:rsidP="007E0FA8">
      <w:pPr>
        <w:tabs>
          <w:tab w:val="left" w:pos="1560"/>
        </w:tabs>
        <w:spacing w:after="0" w:line="240" w:lineRule="auto"/>
        <w:ind w:left="709"/>
        <w:contextualSpacing/>
        <w:jc w:val="both"/>
        <w:rPr>
          <w:rFonts w:ascii="Arial" w:hAnsi="Arial" w:cs="Arial"/>
          <w:sz w:val="20"/>
          <w:szCs w:val="20"/>
        </w:rPr>
      </w:pPr>
      <w:r w:rsidRPr="007E0FA8">
        <w:rPr>
          <w:rFonts w:ascii="Arial" w:hAnsi="Arial" w:cs="Arial"/>
          <w:sz w:val="20"/>
          <w:szCs w:val="20"/>
        </w:rPr>
        <w:t xml:space="preserve">1. Администрация </w:t>
      </w:r>
      <w:r w:rsidRPr="007E0FA8">
        <w:rPr>
          <w:rFonts w:ascii="Arial" w:eastAsia="Times New Roman" w:hAnsi="Arial" w:cs="Arial"/>
          <w:sz w:val="20"/>
          <w:szCs w:val="20"/>
          <w:lang w:eastAsia="ru-RU"/>
        </w:rPr>
        <w:t>Большереченского муниципального образования</w:t>
      </w:r>
      <w:r w:rsidRPr="007E0FA8">
        <w:rPr>
          <w:rFonts w:ascii="Arial" w:hAnsi="Arial" w:cs="Arial"/>
          <w:sz w:val="20"/>
          <w:szCs w:val="20"/>
        </w:rPr>
        <w:t>:</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 определяет места на территории </w:t>
      </w:r>
      <w:r w:rsidRPr="007E0FA8">
        <w:rPr>
          <w:rFonts w:ascii="Arial" w:eastAsia="Times New Roman" w:hAnsi="Arial" w:cs="Arial"/>
          <w:sz w:val="20"/>
          <w:szCs w:val="20"/>
          <w:lang w:eastAsia="ru-RU"/>
        </w:rPr>
        <w:t>Большереченского муниципального образования</w:t>
      </w:r>
      <w:r w:rsidRPr="007E0FA8">
        <w:rPr>
          <w:rFonts w:ascii="Arial" w:hAnsi="Arial" w:cs="Arial"/>
          <w:sz w:val="20"/>
          <w:szCs w:val="20"/>
        </w:rPr>
        <w:t>, в которых допускается или запрещается выгул домашних животных;</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 обеспечивает предоставление владельцам домашних животных, другим заинтересованным лицам информации о порядке регистрации, об условиях содержания и разведения домашних животных;</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 оказывает информационное содействие ветеринарным службам;</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 определяет выпас сельскохозяйственных животных.</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 xml:space="preserve">2. Животные, принадлежащие гражданам, подлежат обязательной регистрации, ежегодной перерегистрации по месту жительства граждан. Вновь приобретенные животные должны быть зарегистрированы в пятидневный срок в Администрации </w:t>
      </w:r>
      <w:r w:rsidRPr="007E0FA8">
        <w:rPr>
          <w:rFonts w:ascii="Arial" w:eastAsia="Times New Roman" w:hAnsi="Arial" w:cs="Arial"/>
          <w:sz w:val="20"/>
          <w:szCs w:val="20"/>
          <w:lang w:eastAsia="ru-RU"/>
        </w:rPr>
        <w:t>Большереченского муниципального образования</w:t>
      </w:r>
      <w:r w:rsidRPr="007E0FA8">
        <w:rPr>
          <w:rFonts w:ascii="Arial" w:hAnsi="Arial" w:cs="Arial"/>
          <w:sz w:val="20"/>
          <w:szCs w:val="20"/>
        </w:rPr>
        <w:t>.</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Идентификация лошадей, крупного и мелкого рогатого скота, свиней производится владельцами животных в соответствии с законодательством Российской Федерации в области ветеринарии.</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3. Запрещается купание собак и других животных в водоемах и местах для купания.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4. При выгуле домашних животных их владельцы обязаны принимать меры по уборке территории от загрязнений экскрементами животных.</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5. Состав экипировки животных гужевого и верхового транспорта в обязательном порядке должен включать переносной контейнер или холщовый мешок для сбора экскрементов.</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6. Запрещается:</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 выгул собак без намордников и поводков (за исключением декоративных пород собак), кроме нахождения в специально отведенных местах для выгула (площадки для выгула животных);</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 нахождение владельца с собакой (кроме собак-поводырей и служебных собак) во время проведения культурно-массовых мероприятий;</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 выгул собак и выпас скота на пляжах, территориях школ, дошкольных и медицинских учреждений (кроме ветеринарных), детских игровых и спортивных площадок, рынков и кладбищ.</w:t>
      </w:r>
    </w:p>
    <w:p w:rsidR="007E0FA8" w:rsidRPr="007E0FA8" w:rsidRDefault="007E0FA8" w:rsidP="007E0FA8">
      <w:pPr>
        <w:tabs>
          <w:tab w:val="left" w:pos="1560"/>
        </w:tabs>
        <w:spacing w:after="0" w:line="240" w:lineRule="auto"/>
        <w:ind w:firstLine="709"/>
        <w:contextualSpacing/>
        <w:jc w:val="both"/>
        <w:rPr>
          <w:rFonts w:ascii="Arial" w:hAnsi="Arial" w:cs="Arial"/>
          <w:sz w:val="20"/>
          <w:szCs w:val="20"/>
        </w:rPr>
      </w:pPr>
      <w:r w:rsidRPr="007E0FA8">
        <w:rPr>
          <w:rFonts w:ascii="Arial" w:hAnsi="Arial" w:cs="Arial"/>
          <w:sz w:val="20"/>
          <w:szCs w:val="20"/>
        </w:rPr>
        <w:t>- загрязнение животными подъездов, лестничных клеток, детских игровых спортивных площадок, территорий зеленых насаждений, дорожек и тротуаров. Если животное оставило экскременты, они должны быть убраны владельцем животного.</w:t>
      </w:r>
    </w:p>
    <w:p w:rsidR="007E0FA8" w:rsidRDefault="007E0FA8" w:rsidP="007E0FA8">
      <w:pPr>
        <w:spacing w:after="0" w:line="240" w:lineRule="auto"/>
        <w:contextualSpacing/>
        <w:rPr>
          <w:rFonts w:ascii="Arial" w:hAnsi="Arial" w:cs="Arial"/>
          <w:sz w:val="20"/>
          <w:szCs w:val="20"/>
        </w:rPr>
      </w:pPr>
    </w:p>
    <w:p w:rsidR="0050323E" w:rsidRDefault="0050323E" w:rsidP="007E0FA8">
      <w:pPr>
        <w:spacing w:after="0" w:line="240" w:lineRule="auto"/>
        <w:contextualSpacing/>
        <w:rPr>
          <w:rFonts w:ascii="Arial" w:hAnsi="Arial" w:cs="Arial"/>
          <w:sz w:val="20"/>
          <w:szCs w:val="20"/>
        </w:rPr>
      </w:pPr>
    </w:p>
    <w:p w:rsidR="0050323E" w:rsidRDefault="0050323E" w:rsidP="007E0FA8">
      <w:pPr>
        <w:spacing w:after="0" w:line="240" w:lineRule="auto"/>
        <w:contextualSpacing/>
        <w:rPr>
          <w:rFonts w:ascii="Arial" w:hAnsi="Arial" w:cs="Arial"/>
          <w:sz w:val="20"/>
          <w:szCs w:val="20"/>
        </w:rPr>
      </w:pPr>
    </w:p>
    <w:p w:rsidR="0050323E" w:rsidRPr="007E0FA8" w:rsidRDefault="00323E5C" w:rsidP="007E0FA8">
      <w:pPr>
        <w:spacing w:after="0" w:line="240" w:lineRule="auto"/>
        <w:contextualSpacing/>
        <w:rPr>
          <w:rFonts w:ascii="Arial" w:hAnsi="Arial" w:cs="Arial"/>
          <w:sz w:val="20"/>
          <w:szCs w:val="20"/>
        </w:rPr>
      </w:pPr>
      <w:r>
        <w:rPr>
          <w:rFonts w:ascii="Arial" w:hAnsi="Arial" w:cs="Arial"/>
          <w:noProof/>
          <w:sz w:val="20"/>
          <w:szCs w:val="20"/>
          <w:lang w:eastAsia="ru-RU"/>
        </w:rPr>
        <w:pict>
          <v:rect id="_x0000_s1028" style="position:absolute;margin-left:1.1pt;margin-top:8.6pt;width:473.25pt;height:133.5pt;z-index:251660288">
            <v:textbox>
              <w:txbxContent>
                <w:p w:rsidR="00210F0E" w:rsidRDefault="00210F0E">
                  <w:r>
                    <w:t>Администрация Большереченского муниципального образования</w:t>
                  </w:r>
                </w:p>
                <w:p w:rsidR="00210F0E" w:rsidRDefault="00210F0E">
                  <w:r>
                    <w:t>664518, Иркутский район, р.п</w:t>
                  </w:r>
                  <w:proofErr w:type="gramStart"/>
                  <w:r>
                    <w:t>.Б</w:t>
                  </w:r>
                  <w:proofErr w:type="gramEnd"/>
                  <w:r>
                    <w:t>ольшая речка, ул.Ломоносова, 26</w:t>
                  </w:r>
                </w:p>
                <w:p w:rsidR="00210F0E" w:rsidRDefault="00210F0E">
                  <w:r>
                    <w:t>контакты: +7(3952) 695-135, +7(3952)695-308</w:t>
                  </w:r>
                </w:p>
                <w:p w:rsidR="00210F0E" w:rsidRPr="0050323E" w:rsidRDefault="00210F0E">
                  <w:proofErr w:type="spellStart"/>
                  <w:r>
                    <w:t>эл</w:t>
                  </w:r>
                  <w:proofErr w:type="gramStart"/>
                  <w:r>
                    <w:t>.п</w:t>
                  </w:r>
                  <w:proofErr w:type="gramEnd"/>
                  <w:r>
                    <w:t>очта</w:t>
                  </w:r>
                  <w:proofErr w:type="spellEnd"/>
                  <w:r>
                    <w:t xml:space="preserve">: </w:t>
                  </w:r>
                  <w:hyperlink r:id="rId19" w:history="1">
                    <w:r w:rsidRPr="000C4026">
                      <w:rPr>
                        <w:rStyle w:val="a7"/>
                        <w:lang w:val="en-US"/>
                      </w:rPr>
                      <w:t>bolshaja</w:t>
                    </w:r>
                    <w:r w:rsidRPr="0050323E">
                      <w:rPr>
                        <w:rStyle w:val="a7"/>
                      </w:rPr>
                      <w:t>_</w:t>
                    </w:r>
                    <w:r w:rsidRPr="000C4026">
                      <w:rPr>
                        <w:rStyle w:val="a7"/>
                        <w:lang w:val="en-US"/>
                      </w:rPr>
                      <w:t>rechka</w:t>
                    </w:r>
                    <w:r w:rsidRPr="0050323E">
                      <w:rPr>
                        <w:rStyle w:val="a7"/>
                      </w:rPr>
                      <w:t>@</w:t>
                    </w:r>
                    <w:r w:rsidRPr="000C4026">
                      <w:rPr>
                        <w:rStyle w:val="a7"/>
                        <w:lang w:val="en-US"/>
                      </w:rPr>
                      <w:t>mail</w:t>
                    </w:r>
                    <w:r w:rsidRPr="0050323E">
                      <w:rPr>
                        <w:rStyle w:val="a7"/>
                      </w:rPr>
                      <w:t>.</w:t>
                    </w:r>
                    <w:r w:rsidRPr="000C4026">
                      <w:rPr>
                        <w:rStyle w:val="a7"/>
                        <w:lang w:val="en-US"/>
                      </w:rPr>
                      <w:t>ru</w:t>
                    </w:r>
                  </w:hyperlink>
                </w:p>
                <w:p w:rsidR="00210F0E" w:rsidRPr="0050323E" w:rsidRDefault="00210F0E">
                  <w:pPr>
                    <w:rPr>
                      <w:lang w:val="en-US"/>
                    </w:rPr>
                  </w:pPr>
                  <w:r>
                    <w:t xml:space="preserve">сайт: </w:t>
                  </w:r>
                  <w:r w:rsidRPr="0050323E">
                    <w:rPr>
                      <w:color w:val="1F497D" w:themeColor="text2"/>
                      <w:u w:val="single"/>
                      <w:lang w:val="en-US"/>
                    </w:rPr>
                    <w:t>www.bolrechka.ru</w:t>
                  </w:r>
                </w:p>
              </w:txbxContent>
            </v:textbox>
          </v:rect>
        </w:pict>
      </w:r>
    </w:p>
    <w:sectPr w:rsidR="0050323E" w:rsidRPr="007E0FA8" w:rsidSect="00210F0E">
      <w:footerReference w:type="default" r:id="rId20"/>
      <w:pgSz w:w="11907" w:h="16840" w:orient="landscape" w:code="8"/>
      <w:pgMar w:top="851" w:right="1134" w:bottom="1418" w:left="1134" w:header="709" w:footer="709" w:gutter="0"/>
      <w:paperSrc w:first="15" w:other="1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2D9A" w:rsidRDefault="00552D9A" w:rsidP="009511FA">
      <w:pPr>
        <w:spacing w:after="0" w:line="240" w:lineRule="auto"/>
      </w:pPr>
      <w:r>
        <w:separator/>
      </w:r>
    </w:p>
  </w:endnote>
  <w:endnote w:type="continuationSeparator" w:id="0">
    <w:p w:rsidR="00552D9A" w:rsidRDefault="00552D9A" w:rsidP="009511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F0E" w:rsidRDefault="00210F0E">
    <w:pPr>
      <w:pStyle w:val="af0"/>
      <w:jc w:val="center"/>
    </w:pPr>
  </w:p>
  <w:p w:rsidR="00210F0E" w:rsidRDefault="00210F0E">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2D9A" w:rsidRDefault="00552D9A" w:rsidP="009511FA">
      <w:pPr>
        <w:spacing w:after="0" w:line="240" w:lineRule="auto"/>
      </w:pPr>
      <w:r>
        <w:separator/>
      </w:r>
    </w:p>
  </w:footnote>
  <w:footnote w:type="continuationSeparator" w:id="0">
    <w:p w:rsidR="00552D9A" w:rsidRDefault="00552D9A" w:rsidP="009511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0D1A6E"/>
    <w:multiLevelType w:val="hybridMultilevel"/>
    <w:tmpl w:val="C7FCC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08650AD"/>
    <w:multiLevelType w:val="hybridMultilevel"/>
    <w:tmpl w:val="B2E48254"/>
    <w:lvl w:ilvl="0" w:tplc="5A362F9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77362D55"/>
    <w:multiLevelType w:val="hybridMultilevel"/>
    <w:tmpl w:val="3F98324A"/>
    <w:lvl w:ilvl="0" w:tplc="95E02C42">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1"/>
  </w:num>
  <w:num w:numId="2">
    <w:abstractNumId w:val="2"/>
  </w:num>
  <w:num w:numId="3">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bookFoldPrinting/>
  <w:drawingGridHorizontalSpacing w:val="110"/>
  <w:displayHorizontalDrawingGridEvery w:val="2"/>
  <w:characterSpacingControl w:val="doNotCompress"/>
  <w:hdrShapeDefaults>
    <o:shapedefaults v:ext="edit" spidmax="9218"/>
  </w:hdrShapeDefaults>
  <w:footnotePr>
    <w:footnote w:id="-1"/>
    <w:footnote w:id="0"/>
  </w:footnotePr>
  <w:endnotePr>
    <w:endnote w:id="-1"/>
    <w:endnote w:id="0"/>
  </w:endnotePr>
  <w:compat/>
  <w:rsids>
    <w:rsidRoot w:val="007509CB"/>
    <w:rsid w:val="00175588"/>
    <w:rsid w:val="001F78F4"/>
    <w:rsid w:val="00210F0E"/>
    <w:rsid w:val="003114DA"/>
    <w:rsid w:val="00323E5C"/>
    <w:rsid w:val="004C2D70"/>
    <w:rsid w:val="0050323E"/>
    <w:rsid w:val="00552D9A"/>
    <w:rsid w:val="007054E6"/>
    <w:rsid w:val="007509CB"/>
    <w:rsid w:val="007E0FA8"/>
    <w:rsid w:val="009511FA"/>
    <w:rsid w:val="00B541E8"/>
    <w:rsid w:val="00C36397"/>
    <w:rsid w:val="00CD6E17"/>
    <w:rsid w:val="00EA2C67"/>
    <w:rsid w:val="00EB34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C67"/>
  </w:style>
  <w:style w:type="paragraph" w:styleId="1">
    <w:name w:val="heading 1"/>
    <w:basedOn w:val="a"/>
    <w:next w:val="a"/>
    <w:link w:val="10"/>
    <w:qFormat/>
    <w:rsid w:val="003114DA"/>
    <w:pPr>
      <w:keepNext/>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114DA"/>
    <w:rPr>
      <w:rFonts w:ascii="Cambria" w:eastAsia="Times New Roman" w:hAnsi="Cambria" w:cs="Times New Roman"/>
      <w:b/>
      <w:bCs/>
      <w:kern w:val="32"/>
      <w:sz w:val="32"/>
      <w:szCs w:val="32"/>
      <w:lang w:eastAsia="ru-RU"/>
    </w:rPr>
  </w:style>
  <w:style w:type="paragraph" w:styleId="a3">
    <w:name w:val="Balloon Text"/>
    <w:basedOn w:val="a"/>
    <w:link w:val="a4"/>
    <w:uiPriority w:val="99"/>
    <w:semiHidden/>
    <w:unhideWhenUsed/>
    <w:rsid w:val="007509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09CB"/>
    <w:rPr>
      <w:rFonts w:ascii="Tahoma" w:hAnsi="Tahoma" w:cs="Tahoma"/>
      <w:sz w:val="16"/>
      <w:szCs w:val="16"/>
    </w:rPr>
  </w:style>
  <w:style w:type="paragraph" w:customStyle="1" w:styleId="ConsPlusNormal">
    <w:name w:val="ConsPlusNormal"/>
    <w:rsid w:val="007509CB"/>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5">
    <w:name w:val="No Spacing"/>
    <w:uiPriority w:val="1"/>
    <w:qFormat/>
    <w:rsid w:val="007509CB"/>
    <w:pPr>
      <w:spacing w:after="0" w:line="240" w:lineRule="auto"/>
    </w:pPr>
    <w:rPr>
      <w:rFonts w:ascii="Calibri" w:eastAsia="Calibri" w:hAnsi="Calibri" w:cs="Times New Roman"/>
    </w:rPr>
  </w:style>
  <w:style w:type="paragraph" w:styleId="a6">
    <w:name w:val="List Paragraph"/>
    <w:basedOn w:val="a"/>
    <w:uiPriority w:val="34"/>
    <w:qFormat/>
    <w:rsid w:val="007509CB"/>
    <w:pPr>
      <w:ind w:left="720"/>
      <w:contextualSpacing/>
    </w:pPr>
    <w:rPr>
      <w:rFonts w:ascii="Calibri" w:eastAsia="Calibri" w:hAnsi="Calibri" w:cs="Times New Roman"/>
    </w:rPr>
  </w:style>
  <w:style w:type="paragraph" w:customStyle="1" w:styleId="11">
    <w:name w:val="Знак1"/>
    <w:basedOn w:val="a"/>
    <w:autoRedefine/>
    <w:rsid w:val="007509CB"/>
    <w:pPr>
      <w:spacing w:after="160" w:line="240" w:lineRule="exact"/>
    </w:pPr>
    <w:rPr>
      <w:rFonts w:ascii="Times New Roman" w:eastAsia="Times New Roman" w:hAnsi="Times New Roman" w:cs="Times New Roman"/>
      <w:sz w:val="28"/>
      <w:szCs w:val="20"/>
      <w:lang w:val="en-US"/>
    </w:rPr>
  </w:style>
  <w:style w:type="character" w:styleId="a7">
    <w:name w:val="Hyperlink"/>
    <w:basedOn w:val="a0"/>
    <w:uiPriority w:val="99"/>
    <w:rsid w:val="007509CB"/>
    <w:rPr>
      <w:color w:val="0000FF"/>
      <w:u w:val="single"/>
    </w:rPr>
  </w:style>
  <w:style w:type="character" w:customStyle="1" w:styleId="a8">
    <w:name w:val="Гипертекстовая ссылка"/>
    <w:basedOn w:val="a0"/>
    <w:rsid w:val="007509CB"/>
    <w:rPr>
      <w:color w:val="106BBE"/>
    </w:rPr>
  </w:style>
  <w:style w:type="paragraph" w:customStyle="1" w:styleId="a9">
    <w:name w:val="Комментарий"/>
    <w:basedOn w:val="a"/>
    <w:next w:val="a"/>
    <w:uiPriority w:val="99"/>
    <w:rsid w:val="007509CB"/>
    <w:pPr>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paragraph" w:customStyle="1" w:styleId="aa">
    <w:name w:val="Информация об изменениях документа"/>
    <w:basedOn w:val="a9"/>
    <w:next w:val="a"/>
    <w:uiPriority w:val="99"/>
    <w:rsid w:val="007509CB"/>
    <w:rPr>
      <w:i/>
      <w:iCs/>
    </w:rPr>
  </w:style>
  <w:style w:type="paragraph" w:styleId="ab">
    <w:name w:val="footnote text"/>
    <w:basedOn w:val="a"/>
    <w:link w:val="ac"/>
    <w:rsid w:val="007509CB"/>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rsid w:val="007509CB"/>
    <w:rPr>
      <w:rFonts w:ascii="Times New Roman" w:eastAsia="Times New Roman" w:hAnsi="Times New Roman" w:cs="Times New Roman"/>
      <w:sz w:val="20"/>
      <w:szCs w:val="20"/>
      <w:lang w:eastAsia="ru-RU"/>
    </w:rPr>
  </w:style>
  <w:style w:type="character" w:styleId="ad">
    <w:name w:val="footnote reference"/>
    <w:rsid w:val="007509CB"/>
    <w:rPr>
      <w:vertAlign w:val="superscript"/>
    </w:rPr>
  </w:style>
  <w:style w:type="paragraph" w:styleId="ae">
    <w:name w:val="header"/>
    <w:basedOn w:val="a"/>
    <w:link w:val="af"/>
    <w:rsid w:val="007509C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rsid w:val="007509CB"/>
    <w:rPr>
      <w:rFonts w:ascii="Times New Roman" w:eastAsia="Times New Roman" w:hAnsi="Times New Roman" w:cs="Times New Roman"/>
      <w:sz w:val="24"/>
      <w:szCs w:val="24"/>
      <w:lang w:eastAsia="ru-RU"/>
    </w:rPr>
  </w:style>
  <w:style w:type="paragraph" w:styleId="af0">
    <w:name w:val="footer"/>
    <w:basedOn w:val="a"/>
    <w:link w:val="af1"/>
    <w:uiPriority w:val="99"/>
    <w:rsid w:val="007509C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uiPriority w:val="99"/>
    <w:rsid w:val="007509CB"/>
    <w:rPr>
      <w:rFonts w:ascii="Times New Roman" w:eastAsia="Times New Roman" w:hAnsi="Times New Roman" w:cs="Times New Roman"/>
      <w:sz w:val="24"/>
      <w:szCs w:val="24"/>
      <w:lang w:eastAsia="ru-RU"/>
    </w:rPr>
  </w:style>
  <w:style w:type="character" w:customStyle="1" w:styleId="af2">
    <w:name w:val="Цветовое выделение"/>
    <w:rsid w:val="003114DA"/>
    <w:rPr>
      <w:b/>
      <w:bCs/>
      <w:color w:val="000080"/>
    </w:rPr>
  </w:style>
  <w:style w:type="paragraph" w:styleId="af3">
    <w:name w:val="Normal (Web)"/>
    <w:basedOn w:val="a"/>
    <w:unhideWhenUsed/>
    <w:rsid w:val="003114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4">
    <w:name w:val="Нормальный (таблица)"/>
    <w:basedOn w:val="a"/>
    <w:next w:val="a"/>
    <w:rsid w:val="003114DA"/>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5">
    <w:name w:val="Таблицы (моноширинный)"/>
    <w:basedOn w:val="a"/>
    <w:next w:val="a"/>
    <w:rsid w:val="003114DA"/>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6">
    <w:name w:val="Прижатый влево"/>
    <w:basedOn w:val="a"/>
    <w:next w:val="a"/>
    <w:rsid w:val="003114DA"/>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FontStyle16">
    <w:name w:val="Font Style16"/>
    <w:rsid w:val="007E0FA8"/>
    <w:rPr>
      <w:rFonts w:ascii="Times New Roman" w:hAnsi="Times New Roman" w:cs="Times New Roman"/>
      <w:sz w:val="26"/>
      <w:szCs w:val="26"/>
    </w:rPr>
  </w:style>
  <w:style w:type="character" w:customStyle="1" w:styleId="apple-converted-space">
    <w:name w:val="apple-converted-space"/>
    <w:basedOn w:val="a0"/>
    <w:rsid w:val="007E0FA8"/>
  </w:style>
  <w:style w:type="paragraph" w:customStyle="1" w:styleId="Default">
    <w:name w:val="Default"/>
    <w:rsid w:val="007E0FA8"/>
    <w:pPr>
      <w:autoSpaceDE w:val="0"/>
      <w:autoSpaceDN w:val="0"/>
      <w:adjustRightInd w:val="0"/>
      <w:spacing w:after="0" w:line="240" w:lineRule="auto"/>
    </w:pPr>
    <w:rPr>
      <w:rFonts w:ascii="Times New Roman" w:hAnsi="Times New Roman" w:cs="Times New Roman"/>
      <w:color w:val="000000"/>
      <w:sz w:val="24"/>
      <w:szCs w:val="24"/>
    </w:rPr>
  </w:style>
  <w:style w:type="character" w:styleId="af7">
    <w:name w:val="page number"/>
    <w:basedOn w:val="a0"/>
    <w:uiPriority w:val="99"/>
    <w:unhideWhenUsed/>
    <w:rsid w:val="009511FA"/>
    <w:rPr>
      <w:rFonts w:eastAsiaTheme="minorEastAsia" w:cstheme="minorBidi"/>
      <w:bCs w:val="0"/>
      <w:iCs w:val="0"/>
      <w:szCs w:val="22"/>
      <w:lang w:val="ru-RU"/>
    </w:rPr>
  </w:style>
  <w:style w:type="character" w:styleId="af8">
    <w:name w:val="line number"/>
    <w:basedOn w:val="a0"/>
    <w:uiPriority w:val="99"/>
    <w:semiHidden/>
    <w:unhideWhenUsed/>
    <w:rsid w:val="00EB341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olrechka.ru" TargetMode="External"/><Relationship Id="rId13" Type="http://schemas.openxmlformats.org/officeDocument/2006/relationships/hyperlink" Target="http://www.bolrechka.ru" TargetMode="External"/><Relationship Id="rId18" Type="http://schemas.openxmlformats.org/officeDocument/2006/relationships/image" Target="media/image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garantF1://12025351.1" TargetMode="External"/><Relationship Id="rId17" Type="http://schemas.openxmlformats.org/officeDocument/2006/relationships/hyperlink" Target="garantF1://12012604.0" TargetMode="External"/><Relationship Id="rId2" Type="http://schemas.openxmlformats.org/officeDocument/2006/relationships/styles" Target="styles.xml"/><Relationship Id="rId16" Type="http://schemas.openxmlformats.org/officeDocument/2006/relationships/hyperlink" Target="garantF1://21517718.9991"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79742.1" TargetMode="External"/><Relationship Id="rId5" Type="http://schemas.openxmlformats.org/officeDocument/2006/relationships/footnotes" Target="footnotes.xml"/><Relationship Id="rId15" Type="http://schemas.openxmlformats.org/officeDocument/2006/relationships/hyperlink" Target="garantF1://86367.0" TargetMode="External"/><Relationship Id="rId10" Type="http://schemas.openxmlformats.org/officeDocument/2006/relationships/hyperlink" Target="garantF1://10000264.0" TargetMode="External"/><Relationship Id="rId19" Type="http://schemas.openxmlformats.org/officeDocument/2006/relationships/hyperlink" Target="mailto:bolshaja_rechka@mail.ru" TargetMode="External"/><Relationship Id="rId4" Type="http://schemas.openxmlformats.org/officeDocument/2006/relationships/webSettings" Target="webSettings.xml"/><Relationship Id="rId9" Type="http://schemas.openxmlformats.org/officeDocument/2006/relationships/hyperlink" Target="garantF1://85213.0" TargetMode="External"/><Relationship Id="rId14" Type="http://schemas.openxmlformats.org/officeDocument/2006/relationships/hyperlink" Target="garantF1://12012604.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86</Pages>
  <Words>48673</Words>
  <Characters>277437</Characters>
  <Application>Microsoft Office Word</Application>
  <DocSecurity>0</DocSecurity>
  <Lines>2311</Lines>
  <Paragraphs>650</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325460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dc:creator>
  <cp:lastModifiedBy>Заместитель</cp:lastModifiedBy>
  <cp:revision>3</cp:revision>
  <cp:lastPrinted>2017-11-09T07:17:00Z</cp:lastPrinted>
  <dcterms:created xsi:type="dcterms:W3CDTF">2017-11-02T07:02:00Z</dcterms:created>
  <dcterms:modified xsi:type="dcterms:W3CDTF">2017-11-09T07:27:00Z</dcterms:modified>
</cp:coreProperties>
</file>