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3" w:rsidRPr="002513C0" w:rsidRDefault="00BD7033" w:rsidP="00BD70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от </w:t>
      </w:r>
      <w:r w:rsidR="00233F0F"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13</w:t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.</w:t>
      </w:r>
      <w:r w:rsidR="00F50501"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0</w:t>
      </w:r>
      <w:r w:rsidR="00233F0F"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2</w:t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.201</w:t>
      </w:r>
      <w:r w:rsidR="00F50501"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7</w:t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г.</w:t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  <w:t xml:space="preserve"> № </w:t>
      </w:r>
      <w:r w:rsidR="0000108E"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23</w:t>
      </w:r>
      <w:r w:rsidR="00233F0F" w:rsidRPr="002513C0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- о</w:t>
      </w:r>
    </w:p>
    <w:p w:rsidR="00BD7033" w:rsidRDefault="00BD703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БОЛЬШЕРЕЧЕНСКОГО МУНИЦИПАЛЬНОГО  ОБРАЗОВАНИЯ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233F0F" w:rsidRDefault="00233F0F" w:rsidP="00233F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233F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Большереченского муниципального образования </w:t>
      </w:r>
      <w:proofErr w:type="gramEnd"/>
    </w:p>
    <w:p w:rsidR="00F50501" w:rsidRPr="00BD7033" w:rsidRDefault="00F50501" w:rsidP="00BD7033">
      <w:pPr>
        <w:shd w:val="clear" w:color="auto" w:fill="FFFFFF"/>
        <w:spacing w:after="0" w:line="240" w:lineRule="auto"/>
        <w:ind w:left="11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D97023" w:rsidRPr="00BD7033" w:rsidRDefault="00233F0F" w:rsidP="00D970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3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23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 131-ФЗ «Об общих принципах организации местного самоуправления в Российской Федерации», частью 6 статьи 26 Федерального закона от 02.04.2014 № 44-ФЗ «Об участии граждан в охране общественного порядка», статьей 5 Закона Иркутской области от 21.11.2014 № 133-оз «Об отдельных вопросах, связанных с участием граждан в охране общественного порядка в Иркутской области»,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Большереченского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23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D97023" w:rsidRPr="00BD7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Большереченского муниципального образования, 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D97023" w:rsidP="00BD703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0F" w:rsidRPr="00233F0F" w:rsidRDefault="00233F0F" w:rsidP="00233F0F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F0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33F0F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Большереченского муниципального образования.</w:t>
      </w:r>
      <w:proofErr w:type="gramEnd"/>
      <w:r w:rsidRPr="00233F0F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 1 к настоящему постановлению).</w:t>
      </w:r>
    </w:p>
    <w:p w:rsidR="006B34A8" w:rsidRPr="00BD7033" w:rsidRDefault="00BD7033" w:rsidP="00BD7033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«Родное Большеречье» и на официальном сайте администрации Большереченского муниципального образования </w:t>
      </w:r>
      <w:hyperlink r:id="rId5" w:history="1">
        <w:r w:rsidR="006B34A8" w:rsidRPr="00BD7033">
          <w:rPr>
            <w:rFonts w:ascii="Arial" w:eastAsia="Times New Roman" w:hAnsi="Arial" w:cs="Arial"/>
            <w:sz w:val="24"/>
            <w:szCs w:val="24"/>
            <w:lang w:eastAsia="ru-RU"/>
          </w:rPr>
          <w:t>www.bolrechka.ru</w:t>
        </w:r>
      </w:hyperlink>
    </w:p>
    <w:p w:rsidR="006B34A8" w:rsidRPr="00BD7033" w:rsidRDefault="00BD7033" w:rsidP="00BD7033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 </w:t>
      </w:r>
    </w:p>
    <w:p w:rsidR="006B34A8" w:rsidRDefault="006B34A8" w:rsidP="006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A8" w:rsidRDefault="006B34A8" w:rsidP="006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D7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Большереченского </w:t>
      </w:r>
    </w:p>
    <w:p w:rsidR="00BD7033" w:rsidRPr="00BD7033" w:rsidRDefault="00D97023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p w:rsid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023" w:rsidRDefault="00D97023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F0F" w:rsidRDefault="00233F0F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F0F" w:rsidRDefault="00233F0F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F0F" w:rsidRDefault="00233F0F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F0F" w:rsidRDefault="00233F0F" w:rsidP="00D970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F0F" w:rsidRPr="0000108E" w:rsidRDefault="00233F0F" w:rsidP="0000108E">
      <w:pPr>
        <w:spacing w:after="0" w:line="240" w:lineRule="auto"/>
        <w:jc w:val="right"/>
        <w:rPr>
          <w:rStyle w:val="130"/>
          <w:rFonts w:ascii="Arial" w:hAnsi="Arial" w:cs="Arial"/>
          <w:sz w:val="24"/>
          <w:szCs w:val="24"/>
        </w:rPr>
      </w:pPr>
      <w:r w:rsidRPr="0000108E">
        <w:rPr>
          <w:rStyle w:val="130"/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Большереченского муниципального образования от </w:t>
      </w:r>
      <w:r w:rsidR="0000108E" w:rsidRPr="0000108E">
        <w:rPr>
          <w:rStyle w:val="130"/>
          <w:rFonts w:ascii="Arial" w:hAnsi="Arial" w:cs="Arial"/>
          <w:sz w:val="24"/>
          <w:szCs w:val="24"/>
        </w:rPr>
        <w:t xml:space="preserve">13.02.2017 </w:t>
      </w:r>
      <w:r w:rsidRPr="0000108E">
        <w:rPr>
          <w:rStyle w:val="130"/>
          <w:rFonts w:ascii="Arial" w:hAnsi="Arial" w:cs="Arial"/>
          <w:sz w:val="24"/>
          <w:szCs w:val="24"/>
        </w:rPr>
        <w:t xml:space="preserve">№ </w:t>
      </w:r>
      <w:r w:rsidR="0000108E" w:rsidRPr="0000108E">
        <w:rPr>
          <w:rStyle w:val="130"/>
          <w:rFonts w:ascii="Arial" w:hAnsi="Arial" w:cs="Arial"/>
          <w:sz w:val="24"/>
          <w:szCs w:val="24"/>
        </w:rPr>
        <w:t>23-о</w:t>
      </w:r>
    </w:p>
    <w:p w:rsidR="00233F0F" w:rsidRPr="0000108E" w:rsidRDefault="00233F0F" w:rsidP="0000108E">
      <w:pPr>
        <w:spacing w:after="0" w:line="240" w:lineRule="auto"/>
        <w:jc w:val="center"/>
        <w:rPr>
          <w:rStyle w:val="130"/>
          <w:rFonts w:ascii="Arial" w:hAnsi="Arial" w:cs="Arial"/>
          <w:sz w:val="24"/>
          <w:szCs w:val="24"/>
        </w:rPr>
      </w:pPr>
    </w:p>
    <w:p w:rsidR="00233F0F" w:rsidRPr="0000108E" w:rsidRDefault="00233F0F" w:rsidP="0000108E">
      <w:pPr>
        <w:spacing w:after="0" w:line="240" w:lineRule="auto"/>
        <w:jc w:val="center"/>
        <w:rPr>
          <w:rStyle w:val="130"/>
          <w:rFonts w:ascii="Arial" w:hAnsi="Arial" w:cs="Arial"/>
          <w:sz w:val="24"/>
          <w:szCs w:val="24"/>
        </w:rPr>
      </w:pPr>
      <w:r w:rsidRPr="0000108E">
        <w:rPr>
          <w:rStyle w:val="130"/>
          <w:rFonts w:ascii="Arial" w:hAnsi="Arial" w:cs="Arial"/>
          <w:b/>
          <w:sz w:val="24"/>
          <w:szCs w:val="24"/>
        </w:rPr>
        <w:t>ПОЛОЖЕНИЕ</w:t>
      </w:r>
    </w:p>
    <w:p w:rsidR="00233F0F" w:rsidRPr="0000108E" w:rsidRDefault="00233F0F" w:rsidP="0000108E">
      <w:pPr>
        <w:spacing w:after="0" w:line="240" w:lineRule="auto"/>
        <w:jc w:val="center"/>
        <w:rPr>
          <w:rStyle w:val="130"/>
          <w:rFonts w:ascii="Arial" w:hAnsi="Arial" w:cs="Arial"/>
          <w:sz w:val="24"/>
          <w:szCs w:val="24"/>
        </w:rPr>
      </w:pPr>
      <w:r w:rsidRPr="0000108E">
        <w:rPr>
          <w:rStyle w:val="130"/>
          <w:rFonts w:ascii="Arial" w:hAnsi="Arial" w:cs="Arial"/>
          <w:sz w:val="24"/>
          <w:szCs w:val="24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Большереченского муниципального образования </w:t>
      </w:r>
    </w:p>
    <w:p w:rsidR="00233F0F" w:rsidRPr="0000108E" w:rsidRDefault="00233F0F" w:rsidP="0000108E">
      <w:pPr>
        <w:pStyle w:val="ConsPlusNormal"/>
        <w:jc w:val="center"/>
        <w:rPr>
          <w:rStyle w:val="130"/>
          <w:rFonts w:ascii="Arial" w:hAnsi="Arial"/>
          <w:sz w:val="24"/>
          <w:szCs w:val="24"/>
        </w:rPr>
      </w:pPr>
    </w:p>
    <w:p w:rsidR="00233F0F" w:rsidRPr="0000108E" w:rsidRDefault="00233F0F" w:rsidP="0000108E">
      <w:pPr>
        <w:pStyle w:val="12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ОБЩИЕ ПОЛОЖЕНИЯ</w:t>
      </w:r>
    </w:p>
    <w:p w:rsidR="00233F0F" w:rsidRPr="0000108E" w:rsidRDefault="00233F0F" w:rsidP="0000108E">
      <w:pPr>
        <w:pStyle w:val="ConsPlusNormal"/>
        <w:ind w:firstLine="709"/>
        <w:jc w:val="both"/>
        <w:rPr>
          <w:sz w:val="24"/>
          <w:szCs w:val="24"/>
        </w:rPr>
      </w:pP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proofErr w:type="gramStart"/>
      <w:r w:rsidRPr="0000108E">
        <w:rPr>
          <w:rFonts w:ascii="Arial" w:hAnsi="Arial" w:cs="Arial"/>
          <w:sz w:val="24"/>
          <w:szCs w:val="24"/>
        </w:rPr>
        <w:t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Большереченского муниципального образования (далее - Положение) вводится в целях создания условий для деятельности и обеспечения деятельности народных дружин в охране общественного порядка на территории Большереченского муниципального образования и привлечения максимального количества жителей Большереченского муниципального образования к участию в</w:t>
      </w:r>
      <w:proofErr w:type="gramEnd"/>
      <w:r w:rsidRPr="0000108E">
        <w:rPr>
          <w:rFonts w:ascii="Arial" w:hAnsi="Arial" w:cs="Arial"/>
          <w:sz w:val="24"/>
          <w:szCs w:val="24"/>
        </w:rPr>
        <w:t xml:space="preserve"> указанной деятельности в составе народных дружин (далее - народная дружина).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proofErr w:type="gramStart"/>
      <w:r w:rsidRPr="0000108E">
        <w:rPr>
          <w:rFonts w:ascii="Arial" w:hAnsi="Arial" w:cs="Arial"/>
          <w:sz w:val="24"/>
          <w:szCs w:val="24"/>
        </w:rPr>
        <w:t xml:space="preserve">Настоящее Положение определяет условия для материально-технического обеспечения деятельности народных дружин, для страхования членов народных дружин от несчастного случая и осуществления материального стимулирования деятельности членов народных дружин. </w:t>
      </w:r>
      <w:proofErr w:type="gramEnd"/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Основные понятия, используемые в настоящем Положении, применяются в тех же значениях, что и в Федеральном законе от 02.04.2014 № 44-ФЗ «Об участии граждан в охране общественного порядка».</w:t>
      </w:r>
    </w:p>
    <w:p w:rsidR="00233F0F" w:rsidRPr="0000108E" w:rsidRDefault="00233F0F" w:rsidP="0000108E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233F0F" w:rsidRPr="0000108E" w:rsidRDefault="00233F0F" w:rsidP="0000108E">
      <w:pPr>
        <w:pStyle w:val="12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ПОРЯДОК УВЕДОМЛЕНИЯ АДМИНИСТРАЦИИ БОЛЬШЕРЕЧЕНСКОГО МУНИЦИПАЛЬНОГО ОБРАЗОВАНИЯ О СОЗДАНИИ НАРОДНОЙ ДРУЖИНЫ</w:t>
      </w:r>
    </w:p>
    <w:p w:rsidR="00233F0F" w:rsidRPr="0000108E" w:rsidRDefault="00233F0F" w:rsidP="0000108E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Большереченского муниципального образования и ОМВД России по Иркутскому району.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По инициативе граждан в администрацию Большереченского муниципального образования  подается уведомление о создании народной дружины, в котором указываются:</w:t>
      </w:r>
    </w:p>
    <w:p w:rsidR="00233F0F" w:rsidRPr="0000108E" w:rsidRDefault="00233F0F" w:rsidP="0000108E">
      <w:pPr>
        <w:pStyle w:val="13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учредители народной дружины;</w:t>
      </w:r>
    </w:p>
    <w:p w:rsidR="00233F0F" w:rsidRPr="0000108E" w:rsidRDefault="00233F0F" w:rsidP="0000108E">
      <w:pPr>
        <w:pStyle w:val="13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предполагаемое количество членов народной дружины.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К уведомлению о создании народной дружины прилагается протокол общего собрания граждан о создании народной дружины.</w:t>
      </w:r>
    </w:p>
    <w:p w:rsidR="00233F0F" w:rsidRPr="0000108E" w:rsidRDefault="00233F0F" w:rsidP="0000108E">
      <w:pPr>
        <w:pStyle w:val="ConsPlusNormal"/>
        <w:jc w:val="both"/>
        <w:rPr>
          <w:b/>
          <w:bCs/>
          <w:sz w:val="24"/>
          <w:szCs w:val="24"/>
        </w:rPr>
      </w:pPr>
    </w:p>
    <w:p w:rsidR="00233F0F" w:rsidRPr="0000108E" w:rsidRDefault="00233F0F" w:rsidP="0000108E">
      <w:pPr>
        <w:pStyle w:val="12"/>
        <w:rPr>
          <w:rFonts w:ascii="Arial" w:hAnsi="Arial" w:cs="Arial"/>
          <w:b/>
          <w:bCs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 xml:space="preserve">ПОРЯДОК ВЗАИМОДЕЙСТВИЯ НАРОДНОЙ ДРУЖИНЫ С АДМИНИСТРАЦИЕЙ БОЛЬШЕРЕЧЕНСКОГО МУНИЦИПАЛЬНОГО ОБРАЗОВАНИЯ </w:t>
      </w:r>
    </w:p>
    <w:p w:rsidR="00233F0F" w:rsidRPr="0000108E" w:rsidRDefault="00233F0F" w:rsidP="0000108E">
      <w:pPr>
        <w:pStyle w:val="12"/>
        <w:numPr>
          <w:ilvl w:val="0"/>
          <w:numId w:val="0"/>
        </w:numPr>
        <w:jc w:val="left"/>
        <w:rPr>
          <w:rFonts w:ascii="Arial" w:hAnsi="Arial" w:cs="Arial"/>
          <w:b/>
          <w:bCs/>
          <w:sz w:val="24"/>
          <w:szCs w:val="24"/>
        </w:rPr>
      </w:pP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Народная дружина решает стоящие перед ней задачи во взаимодействии с администрацией Большереченского муниципального образования и правоохранительными органами.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proofErr w:type="gramStart"/>
      <w:r w:rsidRPr="0000108E">
        <w:rPr>
          <w:rFonts w:ascii="Arial" w:hAnsi="Arial" w:cs="Arial"/>
          <w:sz w:val="24"/>
          <w:szCs w:val="24"/>
        </w:rPr>
        <w:lastRenderedPageBreak/>
        <w:t xml:space="preserve">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дружинников, подлежат согласованию с администрацией Большереченского муниципального образования и </w:t>
      </w:r>
      <w:r w:rsidR="00BC04A1" w:rsidRPr="0000108E">
        <w:rPr>
          <w:rFonts w:ascii="Arial" w:hAnsi="Arial" w:cs="Arial"/>
          <w:sz w:val="24"/>
          <w:szCs w:val="24"/>
        </w:rPr>
        <w:t>О</w:t>
      </w:r>
      <w:r w:rsidRPr="0000108E">
        <w:rPr>
          <w:rFonts w:ascii="Arial" w:hAnsi="Arial" w:cs="Arial"/>
          <w:sz w:val="24"/>
          <w:szCs w:val="24"/>
        </w:rPr>
        <w:t xml:space="preserve">МВД России по </w:t>
      </w:r>
      <w:r w:rsidR="00BC04A1" w:rsidRPr="0000108E">
        <w:rPr>
          <w:rFonts w:ascii="Arial" w:hAnsi="Arial" w:cs="Arial"/>
          <w:sz w:val="24"/>
          <w:szCs w:val="24"/>
        </w:rPr>
        <w:t>Иркутскому району</w:t>
      </w:r>
      <w:r w:rsidRPr="0000108E">
        <w:rPr>
          <w:rFonts w:ascii="Arial" w:hAnsi="Arial" w:cs="Arial"/>
          <w:sz w:val="24"/>
          <w:szCs w:val="24"/>
        </w:rPr>
        <w:t>.</w:t>
      </w:r>
      <w:proofErr w:type="gramEnd"/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 xml:space="preserve">Командир народной дружины </w:t>
      </w:r>
      <w:r w:rsidRPr="0000108E">
        <w:rPr>
          <w:rFonts w:ascii="Arial" w:hAnsi="Arial" w:cs="Arial"/>
          <w:bCs/>
          <w:sz w:val="24"/>
          <w:szCs w:val="24"/>
        </w:rPr>
        <w:t xml:space="preserve">ведет учет выхода на дежурство дружинников, </w:t>
      </w:r>
      <w:r w:rsidRPr="0000108E">
        <w:rPr>
          <w:rFonts w:ascii="Arial" w:hAnsi="Arial" w:cs="Arial"/>
          <w:sz w:val="24"/>
          <w:szCs w:val="24"/>
        </w:rPr>
        <w:t xml:space="preserve">разрабатывает ежегодные планы работы народной дружины с учетом предложений правоохранительных органов и плана проведения </w:t>
      </w:r>
      <w:proofErr w:type="gramStart"/>
      <w:r w:rsidRPr="0000108E">
        <w:rPr>
          <w:rFonts w:ascii="Arial" w:hAnsi="Arial" w:cs="Arial"/>
          <w:sz w:val="24"/>
          <w:szCs w:val="24"/>
        </w:rPr>
        <w:t>общегородских праздничных</w:t>
      </w:r>
      <w:proofErr w:type="gramEnd"/>
      <w:r w:rsidRPr="0000108E">
        <w:rPr>
          <w:rFonts w:ascii="Arial" w:hAnsi="Arial" w:cs="Arial"/>
          <w:sz w:val="24"/>
          <w:szCs w:val="24"/>
        </w:rPr>
        <w:t xml:space="preserve"> мероприятий.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План работы народной дружины на следующий год не позднее 15 декабря текущего года направляется на согласование в администрацию Большереченского муниципального образования.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00108E">
        <w:rPr>
          <w:rFonts w:ascii="Arial" w:hAnsi="Arial" w:cs="Arial"/>
          <w:sz w:val="24"/>
          <w:szCs w:val="24"/>
        </w:rPr>
        <w:t>согласования плана работы народной дружины</w:t>
      </w:r>
      <w:proofErr w:type="gramEnd"/>
      <w:r w:rsidRPr="0000108E">
        <w:rPr>
          <w:rFonts w:ascii="Arial" w:hAnsi="Arial" w:cs="Arial"/>
          <w:sz w:val="24"/>
          <w:szCs w:val="24"/>
        </w:rPr>
        <w:t xml:space="preserve"> не должен превышать 10 календарных дней.</w:t>
      </w:r>
    </w:p>
    <w:p w:rsidR="00233F0F" w:rsidRPr="0000108E" w:rsidRDefault="00233F0F" w:rsidP="0000108E">
      <w:pPr>
        <w:pStyle w:val="110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</w:p>
    <w:p w:rsidR="00233F0F" w:rsidRPr="0000108E" w:rsidRDefault="00233F0F" w:rsidP="0000108E">
      <w:pPr>
        <w:pStyle w:val="12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 xml:space="preserve">ПОРЯДОК СОГЛАСОВАНИЯ КАНДИДАТУРЫ НА ДОЛЖНОСТЬ КОМАНДИРА НАРОДНОЙ ДРУЖИНЫ </w:t>
      </w:r>
    </w:p>
    <w:p w:rsidR="00233F0F" w:rsidRPr="0000108E" w:rsidRDefault="00233F0F" w:rsidP="0000108E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 xml:space="preserve">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Большереченского муниципального образования и </w:t>
      </w:r>
      <w:r w:rsidR="00BC04A1" w:rsidRPr="0000108E">
        <w:rPr>
          <w:rFonts w:ascii="Arial" w:hAnsi="Arial" w:cs="Arial"/>
          <w:sz w:val="24"/>
          <w:szCs w:val="24"/>
        </w:rPr>
        <w:t>О</w:t>
      </w:r>
      <w:r w:rsidRPr="0000108E">
        <w:rPr>
          <w:rFonts w:ascii="Arial" w:hAnsi="Arial" w:cs="Arial"/>
          <w:sz w:val="24"/>
          <w:szCs w:val="24"/>
        </w:rPr>
        <w:t xml:space="preserve">МВД России по </w:t>
      </w:r>
      <w:r w:rsidR="00BC04A1" w:rsidRPr="0000108E">
        <w:rPr>
          <w:rFonts w:ascii="Arial" w:hAnsi="Arial" w:cs="Arial"/>
          <w:sz w:val="24"/>
          <w:szCs w:val="24"/>
        </w:rPr>
        <w:t>Иркутскому району</w:t>
      </w:r>
      <w:r w:rsidRPr="0000108E">
        <w:rPr>
          <w:rFonts w:ascii="Arial" w:hAnsi="Arial" w:cs="Arial"/>
          <w:sz w:val="24"/>
          <w:szCs w:val="24"/>
        </w:rPr>
        <w:t>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Ходатайство о согласовании кандидатуры на должность командира народной дружины направляется на согласование в администрацию Большереченского муниципального образования.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К ходатайству о согласовании кандидатуры на должность командира народной дружины прилагается протокол собрания об избрании командира народной дружины.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Срок согласования кандидатуры на должность командира народной дружины, не должен превышать 15 календарных дней.</w:t>
      </w:r>
    </w:p>
    <w:p w:rsidR="00233F0F" w:rsidRPr="0000108E" w:rsidRDefault="00233F0F" w:rsidP="0000108E">
      <w:pPr>
        <w:pStyle w:val="ConsPlusNormal"/>
        <w:ind w:firstLine="709"/>
        <w:jc w:val="both"/>
        <w:rPr>
          <w:sz w:val="24"/>
          <w:szCs w:val="24"/>
        </w:rPr>
      </w:pPr>
    </w:p>
    <w:p w:rsidR="00233F0F" w:rsidRPr="0000108E" w:rsidRDefault="00233F0F" w:rsidP="0000108E">
      <w:pPr>
        <w:pStyle w:val="12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 xml:space="preserve">МАТЕРИАЛЬНОЕ СТИМУЛИРОВАНИЕ И ПООЩРЕНИЕ </w:t>
      </w:r>
    </w:p>
    <w:p w:rsidR="00233F0F" w:rsidRPr="0000108E" w:rsidRDefault="00233F0F" w:rsidP="0000108E">
      <w:pPr>
        <w:pStyle w:val="1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НАРОДНЫХ</w:t>
      </w:r>
      <w:r w:rsidRPr="0000108E">
        <w:rPr>
          <w:rFonts w:ascii="Arial" w:hAnsi="Arial" w:cs="Arial"/>
          <w:sz w:val="24"/>
          <w:szCs w:val="24"/>
        </w:rPr>
        <w:tab/>
        <w:t xml:space="preserve"> ДРУЖИННИКОВ</w:t>
      </w:r>
    </w:p>
    <w:p w:rsidR="00233F0F" w:rsidRPr="0000108E" w:rsidRDefault="00233F0F" w:rsidP="0000108E">
      <w:pPr>
        <w:pStyle w:val="ConsPlusNormal"/>
        <w:ind w:firstLine="540"/>
        <w:jc w:val="both"/>
        <w:rPr>
          <w:sz w:val="24"/>
          <w:szCs w:val="24"/>
        </w:rPr>
      </w:pP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233F0F" w:rsidRPr="0000108E" w:rsidRDefault="00233F0F" w:rsidP="0000108E">
      <w:pPr>
        <w:pStyle w:val="13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 xml:space="preserve">объявление благодарности </w:t>
      </w:r>
      <w:r w:rsidR="00BC04A1" w:rsidRPr="0000108E">
        <w:rPr>
          <w:rFonts w:ascii="Arial" w:hAnsi="Arial" w:cs="Arial"/>
          <w:sz w:val="24"/>
          <w:szCs w:val="24"/>
        </w:rPr>
        <w:t xml:space="preserve">главы </w:t>
      </w:r>
      <w:r w:rsidRPr="0000108E">
        <w:rPr>
          <w:rFonts w:ascii="Arial" w:hAnsi="Arial" w:cs="Arial"/>
          <w:sz w:val="24"/>
          <w:szCs w:val="24"/>
        </w:rPr>
        <w:t>Большереченского муниципального образования;</w:t>
      </w:r>
    </w:p>
    <w:p w:rsidR="00233F0F" w:rsidRPr="0000108E" w:rsidRDefault="00233F0F" w:rsidP="0000108E">
      <w:pPr>
        <w:pStyle w:val="13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 xml:space="preserve">награждение почетной грамотой </w:t>
      </w:r>
      <w:r w:rsidR="00BC04A1" w:rsidRPr="0000108E">
        <w:rPr>
          <w:rFonts w:ascii="Arial" w:hAnsi="Arial" w:cs="Arial"/>
          <w:sz w:val="24"/>
          <w:szCs w:val="24"/>
        </w:rPr>
        <w:t xml:space="preserve">главы </w:t>
      </w:r>
      <w:r w:rsidRPr="0000108E">
        <w:rPr>
          <w:rFonts w:ascii="Arial" w:hAnsi="Arial" w:cs="Arial"/>
          <w:sz w:val="24"/>
          <w:szCs w:val="24"/>
        </w:rPr>
        <w:t>Большереченского муниципального образования;</w:t>
      </w:r>
    </w:p>
    <w:p w:rsidR="00233F0F" w:rsidRPr="0000108E" w:rsidRDefault="00233F0F" w:rsidP="0000108E">
      <w:pPr>
        <w:pStyle w:val="13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денежное поощрение.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Материальное стимулирования и поощрение народных дружинников осуществляется в пределах бюджетных средств, предусмотренных на указанные цели в бюджете Большереченского муниципального образования на текущий финансовый год</w:t>
      </w:r>
      <w:r w:rsidR="00BC04A1" w:rsidRPr="0000108E">
        <w:rPr>
          <w:rFonts w:ascii="Arial" w:hAnsi="Arial" w:cs="Arial"/>
          <w:sz w:val="24"/>
          <w:szCs w:val="24"/>
        </w:rPr>
        <w:t>.</w:t>
      </w:r>
      <w:r w:rsidRPr="0000108E">
        <w:rPr>
          <w:rFonts w:ascii="Arial" w:hAnsi="Arial" w:cs="Arial"/>
          <w:sz w:val="24"/>
          <w:szCs w:val="24"/>
        </w:rPr>
        <w:t xml:space="preserve"> </w:t>
      </w:r>
    </w:p>
    <w:p w:rsidR="00233F0F" w:rsidRPr="0000108E" w:rsidRDefault="00233F0F" w:rsidP="0000108E">
      <w:pPr>
        <w:pStyle w:val="110"/>
        <w:rPr>
          <w:rFonts w:ascii="Arial" w:hAnsi="Arial" w:cs="Arial"/>
          <w:sz w:val="24"/>
          <w:szCs w:val="24"/>
        </w:rPr>
      </w:pPr>
      <w:r w:rsidRPr="0000108E">
        <w:rPr>
          <w:rFonts w:ascii="Arial" w:hAnsi="Arial" w:cs="Arial"/>
          <w:sz w:val="24"/>
          <w:szCs w:val="24"/>
        </w:rPr>
        <w:t>Администрация Большереченского муниципального образования осуществляет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233F0F" w:rsidRPr="0000108E" w:rsidRDefault="00233F0F" w:rsidP="0000108E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233F0F" w:rsidRPr="0000108E" w:rsidRDefault="00233F0F" w:rsidP="0000108E">
      <w:pPr>
        <w:spacing w:after="0" w:line="240" w:lineRule="auto"/>
        <w:jc w:val="both"/>
        <w:rPr>
          <w:rStyle w:val="130"/>
          <w:rFonts w:ascii="Arial" w:hAnsi="Arial" w:cs="Arial"/>
          <w:sz w:val="24"/>
          <w:szCs w:val="24"/>
        </w:rPr>
      </w:pPr>
    </w:p>
    <w:p w:rsidR="00BC04A1" w:rsidRPr="0000108E" w:rsidRDefault="00BC04A1" w:rsidP="0000108E">
      <w:pPr>
        <w:spacing w:after="0" w:line="240" w:lineRule="auto"/>
        <w:jc w:val="both"/>
        <w:rPr>
          <w:rStyle w:val="130"/>
          <w:rFonts w:ascii="Arial" w:hAnsi="Arial" w:cs="Arial"/>
          <w:sz w:val="24"/>
          <w:szCs w:val="24"/>
        </w:rPr>
      </w:pPr>
      <w:r w:rsidRPr="0000108E">
        <w:rPr>
          <w:rStyle w:val="130"/>
          <w:rFonts w:ascii="Arial" w:hAnsi="Arial" w:cs="Arial"/>
          <w:sz w:val="24"/>
          <w:szCs w:val="24"/>
        </w:rPr>
        <w:t xml:space="preserve">Глава </w:t>
      </w:r>
      <w:r w:rsidR="00233F0F" w:rsidRPr="0000108E">
        <w:rPr>
          <w:rStyle w:val="130"/>
          <w:rFonts w:ascii="Arial" w:hAnsi="Arial" w:cs="Arial"/>
          <w:sz w:val="24"/>
          <w:szCs w:val="24"/>
        </w:rPr>
        <w:t xml:space="preserve">Большереченского </w:t>
      </w:r>
    </w:p>
    <w:p w:rsidR="00233F0F" w:rsidRPr="0000108E" w:rsidRDefault="00233F0F" w:rsidP="0000108E">
      <w:pPr>
        <w:spacing w:after="0" w:line="240" w:lineRule="auto"/>
        <w:jc w:val="both"/>
        <w:rPr>
          <w:rStyle w:val="130"/>
          <w:rFonts w:ascii="Arial" w:hAnsi="Arial" w:cs="Arial"/>
          <w:sz w:val="24"/>
          <w:szCs w:val="24"/>
        </w:rPr>
      </w:pPr>
      <w:r w:rsidRPr="0000108E">
        <w:rPr>
          <w:rStyle w:val="130"/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</w:t>
      </w:r>
    </w:p>
    <w:p w:rsidR="00BC04A1" w:rsidRPr="0000108E" w:rsidRDefault="00BC04A1" w:rsidP="0000108E">
      <w:pPr>
        <w:spacing w:after="0" w:line="240" w:lineRule="auto"/>
        <w:jc w:val="both"/>
        <w:rPr>
          <w:rStyle w:val="130"/>
          <w:rFonts w:ascii="Arial" w:hAnsi="Arial" w:cs="Arial"/>
          <w:sz w:val="24"/>
          <w:szCs w:val="24"/>
        </w:rPr>
      </w:pPr>
      <w:r w:rsidRPr="0000108E">
        <w:rPr>
          <w:rStyle w:val="130"/>
          <w:rFonts w:ascii="Arial" w:hAnsi="Arial" w:cs="Arial"/>
          <w:sz w:val="24"/>
          <w:szCs w:val="24"/>
        </w:rPr>
        <w:t xml:space="preserve">Ю.Р. Витер </w:t>
      </w:r>
    </w:p>
    <w:sectPr w:rsidR="00BC04A1" w:rsidRPr="0000108E" w:rsidSect="004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58134C"/>
    <w:multiLevelType w:val="multilevel"/>
    <w:tmpl w:val="C2805BE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55916FF8"/>
    <w:multiLevelType w:val="multilevel"/>
    <w:tmpl w:val="255C8F6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A88"/>
    <w:rsid w:val="0000108E"/>
    <w:rsid w:val="000D41CD"/>
    <w:rsid w:val="00233F0F"/>
    <w:rsid w:val="002513C0"/>
    <w:rsid w:val="004001EB"/>
    <w:rsid w:val="004A0776"/>
    <w:rsid w:val="004D769E"/>
    <w:rsid w:val="00526D3D"/>
    <w:rsid w:val="006B34A8"/>
    <w:rsid w:val="006F61E8"/>
    <w:rsid w:val="00700A0D"/>
    <w:rsid w:val="00731A88"/>
    <w:rsid w:val="00741809"/>
    <w:rsid w:val="009C4753"/>
    <w:rsid w:val="00B81DC9"/>
    <w:rsid w:val="00BC04A1"/>
    <w:rsid w:val="00BD7033"/>
    <w:rsid w:val="00C77B8B"/>
    <w:rsid w:val="00CC39EE"/>
    <w:rsid w:val="00D2550A"/>
    <w:rsid w:val="00D97023"/>
    <w:rsid w:val="00DB303B"/>
    <w:rsid w:val="00DF5AAC"/>
    <w:rsid w:val="00E56F17"/>
    <w:rsid w:val="00EA2C67"/>
    <w:rsid w:val="00F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2C6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7023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6B34A8"/>
    <w:rPr>
      <w:color w:val="0000FF" w:themeColor="hyperlink"/>
      <w:u w:val="single"/>
    </w:rPr>
  </w:style>
  <w:style w:type="table" w:styleId="a7">
    <w:name w:val="Table Grid"/>
    <w:basedOn w:val="a3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1"/>
    <w:rsid w:val="00233F0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30">
    <w:name w:val="Стиль 13 пт"/>
    <w:semiHidden/>
    <w:rsid w:val="00233F0F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233F0F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233F0F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233F0F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233F0F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233F0F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233F0F"/>
    <w:pPr>
      <w:numPr>
        <w:numId w:val="5"/>
      </w:numPr>
      <w:jc w:val="center"/>
    </w:pPr>
  </w:style>
  <w:style w:type="paragraph" w:customStyle="1" w:styleId="110">
    <w:name w:val="Стиль приложения 1.1."/>
    <w:basedOn w:val="a1"/>
    <w:rsid w:val="00233F0F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233F0F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233F0F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233F0F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233F0F"/>
    <w:pPr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cp:lastPrinted>2017-01-11T00:59:00Z</cp:lastPrinted>
  <dcterms:created xsi:type="dcterms:W3CDTF">2017-02-13T07:07:00Z</dcterms:created>
  <dcterms:modified xsi:type="dcterms:W3CDTF">2017-03-14T01:37:00Z</dcterms:modified>
</cp:coreProperties>
</file>