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7A" w:rsidRPr="00A36F66" w:rsidRDefault="004B2A1A" w:rsidP="004B2A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</w:t>
      </w:r>
      <w:r w:rsidR="00170D7A" w:rsidRPr="00A36F6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 г.</w:t>
      </w:r>
      <w:r w:rsidR="00170D7A" w:rsidRPr="00A36F6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52</w:t>
      </w:r>
      <w:r w:rsidR="00170D7A" w:rsidRPr="00A36F66">
        <w:rPr>
          <w:rFonts w:ascii="Arial" w:hAnsi="Arial" w:cs="Arial"/>
          <w:b/>
          <w:sz w:val="32"/>
          <w:szCs w:val="32"/>
        </w:rPr>
        <w:t>-о</w:t>
      </w:r>
    </w:p>
    <w:p w:rsidR="0015522D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7CE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4758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 xml:space="preserve">  ИРКУТСКИЙ РАЙОН</w:t>
      </w:r>
    </w:p>
    <w:p w:rsidR="00D47583" w:rsidRPr="00170D7A" w:rsidRDefault="00D53E40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БОЛЬШЕРЕЧЕНСКО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 МУНИЦИПАЛЬНО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ОБРАЗОВАНИ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</w:p>
    <w:p w:rsidR="00170D7A" w:rsidRDefault="00170D7A" w:rsidP="001D3E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r w:rsidR="00891000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СТРАЦИЯ </w:t>
      </w:r>
    </w:p>
    <w:p w:rsidR="001D3EA2" w:rsidRPr="00170D7A" w:rsidRDefault="00727A92" w:rsidP="001D3EA2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ПОСТАНОВЛЕНИЕ</w:t>
      </w:r>
    </w:p>
    <w:p w:rsidR="00170D7A" w:rsidRDefault="00170D7A" w:rsidP="00170D7A">
      <w:pPr>
        <w:jc w:val="center"/>
        <w:rPr>
          <w:rFonts w:ascii="Arial" w:hAnsi="Arial" w:cs="Arial"/>
          <w:b/>
          <w:sz w:val="32"/>
          <w:szCs w:val="32"/>
        </w:rPr>
      </w:pPr>
    </w:p>
    <w:p w:rsidR="007421D9" w:rsidRPr="00170D7A" w:rsidRDefault="00170D7A" w:rsidP="00170D7A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О ПРОВЕДЕНИИ МЕСЯЧНИКА САНИТАРНОЙ ОЧИСТКИ НА ТЕРРИТОРИИ БОЛЬШЕРЕЧЕНСКОГО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70D7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A7A82" w:rsidRPr="00170D7A" w:rsidRDefault="00DA7A82" w:rsidP="00864E44">
      <w:pPr>
        <w:rPr>
          <w:rFonts w:ascii="Arial" w:hAnsi="Arial" w:cs="Arial"/>
        </w:rPr>
      </w:pPr>
    </w:p>
    <w:p w:rsidR="0032595F" w:rsidRPr="00170D7A" w:rsidRDefault="002838C9" w:rsidP="002838C9">
      <w:pPr>
        <w:ind w:firstLine="360"/>
        <w:jc w:val="both"/>
        <w:rPr>
          <w:rFonts w:ascii="Arial" w:hAnsi="Arial" w:cs="Arial"/>
        </w:rPr>
      </w:pPr>
      <w:proofErr w:type="gramStart"/>
      <w:r w:rsidRPr="00170D7A">
        <w:rPr>
          <w:rFonts w:ascii="Arial" w:hAnsi="Arial" w:cs="Arial"/>
        </w:rPr>
        <w:t>Во исполнение Федерального з</w:t>
      </w:r>
      <w:r w:rsidR="00640489" w:rsidRPr="00170D7A">
        <w:rPr>
          <w:rFonts w:ascii="Arial" w:hAnsi="Arial" w:cs="Arial"/>
        </w:rPr>
        <w:t>акона от 30.03.1999 г. №</w:t>
      </w:r>
      <w:r w:rsidRPr="00170D7A">
        <w:rPr>
          <w:rFonts w:ascii="Arial" w:hAnsi="Arial" w:cs="Arial"/>
        </w:rPr>
        <w:t xml:space="preserve"> </w:t>
      </w:r>
      <w:r w:rsidR="00640489" w:rsidRPr="00170D7A">
        <w:rPr>
          <w:rFonts w:ascii="Arial" w:hAnsi="Arial" w:cs="Arial"/>
        </w:rPr>
        <w:t>52</w:t>
      </w:r>
      <w:r w:rsidRPr="00170D7A">
        <w:rPr>
          <w:rFonts w:ascii="Arial" w:hAnsi="Arial" w:cs="Arial"/>
        </w:rPr>
        <w:t>-ФЗ «</w:t>
      </w:r>
      <w:r w:rsidR="00640489" w:rsidRPr="00170D7A">
        <w:rPr>
          <w:rFonts w:ascii="Arial" w:hAnsi="Arial" w:cs="Arial"/>
        </w:rPr>
        <w:t>О санитарно-эпидемиологич</w:t>
      </w:r>
      <w:r w:rsidRPr="00170D7A">
        <w:rPr>
          <w:rFonts w:ascii="Arial" w:hAnsi="Arial" w:cs="Arial"/>
        </w:rPr>
        <w:t xml:space="preserve">еском благополучии населения»,  </w:t>
      </w:r>
      <w:r w:rsidR="00D649CB" w:rsidRPr="00170D7A">
        <w:rPr>
          <w:rFonts w:ascii="Arial" w:hAnsi="Arial" w:cs="Arial"/>
        </w:rPr>
        <w:t xml:space="preserve">а также в целях недопущения возможных пожаров в жилом секторе и гибели людей, руководствуясь статьей 14 Федерального закона от 06.10.2003 года № 131-ФЗ «Об общих принципах организации местного самоуправления в Российской Федерации»,  </w:t>
      </w:r>
      <w:r w:rsidR="00891000">
        <w:rPr>
          <w:rFonts w:ascii="Arial" w:hAnsi="Arial" w:cs="Arial"/>
        </w:rPr>
        <w:t>постановлением</w:t>
      </w:r>
      <w:r w:rsidR="00D649CB" w:rsidRPr="00170D7A">
        <w:rPr>
          <w:rFonts w:ascii="Arial" w:hAnsi="Arial" w:cs="Arial"/>
        </w:rPr>
        <w:t xml:space="preserve"> администрации Иркутского районного муниципального образования от </w:t>
      </w:r>
      <w:r w:rsidR="004B2A1A">
        <w:rPr>
          <w:rFonts w:ascii="Arial" w:hAnsi="Arial" w:cs="Arial"/>
        </w:rPr>
        <w:t>27</w:t>
      </w:r>
      <w:r w:rsidR="00D649CB" w:rsidRPr="00170D7A">
        <w:rPr>
          <w:rFonts w:ascii="Arial" w:hAnsi="Arial" w:cs="Arial"/>
        </w:rPr>
        <w:t xml:space="preserve"> </w:t>
      </w:r>
      <w:r w:rsidR="004B2A1A">
        <w:rPr>
          <w:rFonts w:ascii="Arial" w:hAnsi="Arial" w:cs="Arial"/>
        </w:rPr>
        <w:t>марта</w:t>
      </w:r>
      <w:r w:rsidR="00170D7A">
        <w:rPr>
          <w:rFonts w:ascii="Arial" w:hAnsi="Arial" w:cs="Arial"/>
        </w:rPr>
        <w:t xml:space="preserve"> </w:t>
      </w:r>
      <w:r w:rsidR="00D649CB" w:rsidRPr="00170D7A">
        <w:rPr>
          <w:rFonts w:ascii="Arial" w:hAnsi="Arial" w:cs="Arial"/>
        </w:rPr>
        <w:t>201</w:t>
      </w:r>
      <w:r w:rsidR="004B2A1A">
        <w:rPr>
          <w:rFonts w:ascii="Arial" w:hAnsi="Arial" w:cs="Arial"/>
        </w:rPr>
        <w:t>9</w:t>
      </w:r>
      <w:r w:rsidR="00D649CB" w:rsidRPr="00170D7A">
        <w:rPr>
          <w:rFonts w:ascii="Arial" w:hAnsi="Arial" w:cs="Arial"/>
        </w:rPr>
        <w:t xml:space="preserve"> года № </w:t>
      </w:r>
      <w:r w:rsidR="004B2A1A">
        <w:rPr>
          <w:rFonts w:ascii="Arial" w:hAnsi="Arial" w:cs="Arial"/>
        </w:rPr>
        <w:t>140</w:t>
      </w:r>
      <w:r w:rsidR="00D649CB" w:rsidRPr="00170D7A">
        <w:rPr>
          <w:rFonts w:ascii="Arial" w:hAnsi="Arial" w:cs="Arial"/>
        </w:rPr>
        <w:t xml:space="preserve">, </w:t>
      </w:r>
      <w:r w:rsidRPr="00170D7A">
        <w:rPr>
          <w:rFonts w:ascii="Arial" w:hAnsi="Arial" w:cs="Arial"/>
        </w:rPr>
        <w:t xml:space="preserve">статьей </w:t>
      </w:r>
      <w:r w:rsidR="00D649CB" w:rsidRPr="00170D7A">
        <w:rPr>
          <w:rFonts w:ascii="Arial" w:hAnsi="Arial" w:cs="Arial"/>
        </w:rPr>
        <w:t>6</w:t>
      </w:r>
      <w:r w:rsidRPr="00170D7A">
        <w:rPr>
          <w:rFonts w:ascii="Arial" w:hAnsi="Arial" w:cs="Arial"/>
        </w:rPr>
        <w:t xml:space="preserve"> У</w:t>
      </w:r>
      <w:r w:rsidR="00B935EE" w:rsidRPr="00170D7A">
        <w:rPr>
          <w:rFonts w:ascii="Arial" w:hAnsi="Arial" w:cs="Arial"/>
        </w:rPr>
        <w:t>става Большереченского муниципального</w:t>
      </w:r>
      <w:proofErr w:type="gramEnd"/>
      <w:r w:rsidR="00B935EE" w:rsidRPr="00170D7A">
        <w:rPr>
          <w:rFonts w:ascii="Arial" w:hAnsi="Arial" w:cs="Arial"/>
        </w:rPr>
        <w:t xml:space="preserve"> образования</w:t>
      </w:r>
      <w:r w:rsidR="0032595F" w:rsidRPr="00170D7A">
        <w:rPr>
          <w:rFonts w:ascii="Arial" w:hAnsi="Arial" w:cs="Arial"/>
        </w:rPr>
        <w:t xml:space="preserve">. </w:t>
      </w:r>
    </w:p>
    <w:p w:rsidR="005A5554" w:rsidRPr="00170D7A" w:rsidRDefault="005A5554" w:rsidP="002838C9">
      <w:pPr>
        <w:ind w:firstLine="360"/>
        <w:jc w:val="both"/>
        <w:rPr>
          <w:rFonts w:ascii="Arial" w:hAnsi="Arial" w:cs="Arial"/>
        </w:rPr>
      </w:pPr>
    </w:p>
    <w:p w:rsidR="00B935EE" w:rsidRPr="00170D7A" w:rsidRDefault="00B935EE" w:rsidP="002838C9">
      <w:pPr>
        <w:ind w:firstLine="36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ПОСТАНОВЛЯ</w:t>
      </w:r>
      <w:r w:rsidR="000B1E22" w:rsidRPr="00170D7A">
        <w:rPr>
          <w:rFonts w:ascii="Arial" w:hAnsi="Arial" w:cs="Arial"/>
        </w:rPr>
        <w:t>ЕТ</w:t>
      </w:r>
      <w:r w:rsidRPr="00170D7A">
        <w:rPr>
          <w:rFonts w:ascii="Arial" w:hAnsi="Arial" w:cs="Arial"/>
        </w:rPr>
        <w:t>:</w:t>
      </w:r>
    </w:p>
    <w:p w:rsidR="007D192A" w:rsidRPr="00170D7A" w:rsidRDefault="007D192A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Провести месячник по санитарной очистке территорий поселков Большереченского муниципального образования</w:t>
      </w:r>
      <w:r w:rsidR="004A3240" w:rsidRPr="00170D7A">
        <w:rPr>
          <w:rFonts w:ascii="Arial" w:hAnsi="Arial" w:cs="Arial"/>
        </w:rPr>
        <w:t xml:space="preserve"> с </w:t>
      </w:r>
      <w:r w:rsidR="004B2A1A">
        <w:rPr>
          <w:rFonts w:ascii="Arial" w:hAnsi="Arial" w:cs="Arial"/>
        </w:rPr>
        <w:t>1</w:t>
      </w:r>
      <w:r w:rsidR="0022333A" w:rsidRPr="00170D7A">
        <w:rPr>
          <w:rFonts w:ascii="Arial" w:hAnsi="Arial" w:cs="Arial"/>
        </w:rPr>
        <w:t xml:space="preserve"> </w:t>
      </w:r>
      <w:r w:rsidR="00D649CB" w:rsidRPr="00170D7A">
        <w:rPr>
          <w:rFonts w:ascii="Arial" w:hAnsi="Arial" w:cs="Arial"/>
        </w:rPr>
        <w:t xml:space="preserve">апреля </w:t>
      </w:r>
      <w:r w:rsidR="00E615DA" w:rsidRPr="00170D7A">
        <w:rPr>
          <w:rFonts w:ascii="Arial" w:hAnsi="Arial" w:cs="Arial"/>
        </w:rPr>
        <w:t xml:space="preserve">по </w:t>
      </w:r>
      <w:r w:rsidR="004B2A1A">
        <w:rPr>
          <w:rFonts w:ascii="Arial" w:hAnsi="Arial" w:cs="Arial"/>
        </w:rPr>
        <w:t>15</w:t>
      </w:r>
      <w:r w:rsidR="0022333A" w:rsidRPr="00170D7A">
        <w:rPr>
          <w:rFonts w:ascii="Arial" w:hAnsi="Arial" w:cs="Arial"/>
        </w:rPr>
        <w:t xml:space="preserve"> </w:t>
      </w:r>
      <w:r w:rsidR="00D649CB" w:rsidRPr="00170D7A">
        <w:rPr>
          <w:rFonts w:ascii="Arial" w:hAnsi="Arial" w:cs="Arial"/>
        </w:rPr>
        <w:t xml:space="preserve">мая </w:t>
      </w:r>
      <w:r w:rsidRPr="00170D7A">
        <w:rPr>
          <w:rFonts w:ascii="Arial" w:hAnsi="Arial" w:cs="Arial"/>
        </w:rPr>
        <w:t>20</w:t>
      </w:r>
      <w:r w:rsidR="00F11E7F" w:rsidRPr="00170D7A">
        <w:rPr>
          <w:rFonts w:ascii="Arial" w:hAnsi="Arial" w:cs="Arial"/>
        </w:rPr>
        <w:t>1</w:t>
      </w:r>
      <w:r w:rsidR="004B2A1A">
        <w:rPr>
          <w:rFonts w:ascii="Arial" w:hAnsi="Arial" w:cs="Arial"/>
        </w:rPr>
        <w:t>9</w:t>
      </w:r>
      <w:r w:rsid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года.</w:t>
      </w:r>
    </w:p>
    <w:p w:rsidR="00B206C2" w:rsidRPr="00170D7A" w:rsidRDefault="004B2A1A" w:rsidP="00B206C2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B206C2" w:rsidRPr="00170D7A">
        <w:rPr>
          <w:rFonts w:ascii="Arial" w:hAnsi="Arial" w:cs="Arial"/>
        </w:rPr>
        <w:t xml:space="preserve"> апреля 201</w:t>
      </w:r>
      <w:r>
        <w:rPr>
          <w:rFonts w:ascii="Arial" w:hAnsi="Arial" w:cs="Arial"/>
        </w:rPr>
        <w:t>9</w:t>
      </w:r>
      <w:r w:rsidR="00B206C2" w:rsidRPr="00170D7A">
        <w:rPr>
          <w:rFonts w:ascii="Arial" w:hAnsi="Arial" w:cs="Arial"/>
        </w:rPr>
        <w:t xml:space="preserve"> года провести собрания граждан по вопросам уборки придомовых территорий.</w:t>
      </w:r>
    </w:p>
    <w:p w:rsidR="007D192A" w:rsidRPr="00170D7A" w:rsidRDefault="00013D20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Рекомендовать руководителям п</w:t>
      </w:r>
      <w:r w:rsidR="007D192A" w:rsidRPr="00170D7A">
        <w:rPr>
          <w:rFonts w:ascii="Arial" w:hAnsi="Arial" w:cs="Arial"/>
        </w:rPr>
        <w:t>редприяти</w:t>
      </w:r>
      <w:r w:rsidRPr="00170D7A">
        <w:rPr>
          <w:rFonts w:ascii="Arial" w:hAnsi="Arial" w:cs="Arial"/>
        </w:rPr>
        <w:t>й</w:t>
      </w:r>
      <w:r w:rsidR="007D192A" w:rsidRPr="00170D7A">
        <w:rPr>
          <w:rFonts w:ascii="Arial" w:hAnsi="Arial" w:cs="Arial"/>
        </w:rPr>
        <w:t xml:space="preserve"> всех форм собственности и садоводческим объединениям граждан, находящимся на территории Большереченского муниципального образования</w:t>
      </w:r>
      <w:r w:rsidR="00E615DA" w:rsidRPr="00170D7A">
        <w:rPr>
          <w:rFonts w:ascii="Arial" w:hAnsi="Arial" w:cs="Arial"/>
        </w:rPr>
        <w:t>:</w:t>
      </w:r>
    </w:p>
    <w:p w:rsidR="00B61171" w:rsidRPr="00170D7A" w:rsidRDefault="00B61171" w:rsidP="00E7156E">
      <w:pPr>
        <w:numPr>
          <w:ilvl w:val="1"/>
          <w:numId w:val="15"/>
        </w:numPr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До </w:t>
      </w:r>
      <w:r w:rsidR="004B2A1A">
        <w:rPr>
          <w:rFonts w:ascii="Arial" w:hAnsi="Arial" w:cs="Arial"/>
        </w:rPr>
        <w:t>08</w:t>
      </w:r>
      <w:r w:rsidRPr="00170D7A">
        <w:rPr>
          <w:rFonts w:ascii="Arial" w:hAnsi="Arial" w:cs="Arial"/>
        </w:rPr>
        <w:t xml:space="preserve"> </w:t>
      </w:r>
      <w:r w:rsidR="00D649CB" w:rsidRPr="00170D7A">
        <w:rPr>
          <w:rFonts w:ascii="Arial" w:hAnsi="Arial" w:cs="Arial"/>
        </w:rPr>
        <w:t xml:space="preserve">апреля </w:t>
      </w:r>
      <w:r w:rsidRPr="00170D7A">
        <w:rPr>
          <w:rFonts w:ascii="Arial" w:hAnsi="Arial" w:cs="Arial"/>
        </w:rPr>
        <w:t>201</w:t>
      </w:r>
      <w:r w:rsidR="004B2A1A">
        <w:rPr>
          <w:rFonts w:ascii="Arial" w:hAnsi="Arial" w:cs="Arial"/>
        </w:rPr>
        <w:t>9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года разработать</w:t>
      </w:r>
      <w:r w:rsidR="00510A6F">
        <w:rPr>
          <w:rFonts w:ascii="Arial" w:hAnsi="Arial" w:cs="Arial"/>
        </w:rPr>
        <w:t>,</w:t>
      </w:r>
      <w:r w:rsidRPr="00170D7A">
        <w:rPr>
          <w:rFonts w:ascii="Arial" w:hAnsi="Arial" w:cs="Arial"/>
        </w:rPr>
        <w:t xml:space="preserve"> утвердить и предоставить в администрацию Большереченского муниципального образования планы </w:t>
      </w:r>
      <w:r w:rsidR="00314D03" w:rsidRPr="00170D7A">
        <w:rPr>
          <w:rFonts w:ascii="Arial" w:hAnsi="Arial" w:cs="Arial"/>
        </w:rPr>
        <w:t>уборки закрепленных территорий;</w:t>
      </w:r>
    </w:p>
    <w:p w:rsidR="007D192A" w:rsidRPr="00170D7A" w:rsidRDefault="00B206C2" w:rsidP="00B61171">
      <w:pPr>
        <w:tabs>
          <w:tab w:val="left" w:pos="1418"/>
        </w:tabs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ab/>
      </w:r>
      <w:r w:rsidR="00B61171" w:rsidRPr="00170D7A">
        <w:rPr>
          <w:rFonts w:ascii="Arial" w:hAnsi="Arial" w:cs="Arial"/>
        </w:rPr>
        <w:t>С</w:t>
      </w:r>
      <w:r w:rsidR="00E615DA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 </w:t>
      </w:r>
      <w:r w:rsidR="004B2A1A">
        <w:rPr>
          <w:rFonts w:ascii="Arial" w:hAnsi="Arial" w:cs="Arial"/>
        </w:rPr>
        <w:t>01</w:t>
      </w:r>
      <w:r w:rsidRPr="00170D7A">
        <w:rPr>
          <w:rFonts w:ascii="Arial" w:hAnsi="Arial" w:cs="Arial"/>
        </w:rPr>
        <w:t xml:space="preserve"> </w:t>
      </w:r>
      <w:r w:rsidR="00B92D35">
        <w:rPr>
          <w:rFonts w:ascii="Arial" w:hAnsi="Arial" w:cs="Arial"/>
        </w:rPr>
        <w:t xml:space="preserve">апреля </w:t>
      </w:r>
      <w:r w:rsidR="00E615DA" w:rsidRPr="00170D7A">
        <w:rPr>
          <w:rFonts w:ascii="Arial" w:hAnsi="Arial" w:cs="Arial"/>
        </w:rPr>
        <w:t xml:space="preserve">по </w:t>
      </w:r>
      <w:r w:rsidR="004B2A1A">
        <w:rPr>
          <w:rFonts w:ascii="Arial" w:hAnsi="Arial" w:cs="Arial"/>
        </w:rPr>
        <w:t>15</w:t>
      </w:r>
      <w:r w:rsidR="003F400A" w:rsidRPr="00170D7A">
        <w:rPr>
          <w:rFonts w:ascii="Arial" w:hAnsi="Arial" w:cs="Arial"/>
        </w:rPr>
        <w:t xml:space="preserve"> </w:t>
      </w:r>
      <w:r w:rsidR="00D649CB" w:rsidRPr="00170D7A">
        <w:rPr>
          <w:rFonts w:ascii="Arial" w:hAnsi="Arial" w:cs="Arial"/>
        </w:rPr>
        <w:t xml:space="preserve">мая </w:t>
      </w:r>
      <w:r w:rsidR="00E615DA" w:rsidRPr="00170D7A">
        <w:rPr>
          <w:rFonts w:ascii="Arial" w:hAnsi="Arial" w:cs="Arial"/>
        </w:rPr>
        <w:t>20</w:t>
      </w:r>
      <w:r w:rsidR="00F11E7F" w:rsidRPr="00170D7A">
        <w:rPr>
          <w:rFonts w:ascii="Arial" w:hAnsi="Arial" w:cs="Arial"/>
        </w:rPr>
        <w:t>1</w:t>
      </w:r>
      <w:r w:rsidR="004B2A1A">
        <w:rPr>
          <w:rFonts w:ascii="Arial" w:hAnsi="Arial" w:cs="Arial"/>
        </w:rPr>
        <w:t>9</w:t>
      </w:r>
      <w:r w:rsidR="00E615DA" w:rsidRPr="00170D7A">
        <w:rPr>
          <w:rFonts w:ascii="Arial" w:hAnsi="Arial" w:cs="Arial"/>
        </w:rPr>
        <w:t xml:space="preserve"> года </w:t>
      </w:r>
      <w:r w:rsidR="00B61171" w:rsidRPr="00170D7A">
        <w:rPr>
          <w:rFonts w:ascii="Arial" w:hAnsi="Arial" w:cs="Arial"/>
        </w:rPr>
        <w:t xml:space="preserve">провести </w:t>
      </w:r>
      <w:r w:rsidR="004A3240" w:rsidRPr="00170D7A">
        <w:rPr>
          <w:rFonts w:ascii="Arial" w:hAnsi="Arial" w:cs="Arial"/>
        </w:rPr>
        <w:t>субботники по очистке закрепл</w:t>
      </w:r>
      <w:r w:rsidR="00314D03" w:rsidRPr="00170D7A">
        <w:rPr>
          <w:rFonts w:ascii="Arial" w:hAnsi="Arial" w:cs="Arial"/>
        </w:rPr>
        <w:t>енных территорий (приложение 1);</w:t>
      </w:r>
    </w:p>
    <w:p w:rsidR="0030344A" w:rsidRPr="00170D7A" w:rsidRDefault="00B206C2" w:rsidP="004B2A1A">
      <w:pPr>
        <w:tabs>
          <w:tab w:val="left" w:pos="1418"/>
        </w:tabs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ab/>
      </w:r>
      <w:r w:rsidR="00C97649" w:rsidRPr="00170D7A">
        <w:rPr>
          <w:rFonts w:ascii="Arial" w:hAnsi="Arial" w:cs="Arial"/>
        </w:rPr>
        <w:t>Рекомендовать руководителям п</w:t>
      </w:r>
      <w:r w:rsidR="00556530" w:rsidRPr="00170D7A">
        <w:rPr>
          <w:rFonts w:ascii="Arial" w:hAnsi="Arial" w:cs="Arial"/>
        </w:rPr>
        <w:t>редприяти</w:t>
      </w:r>
      <w:r w:rsidR="00C97649" w:rsidRPr="00170D7A">
        <w:rPr>
          <w:rFonts w:ascii="Arial" w:hAnsi="Arial" w:cs="Arial"/>
        </w:rPr>
        <w:t>й</w:t>
      </w:r>
      <w:r w:rsidR="00556530" w:rsidRPr="00170D7A">
        <w:rPr>
          <w:rFonts w:ascii="Arial" w:hAnsi="Arial" w:cs="Arial"/>
        </w:rPr>
        <w:t>, обслуживающим, автодорогу Иркутск-Листвянка 34-59 км (филиал «Топкинский» ОГУП «ДСИО»), придорожный лесной массив (Ангарский лесхоз, Прибайкальский национальный парк</w:t>
      </w:r>
      <w:r w:rsidR="005F7E93" w:rsidRPr="00170D7A">
        <w:rPr>
          <w:rFonts w:ascii="Arial" w:hAnsi="Arial" w:cs="Arial"/>
        </w:rPr>
        <w:t xml:space="preserve">) </w:t>
      </w:r>
      <w:r w:rsidR="0030344A" w:rsidRPr="00170D7A">
        <w:rPr>
          <w:rFonts w:ascii="Arial" w:hAnsi="Arial" w:cs="Arial"/>
        </w:rPr>
        <w:t>обеспечить сбор и вывоз мусора вдоль автодороги</w:t>
      </w:r>
      <w:r w:rsidR="00D649CB" w:rsidRPr="00170D7A">
        <w:rPr>
          <w:rFonts w:ascii="Arial" w:hAnsi="Arial" w:cs="Arial"/>
        </w:rPr>
        <w:t>.</w:t>
      </w:r>
    </w:p>
    <w:p w:rsidR="00684FF6" w:rsidRPr="00170D7A" w:rsidRDefault="00C97649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Рекомендовать руководителям предприятий</w:t>
      </w:r>
      <w:r w:rsidR="0030344A" w:rsidRPr="00170D7A">
        <w:rPr>
          <w:rFonts w:ascii="Arial" w:hAnsi="Arial" w:cs="Arial"/>
        </w:rPr>
        <w:t xml:space="preserve"> ЗАО «Большереченское», </w:t>
      </w:r>
      <w:r w:rsidR="003F400A" w:rsidRPr="00170D7A">
        <w:rPr>
          <w:rFonts w:ascii="Arial" w:hAnsi="Arial" w:cs="Arial"/>
        </w:rPr>
        <w:t xml:space="preserve"> </w:t>
      </w:r>
      <w:r w:rsidR="0030344A" w:rsidRPr="00170D7A">
        <w:rPr>
          <w:rFonts w:ascii="Arial" w:hAnsi="Arial" w:cs="Arial"/>
        </w:rPr>
        <w:t>Ангарск</w:t>
      </w:r>
      <w:r w:rsidR="003F400A" w:rsidRPr="00170D7A">
        <w:rPr>
          <w:rFonts w:ascii="Arial" w:hAnsi="Arial" w:cs="Arial"/>
        </w:rPr>
        <w:t>ое лесничество</w:t>
      </w:r>
      <w:r w:rsidR="0030344A" w:rsidRPr="00170D7A">
        <w:rPr>
          <w:rFonts w:ascii="Arial" w:hAnsi="Arial" w:cs="Arial"/>
        </w:rPr>
        <w:t>, участок № 7 филиала «Топкинский» ОГУП «ДСИО»</w:t>
      </w:r>
      <w:r w:rsidR="00F07195" w:rsidRPr="00170D7A">
        <w:rPr>
          <w:rFonts w:ascii="Arial" w:hAnsi="Arial" w:cs="Arial"/>
        </w:rPr>
        <w:t>, Большереченское лесничество Прибайкальского национального парка -</w:t>
      </w:r>
      <w:r w:rsidR="0030344A" w:rsidRPr="00170D7A">
        <w:rPr>
          <w:rFonts w:ascii="Arial" w:hAnsi="Arial" w:cs="Arial"/>
        </w:rPr>
        <w:t xml:space="preserve"> выделить автотранспорт для вывоза </w:t>
      </w:r>
      <w:r w:rsidR="007472B1" w:rsidRPr="00170D7A">
        <w:rPr>
          <w:rFonts w:ascii="Arial" w:hAnsi="Arial" w:cs="Arial"/>
        </w:rPr>
        <w:t xml:space="preserve">крупногабаритного </w:t>
      </w:r>
      <w:r w:rsidR="0030344A" w:rsidRPr="00170D7A">
        <w:rPr>
          <w:rFonts w:ascii="Arial" w:hAnsi="Arial" w:cs="Arial"/>
        </w:rPr>
        <w:t xml:space="preserve">мусора по три </w:t>
      </w:r>
      <w:proofErr w:type="spellStart"/>
      <w:r w:rsidR="0030344A" w:rsidRPr="00170D7A">
        <w:rPr>
          <w:rFonts w:ascii="Arial" w:hAnsi="Arial" w:cs="Arial"/>
        </w:rPr>
        <w:t>машиносмены</w:t>
      </w:r>
      <w:proofErr w:type="spellEnd"/>
      <w:r w:rsidR="0030344A" w:rsidRPr="00170D7A">
        <w:rPr>
          <w:rFonts w:ascii="Arial" w:hAnsi="Arial" w:cs="Arial"/>
        </w:rPr>
        <w:t xml:space="preserve"> (</w:t>
      </w:r>
      <w:proofErr w:type="gramStart"/>
      <w:r w:rsidR="0030344A" w:rsidRPr="00170D7A">
        <w:rPr>
          <w:rFonts w:ascii="Arial" w:hAnsi="Arial" w:cs="Arial"/>
        </w:rPr>
        <w:t>согласно графика</w:t>
      </w:r>
      <w:proofErr w:type="gramEnd"/>
      <w:r w:rsidR="007818C0" w:rsidRPr="00170D7A">
        <w:rPr>
          <w:rFonts w:ascii="Arial" w:hAnsi="Arial" w:cs="Arial"/>
        </w:rPr>
        <w:t>,</w:t>
      </w:r>
      <w:r w:rsidR="0030344A" w:rsidRPr="00170D7A">
        <w:rPr>
          <w:rFonts w:ascii="Arial" w:hAnsi="Arial" w:cs="Arial"/>
        </w:rPr>
        <w:t xml:space="preserve"> приложение 2</w:t>
      </w:r>
      <w:r w:rsidR="007818C0" w:rsidRPr="00170D7A">
        <w:rPr>
          <w:rFonts w:ascii="Arial" w:hAnsi="Arial" w:cs="Arial"/>
        </w:rPr>
        <w:t>).</w:t>
      </w:r>
      <w:r w:rsidR="0030344A" w:rsidRPr="00170D7A">
        <w:rPr>
          <w:rFonts w:ascii="Arial" w:hAnsi="Arial" w:cs="Arial"/>
        </w:rPr>
        <w:t xml:space="preserve"> </w:t>
      </w:r>
    </w:p>
    <w:p w:rsidR="0084794A" w:rsidRPr="00170D7A" w:rsidRDefault="00684FF6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Жителям населенных пунктов Большереченского муниципального образования провести уборку придомовых территорий в радиусе 20 метров</w:t>
      </w:r>
      <w:r w:rsidR="00C97649" w:rsidRPr="00170D7A">
        <w:rPr>
          <w:rFonts w:ascii="Arial" w:hAnsi="Arial" w:cs="Arial"/>
        </w:rPr>
        <w:t xml:space="preserve"> в период с </w:t>
      </w:r>
      <w:r w:rsidR="004B2A1A">
        <w:rPr>
          <w:rFonts w:ascii="Arial" w:hAnsi="Arial" w:cs="Arial"/>
        </w:rPr>
        <w:t>01</w:t>
      </w:r>
      <w:r w:rsidR="00D649CB" w:rsidRPr="00170D7A">
        <w:rPr>
          <w:rFonts w:ascii="Arial" w:hAnsi="Arial" w:cs="Arial"/>
        </w:rPr>
        <w:t xml:space="preserve"> апреля </w:t>
      </w:r>
      <w:r w:rsidR="00C97649" w:rsidRPr="00170D7A">
        <w:rPr>
          <w:rFonts w:ascii="Arial" w:hAnsi="Arial" w:cs="Arial"/>
        </w:rPr>
        <w:t xml:space="preserve"> по </w:t>
      </w:r>
      <w:r w:rsidR="00D649CB" w:rsidRPr="00170D7A">
        <w:rPr>
          <w:rFonts w:ascii="Arial" w:hAnsi="Arial" w:cs="Arial"/>
        </w:rPr>
        <w:t xml:space="preserve"> </w:t>
      </w:r>
      <w:r w:rsidR="004B2A1A">
        <w:rPr>
          <w:rFonts w:ascii="Arial" w:hAnsi="Arial" w:cs="Arial"/>
        </w:rPr>
        <w:t>15</w:t>
      </w:r>
      <w:r w:rsidR="00510A6F">
        <w:rPr>
          <w:rFonts w:ascii="Arial" w:hAnsi="Arial" w:cs="Arial"/>
        </w:rPr>
        <w:t xml:space="preserve"> </w:t>
      </w:r>
      <w:r w:rsidR="00D649CB" w:rsidRPr="00170D7A">
        <w:rPr>
          <w:rFonts w:ascii="Arial" w:hAnsi="Arial" w:cs="Arial"/>
        </w:rPr>
        <w:t xml:space="preserve">мая </w:t>
      </w:r>
      <w:r w:rsidR="00C97649" w:rsidRPr="00170D7A">
        <w:rPr>
          <w:rFonts w:ascii="Arial" w:hAnsi="Arial" w:cs="Arial"/>
        </w:rPr>
        <w:t>201</w:t>
      </w:r>
      <w:r w:rsidR="004B2A1A">
        <w:rPr>
          <w:rFonts w:ascii="Arial" w:hAnsi="Arial" w:cs="Arial"/>
        </w:rPr>
        <w:t>9</w:t>
      </w:r>
      <w:r w:rsidR="003F400A" w:rsidRPr="00170D7A">
        <w:rPr>
          <w:rFonts w:ascii="Arial" w:hAnsi="Arial" w:cs="Arial"/>
        </w:rPr>
        <w:t xml:space="preserve"> </w:t>
      </w:r>
      <w:r w:rsidR="00C97649" w:rsidRPr="00170D7A">
        <w:rPr>
          <w:rFonts w:ascii="Arial" w:hAnsi="Arial" w:cs="Arial"/>
        </w:rPr>
        <w:t>года</w:t>
      </w:r>
      <w:r w:rsidRPr="00170D7A">
        <w:rPr>
          <w:rFonts w:ascii="Arial" w:hAnsi="Arial" w:cs="Arial"/>
        </w:rPr>
        <w:t xml:space="preserve">. </w:t>
      </w:r>
    </w:p>
    <w:p w:rsidR="00B206C2" w:rsidRPr="00170D7A" w:rsidRDefault="0063331D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Организовать уборку территорий общего пользования: «Роща»</w:t>
      </w:r>
      <w:r w:rsidR="00B206C2" w:rsidRPr="00170D7A">
        <w:rPr>
          <w:rFonts w:ascii="Arial" w:hAnsi="Arial" w:cs="Arial"/>
        </w:rPr>
        <w:t>, участок реки Большая</w:t>
      </w:r>
      <w:r w:rsidRPr="00170D7A">
        <w:rPr>
          <w:rFonts w:ascii="Arial" w:hAnsi="Arial" w:cs="Arial"/>
        </w:rPr>
        <w:t xml:space="preserve"> с 3 по 8 мая 201</w:t>
      </w:r>
      <w:r w:rsidR="004B2A1A">
        <w:rPr>
          <w:rFonts w:ascii="Arial" w:hAnsi="Arial" w:cs="Arial"/>
        </w:rPr>
        <w:t>9</w:t>
      </w:r>
      <w:r w:rsidRPr="00170D7A">
        <w:rPr>
          <w:rFonts w:ascii="Arial" w:hAnsi="Arial" w:cs="Arial"/>
        </w:rPr>
        <w:t xml:space="preserve"> года.  </w:t>
      </w:r>
    </w:p>
    <w:p w:rsidR="00556530" w:rsidRPr="00170D7A" w:rsidRDefault="0084794A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Уборку кладбища организовать</w:t>
      </w:r>
      <w:r w:rsidR="00F8600B" w:rsidRPr="00170D7A">
        <w:rPr>
          <w:rFonts w:ascii="Arial" w:hAnsi="Arial" w:cs="Arial"/>
        </w:rPr>
        <w:t xml:space="preserve"> </w:t>
      </w:r>
      <w:r w:rsidR="00510A6F">
        <w:rPr>
          <w:rFonts w:ascii="Arial" w:hAnsi="Arial" w:cs="Arial"/>
        </w:rPr>
        <w:t>в период с 23 по 27</w:t>
      </w:r>
      <w:r w:rsidR="00B2481D">
        <w:rPr>
          <w:rFonts w:ascii="Arial" w:hAnsi="Arial" w:cs="Arial"/>
        </w:rPr>
        <w:t xml:space="preserve"> апреля 201</w:t>
      </w:r>
      <w:r w:rsidR="004B2A1A">
        <w:rPr>
          <w:rFonts w:ascii="Arial" w:hAnsi="Arial" w:cs="Arial"/>
        </w:rPr>
        <w:t>9</w:t>
      </w:r>
      <w:r w:rsidR="00B2481D">
        <w:rPr>
          <w:rFonts w:ascii="Arial" w:hAnsi="Arial" w:cs="Arial"/>
        </w:rPr>
        <w:t xml:space="preserve"> </w:t>
      </w:r>
      <w:r w:rsidR="00F8600B" w:rsidRPr="00170D7A">
        <w:rPr>
          <w:rFonts w:ascii="Arial" w:hAnsi="Arial" w:cs="Arial"/>
        </w:rPr>
        <w:t>года.</w:t>
      </w:r>
      <w:r w:rsidR="0030344A" w:rsidRPr="00170D7A">
        <w:rPr>
          <w:rFonts w:ascii="Arial" w:hAnsi="Arial" w:cs="Arial"/>
        </w:rPr>
        <w:t xml:space="preserve"> </w:t>
      </w:r>
      <w:r w:rsidR="00556530" w:rsidRPr="00170D7A">
        <w:rPr>
          <w:rFonts w:ascii="Arial" w:hAnsi="Arial" w:cs="Arial"/>
        </w:rPr>
        <w:t xml:space="preserve"> </w:t>
      </w:r>
    </w:p>
    <w:p w:rsidR="003F400A" w:rsidRPr="00170D7A" w:rsidRDefault="007934DF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lastRenderedPageBreak/>
        <w:t xml:space="preserve">Уборку сквера памяти организовать в период с </w:t>
      </w:r>
      <w:r w:rsidR="0063331D" w:rsidRPr="00170D7A">
        <w:rPr>
          <w:rFonts w:ascii="Arial" w:hAnsi="Arial" w:cs="Arial"/>
        </w:rPr>
        <w:t>3</w:t>
      </w:r>
      <w:r w:rsidRPr="00170D7A">
        <w:rPr>
          <w:rFonts w:ascii="Arial" w:hAnsi="Arial" w:cs="Arial"/>
        </w:rPr>
        <w:t xml:space="preserve"> по </w:t>
      </w:r>
      <w:r w:rsidR="0063331D" w:rsidRPr="00170D7A">
        <w:rPr>
          <w:rFonts w:ascii="Arial" w:hAnsi="Arial" w:cs="Arial"/>
        </w:rPr>
        <w:t>8</w:t>
      </w:r>
      <w:r w:rsidRPr="00170D7A">
        <w:rPr>
          <w:rFonts w:ascii="Arial" w:hAnsi="Arial" w:cs="Arial"/>
        </w:rPr>
        <w:t xml:space="preserve"> </w:t>
      </w:r>
      <w:r w:rsidR="00D649CB" w:rsidRPr="00170D7A">
        <w:rPr>
          <w:rFonts w:ascii="Arial" w:hAnsi="Arial" w:cs="Arial"/>
        </w:rPr>
        <w:t xml:space="preserve">мая </w:t>
      </w:r>
      <w:r w:rsidRPr="00170D7A">
        <w:rPr>
          <w:rFonts w:ascii="Arial" w:hAnsi="Arial" w:cs="Arial"/>
        </w:rPr>
        <w:t>201</w:t>
      </w:r>
      <w:r w:rsidR="004B2A1A">
        <w:rPr>
          <w:rFonts w:ascii="Arial" w:hAnsi="Arial" w:cs="Arial"/>
        </w:rPr>
        <w:t>9</w:t>
      </w:r>
      <w:r w:rsidRPr="00170D7A">
        <w:rPr>
          <w:rFonts w:ascii="Arial" w:hAnsi="Arial" w:cs="Arial"/>
        </w:rPr>
        <w:t xml:space="preserve"> года.</w:t>
      </w:r>
    </w:p>
    <w:p w:rsidR="00510A6F" w:rsidRDefault="00510A6F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Вывоз крупногабаритного мусора от </w:t>
      </w:r>
      <w:r w:rsidR="000E07F5">
        <w:rPr>
          <w:rFonts w:ascii="Arial" w:hAnsi="Arial" w:cs="Arial"/>
        </w:rPr>
        <w:t>мусорных площадок.</w:t>
      </w:r>
      <w:r>
        <w:rPr>
          <w:rFonts w:ascii="Arial" w:hAnsi="Arial" w:cs="Arial"/>
        </w:rPr>
        <w:t xml:space="preserve"> </w:t>
      </w:r>
    </w:p>
    <w:p w:rsidR="00F72B7A" w:rsidRPr="00170D7A" w:rsidRDefault="000E07F5" w:rsidP="000E07F5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11.    </w:t>
      </w:r>
      <w:r w:rsidR="00F72B7A" w:rsidRPr="00170D7A">
        <w:rPr>
          <w:rFonts w:ascii="Arial" w:hAnsi="Arial" w:cs="Arial"/>
        </w:rPr>
        <w:t>Довести настоящее постановление до всех лиц в части касающейся.</w:t>
      </w:r>
    </w:p>
    <w:p w:rsidR="007818C0" w:rsidRPr="00170D7A" w:rsidRDefault="007818C0" w:rsidP="007818C0">
      <w:pPr>
        <w:jc w:val="both"/>
        <w:rPr>
          <w:rFonts w:ascii="Arial" w:hAnsi="Arial" w:cs="Arial"/>
        </w:rPr>
      </w:pPr>
    </w:p>
    <w:p w:rsidR="007818C0" w:rsidRPr="00170D7A" w:rsidRDefault="007818C0" w:rsidP="007818C0">
      <w:pPr>
        <w:jc w:val="both"/>
        <w:rPr>
          <w:rFonts w:ascii="Arial" w:hAnsi="Arial" w:cs="Arial"/>
        </w:rPr>
      </w:pPr>
    </w:p>
    <w:p w:rsidR="007818C0" w:rsidRPr="00170D7A" w:rsidRDefault="00A36F66" w:rsidP="007818C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818C0" w:rsidRPr="00170D7A">
        <w:rPr>
          <w:rFonts w:ascii="Arial" w:hAnsi="Arial" w:cs="Arial"/>
        </w:rPr>
        <w:t>лава Большереченского</w:t>
      </w:r>
    </w:p>
    <w:p w:rsidR="007818C0" w:rsidRPr="00170D7A" w:rsidRDefault="00607016" w:rsidP="007818C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7818C0" w:rsidRPr="00170D7A">
        <w:rPr>
          <w:rFonts w:ascii="Arial" w:hAnsi="Arial" w:cs="Arial"/>
        </w:rPr>
        <w:t>униципального образования</w:t>
      </w:r>
      <w:r w:rsidR="004B2A1A">
        <w:rPr>
          <w:rFonts w:ascii="Arial" w:hAnsi="Arial" w:cs="Arial"/>
        </w:rPr>
        <w:t xml:space="preserve">                                                                   </w:t>
      </w:r>
      <w:r w:rsidR="00DF4615" w:rsidRPr="00170D7A">
        <w:rPr>
          <w:rFonts w:ascii="Arial" w:hAnsi="Arial" w:cs="Arial"/>
        </w:rPr>
        <w:t>Ю.Р.</w:t>
      </w:r>
      <w:r w:rsidRPr="00170D7A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Витер</w:t>
      </w:r>
    </w:p>
    <w:p w:rsidR="007D192A" w:rsidRPr="00170D7A" w:rsidRDefault="007D192A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012CB1" w:rsidRPr="00170D7A" w:rsidRDefault="00012CB1" w:rsidP="007D192A">
      <w:pPr>
        <w:ind w:left="360"/>
        <w:jc w:val="both"/>
        <w:rPr>
          <w:rFonts w:ascii="Arial" w:hAnsi="Arial" w:cs="Arial"/>
        </w:rPr>
      </w:pPr>
    </w:p>
    <w:p w:rsidR="00012CB1" w:rsidRPr="00170D7A" w:rsidRDefault="00012CB1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7818C0" w:rsidRPr="00170D7A" w:rsidRDefault="007818C0" w:rsidP="00CB13E2">
      <w:pPr>
        <w:ind w:left="504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lastRenderedPageBreak/>
        <w:t xml:space="preserve">Приложение </w:t>
      </w:r>
      <w:r w:rsidR="00CB13E2" w:rsidRPr="00170D7A">
        <w:rPr>
          <w:rFonts w:ascii="Arial" w:hAnsi="Arial" w:cs="Arial"/>
        </w:rPr>
        <w:t>1</w:t>
      </w:r>
    </w:p>
    <w:p w:rsidR="00CB13E2" w:rsidRPr="00170D7A" w:rsidRDefault="00CB13E2" w:rsidP="00CB13E2">
      <w:pPr>
        <w:ind w:left="504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к постановлению администрации Большереченского муниципального образования</w:t>
      </w:r>
    </w:p>
    <w:p w:rsidR="00CB13E2" w:rsidRPr="00170D7A" w:rsidRDefault="00CB13E2" w:rsidP="00CB13E2">
      <w:pPr>
        <w:ind w:left="504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от</w:t>
      </w:r>
      <w:r w:rsidR="00B92D35">
        <w:rPr>
          <w:rFonts w:ascii="Arial" w:hAnsi="Arial" w:cs="Arial"/>
        </w:rPr>
        <w:t xml:space="preserve"> </w:t>
      </w:r>
      <w:r w:rsidR="001512AC" w:rsidRPr="00170D7A">
        <w:rPr>
          <w:rFonts w:ascii="Arial" w:hAnsi="Arial" w:cs="Arial"/>
        </w:rPr>
        <w:t xml:space="preserve"> </w:t>
      </w:r>
      <w:r w:rsidR="004B2A1A">
        <w:rPr>
          <w:rFonts w:ascii="Arial" w:hAnsi="Arial" w:cs="Arial"/>
        </w:rPr>
        <w:t>01</w:t>
      </w:r>
      <w:r w:rsidR="00924C2A">
        <w:rPr>
          <w:rFonts w:ascii="Arial" w:hAnsi="Arial" w:cs="Arial"/>
        </w:rPr>
        <w:t>.0</w:t>
      </w:r>
      <w:r w:rsidR="004B2A1A">
        <w:rPr>
          <w:rFonts w:ascii="Arial" w:hAnsi="Arial" w:cs="Arial"/>
        </w:rPr>
        <w:t>4</w:t>
      </w:r>
      <w:r w:rsidR="00924C2A">
        <w:rPr>
          <w:rFonts w:ascii="Arial" w:hAnsi="Arial" w:cs="Arial"/>
        </w:rPr>
        <w:t>.201</w:t>
      </w:r>
      <w:r w:rsidR="004B2A1A">
        <w:rPr>
          <w:rFonts w:ascii="Arial" w:hAnsi="Arial" w:cs="Arial"/>
        </w:rPr>
        <w:t>9</w:t>
      </w:r>
      <w:r w:rsidR="001512AC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№ </w:t>
      </w:r>
      <w:r w:rsidR="004B2A1A">
        <w:rPr>
          <w:rFonts w:ascii="Arial" w:hAnsi="Arial" w:cs="Arial"/>
        </w:rPr>
        <w:t>52</w:t>
      </w:r>
      <w:r w:rsidR="001512AC" w:rsidRPr="00170D7A">
        <w:rPr>
          <w:rFonts w:ascii="Arial" w:hAnsi="Arial" w:cs="Arial"/>
        </w:rPr>
        <w:t>-о</w:t>
      </w:r>
    </w:p>
    <w:p w:rsidR="00CB13E2" w:rsidRPr="00170D7A" w:rsidRDefault="00CB13E2" w:rsidP="00CB13E2">
      <w:pPr>
        <w:ind w:left="5040"/>
        <w:jc w:val="both"/>
        <w:rPr>
          <w:rFonts w:ascii="Arial" w:hAnsi="Arial" w:cs="Arial"/>
        </w:rPr>
      </w:pPr>
    </w:p>
    <w:p w:rsidR="0084794A" w:rsidRPr="00170D7A" w:rsidRDefault="00D2659C" w:rsidP="0084794A">
      <w:pPr>
        <w:ind w:firstLine="360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Закрепленные</w:t>
      </w:r>
      <w:r w:rsidR="00D84478" w:rsidRPr="00170D7A">
        <w:rPr>
          <w:rFonts w:ascii="Arial" w:hAnsi="Arial" w:cs="Arial"/>
        </w:rPr>
        <w:t xml:space="preserve"> </w:t>
      </w:r>
    </w:p>
    <w:p w:rsidR="00D2659C" w:rsidRPr="00170D7A" w:rsidRDefault="00D84478" w:rsidP="0084794A">
      <w:pPr>
        <w:ind w:firstLine="360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за предприятиями, организациями, учреждениями всех форм собственности, территории ответственности за соблюдением санитарных норм и правил проживания в жилой зоне</w:t>
      </w:r>
      <w:r w:rsidR="00AF37C8" w:rsidRPr="00170D7A">
        <w:rPr>
          <w:rFonts w:ascii="Arial" w:hAnsi="Arial" w:cs="Arial"/>
        </w:rPr>
        <w:t>.</w:t>
      </w:r>
    </w:p>
    <w:p w:rsidR="00A11887" w:rsidRPr="00170D7A" w:rsidRDefault="00AF37C8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1. ЗАО «Большереченское» - территория вокруг </w:t>
      </w:r>
      <w:r w:rsidR="00DD1B85" w:rsidRPr="00170D7A">
        <w:rPr>
          <w:rFonts w:ascii="Arial" w:hAnsi="Arial" w:cs="Arial"/>
        </w:rPr>
        <w:t>ЗАО «Большереченское»</w:t>
      </w:r>
      <w:r w:rsidR="00FC35AE" w:rsidRPr="00170D7A">
        <w:rPr>
          <w:rFonts w:ascii="Arial" w:hAnsi="Arial" w:cs="Arial"/>
        </w:rPr>
        <w:t xml:space="preserve"> </w:t>
      </w:r>
      <w:r w:rsidR="00D2659C" w:rsidRPr="00170D7A">
        <w:rPr>
          <w:rFonts w:ascii="Arial" w:hAnsi="Arial" w:cs="Arial"/>
        </w:rPr>
        <w:t xml:space="preserve"> на расстоянии 5</w:t>
      </w:r>
      <w:r w:rsidR="008632A2" w:rsidRPr="00170D7A">
        <w:rPr>
          <w:rFonts w:ascii="Arial" w:hAnsi="Arial" w:cs="Arial"/>
        </w:rPr>
        <w:t xml:space="preserve">0 метров </w:t>
      </w:r>
      <w:r w:rsidR="00C97649" w:rsidRPr="00170D7A">
        <w:rPr>
          <w:rFonts w:ascii="Arial" w:hAnsi="Arial" w:cs="Arial"/>
        </w:rPr>
        <w:t>от забора по периметру.</w:t>
      </w:r>
    </w:p>
    <w:p w:rsidR="008632A2" w:rsidRPr="00170D7A" w:rsidRDefault="008632A2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2. </w:t>
      </w:r>
      <w:r w:rsidR="00B92D35">
        <w:rPr>
          <w:rFonts w:ascii="Arial" w:hAnsi="Arial" w:cs="Arial"/>
        </w:rPr>
        <w:t>Филиал Ангарского лесохозяйственного объединения</w:t>
      </w:r>
      <w:r w:rsidRPr="00170D7A">
        <w:rPr>
          <w:rFonts w:ascii="Arial" w:hAnsi="Arial" w:cs="Arial"/>
        </w:rPr>
        <w:t xml:space="preserve"> - территория вокруг промбазы на расстояние до середины асфальтового покрытия, улицы </w:t>
      </w:r>
      <w:r w:rsidR="00C97649" w:rsidRPr="00170D7A">
        <w:rPr>
          <w:rFonts w:ascii="Arial" w:hAnsi="Arial" w:cs="Arial"/>
        </w:rPr>
        <w:t xml:space="preserve">Ломоносова, Калинина, </w:t>
      </w:r>
      <w:r w:rsidRPr="00170D7A">
        <w:rPr>
          <w:rFonts w:ascii="Arial" w:hAnsi="Arial" w:cs="Arial"/>
        </w:rPr>
        <w:t>Окт</w:t>
      </w:r>
      <w:r w:rsidR="001D7591" w:rsidRPr="00170D7A">
        <w:rPr>
          <w:rFonts w:ascii="Arial" w:hAnsi="Arial" w:cs="Arial"/>
        </w:rPr>
        <w:t>ябрьская, Труда (от а/</w:t>
      </w:r>
      <w:proofErr w:type="spellStart"/>
      <w:r w:rsidR="001D7591" w:rsidRPr="00170D7A">
        <w:rPr>
          <w:rFonts w:ascii="Arial" w:hAnsi="Arial" w:cs="Arial"/>
        </w:rPr>
        <w:t>д</w:t>
      </w:r>
      <w:proofErr w:type="spellEnd"/>
      <w:r w:rsidR="001D7591" w:rsidRPr="00170D7A">
        <w:rPr>
          <w:rFonts w:ascii="Arial" w:hAnsi="Arial" w:cs="Arial"/>
        </w:rPr>
        <w:t xml:space="preserve"> Иркутск-Листвянка до ул. Калинина).</w:t>
      </w:r>
    </w:p>
    <w:p w:rsidR="00625701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3. Участок №</w:t>
      </w:r>
      <w:r w:rsidR="00F07195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7 филиала «Топкинский»</w:t>
      </w:r>
      <w:r w:rsidR="00DF4615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ОГУП «Дорожная служба Иркутской области» - территория вокруг промбазы в р.п. Большая </w:t>
      </w:r>
      <w:r w:rsidR="00C97649" w:rsidRPr="00170D7A">
        <w:rPr>
          <w:rFonts w:ascii="Arial" w:hAnsi="Arial" w:cs="Arial"/>
        </w:rPr>
        <w:t>Р</w:t>
      </w:r>
      <w:r w:rsidRPr="00170D7A">
        <w:rPr>
          <w:rFonts w:ascii="Arial" w:hAnsi="Arial" w:cs="Arial"/>
        </w:rPr>
        <w:t xml:space="preserve">ечка и вокруг промбазы АБЗ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Pr="00170D7A">
        <w:rPr>
          <w:rFonts w:ascii="Arial" w:hAnsi="Arial" w:cs="Arial"/>
        </w:rPr>
        <w:t xml:space="preserve"> от забора, улицы Лытина и Черемш</w:t>
      </w:r>
      <w:r w:rsidR="00F07195" w:rsidRPr="00170D7A">
        <w:rPr>
          <w:rFonts w:ascii="Arial" w:hAnsi="Arial" w:cs="Arial"/>
        </w:rPr>
        <w:t>анская, а/</w:t>
      </w:r>
      <w:proofErr w:type="spellStart"/>
      <w:r w:rsidR="00F07195" w:rsidRPr="00170D7A">
        <w:rPr>
          <w:rFonts w:ascii="Arial" w:hAnsi="Arial" w:cs="Arial"/>
        </w:rPr>
        <w:t>д</w:t>
      </w:r>
      <w:proofErr w:type="spellEnd"/>
      <w:r w:rsidR="00F07195" w:rsidRPr="00170D7A">
        <w:rPr>
          <w:rFonts w:ascii="Arial" w:hAnsi="Arial" w:cs="Arial"/>
        </w:rPr>
        <w:t xml:space="preserve"> Иркутск-Листвянка 34-</w:t>
      </w:r>
      <w:smartTag w:uri="urn:schemas-microsoft-com:office:smarttags" w:element="metricconverter">
        <w:smartTagPr>
          <w:attr w:name="ProductID" w:val="58 км"/>
        </w:smartTagPr>
        <w:r w:rsidR="00F07195" w:rsidRPr="00170D7A">
          <w:rPr>
            <w:rFonts w:ascii="Arial" w:hAnsi="Arial" w:cs="Arial"/>
          </w:rPr>
          <w:t>58</w:t>
        </w:r>
        <w:r w:rsidRPr="00170D7A">
          <w:rPr>
            <w:rFonts w:ascii="Arial" w:hAnsi="Arial" w:cs="Arial"/>
          </w:rPr>
          <w:t xml:space="preserve"> км</w:t>
        </w:r>
      </w:smartTag>
      <w:r w:rsidRPr="00170D7A">
        <w:rPr>
          <w:rFonts w:ascii="Arial" w:hAnsi="Arial" w:cs="Arial"/>
        </w:rPr>
        <w:t xml:space="preserve"> шириной </w:t>
      </w:r>
      <w:smartTag w:uri="urn:schemas-microsoft-com:office:smarttags" w:element="metricconverter">
        <w:smartTagPr>
          <w:attr w:name="ProductID" w:val="34 метра"/>
        </w:smartTagPr>
        <w:r w:rsidRPr="00170D7A">
          <w:rPr>
            <w:rFonts w:ascii="Arial" w:hAnsi="Arial" w:cs="Arial"/>
          </w:rPr>
          <w:t>34 метра</w:t>
        </w:r>
      </w:smartTag>
      <w:r w:rsidRPr="00170D7A">
        <w:rPr>
          <w:rFonts w:ascii="Arial" w:hAnsi="Arial" w:cs="Arial"/>
        </w:rPr>
        <w:t>.</w:t>
      </w:r>
    </w:p>
    <w:p w:rsidR="00625701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4. Большереченский участок Прибайкальского национального парка – территория вокруг промбазы на расстоянии 20 метров от забора, улицы Труда, Октябрьская (от ул. Калинина до ул. Ангарская).</w:t>
      </w:r>
    </w:p>
    <w:p w:rsidR="00FD6F65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5. ПЧ-</w:t>
      </w:r>
      <w:r w:rsidR="00F11E7F" w:rsidRPr="00170D7A">
        <w:rPr>
          <w:rFonts w:ascii="Arial" w:hAnsi="Arial" w:cs="Arial"/>
        </w:rPr>
        <w:t>102</w:t>
      </w:r>
      <w:r w:rsidRPr="00170D7A">
        <w:rPr>
          <w:rFonts w:ascii="Arial" w:hAnsi="Arial" w:cs="Arial"/>
        </w:rPr>
        <w:t xml:space="preserve"> – территория вокруг </w:t>
      </w:r>
      <w:r w:rsidR="00B61171" w:rsidRPr="00170D7A">
        <w:rPr>
          <w:rFonts w:ascii="Arial" w:hAnsi="Arial" w:cs="Arial"/>
        </w:rPr>
        <w:t xml:space="preserve">расположения </w:t>
      </w:r>
      <w:r w:rsidRPr="00170D7A">
        <w:rPr>
          <w:rFonts w:ascii="Arial" w:hAnsi="Arial" w:cs="Arial"/>
        </w:rPr>
        <w:t>ПЧ-</w:t>
      </w:r>
      <w:r w:rsidR="00F11E7F" w:rsidRPr="00170D7A">
        <w:rPr>
          <w:rFonts w:ascii="Arial" w:hAnsi="Arial" w:cs="Arial"/>
        </w:rPr>
        <w:t>102</w:t>
      </w:r>
      <w:r w:rsidRPr="00170D7A">
        <w:rPr>
          <w:rFonts w:ascii="Arial" w:hAnsi="Arial" w:cs="Arial"/>
        </w:rPr>
        <w:t xml:space="preserve">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Pr="00170D7A">
        <w:rPr>
          <w:rFonts w:ascii="Arial" w:hAnsi="Arial" w:cs="Arial"/>
        </w:rPr>
        <w:t xml:space="preserve"> от забора</w:t>
      </w:r>
      <w:r w:rsidR="00FD6F65" w:rsidRPr="00170D7A">
        <w:rPr>
          <w:rFonts w:ascii="Arial" w:hAnsi="Arial" w:cs="Arial"/>
        </w:rPr>
        <w:t>.</w:t>
      </w:r>
    </w:p>
    <w:p w:rsidR="00625701" w:rsidRPr="00170D7A" w:rsidRDefault="00FD6F65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6. Школа – территория школы, </w:t>
      </w:r>
      <w:r w:rsidR="00C97649" w:rsidRPr="00170D7A">
        <w:rPr>
          <w:rFonts w:ascii="Arial" w:hAnsi="Arial" w:cs="Arial"/>
        </w:rPr>
        <w:t xml:space="preserve">хоккейный корт в радиусе 20 метров, детский клуб, </w:t>
      </w:r>
      <w:r w:rsidRPr="00170D7A">
        <w:rPr>
          <w:rFonts w:ascii="Arial" w:hAnsi="Arial" w:cs="Arial"/>
        </w:rPr>
        <w:t>улица Ленина (от</w:t>
      </w:r>
      <w:r w:rsidR="00F07195" w:rsidRPr="00170D7A">
        <w:rPr>
          <w:rFonts w:ascii="Arial" w:hAnsi="Arial" w:cs="Arial"/>
        </w:rPr>
        <w:t xml:space="preserve"> а/</w:t>
      </w:r>
      <w:proofErr w:type="spellStart"/>
      <w:r w:rsidR="00F07195" w:rsidRPr="00170D7A">
        <w:rPr>
          <w:rFonts w:ascii="Arial" w:hAnsi="Arial" w:cs="Arial"/>
        </w:rPr>
        <w:t>д</w:t>
      </w:r>
      <w:proofErr w:type="spellEnd"/>
      <w:r w:rsidR="00F07195" w:rsidRPr="00170D7A">
        <w:rPr>
          <w:rFonts w:ascii="Arial" w:hAnsi="Arial" w:cs="Arial"/>
        </w:rPr>
        <w:t xml:space="preserve"> Иркутск-Листвянка до почты</w:t>
      </w:r>
      <w:r w:rsidRPr="00170D7A">
        <w:rPr>
          <w:rFonts w:ascii="Arial" w:hAnsi="Arial" w:cs="Arial"/>
        </w:rPr>
        <w:t>), улица Ломоносова (от памятника до ул. Октябрьская)</w:t>
      </w:r>
    </w:p>
    <w:p w:rsidR="0099783A" w:rsidRPr="00170D7A" w:rsidRDefault="00FD6F65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7. </w:t>
      </w:r>
      <w:r w:rsidR="00F11E7F" w:rsidRPr="00170D7A">
        <w:rPr>
          <w:rFonts w:ascii="Arial" w:hAnsi="Arial" w:cs="Arial"/>
        </w:rPr>
        <w:t>ООО «Ушаковская»</w:t>
      </w:r>
      <w:r w:rsidRPr="00170D7A">
        <w:rPr>
          <w:rFonts w:ascii="Arial" w:hAnsi="Arial" w:cs="Arial"/>
        </w:rPr>
        <w:t xml:space="preserve"> – территория вокруг бани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="00F11E7F" w:rsidRPr="00170D7A">
        <w:rPr>
          <w:rFonts w:ascii="Arial" w:hAnsi="Arial" w:cs="Arial"/>
        </w:rPr>
        <w:t>,</w:t>
      </w:r>
      <w:r w:rsidR="0099783A" w:rsidRPr="00170D7A">
        <w:rPr>
          <w:rFonts w:ascii="Arial" w:hAnsi="Arial" w:cs="Arial"/>
        </w:rPr>
        <w:t xml:space="preserve"> территория вокруг котельной, </w:t>
      </w:r>
      <w:r w:rsidR="00F11E7F" w:rsidRPr="00170D7A">
        <w:rPr>
          <w:rFonts w:ascii="Arial" w:hAnsi="Arial" w:cs="Arial"/>
        </w:rPr>
        <w:t xml:space="preserve">водонапорных башен в радиусе </w:t>
      </w:r>
      <w:smartTag w:uri="urn:schemas-microsoft-com:office:smarttags" w:element="metricconverter">
        <w:smartTagPr>
          <w:attr w:name="ProductID" w:val="30 метров"/>
        </w:smartTagPr>
        <w:r w:rsidR="00F11E7F" w:rsidRPr="00170D7A">
          <w:rPr>
            <w:rFonts w:ascii="Arial" w:hAnsi="Arial" w:cs="Arial"/>
          </w:rPr>
          <w:t>30 метров</w:t>
        </w:r>
      </w:smartTag>
      <w:r w:rsidR="0099783A" w:rsidRPr="00170D7A">
        <w:rPr>
          <w:rFonts w:ascii="Arial" w:hAnsi="Arial" w:cs="Arial"/>
        </w:rPr>
        <w:t>.</w:t>
      </w:r>
    </w:p>
    <w:p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9. Больница – территория больницы, ул. Л. Толстого</w:t>
      </w:r>
    </w:p>
    <w:p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10. Детский сад – территория вокруг детского сада</w:t>
      </w:r>
    </w:p>
    <w:p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11. БМУ КСЦ – территория вокруг клуба. Ул. Мира (от  ул. Труда  до ул. </w:t>
      </w:r>
      <w:proofErr w:type="gramStart"/>
      <w:r w:rsidRPr="00170D7A">
        <w:rPr>
          <w:rFonts w:ascii="Arial" w:hAnsi="Arial" w:cs="Arial"/>
        </w:rPr>
        <w:t>Нагорной</w:t>
      </w:r>
      <w:proofErr w:type="gramEnd"/>
      <w:r w:rsidRPr="00170D7A">
        <w:rPr>
          <w:rFonts w:ascii="Arial" w:hAnsi="Arial" w:cs="Arial"/>
        </w:rPr>
        <w:t>)</w:t>
      </w:r>
    </w:p>
    <w:p w:rsidR="008632A2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12. Индивидуальные предприниматели: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Пеж</w:t>
      </w:r>
      <w:r w:rsidR="00F649EF" w:rsidRPr="00170D7A">
        <w:rPr>
          <w:rFonts w:ascii="Arial" w:hAnsi="Arial" w:cs="Arial"/>
        </w:rPr>
        <w:t>емская</w:t>
      </w:r>
      <w:proofErr w:type="spellEnd"/>
      <w:r w:rsidR="00F649EF" w:rsidRPr="00170D7A">
        <w:rPr>
          <w:rFonts w:ascii="Arial" w:hAnsi="Arial" w:cs="Arial"/>
        </w:rPr>
        <w:t>;</w:t>
      </w:r>
      <w:r w:rsidR="00F649EF" w:rsidRPr="00170D7A">
        <w:rPr>
          <w:rFonts w:ascii="Arial" w:hAnsi="Arial" w:cs="Arial"/>
        </w:rPr>
        <w:tab/>
        <w:t xml:space="preserve"> </w:t>
      </w:r>
      <w:r w:rsidRPr="00170D7A">
        <w:rPr>
          <w:rFonts w:ascii="Arial" w:hAnsi="Arial" w:cs="Arial"/>
        </w:rPr>
        <w:t>ИП Кривых;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Сибисов</w:t>
      </w:r>
      <w:proofErr w:type="spellEnd"/>
      <w:r w:rsidRPr="00170D7A">
        <w:rPr>
          <w:rFonts w:ascii="Arial" w:hAnsi="Arial" w:cs="Arial"/>
        </w:rPr>
        <w:t>;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Шамшудинова</w:t>
      </w:r>
      <w:proofErr w:type="spellEnd"/>
      <w:r w:rsidRPr="00170D7A">
        <w:rPr>
          <w:rFonts w:ascii="Arial" w:hAnsi="Arial" w:cs="Arial"/>
        </w:rPr>
        <w:t>;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Фабриканова</w:t>
      </w:r>
      <w:proofErr w:type="spellEnd"/>
      <w:r w:rsidRPr="00170D7A">
        <w:rPr>
          <w:rFonts w:ascii="Arial" w:hAnsi="Arial" w:cs="Arial"/>
        </w:rPr>
        <w:t>;</w:t>
      </w:r>
      <w:r w:rsidRPr="00170D7A">
        <w:rPr>
          <w:rFonts w:ascii="Arial" w:hAnsi="Arial" w:cs="Arial"/>
        </w:rPr>
        <w:tab/>
        <w:t>ИП Черных;</w:t>
      </w:r>
      <w:r w:rsidR="00D649CB" w:rsidRPr="00170D7A">
        <w:rPr>
          <w:rFonts w:ascii="Arial" w:hAnsi="Arial" w:cs="Arial"/>
        </w:rPr>
        <w:t xml:space="preserve"> </w:t>
      </w:r>
      <w:r w:rsidR="00F649EF" w:rsidRPr="00170D7A">
        <w:rPr>
          <w:rFonts w:ascii="Arial" w:hAnsi="Arial" w:cs="Arial"/>
        </w:rPr>
        <w:t>ИП Булатова</w:t>
      </w:r>
      <w:r w:rsidR="00D649CB" w:rsidRPr="00170D7A">
        <w:rPr>
          <w:rFonts w:ascii="Arial" w:hAnsi="Arial" w:cs="Arial"/>
        </w:rPr>
        <w:t xml:space="preserve"> </w:t>
      </w:r>
      <w:r w:rsidR="00B92D35">
        <w:rPr>
          <w:rFonts w:ascii="Arial" w:hAnsi="Arial" w:cs="Arial"/>
        </w:rPr>
        <w:t>Е.С. ИП Булатова Ю.С.</w:t>
      </w:r>
      <w:r w:rsidR="00924C2A">
        <w:rPr>
          <w:rFonts w:ascii="Arial" w:hAnsi="Arial" w:cs="Arial"/>
        </w:rPr>
        <w:t xml:space="preserve">, ИП </w:t>
      </w:r>
      <w:r w:rsidR="00B92D35">
        <w:rPr>
          <w:rFonts w:ascii="Arial" w:hAnsi="Arial" w:cs="Arial"/>
        </w:rPr>
        <w:t xml:space="preserve"> </w:t>
      </w:r>
      <w:proofErr w:type="spellStart"/>
      <w:r w:rsidR="004511F6">
        <w:rPr>
          <w:rFonts w:ascii="Arial" w:hAnsi="Arial" w:cs="Arial"/>
        </w:rPr>
        <w:t>Плахотникова</w:t>
      </w:r>
      <w:proofErr w:type="spellEnd"/>
      <w:r w:rsidR="004511F6">
        <w:rPr>
          <w:rFonts w:ascii="Arial" w:hAnsi="Arial" w:cs="Arial"/>
        </w:rPr>
        <w:t xml:space="preserve">, ИП Казакова, ИП </w:t>
      </w:r>
      <w:proofErr w:type="spellStart"/>
      <w:r w:rsidR="004511F6">
        <w:rPr>
          <w:rFonts w:ascii="Arial" w:hAnsi="Arial" w:cs="Arial"/>
        </w:rPr>
        <w:t>Разумова</w:t>
      </w:r>
      <w:proofErr w:type="spellEnd"/>
      <w:r w:rsidR="004511F6">
        <w:rPr>
          <w:rFonts w:ascii="Arial" w:hAnsi="Arial" w:cs="Arial"/>
        </w:rPr>
        <w:t xml:space="preserve">, ИП </w:t>
      </w:r>
      <w:proofErr w:type="spellStart"/>
      <w:r w:rsidR="004511F6">
        <w:rPr>
          <w:rFonts w:ascii="Arial" w:hAnsi="Arial" w:cs="Arial"/>
        </w:rPr>
        <w:t>Михайлик</w:t>
      </w:r>
      <w:proofErr w:type="spellEnd"/>
      <w:r w:rsidR="004511F6">
        <w:rPr>
          <w:rFonts w:ascii="Arial" w:hAnsi="Arial" w:cs="Arial"/>
        </w:rPr>
        <w:t xml:space="preserve"> Н.Н., ИП Королева Ф.Ю., ИП </w:t>
      </w:r>
      <w:proofErr w:type="spellStart"/>
      <w:r w:rsidR="004511F6">
        <w:rPr>
          <w:rFonts w:ascii="Arial" w:hAnsi="Arial" w:cs="Arial"/>
        </w:rPr>
        <w:t>Филипова</w:t>
      </w:r>
      <w:proofErr w:type="spellEnd"/>
      <w:r w:rsidR="004511F6">
        <w:rPr>
          <w:rFonts w:ascii="Arial" w:hAnsi="Arial" w:cs="Arial"/>
        </w:rPr>
        <w:t xml:space="preserve"> Н.С., ИП Прокопьева Е.В. </w:t>
      </w:r>
      <w:r w:rsidRPr="00170D7A">
        <w:rPr>
          <w:rFonts w:ascii="Arial" w:hAnsi="Arial" w:cs="Arial"/>
        </w:rPr>
        <w:t>пр</w:t>
      </w:r>
      <w:r w:rsidR="00D2659C" w:rsidRPr="00170D7A">
        <w:rPr>
          <w:rFonts w:ascii="Arial" w:hAnsi="Arial" w:cs="Arial"/>
        </w:rPr>
        <w:t>илегающие территории в радиусе 5</w:t>
      </w:r>
      <w:r w:rsidRPr="00170D7A">
        <w:rPr>
          <w:rFonts w:ascii="Arial" w:hAnsi="Arial" w:cs="Arial"/>
        </w:rPr>
        <w:t xml:space="preserve">0 м. </w:t>
      </w:r>
    </w:p>
    <w:p w:rsidR="004511F6" w:rsidRDefault="004511F6" w:rsidP="004511F6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4511F6">
        <w:rPr>
          <w:rFonts w:ascii="Arial" w:hAnsi="Arial" w:cs="Arial"/>
        </w:rPr>
        <w:t>Торгово-производственный потребительский кооператив «</w:t>
      </w:r>
      <w:proofErr w:type="gramStart"/>
      <w:r w:rsidRPr="004511F6">
        <w:rPr>
          <w:rFonts w:ascii="Arial" w:hAnsi="Arial" w:cs="Arial"/>
        </w:rPr>
        <w:t>Иркутское</w:t>
      </w:r>
      <w:proofErr w:type="gramEnd"/>
      <w:r w:rsidRPr="004511F6">
        <w:rPr>
          <w:rFonts w:ascii="Arial" w:hAnsi="Arial" w:cs="Arial"/>
        </w:rPr>
        <w:t xml:space="preserve"> </w:t>
      </w:r>
      <w:proofErr w:type="spellStart"/>
      <w:r w:rsidRPr="004511F6">
        <w:rPr>
          <w:rFonts w:ascii="Arial" w:hAnsi="Arial" w:cs="Arial"/>
        </w:rPr>
        <w:t>Райпо</w:t>
      </w:r>
      <w:proofErr w:type="spellEnd"/>
      <w:r w:rsidRPr="004511F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прилегающие территории в радиусе 50 м. </w:t>
      </w:r>
    </w:p>
    <w:p w:rsidR="00A11887" w:rsidRPr="00170D7A" w:rsidRDefault="004511F6" w:rsidP="00DF4615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2659C" w:rsidRPr="00170D7A">
        <w:rPr>
          <w:rFonts w:ascii="Arial" w:hAnsi="Arial" w:cs="Arial"/>
        </w:rPr>
        <w:t>. Садоводческие объединения граждан – прилег</w:t>
      </w:r>
      <w:r w:rsidR="008E12FD" w:rsidRPr="00170D7A">
        <w:rPr>
          <w:rFonts w:ascii="Arial" w:hAnsi="Arial" w:cs="Arial"/>
        </w:rPr>
        <w:t xml:space="preserve">ающие территории на расстоянии </w:t>
      </w:r>
      <w:smartTag w:uri="urn:schemas-microsoft-com:office:smarttags" w:element="metricconverter">
        <w:smartTagPr>
          <w:attr w:name="ProductID" w:val="200 метров"/>
        </w:smartTagPr>
        <w:r w:rsidR="008E12FD" w:rsidRPr="00170D7A">
          <w:rPr>
            <w:rFonts w:ascii="Arial" w:hAnsi="Arial" w:cs="Arial"/>
          </w:rPr>
          <w:t>2</w:t>
        </w:r>
        <w:r w:rsidR="00D2659C" w:rsidRPr="00170D7A">
          <w:rPr>
            <w:rFonts w:ascii="Arial" w:hAnsi="Arial" w:cs="Arial"/>
          </w:rPr>
          <w:t>00 метров</w:t>
        </w:r>
      </w:smartTag>
      <w:r w:rsidR="00D2659C" w:rsidRPr="00170D7A">
        <w:rPr>
          <w:rFonts w:ascii="Arial" w:hAnsi="Arial" w:cs="Arial"/>
        </w:rPr>
        <w:t>.</w:t>
      </w:r>
    </w:p>
    <w:p w:rsidR="00FC35AE" w:rsidRPr="00170D7A" w:rsidRDefault="004511F6" w:rsidP="00DF4615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F4615" w:rsidRPr="00170D7A">
        <w:rPr>
          <w:rFonts w:ascii="Arial" w:hAnsi="Arial" w:cs="Arial"/>
        </w:rPr>
        <w:t xml:space="preserve">. </w:t>
      </w:r>
      <w:r w:rsidR="00FC35AE" w:rsidRPr="00170D7A">
        <w:rPr>
          <w:rFonts w:ascii="Arial" w:hAnsi="Arial" w:cs="Arial"/>
        </w:rPr>
        <w:t>Большереченский участок ОАО «</w:t>
      </w:r>
      <w:r w:rsidR="007934DF" w:rsidRPr="00170D7A">
        <w:rPr>
          <w:rFonts w:ascii="Arial" w:hAnsi="Arial" w:cs="Arial"/>
        </w:rPr>
        <w:t>Рос</w:t>
      </w:r>
      <w:r w:rsidR="00FC35AE" w:rsidRPr="00170D7A">
        <w:rPr>
          <w:rFonts w:ascii="Arial" w:hAnsi="Arial" w:cs="Arial"/>
        </w:rPr>
        <w:t xml:space="preserve">телеком» - </w:t>
      </w:r>
      <w:smartTag w:uri="urn:schemas-microsoft-com:office:smarttags" w:element="metricconverter">
        <w:smartTagPr>
          <w:attr w:name="ProductID" w:val="50 метров"/>
        </w:smartTagPr>
        <w:r w:rsidR="00FC35AE" w:rsidRPr="00170D7A">
          <w:rPr>
            <w:rFonts w:ascii="Arial" w:hAnsi="Arial" w:cs="Arial"/>
          </w:rPr>
          <w:t>50 метров</w:t>
        </w:r>
      </w:smartTag>
      <w:r w:rsidR="00FC35AE" w:rsidRPr="00170D7A">
        <w:rPr>
          <w:rFonts w:ascii="Arial" w:hAnsi="Arial" w:cs="Arial"/>
        </w:rPr>
        <w:t xml:space="preserve"> по периметру технической территории АТС.</w:t>
      </w:r>
    </w:p>
    <w:p w:rsidR="00096ED3" w:rsidRDefault="004511F6" w:rsidP="00096ED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16.  ИП </w:t>
      </w:r>
      <w:proofErr w:type="spellStart"/>
      <w:r>
        <w:rPr>
          <w:rFonts w:ascii="Arial" w:hAnsi="Arial" w:cs="Arial"/>
        </w:rPr>
        <w:t>Сибисов</w:t>
      </w:r>
      <w:proofErr w:type="spellEnd"/>
      <w:r>
        <w:rPr>
          <w:rFonts w:ascii="Arial" w:hAnsi="Arial" w:cs="Arial"/>
        </w:rPr>
        <w:t xml:space="preserve"> – вывоз крупногабаритного мусора от мусорных контейнерных площадок, предоставление </w:t>
      </w:r>
      <w:proofErr w:type="spellStart"/>
      <w:r>
        <w:rPr>
          <w:rFonts w:ascii="Arial" w:hAnsi="Arial" w:cs="Arial"/>
        </w:rPr>
        <w:t>автотехники</w:t>
      </w:r>
      <w:proofErr w:type="spellEnd"/>
      <w:r>
        <w:rPr>
          <w:rFonts w:ascii="Arial" w:hAnsi="Arial" w:cs="Arial"/>
        </w:rPr>
        <w:t xml:space="preserve"> для вывоза мусора с территории  кладбища.</w:t>
      </w:r>
    </w:p>
    <w:p w:rsidR="004511F6" w:rsidRPr="00170D7A" w:rsidRDefault="004511F6" w:rsidP="00096ED3">
      <w:pPr>
        <w:rPr>
          <w:rFonts w:ascii="Arial" w:hAnsi="Arial" w:cs="Arial"/>
        </w:rPr>
      </w:pPr>
    </w:p>
    <w:p w:rsidR="00F0277B" w:rsidRPr="00170D7A" w:rsidRDefault="00F0277B" w:rsidP="00F0277B">
      <w:pPr>
        <w:rPr>
          <w:rFonts w:ascii="Arial" w:hAnsi="Arial" w:cs="Arial"/>
        </w:rPr>
      </w:pPr>
      <w:r w:rsidRPr="00170D7A">
        <w:rPr>
          <w:rFonts w:ascii="Arial" w:hAnsi="Arial" w:cs="Arial"/>
        </w:rPr>
        <w:t>Глава Большереченского</w:t>
      </w:r>
    </w:p>
    <w:p w:rsidR="00F0277B" w:rsidRPr="00170D7A" w:rsidRDefault="001436BE" w:rsidP="00F0277B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F0277B" w:rsidRPr="00170D7A">
        <w:rPr>
          <w:rFonts w:ascii="Arial" w:hAnsi="Arial" w:cs="Arial"/>
        </w:rPr>
        <w:t>униципального</w:t>
      </w:r>
      <w:r w:rsidR="002838C9" w:rsidRPr="00170D7A">
        <w:rPr>
          <w:rFonts w:ascii="Arial" w:hAnsi="Arial" w:cs="Arial"/>
        </w:rPr>
        <w:t xml:space="preserve"> о</w:t>
      </w:r>
      <w:r w:rsidR="00F0277B" w:rsidRPr="00170D7A">
        <w:rPr>
          <w:rFonts w:ascii="Arial" w:hAnsi="Arial" w:cs="Arial"/>
        </w:rPr>
        <w:t>бразования</w:t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4B2A1A">
        <w:rPr>
          <w:rFonts w:ascii="Arial" w:hAnsi="Arial" w:cs="Arial"/>
        </w:rPr>
        <w:t xml:space="preserve">                         </w:t>
      </w:r>
      <w:r w:rsidR="00DF4615" w:rsidRPr="00170D7A">
        <w:rPr>
          <w:rFonts w:ascii="Arial" w:hAnsi="Arial" w:cs="Arial"/>
        </w:rPr>
        <w:t>Ю.Р.Витер</w:t>
      </w:r>
    </w:p>
    <w:p w:rsidR="00B92D35" w:rsidRDefault="00B92D35" w:rsidP="00684FF6">
      <w:pPr>
        <w:ind w:left="5040"/>
        <w:jc w:val="both"/>
        <w:rPr>
          <w:rFonts w:ascii="Arial" w:hAnsi="Arial" w:cs="Arial"/>
        </w:rPr>
      </w:pPr>
    </w:p>
    <w:p w:rsidR="00684FF6" w:rsidRPr="00170D7A" w:rsidRDefault="00684FF6" w:rsidP="00684FF6">
      <w:pPr>
        <w:ind w:left="504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lastRenderedPageBreak/>
        <w:t>Приложение 2</w:t>
      </w:r>
    </w:p>
    <w:p w:rsidR="00684FF6" w:rsidRPr="00170D7A" w:rsidRDefault="00684FF6" w:rsidP="00684FF6">
      <w:pPr>
        <w:ind w:left="504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к постановлению администрации Большереченского муниципального образования</w:t>
      </w:r>
    </w:p>
    <w:p w:rsidR="00684FF6" w:rsidRPr="00170D7A" w:rsidRDefault="00684FF6" w:rsidP="00684FF6">
      <w:pPr>
        <w:ind w:left="504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от</w:t>
      </w:r>
      <w:r w:rsidR="001512AC" w:rsidRPr="00170D7A">
        <w:rPr>
          <w:rFonts w:ascii="Arial" w:hAnsi="Arial" w:cs="Arial"/>
        </w:rPr>
        <w:t xml:space="preserve"> </w:t>
      </w:r>
      <w:r w:rsidR="00D16A44">
        <w:rPr>
          <w:rFonts w:ascii="Arial" w:hAnsi="Arial" w:cs="Arial"/>
        </w:rPr>
        <w:t>01</w:t>
      </w:r>
      <w:r w:rsidR="008C04A0">
        <w:rPr>
          <w:rFonts w:ascii="Arial" w:hAnsi="Arial" w:cs="Arial"/>
        </w:rPr>
        <w:t>.04.201</w:t>
      </w:r>
      <w:r w:rsidR="00D16A44">
        <w:rPr>
          <w:rFonts w:ascii="Arial" w:hAnsi="Arial" w:cs="Arial"/>
        </w:rPr>
        <w:t>9</w:t>
      </w:r>
      <w:r w:rsidR="008C04A0">
        <w:rPr>
          <w:rFonts w:ascii="Arial" w:hAnsi="Arial" w:cs="Arial"/>
        </w:rPr>
        <w:t xml:space="preserve"> г.</w:t>
      </w:r>
      <w:r w:rsidR="001512AC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№ </w:t>
      </w:r>
      <w:r w:rsidR="00D16A44">
        <w:rPr>
          <w:rFonts w:ascii="Arial" w:hAnsi="Arial" w:cs="Arial"/>
        </w:rPr>
        <w:t>52</w:t>
      </w:r>
      <w:r w:rsidR="001512AC" w:rsidRPr="00170D7A">
        <w:rPr>
          <w:rFonts w:ascii="Arial" w:hAnsi="Arial" w:cs="Arial"/>
        </w:rPr>
        <w:t>-о</w:t>
      </w:r>
    </w:p>
    <w:p w:rsidR="00684FF6" w:rsidRPr="00170D7A" w:rsidRDefault="00684FF6" w:rsidP="00684FF6">
      <w:pPr>
        <w:jc w:val="center"/>
        <w:rPr>
          <w:rFonts w:ascii="Arial" w:hAnsi="Arial" w:cs="Arial"/>
        </w:rPr>
      </w:pPr>
    </w:p>
    <w:p w:rsidR="00684FF6" w:rsidRPr="00170D7A" w:rsidRDefault="00684FF6" w:rsidP="00684FF6">
      <w:pPr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График </w:t>
      </w:r>
    </w:p>
    <w:p w:rsidR="00684FF6" w:rsidRPr="00170D7A" w:rsidRDefault="00684FF6" w:rsidP="00684FF6">
      <w:pPr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Предоставления автотранспорта предприятиями Большереченского муниципального образования для уборки мусора с улиц р.п. Большая Речка.</w:t>
      </w:r>
    </w:p>
    <w:p w:rsidR="00684FF6" w:rsidRPr="00170D7A" w:rsidRDefault="00684FF6" w:rsidP="00684FF6">
      <w:pPr>
        <w:jc w:val="center"/>
        <w:rPr>
          <w:rFonts w:ascii="Arial" w:hAnsi="Arial" w:cs="Arial"/>
        </w:rPr>
      </w:pPr>
    </w:p>
    <w:p w:rsidR="006479FC" w:rsidRPr="00170D7A" w:rsidRDefault="0063331D" w:rsidP="006479FC">
      <w:pPr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3</w:t>
      </w:r>
      <w:r w:rsidR="007934DF" w:rsidRPr="00170D7A">
        <w:rPr>
          <w:rFonts w:ascii="Arial" w:hAnsi="Arial" w:cs="Arial"/>
        </w:rPr>
        <w:t>-</w:t>
      </w:r>
      <w:r w:rsidRPr="00170D7A">
        <w:rPr>
          <w:rFonts w:ascii="Arial" w:hAnsi="Arial" w:cs="Arial"/>
        </w:rPr>
        <w:t xml:space="preserve">8 </w:t>
      </w:r>
      <w:r w:rsidR="00E94273" w:rsidRPr="00170D7A">
        <w:rPr>
          <w:rFonts w:ascii="Arial" w:hAnsi="Arial" w:cs="Arial"/>
        </w:rPr>
        <w:t xml:space="preserve"> </w:t>
      </w:r>
      <w:r w:rsidR="00B206C2" w:rsidRPr="00170D7A">
        <w:rPr>
          <w:rFonts w:ascii="Arial" w:hAnsi="Arial" w:cs="Arial"/>
        </w:rPr>
        <w:t xml:space="preserve">мая </w:t>
      </w:r>
    </w:p>
    <w:p w:rsidR="007472B1" w:rsidRPr="00170D7A" w:rsidRDefault="00B92D35" w:rsidP="006479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472B1" w:rsidRPr="00170D7A">
        <w:rPr>
          <w:rFonts w:ascii="Arial" w:hAnsi="Arial" w:cs="Arial"/>
        </w:rPr>
        <w:t>.п. Большая Речка</w:t>
      </w:r>
    </w:p>
    <w:p w:rsidR="00A37A10" w:rsidRPr="00170D7A" w:rsidRDefault="00A37A10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proofErr w:type="gramStart"/>
      <w:r w:rsidRPr="00170D7A">
        <w:rPr>
          <w:rFonts w:ascii="Arial" w:hAnsi="Arial" w:cs="Arial"/>
        </w:rPr>
        <w:t>ЗАО «Большереченское» - ул. Победы, ул. 60 лет ВЛКСМ, ул. 5-я Со</w:t>
      </w:r>
      <w:r w:rsidR="00C05E4F" w:rsidRPr="00170D7A">
        <w:rPr>
          <w:rFonts w:ascii="Arial" w:hAnsi="Arial" w:cs="Arial"/>
        </w:rPr>
        <w:t>ветская, ул. 4-я Советская.</w:t>
      </w:r>
      <w:proofErr w:type="gramEnd"/>
      <w:r w:rsidR="00C05E4F" w:rsidRPr="00170D7A">
        <w:rPr>
          <w:rFonts w:ascii="Arial" w:hAnsi="Arial" w:cs="Arial"/>
        </w:rPr>
        <w:t xml:space="preserve"> </w:t>
      </w:r>
      <w:proofErr w:type="gramStart"/>
      <w:r w:rsidR="00C05E4F" w:rsidRPr="00170D7A">
        <w:rPr>
          <w:rFonts w:ascii="Arial" w:hAnsi="Arial" w:cs="Arial"/>
        </w:rPr>
        <w:t>У</w:t>
      </w:r>
      <w:r w:rsidRPr="00170D7A">
        <w:rPr>
          <w:rFonts w:ascii="Arial" w:hAnsi="Arial" w:cs="Arial"/>
        </w:rPr>
        <w:t>л. Горького и ул. Мира от ул. 4-я Советская до ул. Победы</w:t>
      </w:r>
      <w:r w:rsidR="00DF4615" w:rsidRPr="00170D7A">
        <w:rPr>
          <w:rFonts w:ascii="Arial" w:hAnsi="Arial" w:cs="Arial"/>
        </w:rPr>
        <w:t>, ул. Нагорная, ул. Подгорная, ул. Гаражная, ул. Есенина, ул. Ломоносова от ул. Труда до ул. Есенина, ул. Набережная, ул. Заречная, ул. Черемшанская, ул. Северная, ул. Лытина за мостом.</w:t>
      </w:r>
      <w:proofErr w:type="gramEnd"/>
    </w:p>
    <w:p w:rsidR="00990226" w:rsidRPr="00170D7A" w:rsidRDefault="00B92D35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Филиал Ангарского лесохозяйственного  объединения </w:t>
      </w:r>
      <w:r w:rsidR="00A37A10" w:rsidRPr="00170D7A">
        <w:rPr>
          <w:rFonts w:ascii="Arial" w:hAnsi="Arial" w:cs="Arial"/>
        </w:rPr>
        <w:t xml:space="preserve">– ул. 3-я Советская, ул. 2-я Советская, </w:t>
      </w:r>
      <w:r w:rsidR="00990226" w:rsidRPr="00170D7A">
        <w:rPr>
          <w:rFonts w:ascii="Arial" w:hAnsi="Arial" w:cs="Arial"/>
        </w:rPr>
        <w:t>1-я Советская</w:t>
      </w:r>
      <w:r w:rsidR="00C05E4F" w:rsidRPr="00170D7A">
        <w:rPr>
          <w:rFonts w:ascii="Arial" w:hAnsi="Arial" w:cs="Arial"/>
        </w:rPr>
        <w:t>, ул. Матросова, пер. Матросова.</w:t>
      </w:r>
      <w:proofErr w:type="gramEnd"/>
      <w:r w:rsidR="00990226" w:rsidRPr="00170D7A">
        <w:rPr>
          <w:rFonts w:ascii="Arial" w:hAnsi="Arial" w:cs="Arial"/>
        </w:rPr>
        <w:t xml:space="preserve"> </w:t>
      </w:r>
      <w:proofErr w:type="gramStart"/>
      <w:r w:rsidR="00C05E4F" w:rsidRPr="00170D7A">
        <w:rPr>
          <w:rFonts w:ascii="Arial" w:hAnsi="Arial" w:cs="Arial"/>
        </w:rPr>
        <w:t>У</w:t>
      </w:r>
      <w:r w:rsidR="00990226" w:rsidRPr="00170D7A">
        <w:rPr>
          <w:rFonts w:ascii="Arial" w:hAnsi="Arial" w:cs="Arial"/>
        </w:rPr>
        <w:t>л. Горького и ул. Мира от ул. 4-я Советская до ул. 1-я Советская</w:t>
      </w:r>
      <w:r w:rsidR="00DF4615" w:rsidRPr="00170D7A">
        <w:rPr>
          <w:rFonts w:ascii="Arial" w:hAnsi="Arial" w:cs="Arial"/>
        </w:rPr>
        <w:t>, ул. Некрасова, ул. Ермака, ул. Сакко и Ванцетти, ул. Чайковского, ул. Калинина, ул. Октябрьская от автодороги Иркутск-Листвянка до ул. К.Маркса.</w:t>
      </w:r>
      <w:proofErr w:type="gramEnd"/>
      <w:r w:rsidR="00DF4615" w:rsidRPr="00170D7A">
        <w:rPr>
          <w:rFonts w:ascii="Arial" w:hAnsi="Arial" w:cs="Arial"/>
        </w:rPr>
        <w:t xml:space="preserve"> </w:t>
      </w:r>
      <w:proofErr w:type="gramStart"/>
      <w:r w:rsidR="00DF4615" w:rsidRPr="00170D7A">
        <w:rPr>
          <w:rFonts w:ascii="Arial" w:hAnsi="Arial" w:cs="Arial"/>
        </w:rPr>
        <w:t>Ул. Горького, ул. Мира, ул. Ломоносова, от ул. Ленина до ул. Труда, ул. Лесная, ул. Лазо, ул. Родниковая.</w:t>
      </w:r>
      <w:proofErr w:type="gramEnd"/>
      <w:r w:rsidR="00DF4615" w:rsidRPr="00170D7A">
        <w:rPr>
          <w:rFonts w:ascii="Arial" w:hAnsi="Arial" w:cs="Arial"/>
        </w:rPr>
        <w:t xml:space="preserve"> Ул. Лытина до моста. Ул. Труда и ул. </w:t>
      </w:r>
      <w:proofErr w:type="gramStart"/>
      <w:r w:rsidR="00DF4615" w:rsidRPr="00170D7A">
        <w:rPr>
          <w:rFonts w:ascii="Arial" w:hAnsi="Arial" w:cs="Arial"/>
        </w:rPr>
        <w:t>Октябрьская</w:t>
      </w:r>
      <w:proofErr w:type="gramEnd"/>
      <w:r w:rsidR="00DF4615" w:rsidRPr="00170D7A">
        <w:rPr>
          <w:rFonts w:ascii="Arial" w:hAnsi="Arial" w:cs="Arial"/>
        </w:rPr>
        <w:t xml:space="preserve"> з</w:t>
      </w:r>
      <w:r w:rsidR="00FC35AE" w:rsidRPr="00170D7A">
        <w:rPr>
          <w:rFonts w:ascii="Arial" w:hAnsi="Arial" w:cs="Arial"/>
        </w:rPr>
        <w:t>а автодорогой Иркутск-Листвянка.</w:t>
      </w:r>
    </w:p>
    <w:p w:rsidR="00F8600B" w:rsidRPr="00170D7A" w:rsidRDefault="008E12FD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proofErr w:type="gramStart"/>
      <w:r w:rsidRPr="00170D7A">
        <w:rPr>
          <w:rFonts w:ascii="Arial" w:hAnsi="Arial" w:cs="Arial"/>
        </w:rPr>
        <w:t>Большереченское лесничество Прибайкальского национального парка</w:t>
      </w:r>
      <w:r w:rsidR="00990226" w:rsidRPr="00170D7A">
        <w:rPr>
          <w:rFonts w:ascii="Arial" w:hAnsi="Arial" w:cs="Arial"/>
        </w:rPr>
        <w:t xml:space="preserve"> - ул. Л.Толстого, ул. О.Кош</w:t>
      </w:r>
      <w:r w:rsidR="00C05E4F" w:rsidRPr="00170D7A">
        <w:rPr>
          <w:rFonts w:ascii="Arial" w:hAnsi="Arial" w:cs="Arial"/>
        </w:rPr>
        <w:t>евого, ул. Ленина, ул. Тюленина.</w:t>
      </w:r>
      <w:proofErr w:type="gramEnd"/>
      <w:r w:rsidR="00C05E4F" w:rsidRPr="00170D7A">
        <w:rPr>
          <w:rFonts w:ascii="Arial" w:hAnsi="Arial" w:cs="Arial"/>
        </w:rPr>
        <w:t xml:space="preserve"> </w:t>
      </w:r>
      <w:proofErr w:type="gramStart"/>
      <w:r w:rsidR="00C05E4F" w:rsidRPr="00170D7A">
        <w:rPr>
          <w:rFonts w:ascii="Arial" w:hAnsi="Arial" w:cs="Arial"/>
        </w:rPr>
        <w:t>У</w:t>
      </w:r>
      <w:r w:rsidR="00990226" w:rsidRPr="00170D7A">
        <w:rPr>
          <w:rFonts w:ascii="Arial" w:hAnsi="Arial" w:cs="Arial"/>
        </w:rPr>
        <w:t xml:space="preserve">л. Мира и Горького </w:t>
      </w:r>
      <w:r w:rsidR="00DF4615" w:rsidRPr="00170D7A">
        <w:rPr>
          <w:rFonts w:ascii="Arial" w:hAnsi="Arial" w:cs="Arial"/>
        </w:rPr>
        <w:t>от ул. Л.Толстого до ул. Ленина, ул. К. Маркса, ул. Ангарская, ул. Фурманова, пер. Прибрежный, пер. Южный, ул. Труда от автодороги Иркутск-Листвянка до ул. Ангарская.</w:t>
      </w:r>
      <w:r w:rsidR="00F8600B" w:rsidRPr="00170D7A">
        <w:rPr>
          <w:rFonts w:ascii="Arial" w:hAnsi="Arial" w:cs="Arial"/>
        </w:rPr>
        <w:t xml:space="preserve"> </w:t>
      </w:r>
      <w:proofErr w:type="gramEnd"/>
    </w:p>
    <w:p w:rsidR="007472B1" w:rsidRPr="00170D7A" w:rsidRDefault="007472B1" w:rsidP="007472B1">
      <w:pPr>
        <w:ind w:left="851"/>
        <w:jc w:val="both"/>
        <w:rPr>
          <w:rFonts w:ascii="Arial" w:hAnsi="Arial" w:cs="Arial"/>
        </w:rPr>
      </w:pPr>
    </w:p>
    <w:p w:rsidR="007472B1" w:rsidRPr="00170D7A" w:rsidRDefault="0063331D" w:rsidP="007472B1">
      <w:pPr>
        <w:ind w:left="851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10-13</w:t>
      </w:r>
      <w:r w:rsidR="007472B1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мая</w:t>
      </w:r>
    </w:p>
    <w:p w:rsidR="00F8600B" w:rsidRPr="00170D7A" w:rsidRDefault="00B92D35" w:rsidP="007472B1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472B1" w:rsidRPr="00170D7A">
        <w:rPr>
          <w:rFonts w:ascii="Arial" w:hAnsi="Arial" w:cs="Arial"/>
        </w:rPr>
        <w:t>. Бурдугуз, п. Тальцы, п. Дорожный</w:t>
      </w:r>
    </w:p>
    <w:p w:rsidR="007472B1" w:rsidRPr="00170D7A" w:rsidRDefault="007472B1" w:rsidP="007472B1">
      <w:pPr>
        <w:ind w:left="851"/>
        <w:jc w:val="center"/>
        <w:rPr>
          <w:rFonts w:ascii="Arial" w:hAnsi="Arial" w:cs="Arial"/>
        </w:rPr>
      </w:pPr>
    </w:p>
    <w:p w:rsidR="007472B1" w:rsidRPr="00170D7A" w:rsidRDefault="007472B1" w:rsidP="00F8600B">
      <w:pPr>
        <w:ind w:left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- ЗАО «Большереченское» - п. Бурдугуз</w:t>
      </w:r>
    </w:p>
    <w:p w:rsidR="007472B1" w:rsidRPr="00170D7A" w:rsidRDefault="007472B1" w:rsidP="00F8600B">
      <w:pPr>
        <w:ind w:left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- Ангарское лесничество – п. Тальцы, п. </w:t>
      </w:r>
      <w:proofErr w:type="gramStart"/>
      <w:r w:rsidRPr="00170D7A">
        <w:rPr>
          <w:rFonts w:ascii="Arial" w:hAnsi="Arial" w:cs="Arial"/>
        </w:rPr>
        <w:t>Дорожный</w:t>
      </w:r>
      <w:proofErr w:type="gramEnd"/>
    </w:p>
    <w:p w:rsidR="007472B1" w:rsidRPr="00170D7A" w:rsidRDefault="007472B1" w:rsidP="00F8600B">
      <w:pPr>
        <w:ind w:left="851"/>
        <w:jc w:val="both"/>
        <w:rPr>
          <w:rFonts w:ascii="Arial" w:hAnsi="Arial" w:cs="Arial"/>
        </w:rPr>
      </w:pPr>
    </w:p>
    <w:p w:rsidR="00F8600B" w:rsidRPr="00170D7A" w:rsidRDefault="0063331D" w:rsidP="00F8600B">
      <w:pPr>
        <w:ind w:left="851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10</w:t>
      </w:r>
      <w:r w:rsidR="00F8600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мая</w:t>
      </w:r>
      <w:r w:rsidR="00F8600B" w:rsidRPr="00170D7A">
        <w:rPr>
          <w:rFonts w:ascii="Arial" w:hAnsi="Arial" w:cs="Arial"/>
        </w:rPr>
        <w:t>.</w:t>
      </w:r>
    </w:p>
    <w:p w:rsidR="00990226" w:rsidRPr="00170D7A" w:rsidRDefault="00F8600B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Большереченское лесничество Прибайкальского национального парка – Кладбище.</w:t>
      </w:r>
    </w:p>
    <w:p w:rsidR="007A0F50" w:rsidRPr="00170D7A" w:rsidRDefault="007A0F50" w:rsidP="007A0F50">
      <w:pPr>
        <w:rPr>
          <w:rFonts w:ascii="Arial" w:hAnsi="Arial" w:cs="Arial"/>
        </w:rPr>
      </w:pPr>
    </w:p>
    <w:p w:rsidR="0063331D" w:rsidRPr="00170D7A" w:rsidRDefault="0063331D" w:rsidP="007A0F50">
      <w:pPr>
        <w:rPr>
          <w:rFonts w:ascii="Arial" w:hAnsi="Arial" w:cs="Arial"/>
        </w:rPr>
      </w:pPr>
    </w:p>
    <w:p w:rsidR="007A0F50" w:rsidRPr="00170D7A" w:rsidRDefault="007A0F50" w:rsidP="007A0F5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Глава Большереченского</w:t>
      </w:r>
    </w:p>
    <w:p w:rsidR="007A0F50" w:rsidRPr="00170D7A" w:rsidRDefault="001436BE" w:rsidP="007A0F5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7A0F50" w:rsidRPr="00170D7A">
        <w:rPr>
          <w:rFonts w:ascii="Arial" w:hAnsi="Arial" w:cs="Arial"/>
        </w:rPr>
        <w:t>униципального образования</w:t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D16A44">
        <w:rPr>
          <w:rFonts w:ascii="Arial" w:hAnsi="Arial" w:cs="Arial"/>
        </w:rPr>
        <w:t xml:space="preserve">                         </w:t>
      </w:r>
      <w:r w:rsidR="00DF4615" w:rsidRPr="00170D7A">
        <w:rPr>
          <w:rFonts w:ascii="Arial" w:hAnsi="Arial" w:cs="Arial"/>
        </w:rPr>
        <w:t>Ю.Р.</w:t>
      </w:r>
      <w:r w:rsidRPr="00170D7A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Витер</w:t>
      </w:r>
    </w:p>
    <w:sectPr w:rsidR="007A0F50" w:rsidRPr="0017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059"/>
    <w:multiLevelType w:val="hybridMultilevel"/>
    <w:tmpl w:val="B0C0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1BA1"/>
    <w:multiLevelType w:val="hybridMultilevel"/>
    <w:tmpl w:val="C94A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949EC"/>
    <w:multiLevelType w:val="hybridMultilevel"/>
    <w:tmpl w:val="656E8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B2926DD"/>
    <w:multiLevelType w:val="hybridMultilevel"/>
    <w:tmpl w:val="6C6A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A53ECE"/>
    <w:multiLevelType w:val="hybridMultilevel"/>
    <w:tmpl w:val="4E3EFF3A"/>
    <w:lvl w:ilvl="0" w:tplc="FFD4052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33A382E">
      <w:numFmt w:val="none"/>
      <w:lvlText w:val=""/>
      <w:lvlJc w:val="left"/>
      <w:pPr>
        <w:tabs>
          <w:tab w:val="num" w:pos="360"/>
        </w:tabs>
      </w:pPr>
    </w:lvl>
    <w:lvl w:ilvl="2" w:tplc="BF84DACA">
      <w:numFmt w:val="none"/>
      <w:lvlText w:val=""/>
      <w:lvlJc w:val="left"/>
      <w:pPr>
        <w:tabs>
          <w:tab w:val="num" w:pos="360"/>
        </w:tabs>
      </w:pPr>
    </w:lvl>
    <w:lvl w:ilvl="3" w:tplc="301ABDA0">
      <w:numFmt w:val="none"/>
      <w:lvlText w:val=""/>
      <w:lvlJc w:val="left"/>
      <w:pPr>
        <w:tabs>
          <w:tab w:val="num" w:pos="360"/>
        </w:tabs>
      </w:pPr>
    </w:lvl>
    <w:lvl w:ilvl="4" w:tplc="48204F2C">
      <w:numFmt w:val="none"/>
      <w:lvlText w:val=""/>
      <w:lvlJc w:val="left"/>
      <w:pPr>
        <w:tabs>
          <w:tab w:val="num" w:pos="360"/>
        </w:tabs>
      </w:pPr>
    </w:lvl>
    <w:lvl w:ilvl="5" w:tplc="C58298DE">
      <w:numFmt w:val="none"/>
      <w:lvlText w:val=""/>
      <w:lvlJc w:val="left"/>
      <w:pPr>
        <w:tabs>
          <w:tab w:val="num" w:pos="360"/>
        </w:tabs>
      </w:pPr>
    </w:lvl>
    <w:lvl w:ilvl="6" w:tplc="EE200B8E">
      <w:numFmt w:val="none"/>
      <w:lvlText w:val=""/>
      <w:lvlJc w:val="left"/>
      <w:pPr>
        <w:tabs>
          <w:tab w:val="num" w:pos="360"/>
        </w:tabs>
      </w:pPr>
    </w:lvl>
    <w:lvl w:ilvl="7" w:tplc="BDBC610C">
      <w:numFmt w:val="none"/>
      <w:lvlText w:val=""/>
      <w:lvlJc w:val="left"/>
      <w:pPr>
        <w:tabs>
          <w:tab w:val="num" w:pos="360"/>
        </w:tabs>
      </w:pPr>
    </w:lvl>
    <w:lvl w:ilvl="8" w:tplc="7CC4C9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1250EE"/>
    <w:multiLevelType w:val="hybridMultilevel"/>
    <w:tmpl w:val="2668BB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2287230"/>
    <w:multiLevelType w:val="hybridMultilevel"/>
    <w:tmpl w:val="300A667A"/>
    <w:lvl w:ilvl="0" w:tplc="F08CEED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357572B"/>
    <w:multiLevelType w:val="hybridMultilevel"/>
    <w:tmpl w:val="A652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60477B"/>
    <w:multiLevelType w:val="hybridMultilevel"/>
    <w:tmpl w:val="D7B48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55F1E"/>
    <w:multiLevelType w:val="hybridMultilevel"/>
    <w:tmpl w:val="B6C8C888"/>
    <w:lvl w:ilvl="0" w:tplc="0D8E50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014F0"/>
    <w:multiLevelType w:val="hybridMultilevel"/>
    <w:tmpl w:val="D576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B297E"/>
    <w:multiLevelType w:val="hybridMultilevel"/>
    <w:tmpl w:val="DCFC718A"/>
    <w:lvl w:ilvl="0" w:tplc="58D2DF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952B12"/>
    <w:multiLevelType w:val="hybridMultilevel"/>
    <w:tmpl w:val="D696FA6A"/>
    <w:lvl w:ilvl="0" w:tplc="0F5C7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3002240"/>
    <w:multiLevelType w:val="hybridMultilevel"/>
    <w:tmpl w:val="70DABD10"/>
    <w:lvl w:ilvl="0" w:tplc="5B9ABE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155DC"/>
    <w:multiLevelType w:val="hybridMultilevel"/>
    <w:tmpl w:val="CBA02F3C"/>
    <w:lvl w:ilvl="0" w:tplc="BF9EA0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B4E00"/>
    <w:rsid w:val="00012CB1"/>
    <w:rsid w:val="00013D20"/>
    <w:rsid w:val="00021B25"/>
    <w:rsid w:val="00046854"/>
    <w:rsid w:val="00062778"/>
    <w:rsid w:val="000676A9"/>
    <w:rsid w:val="00096DE8"/>
    <w:rsid w:val="00096ED3"/>
    <w:rsid w:val="000B1E22"/>
    <w:rsid w:val="000B3583"/>
    <w:rsid w:val="000B4E00"/>
    <w:rsid w:val="000E07F5"/>
    <w:rsid w:val="00111408"/>
    <w:rsid w:val="00114A16"/>
    <w:rsid w:val="00120FAE"/>
    <w:rsid w:val="00122EB5"/>
    <w:rsid w:val="001246F3"/>
    <w:rsid w:val="00127396"/>
    <w:rsid w:val="00134B25"/>
    <w:rsid w:val="00134EC8"/>
    <w:rsid w:val="001436BE"/>
    <w:rsid w:val="001512AC"/>
    <w:rsid w:val="0015522D"/>
    <w:rsid w:val="00161980"/>
    <w:rsid w:val="00170D7A"/>
    <w:rsid w:val="00174710"/>
    <w:rsid w:val="001922A9"/>
    <w:rsid w:val="001A4859"/>
    <w:rsid w:val="001A6373"/>
    <w:rsid w:val="001A6F76"/>
    <w:rsid w:val="001D0B8A"/>
    <w:rsid w:val="001D3EA2"/>
    <w:rsid w:val="001D4C66"/>
    <w:rsid w:val="001D7591"/>
    <w:rsid w:val="001F26AC"/>
    <w:rsid w:val="00200E29"/>
    <w:rsid w:val="00205012"/>
    <w:rsid w:val="0022333A"/>
    <w:rsid w:val="00227875"/>
    <w:rsid w:val="002430FC"/>
    <w:rsid w:val="0025431E"/>
    <w:rsid w:val="002558A2"/>
    <w:rsid w:val="00263FA0"/>
    <w:rsid w:val="002838C9"/>
    <w:rsid w:val="00290D9B"/>
    <w:rsid w:val="002962BA"/>
    <w:rsid w:val="002B4210"/>
    <w:rsid w:val="002B5312"/>
    <w:rsid w:val="002D61C4"/>
    <w:rsid w:val="0030344A"/>
    <w:rsid w:val="00307DC9"/>
    <w:rsid w:val="00310810"/>
    <w:rsid w:val="00314D03"/>
    <w:rsid w:val="0032595F"/>
    <w:rsid w:val="0032705E"/>
    <w:rsid w:val="003315B3"/>
    <w:rsid w:val="00331E47"/>
    <w:rsid w:val="003465E5"/>
    <w:rsid w:val="003516E8"/>
    <w:rsid w:val="00361952"/>
    <w:rsid w:val="00375303"/>
    <w:rsid w:val="003B6FAA"/>
    <w:rsid w:val="003C7C64"/>
    <w:rsid w:val="003E068F"/>
    <w:rsid w:val="003E7340"/>
    <w:rsid w:val="003F400A"/>
    <w:rsid w:val="004215BA"/>
    <w:rsid w:val="004471FD"/>
    <w:rsid w:val="004511F6"/>
    <w:rsid w:val="00453A0C"/>
    <w:rsid w:val="004A3240"/>
    <w:rsid w:val="004A60BD"/>
    <w:rsid w:val="004B2A1A"/>
    <w:rsid w:val="004C2D27"/>
    <w:rsid w:val="004E3F90"/>
    <w:rsid w:val="005035D2"/>
    <w:rsid w:val="00504821"/>
    <w:rsid w:val="00510A6F"/>
    <w:rsid w:val="005301E9"/>
    <w:rsid w:val="00530D00"/>
    <w:rsid w:val="00532551"/>
    <w:rsid w:val="0054361A"/>
    <w:rsid w:val="00556530"/>
    <w:rsid w:val="005665C4"/>
    <w:rsid w:val="00593A6B"/>
    <w:rsid w:val="00597AEA"/>
    <w:rsid w:val="005A5133"/>
    <w:rsid w:val="005A53B5"/>
    <w:rsid w:val="005A5554"/>
    <w:rsid w:val="005B5584"/>
    <w:rsid w:val="005E4449"/>
    <w:rsid w:val="005F7E93"/>
    <w:rsid w:val="00607016"/>
    <w:rsid w:val="00617BEE"/>
    <w:rsid w:val="00625701"/>
    <w:rsid w:val="006302A3"/>
    <w:rsid w:val="0063331D"/>
    <w:rsid w:val="00640489"/>
    <w:rsid w:val="006479FC"/>
    <w:rsid w:val="00652FD5"/>
    <w:rsid w:val="00684FF6"/>
    <w:rsid w:val="006B4928"/>
    <w:rsid w:val="006D0AC4"/>
    <w:rsid w:val="006D6813"/>
    <w:rsid w:val="00701FD9"/>
    <w:rsid w:val="00712DCE"/>
    <w:rsid w:val="00727A92"/>
    <w:rsid w:val="0073625C"/>
    <w:rsid w:val="007421D9"/>
    <w:rsid w:val="00743AD3"/>
    <w:rsid w:val="007457C3"/>
    <w:rsid w:val="007472B1"/>
    <w:rsid w:val="00750BE7"/>
    <w:rsid w:val="00772A71"/>
    <w:rsid w:val="00772C37"/>
    <w:rsid w:val="007818C0"/>
    <w:rsid w:val="007934DF"/>
    <w:rsid w:val="00796A6C"/>
    <w:rsid w:val="007A0F50"/>
    <w:rsid w:val="007A28AF"/>
    <w:rsid w:val="007B0719"/>
    <w:rsid w:val="007D192A"/>
    <w:rsid w:val="007D205B"/>
    <w:rsid w:val="007E586D"/>
    <w:rsid w:val="0080514D"/>
    <w:rsid w:val="0084794A"/>
    <w:rsid w:val="00861601"/>
    <w:rsid w:val="008632A2"/>
    <w:rsid w:val="00864E44"/>
    <w:rsid w:val="00865FD9"/>
    <w:rsid w:val="0088288A"/>
    <w:rsid w:val="00891000"/>
    <w:rsid w:val="008C04A0"/>
    <w:rsid w:val="008D6469"/>
    <w:rsid w:val="008E12FD"/>
    <w:rsid w:val="00924C2A"/>
    <w:rsid w:val="0092530D"/>
    <w:rsid w:val="00937B18"/>
    <w:rsid w:val="009425AA"/>
    <w:rsid w:val="00960FCD"/>
    <w:rsid w:val="00963C69"/>
    <w:rsid w:val="00984370"/>
    <w:rsid w:val="009868EA"/>
    <w:rsid w:val="00986C7C"/>
    <w:rsid w:val="00990226"/>
    <w:rsid w:val="0099783A"/>
    <w:rsid w:val="009B1744"/>
    <w:rsid w:val="009B291B"/>
    <w:rsid w:val="009D225D"/>
    <w:rsid w:val="009D400F"/>
    <w:rsid w:val="009F4E6A"/>
    <w:rsid w:val="00A11887"/>
    <w:rsid w:val="00A36F66"/>
    <w:rsid w:val="00A37A10"/>
    <w:rsid w:val="00A5196C"/>
    <w:rsid w:val="00A72787"/>
    <w:rsid w:val="00AA0411"/>
    <w:rsid w:val="00AD01A0"/>
    <w:rsid w:val="00AE4A41"/>
    <w:rsid w:val="00AF37C8"/>
    <w:rsid w:val="00B04336"/>
    <w:rsid w:val="00B07141"/>
    <w:rsid w:val="00B079B7"/>
    <w:rsid w:val="00B206C2"/>
    <w:rsid w:val="00B2481D"/>
    <w:rsid w:val="00B56BED"/>
    <w:rsid w:val="00B61171"/>
    <w:rsid w:val="00B71AC7"/>
    <w:rsid w:val="00B80AC4"/>
    <w:rsid w:val="00B811E6"/>
    <w:rsid w:val="00B827F1"/>
    <w:rsid w:val="00B92D35"/>
    <w:rsid w:val="00B935EE"/>
    <w:rsid w:val="00BB68B6"/>
    <w:rsid w:val="00BC6C6C"/>
    <w:rsid w:val="00C05E4F"/>
    <w:rsid w:val="00C128FA"/>
    <w:rsid w:val="00C179EF"/>
    <w:rsid w:val="00C21767"/>
    <w:rsid w:val="00C32406"/>
    <w:rsid w:val="00C449B0"/>
    <w:rsid w:val="00C52CE6"/>
    <w:rsid w:val="00C76D9A"/>
    <w:rsid w:val="00C8427F"/>
    <w:rsid w:val="00C97649"/>
    <w:rsid w:val="00CB13E2"/>
    <w:rsid w:val="00CB577E"/>
    <w:rsid w:val="00CC4D4D"/>
    <w:rsid w:val="00CD2BBE"/>
    <w:rsid w:val="00CD6954"/>
    <w:rsid w:val="00CF35DD"/>
    <w:rsid w:val="00D16A44"/>
    <w:rsid w:val="00D25027"/>
    <w:rsid w:val="00D2659C"/>
    <w:rsid w:val="00D36A52"/>
    <w:rsid w:val="00D43236"/>
    <w:rsid w:val="00D47583"/>
    <w:rsid w:val="00D475D4"/>
    <w:rsid w:val="00D53E40"/>
    <w:rsid w:val="00D62397"/>
    <w:rsid w:val="00D649CB"/>
    <w:rsid w:val="00D80E5E"/>
    <w:rsid w:val="00D84478"/>
    <w:rsid w:val="00D85296"/>
    <w:rsid w:val="00DA7A82"/>
    <w:rsid w:val="00DD08A8"/>
    <w:rsid w:val="00DD1B85"/>
    <w:rsid w:val="00DF2029"/>
    <w:rsid w:val="00DF4615"/>
    <w:rsid w:val="00E21C85"/>
    <w:rsid w:val="00E40347"/>
    <w:rsid w:val="00E404DF"/>
    <w:rsid w:val="00E40D98"/>
    <w:rsid w:val="00E41FF7"/>
    <w:rsid w:val="00E615DA"/>
    <w:rsid w:val="00E62192"/>
    <w:rsid w:val="00E62DC7"/>
    <w:rsid w:val="00E64A21"/>
    <w:rsid w:val="00E7156E"/>
    <w:rsid w:val="00E738CF"/>
    <w:rsid w:val="00E86ECA"/>
    <w:rsid w:val="00E94273"/>
    <w:rsid w:val="00E97A4A"/>
    <w:rsid w:val="00F0277B"/>
    <w:rsid w:val="00F07195"/>
    <w:rsid w:val="00F07970"/>
    <w:rsid w:val="00F11E7F"/>
    <w:rsid w:val="00F20850"/>
    <w:rsid w:val="00F37CE3"/>
    <w:rsid w:val="00F438EA"/>
    <w:rsid w:val="00F54ECF"/>
    <w:rsid w:val="00F6127A"/>
    <w:rsid w:val="00F649EF"/>
    <w:rsid w:val="00F66DE6"/>
    <w:rsid w:val="00F66FE6"/>
    <w:rsid w:val="00F72B7A"/>
    <w:rsid w:val="00F8577B"/>
    <w:rsid w:val="00F8600B"/>
    <w:rsid w:val="00FA73EB"/>
    <w:rsid w:val="00FB038B"/>
    <w:rsid w:val="00FC35AE"/>
    <w:rsid w:val="00FC496E"/>
    <w:rsid w:val="00FD4DCB"/>
    <w:rsid w:val="00FD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1BF1-E9E0-48CA-B6B1-E0D58652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Заместитель</cp:lastModifiedBy>
  <cp:revision>2</cp:revision>
  <cp:lastPrinted>2019-04-01T02:56:00Z</cp:lastPrinted>
  <dcterms:created xsi:type="dcterms:W3CDTF">2019-04-01T02:56:00Z</dcterms:created>
  <dcterms:modified xsi:type="dcterms:W3CDTF">2019-04-01T02:56:00Z</dcterms:modified>
</cp:coreProperties>
</file>