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00" w:rsidRDefault="00FE2C00">
      <w:pPr>
        <w:rPr>
          <w:rFonts w:asciiTheme="minorHAnsi" w:hAnsiTheme="minorHAnsi"/>
        </w:rPr>
      </w:pPr>
    </w:p>
    <w:p w:rsidR="00FE2C00" w:rsidRPr="003515A2" w:rsidRDefault="00FE2C00" w:rsidP="00FE2C00">
      <w:pPr>
        <w:shd w:val="clear" w:color="auto" w:fill="FFFFFF"/>
        <w:spacing w:line="326" w:lineRule="exact"/>
        <w:ind w:left="11"/>
        <w:jc w:val="center"/>
      </w:pPr>
      <w:r w:rsidRPr="003515A2">
        <w:rPr>
          <w:spacing w:val="25"/>
          <w:szCs w:val="28"/>
        </w:rPr>
        <w:t>РОССИЙСКАЯ ФЕДЕРАЦИЯ</w:t>
      </w:r>
    </w:p>
    <w:p w:rsidR="00FE2C00" w:rsidRDefault="00FE2C00" w:rsidP="00FE2C00">
      <w:pPr>
        <w:shd w:val="clear" w:color="auto" w:fill="FFFFFF"/>
        <w:spacing w:line="326" w:lineRule="exact"/>
        <w:ind w:left="14"/>
        <w:jc w:val="center"/>
        <w:rPr>
          <w:spacing w:val="-1"/>
          <w:szCs w:val="28"/>
        </w:rPr>
      </w:pPr>
      <w:r>
        <w:rPr>
          <w:spacing w:val="-1"/>
          <w:szCs w:val="28"/>
        </w:rPr>
        <w:t>ИРКУТСКАЯ ОБЛАСТЬ</w:t>
      </w:r>
    </w:p>
    <w:p w:rsidR="00FE2C00" w:rsidRPr="00515351" w:rsidRDefault="00FE2C00" w:rsidP="00FE2C00">
      <w:pPr>
        <w:shd w:val="clear" w:color="auto" w:fill="FFFFFF"/>
        <w:spacing w:line="326" w:lineRule="exact"/>
        <w:ind w:left="14"/>
        <w:jc w:val="center"/>
        <w:rPr>
          <w:spacing w:val="-1"/>
          <w:szCs w:val="28"/>
        </w:rPr>
      </w:pPr>
      <w:r>
        <w:rPr>
          <w:spacing w:val="-1"/>
          <w:szCs w:val="28"/>
        </w:rPr>
        <w:t>ИРКУТСКИЙ РАЙОН</w:t>
      </w:r>
    </w:p>
    <w:p w:rsidR="00FE2C00" w:rsidRPr="00515351" w:rsidRDefault="00FE2C00" w:rsidP="00515351">
      <w:pPr>
        <w:shd w:val="clear" w:color="auto" w:fill="FFFFFF"/>
        <w:spacing w:line="326" w:lineRule="exact"/>
        <w:ind w:left="14"/>
        <w:jc w:val="center"/>
        <w:rPr>
          <w:spacing w:val="-1"/>
          <w:szCs w:val="28"/>
        </w:rPr>
      </w:pPr>
      <w:r w:rsidRPr="00515351">
        <w:rPr>
          <w:spacing w:val="-1"/>
          <w:szCs w:val="28"/>
        </w:rPr>
        <w:t>АДМИН</w:t>
      </w:r>
      <w:r w:rsidR="00515351" w:rsidRPr="00515351">
        <w:rPr>
          <w:spacing w:val="-1"/>
          <w:szCs w:val="28"/>
        </w:rPr>
        <w:t>И</w:t>
      </w:r>
      <w:r w:rsidRPr="00515351">
        <w:rPr>
          <w:spacing w:val="-1"/>
          <w:szCs w:val="28"/>
        </w:rPr>
        <w:t xml:space="preserve">СТРАЦИЯ БОЛЬШЕРЕЧЕНСКОГО </w:t>
      </w:r>
    </w:p>
    <w:p w:rsidR="00FE2C00" w:rsidRPr="002520A7" w:rsidRDefault="00FE2C00" w:rsidP="00FE2C00">
      <w:pPr>
        <w:shd w:val="clear" w:color="auto" w:fill="FFFFFF"/>
        <w:spacing w:line="326" w:lineRule="exact"/>
        <w:ind w:left="10"/>
        <w:jc w:val="center"/>
        <w:rPr>
          <w:spacing w:val="-2"/>
          <w:szCs w:val="28"/>
        </w:rPr>
      </w:pPr>
      <w:r>
        <w:rPr>
          <w:spacing w:val="-2"/>
          <w:szCs w:val="28"/>
        </w:rPr>
        <w:t xml:space="preserve"> МУНИЦИПАЛЬНОГО ОБРАЗОВАНИЯ</w:t>
      </w:r>
    </w:p>
    <w:p w:rsidR="00FE2C00" w:rsidRDefault="00FE2C00" w:rsidP="00FE2C00">
      <w:pPr>
        <w:shd w:val="clear" w:color="auto" w:fill="FFFFFF"/>
        <w:jc w:val="center"/>
        <w:rPr>
          <w:rFonts w:ascii="Courier New" w:hAnsi="Courier New"/>
          <w:b/>
          <w:spacing w:val="-5"/>
          <w:w w:val="136"/>
          <w:sz w:val="38"/>
          <w:szCs w:val="38"/>
        </w:rPr>
      </w:pPr>
    </w:p>
    <w:p w:rsidR="00FE2C00" w:rsidRPr="00250049" w:rsidRDefault="00FE2C00" w:rsidP="00FE2C00">
      <w:pPr>
        <w:shd w:val="clear" w:color="auto" w:fill="FFFFFF"/>
        <w:jc w:val="center"/>
        <w:rPr>
          <w:b/>
          <w:spacing w:val="-5"/>
          <w:w w:val="136"/>
          <w:sz w:val="38"/>
          <w:szCs w:val="38"/>
        </w:rPr>
      </w:pPr>
      <w:r w:rsidRPr="00250049">
        <w:rPr>
          <w:b/>
          <w:spacing w:val="-5"/>
          <w:w w:val="136"/>
          <w:sz w:val="38"/>
          <w:szCs w:val="38"/>
        </w:rPr>
        <w:t>ПОСТАНОВЛЕНИЕ</w:t>
      </w:r>
    </w:p>
    <w:p w:rsidR="00FE2C00" w:rsidRDefault="00515351" w:rsidP="00FE2C00">
      <w:pPr>
        <w:spacing w:before="200" w:after="280" w:line="276" w:lineRule="auto"/>
        <w:ind w:firstLine="0"/>
        <w:rPr>
          <w:rFonts w:eastAsia="Calibri"/>
          <w:b/>
          <w:szCs w:val="28"/>
          <w:lang w:eastAsia="en-US"/>
        </w:rPr>
      </w:pPr>
      <w:r>
        <w:rPr>
          <w:rFonts w:eastAsia="Calibri"/>
          <w:b/>
          <w:szCs w:val="28"/>
          <w:lang w:eastAsia="en-US"/>
        </w:rPr>
        <w:t>«__» ___________ 201</w:t>
      </w:r>
      <w:r w:rsidRPr="00515351">
        <w:rPr>
          <w:rFonts w:eastAsia="Calibri"/>
          <w:b/>
          <w:szCs w:val="28"/>
          <w:lang w:eastAsia="en-US"/>
        </w:rPr>
        <w:t>5</w:t>
      </w:r>
      <w:r w:rsidR="00FE2C00">
        <w:rPr>
          <w:rFonts w:eastAsia="Calibri"/>
          <w:b/>
          <w:szCs w:val="28"/>
          <w:lang w:eastAsia="en-US"/>
        </w:rPr>
        <w:t xml:space="preserve"> г. </w:t>
      </w:r>
      <w:r w:rsidR="00FE2C00">
        <w:rPr>
          <w:rFonts w:eastAsia="Calibri"/>
          <w:b/>
          <w:szCs w:val="28"/>
          <w:lang w:eastAsia="en-US"/>
        </w:rPr>
        <w:tab/>
      </w:r>
      <w:r w:rsidR="00FE2C00">
        <w:rPr>
          <w:rFonts w:eastAsia="Calibri"/>
          <w:b/>
          <w:szCs w:val="28"/>
          <w:lang w:eastAsia="en-US"/>
        </w:rPr>
        <w:tab/>
      </w:r>
      <w:r w:rsidR="00FE2C00">
        <w:rPr>
          <w:rFonts w:eastAsia="Calibri"/>
          <w:b/>
          <w:szCs w:val="28"/>
          <w:lang w:eastAsia="en-US"/>
        </w:rPr>
        <w:tab/>
      </w:r>
      <w:r w:rsidR="00FE2C00">
        <w:rPr>
          <w:rFonts w:eastAsia="Calibri"/>
          <w:b/>
          <w:szCs w:val="28"/>
          <w:lang w:eastAsia="en-US"/>
        </w:rPr>
        <w:tab/>
      </w:r>
      <w:r w:rsidR="00FE2C00">
        <w:rPr>
          <w:rFonts w:eastAsia="Calibri"/>
          <w:b/>
          <w:szCs w:val="28"/>
          <w:lang w:eastAsia="en-US"/>
        </w:rPr>
        <w:tab/>
      </w:r>
      <w:r w:rsidR="00FE2C00">
        <w:rPr>
          <w:rFonts w:eastAsia="Calibri"/>
          <w:b/>
          <w:szCs w:val="28"/>
          <w:lang w:eastAsia="en-US"/>
        </w:rPr>
        <w:tab/>
      </w:r>
      <w:r w:rsidR="00FE2C00">
        <w:rPr>
          <w:rFonts w:eastAsia="Calibri"/>
          <w:b/>
          <w:szCs w:val="28"/>
          <w:lang w:eastAsia="en-US"/>
        </w:rPr>
        <w:tab/>
        <w:t>№ _____</w:t>
      </w:r>
    </w:p>
    <w:p w:rsidR="00FE2C00" w:rsidRPr="0096355E" w:rsidRDefault="00FE2C00" w:rsidP="00FE2C00">
      <w:pPr>
        <w:ind w:right="3685" w:firstLine="0"/>
        <w:rPr>
          <w:rFonts w:eastAsia="Calibri"/>
          <w:b/>
          <w:sz w:val="24"/>
          <w:szCs w:val="24"/>
          <w:lang w:eastAsia="en-US"/>
        </w:rPr>
      </w:pPr>
      <w:r w:rsidRPr="0096355E">
        <w:rPr>
          <w:rFonts w:eastAsia="Calibri"/>
          <w:b/>
          <w:sz w:val="24"/>
          <w:szCs w:val="24"/>
          <w:lang w:eastAsia="en-US"/>
        </w:rPr>
        <w:t>Об утверждении Административного регламента предоставления муниципальной услуги «</w:t>
      </w:r>
      <w:r w:rsidRPr="00FE2C00">
        <w:rPr>
          <w:rFonts w:eastAsia="Calibri"/>
          <w:b/>
          <w:sz w:val="24"/>
          <w:szCs w:val="24"/>
          <w:lang w:eastAsia="en-US"/>
        </w:rPr>
        <w:t xml:space="preserve">Принятие документов, а также выдача решений о переводе или об отказе в переводе жилого помещения </w:t>
      </w:r>
      <w:proofErr w:type="gramStart"/>
      <w:r w:rsidRPr="00FE2C00">
        <w:rPr>
          <w:rFonts w:eastAsia="Calibri"/>
          <w:b/>
          <w:sz w:val="24"/>
          <w:szCs w:val="24"/>
          <w:lang w:eastAsia="en-US"/>
        </w:rPr>
        <w:t>в</w:t>
      </w:r>
      <w:proofErr w:type="gramEnd"/>
      <w:r w:rsidRPr="00FE2C00">
        <w:rPr>
          <w:rFonts w:eastAsia="Calibri"/>
          <w:b/>
          <w:sz w:val="24"/>
          <w:szCs w:val="24"/>
          <w:lang w:eastAsia="en-US"/>
        </w:rPr>
        <w:t xml:space="preserve"> нежилое или нежилого в жилое помещение, находящегося на территории Большереченского муниципального образования</w:t>
      </w:r>
      <w:r w:rsidRPr="0096355E">
        <w:rPr>
          <w:rFonts w:eastAsia="Calibri"/>
          <w:b/>
          <w:sz w:val="24"/>
          <w:szCs w:val="24"/>
          <w:lang w:eastAsia="en-US"/>
        </w:rPr>
        <w:t>»</w:t>
      </w:r>
    </w:p>
    <w:p w:rsidR="00FE2C00" w:rsidRPr="0096355E" w:rsidRDefault="00FE2C00" w:rsidP="00FE2C00">
      <w:pPr>
        <w:rPr>
          <w:rFonts w:eastAsia="Calibri"/>
          <w:b/>
          <w:sz w:val="24"/>
          <w:szCs w:val="24"/>
          <w:lang w:eastAsia="en-US"/>
        </w:rPr>
      </w:pPr>
    </w:p>
    <w:p w:rsidR="00FE2C00" w:rsidRPr="00EA76EA" w:rsidRDefault="00FE2C00" w:rsidP="00FE2C00">
      <w:pPr>
        <w:rPr>
          <w:rFonts w:eastAsia="Calibri"/>
          <w:b/>
          <w:sz w:val="22"/>
          <w:szCs w:val="22"/>
          <w:lang w:eastAsia="en-US"/>
        </w:rPr>
      </w:pPr>
    </w:p>
    <w:p w:rsidR="00FE2C00" w:rsidRPr="00675B06" w:rsidRDefault="00FE2C00" w:rsidP="00FE2C00">
      <w:pPr>
        <w:rPr>
          <w:bCs/>
          <w:sz w:val="24"/>
          <w:szCs w:val="24"/>
        </w:rPr>
      </w:pPr>
      <w:r w:rsidRPr="00675B06">
        <w:rPr>
          <w:bCs/>
          <w:sz w:val="24"/>
          <w:szCs w:val="24"/>
        </w:rPr>
        <w:t>В соответствии с Федеральным законом от 27.07.2010 № 210-ФЗ «Об организации предоставления государственных и муниципальных услуг»</w:t>
      </w:r>
      <w:r>
        <w:rPr>
          <w:bCs/>
          <w:sz w:val="24"/>
          <w:szCs w:val="24"/>
        </w:rPr>
        <w:t>,</w:t>
      </w:r>
      <w:r w:rsidRPr="00675B06">
        <w:rPr>
          <w:bCs/>
          <w:sz w:val="24"/>
          <w:szCs w:val="24"/>
        </w:rPr>
        <w:t xml:space="preserve"> администрация Большереченского муниципального образования </w:t>
      </w:r>
    </w:p>
    <w:p w:rsidR="00FE2C00" w:rsidRPr="00DE4EE5" w:rsidRDefault="00FE2C00" w:rsidP="00FE2C00">
      <w:pPr>
        <w:autoSpaceDE w:val="0"/>
        <w:autoSpaceDN w:val="0"/>
        <w:adjustRightInd w:val="0"/>
        <w:spacing w:line="276" w:lineRule="auto"/>
        <w:ind w:firstLine="540"/>
        <w:rPr>
          <w:sz w:val="24"/>
          <w:szCs w:val="24"/>
        </w:rPr>
      </w:pPr>
    </w:p>
    <w:p w:rsidR="00FE2C00" w:rsidRPr="009A1A4C" w:rsidRDefault="00FE2C00" w:rsidP="00FE2C00">
      <w:pPr>
        <w:autoSpaceDE w:val="0"/>
        <w:autoSpaceDN w:val="0"/>
        <w:adjustRightInd w:val="0"/>
        <w:ind w:firstLine="540"/>
        <w:rPr>
          <w:bCs/>
          <w:sz w:val="24"/>
          <w:szCs w:val="24"/>
        </w:rPr>
      </w:pPr>
      <w:r w:rsidRPr="009A1A4C">
        <w:rPr>
          <w:bCs/>
          <w:sz w:val="24"/>
          <w:szCs w:val="24"/>
        </w:rPr>
        <w:t xml:space="preserve">1. </w:t>
      </w:r>
      <w:proofErr w:type="gramStart"/>
      <w:r w:rsidRPr="009A1A4C">
        <w:rPr>
          <w:bCs/>
          <w:sz w:val="24"/>
          <w:szCs w:val="24"/>
        </w:rPr>
        <w:t>Утвердить прилагаемый Административный регламент предоставления муниципальной услуги «</w:t>
      </w:r>
      <w:r w:rsidRPr="00FE2C00">
        <w:rPr>
          <w:bCs/>
          <w:sz w:val="24"/>
          <w:szCs w:val="24"/>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Большереченского муниципального образования</w:t>
      </w:r>
      <w:r w:rsidRPr="009A1A4C">
        <w:rPr>
          <w:bCs/>
          <w:sz w:val="24"/>
          <w:szCs w:val="24"/>
        </w:rPr>
        <w:t>».</w:t>
      </w:r>
      <w:proofErr w:type="gramEnd"/>
    </w:p>
    <w:p w:rsidR="00FE2C00" w:rsidRPr="009A1A4C" w:rsidRDefault="00FE2C00" w:rsidP="00FE2C00">
      <w:pPr>
        <w:autoSpaceDE w:val="0"/>
        <w:autoSpaceDN w:val="0"/>
        <w:adjustRightInd w:val="0"/>
        <w:ind w:firstLine="540"/>
        <w:rPr>
          <w:bCs/>
          <w:sz w:val="24"/>
          <w:szCs w:val="24"/>
        </w:rPr>
      </w:pPr>
    </w:p>
    <w:p w:rsidR="00FE2C00" w:rsidRPr="00DE4EE5" w:rsidRDefault="00FE2C00" w:rsidP="00FE2C00">
      <w:pPr>
        <w:pStyle w:val="af8"/>
        <w:spacing w:line="276" w:lineRule="auto"/>
        <w:ind w:firstLine="540"/>
        <w:jc w:val="both"/>
        <w:rPr>
          <w:rFonts w:ascii="Times New Roman" w:hAnsi="Times New Roman"/>
          <w:i/>
          <w:sz w:val="24"/>
          <w:szCs w:val="24"/>
        </w:rPr>
      </w:pPr>
      <w:r w:rsidRPr="00DE4EE5">
        <w:rPr>
          <w:rFonts w:ascii="Times New Roman" w:hAnsi="Times New Roman"/>
          <w:sz w:val="24"/>
          <w:szCs w:val="24"/>
        </w:rPr>
        <w:t xml:space="preserve">2.  Настоящее постановление вступает в силу после его официального опубликования (обнародования) и подлежит размещению на официальном сайте </w:t>
      </w:r>
      <w:r>
        <w:rPr>
          <w:rFonts w:ascii="Times New Roman" w:hAnsi="Times New Roman"/>
          <w:sz w:val="24"/>
          <w:szCs w:val="24"/>
        </w:rPr>
        <w:t xml:space="preserve">администрации Большереченского </w:t>
      </w:r>
      <w:r w:rsidRPr="00DE4EE5">
        <w:rPr>
          <w:rFonts w:ascii="Times New Roman" w:hAnsi="Times New Roman"/>
          <w:sz w:val="24"/>
          <w:szCs w:val="24"/>
        </w:rPr>
        <w:t>муниципального образования.</w:t>
      </w:r>
    </w:p>
    <w:p w:rsidR="00FE2C00" w:rsidRPr="00DE4EE5" w:rsidRDefault="00FE2C00" w:rsidP="00FE2C00">
      <w:pPr>
        <w:tabs>
          <w:tab w:val="left" w:pos="3045"/>
        </w:tabs>
        <w:spacing w:line="276" w:lineRule="auto"/>
        <w:rPr>
          <w:sz w:val="24"/>
          <w:szCs w:val="24"/>
        </w:rPr>
      </w:pPr>
    </w:p>
    <w:p w:rsidR="00FE2C00" w:rsidRPr="00DE4EE5" w:rsidRDefault="00FE2C00" w:rsidP="00FE2C00">
      <w:pPr>
        <w:widowControl w:val="0"/>
        <w:autoSpaceDE w:val="0"/>
        <w:autoSpaceDN w:val="0"/>
        <w:adjustRightInd w:val="0"/>
        <w:spacing w:line="276" w:lineRule="auto"/>
        <w:ind w:firstLine="540"/>
        <w:rPr>
          <w:sz w:val="24"/>
          <w:szCs w:val="24"/>
        </w:rPr>
      </w:pPr>
    </w:p>
    <w:p w:rsidR="00FE2C00" w:rsidRDefault="00FE2C00" w:rsidP="00FE2C00">
      <w:pPr>
        <w:spacing w:line="276" w:lineRule="auto"/>
        <w:rPr>
          <w:sz w:val="24"/>
          <w:szCs w:val="24"/>
        </w:rPr>
      </w:pPr>
    </w:p>
    <w:p w:rsidR="00FE2C00" w:rsidRDefault="00FE2C00" w:rsidP="00FE2C00">
      <w:pPr>
        <w:spacing w:line="276" w:lineRule="auto"/>
        <w:rPr>
          <w:sz w:val="24"/>
          <w:szCs w:val="24"/>
        </w:rPr>
      </w:pPr>
      <w:r>
        <w:rPr>
          <w:sz w:val="24"/>
          <w:szCs w:val="24"/>
        </w:rPr>
        <w:t>Г</w:t>
      </w:r>
      <w:r w:rsidRPr="00DE4EE5">
        <w:rPr>
          <w:sz w:val="24"/>
          <w:szCs w:val="24"/>
        </w:rPr>
        <w:t>лав</w:t>
      </w:r>
      <w:r>
        <w:rPr>
          <w:sz w:val="24"/>
          <w:szCs w:val="24"/>
        </w:rPr>
        <w:t>а</w:t>
      </w:r>
      <w:r w:rsidRPr="00DE4EE5">
        <w:rPr>
          <w:sz w:val="24"/>
          <w:szCs w:val="24"/>
        </w:rPr>
        <w:t xml:space="preserve"> </w:t>
      </w:r>
      <w:r>
        <w:rPr>
          <w:sz w:val="24"/>
          <w:szCs w:val="24"/>
        </w:rPr>
        <w:t xml:space="preserve">Большереченского </w:t>
      </w:r>
    </w:p>
    <w:p w:rsidR="00FE2C00" w:rsidRDefault="00FE2C00" w:rsidP="00FE2C00">
      <w:pPr>
        <w:spacing w:line="276" w:lineRule="auto"/>
        <w:rPr>
          <w:sz w:val="24"/>
          <w:szCs w:val="24"/>
        </w:rPr>
      </w:pPr>
      <w:r>
        <w:rPr>
          <w:sz w:val="24"/>
          <w:szCs w:val="24"/>
        </w:rPr>
        <w:t xml:space="preserve">муниципального образования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Ю.Р. Витер </w:t>
      </w:r>
    </w:p>
    <w:p w:rsidR="00FE2C00" w:rsidRDefault="00FE2C00" w:rsidP="00FE2C00">
      <w:pPr>
        <w:ind w:firstLine="0"/>
        <w:rPr>
          <w:rFonts w:ascii="Times New Roman" w:hAnsi="Times New Roman"/>
          <w:szCs w:val="28"/>
        </w:rPr>
      </w:pPr>
    </w:p>
    <w:p w:rsidR="00FE2C00" w:rsidRDefault="00FE2C00">
      <w:pPr>
        <w:rPr>
          <w:rFonts w:asciiTheme="minorHAnsi" w:hAnsiTheme="minorHAnsi"/>
        </w:rPr>
      </w:pPr>
    </w:p>
    <w:p w:rsidR="00FE2C00" w:rsidRDefault="00FE2C00">
      <w:pPr>
        <w:rPr>
          <w:rFonts w:asciiTheme="minorHAnsi" w:hAnsiTheme="minorHAnsi"/>
        </w:rPr>
      </w:pPr>
    </w:p>
    <w:p w:rsidR="00FE2C00" w:rsidRPr="00FE2C00" w:rsidRDefault="00FE2C00">
      <w:pPr>
        <w:rPr>
          <w:rFonts w:asciiTheme="minorHAnsi" w:hAnsiTheme="minorHAnsi"/>
        </w:rPr>
      </w:pPr>
    </w:p>
    <w:p w:rsidR="00515351" w:rsidRDefault="00515351" w:rsidP="00FE2C00">
      <w:pPr>
        <w:ind w:left="4248" w:firstLine="0"/>
        <w:jc w:val="left"/>
        <w:rPr>
          <w:rFonts w:ascii="Times New Roman" w:hAnsi="Times New Roman"/>
          <w:szCs w:val="28"/>
        </w:rPr>
      </w:pPr>
    </w:p>
    <w:p w:rsidR="00515351" w:rsidRDefault="00515351" w:rsidP="00FE2C00">
      <w:pPr>
        <w:ind w:left="4248" w:firstLine="0"/>
        <w:jc w:val="left"/>
        <w:rPr>
          <w:rFonts w:ascii="Times New Roman" w:hAnsi="Times New Roman"/>
          <w:szCs w:val="28"/>
        </w:rPr>
      </w:pPr>
    </w:p>
    <w:p w:rsidR="00515351" w:rsidRDefault="00515351" w:rsidP="00FE2C00">
      <w:pPr>
        <w:ind w:left="4248" w:firstLine="0"/>
        <w:jc w:val="left"/>
        <w:rPr>
          <w:rFonts w:ascii="Times New Roman" w:hAnsi="Times New Roman"/>
          <w:szCs w:val="28"/>
        </w:rPr>
      </w:pPr>
    </w:p>
    <w:p w:rsidR="00515351" w:rsidRDefault="00515351" w:rsidP="00FE2C00">
      <w:pPr>
        <w:ind w:left="4248" w:firstLine="0"/>
        <w:jc w:val="left"/>
        <w:rPr>
          <w:rFonts w:ascii="Times New Roman" w:hAnsi="Times New Roman"/>
          <w:szCs w:val="28"/>
        </w:rPr>
      </w:pPr>
    </w:p>
    <w:p w:rsidR="00515351" w:rsidRDefault="00515351" w:rsidP="00FE2C00">
      <w:pPr>
        <w:ind w:left="4248" w:firstLine="0"/>
        <w:jc w:val="left"/>
        <w:rPr>
          <w:rFonts w:ascii="Times New Roman" w:hAnsi="Times New Roman"/>
          <w:szCs w:val="28"/>
        </w:rPr>
      </w:pPr>
    </w:p>
    <w:p w:rsidR="00FE2C00" w:rsidRDefault="00FE2C00" w:rsidP="00FE2C00">
      <w:pPr>
        <w:ind w:left="4248" w:firstLine="0"/>
        <w:jc w:val="left"/>
        <w:rPr>
          <w:rFonts w:ascii="Times New Roman" w:hAnsi="Times New Roman"/>
          <w:szCs w:val="28"/>
        </w:rPr>
      </w:pPr>
      <w:r>
        <w:rPr>
          <w:rFonts w:ascii="Times New Roman" w:hAnsi="Times New Roman"/>
          <w:szCs w:val="28"/>
        </w:rPr>
        <w:lastRenderedPageBreak/>
        <w:tab/>
      </w:r>
      <w:proofErr w:type="gramStart"/>
      <w:r w:rsidRPr="001A7709">
        <w:rPr>
          <w:rFonts w:ascii="Times New Roman" w:hAnsi="Times New Roman"/>
          <w:szCs w:val="28"/>
        </w:rPr>
        <w:t>Утвержден</w:t>
      </w:r>
      <w:proofErr w:type="gramEnd"/>
      <w:r w:rsidRPr="001A7709">
        <w:rPr>
          <w:rFonts w:ascii="Times New Roman" w:hAnsi="Times New Roman"/>
          <w:szCs w:val="28"/>
        </w:rPr>
        <w:t xml:space="preserve"> постановлением администрации </w:t>
      </w:r>
      <w:r>
        <w:rPr>
          <w:rFonts w:ascii="Times New Roman" w:hAnsi="Times New Roman"/>
          <w:szCs w:val="28"/>
        </w:rPr>
        <w:t xml:space="preserve">Большереченского муниципального образования </w:t>
      </w:r>
    </w:p>
    <w:p w:rsidR="00FE2C00" w:rsidRPr="001A7709" w:rsidRDefault="00FE2C00" w:rsidP="00FE2C00">
      <w:pPr>
        <w:ind w:left="4248" w:firstLine="0"/>
        <w:jc w:val="left"/>
        <w:rPr>
          <w:rFonts w:ascii="Times New Roman" w:hAnsi="Times New Roman"/>
          <w:szCs w:val="28"/>
        </w:rPr>
      </w:pPr>
      <w:r w:rsidRPr="001A7709">
        <w:rPr>
          <w:rFonts w:ascii="Times New Roman" w:hAnsi="Times New Roman"/>
          <w:szCs w:val="28"/>
        </w:rPr>
        <w:t>от «___» _____________ 201</w:t>
      </w:r>
      <w:r w:rsidR="00515351">
        <w:rPr>
          <w:rFonts w:ascii="Times New Roman" w:hAnsi="Times New Roman"/>
          <w:szCs w:val="28"/>
        </w:rPr>
        <w:t>5</w:t>
      </w:r>
      <w:r w:rsidRPr="001A7709">
        <w:rPr>
          <w:rFonts w:ascii="Times New Roman" w:hAnsi="Times New Roman"/>
          <w:szCs w:val="28"/>
        </w:rPr>
        <w:t xml:space="preserve"> года</w:t>
      </w:r>
    </w:p>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4C3FF2" w:rsidRPr="001A7709" w:rsidRDefault="0051570B" w:rsidP="008A3A26">
      <w:pPr>
        <w:ind w:firstLine="0"/>
        <w:jc w:val="center"/>
        <w:rPr>
          <w:rFonts w:ascii="Times New Roman" w:hAnsi="Times New Roman"/>
          <w:b/>
          <w:szCs w:val="28"/>
        </w:rPr>
      </w:pPr>
      <w:proofErr w:type="gramStart"/>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D82686">
        <w:rPr>
          <w:rFonts w:ascii="Times New Roman" w:hAnsi="Times New Roman"/>
          <w:b/>
          <w:szCs w:val="28"/>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w:t>
      </w:r>
      <w:r w:rsidR="00CA079A" w:rsidRPr="001A7709">
        <w:rPr>
          <w:rFonts w:ascii="Times New Roman" w:hAnsi="Times New Roman"/>
          <w:b/>
          <w:szCs w:val="28"/>
        </w:rPr>
        <w:t xml:space="preserve"> НА ТЕРРИТОРИИ </w:t>
      </w:r>
      <w:r w:rsidR="00FE2C00">
        <w:rPr>
          <w:rFonts w:ascii="Times New Roman" w:hAnsi="Times New Roman"/>
          <w:b/>
          <w:szCs w:val="28"/>
        </w:rPr>
        <w:t xml:space="preserve">БОЛЬШЕРЕЧЕНСКОГО </w:t>
      </w:r>
      <w:r w:rsidR="00B50BF2" w:rsidRPr="00FE2C00">
        <w:rPr>
          <w:rFonts w:ascii="Times New Roman" w:hAnsi="Times New Roman"/>
          <w:b/>
          <w:szCs w:val="28"/>
        </w:rPr>
        <w:t>МУНИЦИПАЛЬНОГО ОБРАЗОВАНИЯ</w:t>
      </w:r>
      <w:r w:rsidRPr="001A7709">
        <w:rPr>
          <w:rFonts w:ascii="Times New Roman" w:hAnsi="Times New Roman"/>
          <w:b/>
          <w:szCs w:val="28"/>
        </w:rPr>
        <w:t>»</w:t>
      </w:r>
      <w:proofErr w:type="gramEnd"/>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proofErr w:type="gramStart"/>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34778B">
        <w:rPr>
          <w:rFonts w:ascii="Times New Roman" w:hAnsi="Times New Roman"/>
          <w:szCs w:val="28"/>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w:t>
      </w:r>
      <w:r w:rsidR="00A00EE0" w:rsidRPr="001A7709">
        <w:rPr>
          <w:rFonts w:ascii="Times New Roman" w:hAnsi="Times New Roman"/>
          <w:szCs w:val="28"/>
        </w:rPr>
        <w:t xml:space="preserve"> на территории</w:t>
      </w:r>
      <w:r w:rsidR="00815B9D">
        <w:rPr>
          <w:rFonts w:ascii="Times New Roman" w:hAnsi="Times New Roman"/>
          <w:szCs w:val="28"/>
        </w:rPr>
        <w:t xml:space="preserve"> Большереченского </w:t>
      </w:r>
      <w:r w:rsidR="00B50BF2" w:rsidRPr="001A7709">
        <w:rPr>
          <w:rFonts w:ascii="Times New Roman" w:hAnsi="Times New Roman"/>
          <w:szCs w:val="28"/>
        </w:rPr>
        <w:t xml:space="preserve"> </w:t>
      </w:r>
      <w:r w:rsidR="00B50BF2" w:rsidRPr="00815B9D">
        <w:rPr>
          <w:rFonts w:ascii="Times New Roman" w:hAnsi="Times New Roman"/>
          <w:szCs w:val="28"/>
        </w:rPr>
        <w:t>муниципального образования</w:t>
      </w:r>
      <w:r w:rsidR="00BE5A8E" w:rsidRPr="001A7709">
        <w:rPr>
          <w:rFonts w:ascii="Times New Roman" w:hAnsi="Times New Roman"/>
          <w:szCs w:val="28"/>
        </w:rPr>
        <w:t>»</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337F70" w:rsidRPr="001A7709">
        <w:rPr>
          <w:rFonts w:ascii="Times New Roman" w:hAnsi="Times New Roman"/>
          <w:szCs w:val="28"/>
        </w:rPr>
        <w:t xml:space="preserve">выдаче </w:t>
      </w:r>
      <w:r w:rsidR="0034778B">
        <w:rPr>
          <w:rFonts w:ascii="Times New Roman" w:hAnsi="Times New Roman"/>
          <w:szCs w:val="28"/>
        </w:rPr>
        <w:t>решений перевода жилого помещения в нежилое или нежилого в жилое помещение</w:t>
      </w:r>
      <w:r w:rsidR="00A00EE0" w:rsidRPr="001A7709">
        <w:rPr>
          <w:rFonts w:ascii="Times New Roman" w:hAnsi="Times New Roman"/>
          <w:szCs w:val="28"/>
        </w:rPr>
        <w:t>,</w:t>
      </w:r>
      <w:r w:rsidR="00337F70" w:rsidRPr="001A7709">
        <w:rPr>
          <w:rFonts w:ascii="Times New Roman" w:hAnsi="Times New Roman"/>
          <w:szCs w:val="28"/>
        </w:rPr>
        <w:t xml:space="preserve"> </w:t>
      </w:r>
      <w:r w:rsidR="0034778B">
        <w:rPr>
          <w:rFonts w:ascii="Times New Roman" w:hAnsi="Times New Roman"/>
          <w:szCs w:val="28"/>
        </w:rPr>
        <w:t>находящегося</w:t>
      </w:r>
      <w:r w:rsidR="00337F70" w:rsidRPr="001A7709">
        <w:rPr>
          <w:rFonts w:ascii="Times New Roman" w:hAnsi="Times New Roman"/>
          <w:szCs w:val="28"/>
        </w:rPr>
        <w:t xml:space="preserve"> на территории </w:t>
      </w:r>
      <w:r w:rsidR="00815B9D">
        <w:rPr>
          <w:rFonts w:ascii="Times New Roman" w:hAnsi="Times New Roman"/>
          <w:szCs w:val="28"/>
        </w:rPr>
        <w:t>Большереченского</w:t>
      </w:r>
      <w:proofErr w:type="gramEnd"/>
      <w:r w:rsidR="00815B9D">
        <w:rPr>
          <w:rFonts w:ascii="Times New Roman" w:hAnsi="Times New Roman"/>
          <w:szCs w:val="28"/>
        </w:rPr>
        <w:t xml:space="preserve"> </w:t>
      </w:r>
      <w:r w:rsidR="00337F70" w:rsidRPr="00815B9D">
        <w:rPr>
          <w:rFonts w:ascii="Times New Roman" w:hAnsi="Times New Roman"/>
          <w:szCs w:val="28"/>
        </w:rPr>
        <w:t>муниципального образования</w:t>
      </w:r>
      <w:r w:rsidR="003E581E">
        <w:rPr>
          <w:rFonts w:ascii="Times New Roman" w:hAnsi="Times New Roman"/>
          <w:i/>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F7124" w:rsidRPr="002F7124">
        <w:rPr>
          <w:rFonts w:ascii="Times New Roman" w:hAnsi="Times New Roman"/>
          <w:szCs w:val="28"/>
        </w:rPr>
        <w:t>Большереченского муниципального образования</w:t>
      </w:r>
      <w:r w:rsidR="002F7124">
        <w:rPr>
          <w:rFonts w:ascii="Times New Roman" w:hAnsi="Times New Roman"/>
          <w:i/>
          <w:szCs w:val="28"/>
        </w:rPr>
        <w:t xml:space="preserve"> </w:t>
      </w:r>
      <w:r w:rsidR="00E34DCC" w:rsidRPr="001A7709">
        <w:rPr>
          <w:rFonts w:ascii="Times New Roman" w:hAnsi="Times New Roman"/>
          <w:szCs w:val="28"/>
        </w:rPr>
        <w:t>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1A7709">
        <w:rPr>
          <w:rFonts w:ascii="Times New Roman" w:hAnsi="Times New Roman"/>
          <w:szCs w:val="28"/>
        </w:rPr>
        <w:t>Глава 2. 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5D4F0E" w:rsidRPr="001A7709" w:rsidRDefault="009F559F" w:rsidP="004D30FA">
      <w:pPr>
        <w:autoSpaceDE w:val="0"/>
        <w:autoSpaceDN w:val="0"/>
        <w:adjustRightInd w:val="0"/>
        <w:ind w:firstLine="709"/>
        <w:rPr>
          <w:rFonts w:ascii="Times New Roman" w:hAnsi="Times New Roman"/>
          <w:szCs w:val="28"/>
          <w:lang w:eastAsia="en-US"/>
        </w:rPr>
      </w:pPr>
      <w:bookmarkStart w:id="2" w:name="Par51"/>
      <w:bookmarkEnd w:id="2"/>
      <w:r w:rsidRPr="001A7709">
        <w:rPr>
          <w:rFonts w:ascii="Times New Roman" w:hAnsi="Times New Roman"/>
          <w:szCs w:val="28"/>
        </w:rPr>
        <w:t>3</w:t>
      </w:r>
      <w:r w:rsidR="00CE7210" w:rsidRPr="001A7709">
        <w:rPr>
          <w:rFonts w:ascii="Times New Roman" w:hAnsi="Times New Roman"/>
          <w:szCs w:val="28"/>
        </w:rPr>
        <w:t>. </w:t>
      </w:r>
      <w:proofErr w:type="gramStart"/>
      <w:r w:rsidR="004D30FA" w:rsidRPr="001A7709">
        <w:rPr>
          <w:rFonts w:ascii="Times New Roman" w:hAnsi="Times New Roman"/>
          <w:szCs w:val="28"/>
          <w:lang w:eastAsia="en-US"/>
        </w:rPr>
        <w:t xml:space="preserve">Муниципальная услуга по выдаче документов о </w:t>
      </w:r>
      <w:r w:rsidR="0034778B">
        <w:rPr>
          <w:rFonts w:ascii="Times New Roman" w:hAnsi="Times New Roman"/>
          <w:szCs w:val="28"/>
          <w:lang w:eastAsia="en-US"/>
        </w:rPr>
        <w:t xml:space="preserve">переводе жилого помещения в нежилое или нежилого в жилое помещение </w:t>
      </w:r>
      <w:r w:rsidR="004D30FA" w:rsidRPr="001A7709">
        <w:rPr>
          <w:rFonts w:ascii="Times New Roman" w:hAnsi="Times New Roman"/>
          <w:szCs w:val="28"/>
          <w:lang w:eastAsia="en-US"/>
        </w:rPr>
        <w:t xml:space="preserve">предоставляется собственникам </w:t>
      </w:r>
      <w:r w:rsidR="00EA020E">
        <w:rPr>
          <w:rFonts w:ascii="Times New Roman" w:hAnsi="Times New Roman"/>
          <w:szCs w:val="28"/>
          <w:lang w:eastAsia="en-US"/>
        </w:rPr>
        <w:t xml:space="preserve">соответствующего помещений или уполномоченным ими лицам </w:t>
      </w:r>
      <w:r w:rsidR="00DE6BD5">
        <w:rPr>
          <w:rFonts w:ascii="Times New Roman" w:hAnsi="Times New Roman"/>
          <w:szCs w:val="28"/>
          <w:lang w:eastAsia="en-US"/>
        </w:rPr>
        <w:t xml:space="preserve">(далее – </w:t>
      </w:r>
      <w:r w:rsidR="004D30FA" w:rsidRPr="001A7709">
        <w:rPr>
          <w:rFonts w:ascii="Times New Roman" w:hAnsi="Times New Roman"/>
          <w:szCs w:val="28"/>
          <w:lang w:eastAsia="en-US"/>
        </w:rPr>
        <w:t>заявители).</w:t>
      </w:r>
      <w:proofErr w:type="gramEnd"/>
    </w:p>
    <w:p w:rsidR="009F559F" w:rsidRPr="001A7709" w:rsidRDefault="009F559F" w:rsidP="00B02177">
      <w:pPr>
        <w:widowControl w:val="0"/>
        <w:autoSpaceDE w:val="0"/>
        <w:autoSpaceDN w:val="0"/>
        <w:adjustRightInd w:val="0"/>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lastRenderedPageBreak/>
        <w:t xml:space="preserve">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w:t>
      </w:r>
      <w:r w:rsidR="00E545F3" w:rsidRPr="002F7124">
        <w:rPr>
          <w:rFonts w:ascii="Times New Roman" w:hAnsi="Times New Roman" w:cs="Times New Roman"/>
          <w:sz w:val="28"/>
          <w:szCs w:val="28"/>
        </w:rPr>
        <w:t xml:space="preserve">в </w:t>
      </w:r>
      <w:r w:rsidR="00596200" w:rsidRPr="002F7124">
        <w:rPr>
          <w:rFonts w:ascii="Times New Roman" w:hAnsi="Times New Roman" w:cs="Times New Roman"/>
          <w:sz w:val="28"/>
          <w:szCs w:val="28"/>
        </w:rPr>
        <w:t>администраци</w:t>
      </w:r>
      <w:r w:rsidR="002F7124" w:rsidRPr="002F7124">
        <w:rPr>
          <w:rFonts w:ascii="Times New Roman" w:hAnsi="Times New Roman" w:cs="Times New Roman"/>
          <w:sz w:val="28"/>
          <w:szCs w:val="28"/>
        </w:rPr>
        <w:t>ю</w:t>
      </w:r>
      <w:r w:rsidR="00596200" w:rsidRPr="002F7124">
        <w:rPr>
          <w:rFonts w:ascii="Times New Roman" w:hAnsi="Times New Roman" w:cs="Times New Roman"/>
          <w:sz w:val="28"/>
          <w:szCs w:val="28"/>
        </w:rPr>
        <w:t xml:space="preserve"> </w:t>
      </w:r>
      <w:r w:rsidR="002F7124" w:rsidRPr="002F7124">
        <w:rPr>
          <w:rFonts w:ascii="Times New Roman" w:hAnsi="Times New Roman" w:cs="Times New Roman"/>
          <w:sz w:val="28"/>
          <w:szCs w:val="28"/>
        </w:rPr>
        <w:t xml:space="preserve">Большереченского </w:t>
      </w:r>
      <w:r w:rsidR="00596200" w:rsidRPr="002F7124">
        <w:rPr>
          <w:rFonts w:ascii="Times New Roman" w:hAnsi="Times New Roman" w:cs="Times New Roman"/>
          <w:sz w:val="28"/>
          <w:szCs w:val="28"/>
        </w:rPr>
        <w:t>муниципального образования</w:t>
      </w:r>
      <w:r w:rsidR="00E545F3" w:rsidRPr="001A7709">
        <w:rPr>
          <w:rFonts w:ascii="Times New Roman" w:hAnsi="Times New Roman" w:cs="Times New Roman"/>
          <w:sz w:val="28"/>
          <w:szCs w:val="28"/>
        </w:rPr>
        <w:t xml:space="preserve"> (далее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DF02DA" w:rsidP="000C08CF">
      <w:pPr>
        <w:autoSpaceDE w:val="0"/>
        <w:autoSpaceDN w:val="0"/>
        <w:adjustRightInd w:val="0"/>
        <w:ind w:firstLine="540"/>
        <w:rPr>
          <w:rFonts w:ascii="Times New Roman" w:hAnsi="Times New Roman"/>
          <w:szCs w:val="28"/>
          <w:lang w:eastAsia="en-US"/>
        </w:rPr>
      </w:pPr>
      <w:r w:rsidRPr="001A7709">
        <w:rPr>
          <w:rFonts w:ascii="Times New Roman" w:hAnsi="Times New Roman"/>
          <w:szCs w:val="28"/>
        </w:rPr>
        <w:t>4</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EC66E4">
      <w:pPr>
        <w:pStyle w:val="ConsPlusNormal"/>
        <w:ind w:firstLine="709"/>
        <w:jc w:val="both"/>
        <w:rPr>
          <w:rFonts w:ascii="Times New Roman" w:hAnsi="Times New Roman" w:cs="Times New Roman"/>
          <w:sz w:val="28"/>
          <w:szCs w:val="28"/>
        </w:rPr>
      </w:pPr>
      <w:proofErr w:type="gramStart"/>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373B41" w:rsidRPr="001A7709">
        <w:rPr>
          <w:rFonts w:ascii="Times New Roman" w:hAnsi="Times New Roman" w:cs="Times New Roman"/>
          <w:sz w:val="28"/>
          <w:szCs w:val="28"/>
        </w:rPr>
        <w:t>–</w:t>
      </w:r>
      <w:r w:rsidR="002F7124">
        <w:rPr>
          <w:rFonts w:ascii="Times New Roman" w:hAnsi="Times New Roman" w:cs="Times New Roman"/>
          <w:i/>
          <w:sz w:val="28"/>
          <w:szCs w:val="28"/>
          <w:lang w:val="en-US"/>
        </w:rPr>
        <w:t>www</w:t>
      </w:r>
      <w:r w:rsidR="002F7124" w:rsidRPr="002F7124">
        <w:rPr>
          <w:rFonts w:ascii="Times New Roman" w:hAnsi="Times New Roman" w:cs="Times New Roman"/>
          <w:i/>
          <w:sz w:val="28"/>
          <w:szCs w:val="28"/>
        </w:rPr>
        <w:t xml:space="preserve">. </w:t>
      </w:r>
      <w:proofErr w:type="spellStart"/>
      <w:r w:rsidR="002F7124">
        <w:rPr>
          <w:rFonts w:ascii="Times New Roman" w:hAnsi="Times New Roman" w:cs="Times New Roman"/>
          <w:i/>
          <w:sz w:val="28"/>
          <w:szCs w:val="28"/>
          <w:lang w:val="en-US"/>
        </w:rPr>
        <w:t>bolrechka</w:t>
      </w:r>
      <w:proofErr w:type="spellEnd"/>
      <w:r w:rsidR="002F7124" w:rsidRPr="002F7124">
        <w:rPr>
          <w:rFonts w:ascii="Times New Roman" w:hAnsi="Times New Roman" w:cs="Times New Roman"/>
          <w:i/>
          <w:sz w:val="28"/>
          <w:szCs w:val="28"/>
        </w:rPr>
        <w:t>.</w:t>
      </w:r>
      <w:proofErr w:type="spellStart"/>
      <w:r w:rsidR="002F7124">
        <w:rPr>
          <w:rFonts w:ascii="Times New Roman" w:hAnsi="Times New Roman" w:cs="Times New Roman"/>
          <w:i/>
          <w:sz w:val="28"/>
          <w:szCs w:val="28"/>
          <w:lang w:val="en-US"/>
        </w:rPr>
        <w:t>ru</w:t>
      </w:r>
      <w:proofErr w:type="spellEnd"/>
      <w:r w:rsidR="00411EF5" w:rsidRPr="001A7709">
        <w:rPr>
          <w:rFonts w:ascii="Times New Roman" w:hAnsi="Times New Roman" w:cs="Times New Roman"/>
          <w:sz w:val="28"/>
          <w:szCs w:val="28"/>
        </w:rPr>
        <w:t>,</w:t>
      </w:r>
      <w:r w:rsidR="000C08CF" w:rsidRPr="001A7709">
        <w:rPr>
          <w:rFonts w:ascii="Times New Roman" w:hAnsi="Times New Roman" w:cs="Times New Roman"/>
          <w:sz w:val="28"/>
          <w:szCs w:val="28"/>
        </w:rPr>
        <w:t xml:space="preserve"> официальный сайт МФЦ,</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8"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roofErr w:type="gramEnd"/>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w:t>
      </w:r>
      <w:r w:rsidR="00453004" w:rsidRPr="001A7709">
        <w:rPr>
          <w:rFonts w:ascii="Times New Roman" w:hAnsi="Times New Roman" w:cs="Times New Roman"/>
          <w:sz w:val="28"/>
          <w:szCs w:val="28"/>
        </w:rPr>
        <w:t>.</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з</w:t>
      </w:r>
      <w:proofErr w:type="spellEnd"/>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lastRenderedPageBreak/>
        <w:t>д</w:t>
      </w:r>
      <w:proofErr w:type="spellEnd"/>
      <w:r w:rsidRPr="001A7709">
        <w:rPr>
          <w:rFonts w:ascii="Times New Roman" w:hAnsi="Times New Roman" w:cs="Times New Roman"/>
          <w:sz w:val="28"/>
          <w:szCs w:val="28"/>
        </w:rPr>
        <w:t>) соответствие информации требованиям законодательства.</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0</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1</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w:t>
      </w:r>
      <w:proofErr w:type="gramStart"/>
      <w:r w:rsidRPr="001A7709">
        <w:rPr>
          <w:rFonts w:ascii="Times New Roman" w:hAnsi="Times New Roman" w:cs="Times New Roman"/>
          <w:sz w:val="28"/>
          <w:szCs w:val="28"/>
        </w:rPr>
        <w:t xml:space="preserve">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w:t>
      </w:r>
      <w:proofErr w:type="gramEnd"/>
      <w:r w:rsidRPr="001A7709">
        <w:rPr>
          <w:rFonts w:ascii="Times New Roman" w:hAnsi="Times New Roman" w:cs="Times New Roman"/>
          <w:sz w:val="28"/>
          <w:szCs w:val="28"/>
        </w:rPr>
        <w:t xml:space="preserve">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 xml:space="preserve">16.1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255B76" w:rsidRPr="00255B76">
        <w:rPr>
          <w:rFonts w:ascii="Times New Roman" w:hAnsi="Times New Roman"/>
          <w:szCs w:val="28"/>
          <w:lang w:eastAsia="en-US"/>
        </w:rPr>
        <w:t>8 (3952) 695-135</w:t>
      </w:r>
      <w:r w:rsidRPr="00255B76">
        <w:rPr>
          <w:rFonts w:ascii="Times New Roman" w:hAnsi="Times New Roman"/>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2</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r w:rsidR="00255B76">
        <w:rPr>
          <w:lang w:val="en-US"/>
        </w:rPr>
        <w:t>www</w:t>
      </w:r>
      <w:r w:rsidR="00255B76" w:rsidRPr="00255B76">
        <w:t>.</w:t>
      </w:r>
      <w:proofErr w:type="spellStart"/>
      <w:r w:rsidR="00255B76">
        <w:rPr>
          <w:lang w:val="en-US"/>
        </w:rPr>
        <w:t>bolrechka</w:t>
      </w:r>
      <w:proofErr w:type="spellEnd"/>
      <w:r w:rsidR="00255B76" w:rsidRPr="00255B76">
        <w:t>.</w:t>
      </w:r>
      <w:proofErr w:type="spellStart"/>
      <w:r w:rsidR="00255B76">
        <w:rPr>
          <w:lang w:val="en-US"/>
        </w:rPr>
        <w:t>ru</w:t>
      </w:r>
      <w:proofErr w:type="spellEnd"/>
      <w:r w:rsidR="001A7685" w:rsidRPr="001A7709">
        <w:rPr>
          <w:rFonts w:ascii="Times New Roman" w:hAnsi="Times New Roman"/>
        </w:rPr>
        <w:t>,</w:t>
      </w:r>
      <w:r w:rsidR="00DF02DA" w:rsidRPr="001A7709">
        <w:rPr>
          <w:rFonts w:ascii="Times New Roman" w:hAnsi="Times New Roman"/>
        </w:rPr>
        <w:t xml:space="preserve"> </w:t>
      </w:r>
      <w:r w:rsidR="00B37496" w:rsidRPr="001A7709">
        <w:rPr>
          <w:rFonts w:ascii="Times New Roman" w:hAnsi="Times New Roman"/>
          <w:szCs w:val="28"/>
        </w:rPr>
        <w:t xml:space="preserve">официальном сайте </w:t>
      </w:r>
      <w:proofErr w:type="gramStart"/>
      <w:r w:rsidR="00B37496" w:rsidRPr="001A7709">
        <w:rPr>
          <w:rFonts w:ascii="Times New Roman" w:hAnsi="Times New Roman"/>
          <w:szCs w:val="28"/>
        </w:rPr>
        <w:t>МФЦ</w:t>
      </w:r>
      <w:proofErr w:type="gramEnd"/>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4</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5</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1B4E2C" w:rsidRPr="00BA5491">
        <w:rPr>
          <w:rFonts w:ascii="Times New Roman" w:hAnsi="Times New Roman"/>
          <w:szCs w:val="28"/>
        </w:rPr>
        <w:t>664518, Иркутская область, Иркутский район, р.п. Большая Речка, ул. Ломоносова, 26</w:t>
      </w:r>
      <w:r w:rsidR="001B4E2C" w:rsidRPr="001A7709">
        <w:rPr>
          <w:rFonts w:ascii="Times New Roman" w:hAnsi="Times New Roman"/>
          <w:szCs w:val="28"/>
        </w:rPr>
        <w:t>;</w:t>
      </w:r>
      <w:r w:rsidR="00E545F3"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1B4E2C">
        <w:rPr>
          <w:rFonts w:ascii="Times New Roman" w:hAnsi="Times New Roman"/>
          <w:szCs w:val="28"/>
        </w:rPr>
        <w:t>8(</w:t>
      </w:r>
      <w:r w:rsidR="001B4E2C">
        <w:rPr>
          <w:rFonts w:ascii="Times New Roman" w:hAnsi="Times New Roman"/>
          <w:i/>
          <w:szCs w:val="28"/>
        </w:rPr>
        <w:t>3952) 695-135</w:t>
      </w:r>
      <w:r w:rsidR="00E545F3" w:rsidRPr="001A7709">
        <w:rPr>
          <w:rFonts w:ascii="Times New Roman" w:hAnsi="Times New Roman"/>
          <w:szCs w:val="28"/>
        </w:rPr>
        <w:t xml:space="preserve">; </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 xml:space="preserve">почтовый адрес для направления документов и обращений: </w:t>
      </w:r>
      <w:r w:rsidR="001B4E2C" w:rsidRPr="00BA5491">
        <w:rPr>
          <w:rFonts w:ascii="Times New Roman" w:hAnsi="Times New Roman"/>
          <w:szCs w:val="28"/>
        </w:rPr>
        <w:t>664518, Иркутская область, Иркутский район, р.п. Большая Речка, ул. Ломоносова, 26</w:t>
      </w:r>
      <w:r w:rsidR="006E108A" w:rsidRPr="001A7709">
        <w:rPr>
          <w:rFonts w:ascii="Times New Roman" w:hAnsi="Times New Roman"/>
          <w:szCs w:val="28"/>
        </w:rPr>
        <w:t>;</w:t>
      </w:r>
    </w:p>
    <w:p w:rsidR="006E108A"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 </w:t>
      </w:r>
      <w:r w:rsidR="001B4E2C" w:rsidRPr="00BA5491">
        <w:rPr>
          <w:rFonts w:ascii="Times New Roman" w:hAnsi="Times New Roman"/>
          <w:szCs w:val="28"/>
          <w:lang w:val="en-US"/>
        </w:rPr>
        <w:t>www</w:t>
      </w:r>
      <w:r w:rsidR="001B4E2C" w:rsidRPr="00BA5491">
        <w:rPr>
          <w:rFonts w:ascii="Times New Roman" w:hAnsi="Times New Roman"/>
          <w:szCs w:val="28"/>
        </w:rPr>
        <w:t>.</w:t>
      </w:r>
      <w:proofErr w:type="spellStart"/>
      <w:r w:rsidR="001B4E2C" w:rsidRPr="00BA5491">
        <w:rPr>
          <w:rFonts w:ascii="Times New Roman" w:hAnsi="Times New Roman"/>
          <w:szCs w:val="28"/>
          <w:lang w:val="en-US"/>
        </w:rPr>
        <w:t>bolrechka</w:t>
      </w:r>
      <w:proofErr w:type="spellEnd"/>
      <w:r w:rsidR="001B4E2C" w:rsidRPr="00BA5491">
        <w:rPr>
          <w:rFonts w:ascii="Times New Roman" w:hAnsi="Times New Roman"/>
          <w:szCs w:val="28"/>
        </w:rPr>
        <w:t>.</w:t>
      </w:r>
      <w:proofErr w:type="spellStart"/>
      <w:r w:rsidR="001B4E2C" w:rsidRPr="00BA5491">
        <w:rPr>
          <w:rFonts w:ascii="Times New Roman" w:hAnsi="Times New Roman"/>
          <w:szCs w:val="28"/>
          <w:lang w:val="en-US"/>
        </w:rPr>
        <w:t>ru</w:t>
      </w:r>
      <w:proofErr w:type="spellEnd"/>
      <w:r w:rsidR="006E108A" w:rsidRPr="001A7709">
        <w:rPr>
          <w:rFonts w:ascii="Times New Roman" w:hAnsi="Times New Roman"/>
          <w:szCs w:val="28"/>
        </w:rPr>
        <w:t>;</w:t>
      </w:r>
    </w:p>
    <w:p w:rsidR="00E545F3" w:rsidRPr="001A7709" w:rsidRDefault="00E545F3" w:rsidP="00CC7865">
      <w:pPr>
        <w:widowControl w:val="0"/>
        <w:autoSpaceDE w:val="0"/>
        <w:autoSpaceDN w:val="0"/>
        <w:adjustRightInd w:val="0"/>
        <w:ind w:firstLine="709"/>
        <w:rPr>
          <w:rFonts w:ascii="Times New Roman" w:hAnsi="Times New Roman"/>
          <w:szCs w:val="28"/>
        </w:rPr>
      </w:pPr>
      <w:proofErr w:type="spellStart"/>
      <w:r w:rsidRPr="001A7709">
        <w:rPr>
          <w:rFonts w:ascii="Times New Roman" w:hAnsi="Times New Roman"/>
          <w:szCs w:val="28"/>
        </w:rPr>
        <w:t>д</w:t>
      </w:r>
      <w:proofErr w:type="spellEnd"/>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адрес электронной почты: </w:t>
      </w:r>
      <w:proofErr w:type="spellStart"/>
      <w:r w:rsidR="001B4E2C" w:rsidRPr="00BA5491">
        <w:rPr>
          <w:rFonts w:ascii="Times New Roman" w:hAnsi="Times New Roman"/>
          <w:szCs w:val="28"/>
          <w:lang w:val="en-US"/>
        </w:rPr>
        <w:t>bolshaja</w:t>
      </w:r>
      <w:proofErr w:type="spellEnd"/>
      <w:r w:rsidR="001B4E2C" w:rsidRPr="00BA5491">
        <w:rPr>
          <w:rFonts w:ascii="Times New Roman" w:hAnsi="Times New Roman"/>
          <w:szCs w:val="28"/>
        </w:rPr>
        <w:t>_</w:t>
      </w:r>
      <w:proofErr w:type="spellStart"/>
      <w:r w:rsidR="001B4E2C" w:rsidRPr="00BA5491">
        <w:rPr>
          <w:rFonts w:ascii="Times New Roman" w:hAnsi="Times New Roman"/>
          <w:szCs w:val="28"/>
          <w:lang w:val="en-US"/>
        </w:rPr>
        <w:t>rechka</w:t>
      </w:r>
      <w:proofErr w:type="spellEnd"/>
      <w:r w:rsidR="001B4E2C" w:rsidRPr="00BA5491">
        <w:rPr>
          <w:rFonts w:ascii="Times New Roman" w:hAnsi="Times New Roman"/>
          <w:szCs w:val="28"/>
        </w:rPr>
        <w:t>@</w:t>
      </w:r>
      <w:r w:rsidR="001B4E2C" w:rsidRPr="00BA5491">
        <w:rPr>
          <w:rFonts w:ascii="Times New Roman" w:hAnsi="Times New Roman"/>
          <w:szCs w:val="28"/>
          <w:lang w:val="en-US"/>
        </w:rPr>
        <w:t>mail</w:t>
      </w:r>
      <w:r w:rsidR="001B4E2C" w:rsidRPr="00BA5491">
        <w:rPr>
          <w:rFonts w:ascii="Times New Roman" w:hAnsi="Times New Roman"/>
          <w:szCs w:val="28"/>
        </w:rPr>
        <w:t>.</w:t>
      </w:r>
      <w:proofErr w:type="spellStart"/>
      <w:r w:rsidR="001B4E2C" w:rsidRPr="00BA5491">
        <w:rPr>
          <w:rFonts w:ascii="Times New Roman" w:hAnsi="Times New Roman"/>
          <w:szCs w:val="28"/>
          <w:lang w:val="en-US"/>
        </w:rPr>
        <w:t>ru</w:t>
      </w:r>
      <w:proofErr w:type="spellEnd"/>
    </w:p>
    <w:p w:rsidR="001B4E2C" w:rsidRPr="00023A92" w:rsidRDefault="001B4E2C" w:rsidP="001B4E2C">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6</w:t>
      </w:r>
      <w:r w:rsidRPr="001A7709">
        <w:rPr>
          <w:rFonts w:ascii="Times New Roman" w:hAnsi="Times New Roman"/>
          <w:szCs w:val="28"/>
        </w:rPr>
        <w:t>. График приема заявителей в уполномоченном органе</w:t>
      </w:r>
      <w:r w:rsidRPr="00023A92">
        <w:rPr>
          <w:rFonts w:ascii="Times New Roman" w:hAnsi="Times New Roman"/>
          <w:szCs w:val="28"/>
        </w:rPr>
        <w:t>:</w:t>
      </w:r>
    </w:p>
    <w:p w:rsidR="001B4E2C" w:rsidRPr="001A7709" w:rsidRDefault="001B4E2C" w:rsidP="001B4E2C">
      <w:pPr>
        <w:widowControl w:val="0"/>
        <w:autoSpaceDE w:val="0"/>
        <w:autoSpaceDN w:val="0"/>
        <w:adjustRightInd w:val="0"/>
        <w:ind w:firstLine="709"/>
        <w:rPr>
          <w:rFonts w:ascii="Times New Roman" w:hAnsi="Times New Roman"/>
          <w:szCs w:val="28"/>
        </w:rPr>
      </w:pPr>
    </w:p>
    <w:p w:rsidR="001B4E2C" w:rsidRPr="00943352" w:rsidRDefault="001B4E2C" w:rsidP="001B4E2C">
      <w:pPr>
        <w:widowControl w:val="0"/>
        <w:tabs>
          <w:tab w:val="left" w:pos="3115"/>
          <w:tab w:val="left" w:pos="5670"/>
        </w:tabs>
        <w:autoSpaceDE w:val="0"/>
        <w:autoSpaceDN w:val="0"/>
        <w:adjustRightInd w:val="0"/>
        <w:ind w:firstLine="0"/>
        <w:jc w:val="left"/>
        <w:rPr>
          <w:rFonts w:ascii="Times New Roman" w:hAnsi="Times New Roman"/>
          <w:szCs w:val="28"/>
        </w:rPr>
      </w:pPr>
      <w:r w:rsidRPr="00943352">
        <w:rPr>
          <w:rFonts w:ascii="Times New Roman" w:hAnsi="Times New Roman"/>
          <w:szCs w:val="28"/>
        </w:rPr>
        <w:t>Понедельник</w:t>
      </w:r>
      <w:r w:rsidRPr="00943352">
        <w:rPr>
          <w:rFonts w:ascii="Times New Roman" w:hAnsi="Times New Roman"/>
          <w:szCs w:val="28"/>
        </w:rPr>
        <w:tab/>
        <w:t>9.00 – 18.00</w:t>
      </w:r>
      <w:r w:rsidRPr="00943352">
        <w:rPr>
          <w:rFonts w:ascii="Times New Roman" w:hAnsi="Times New Roman"/>
          <w:szCs w:val="28"/>
        </w:rPr>
        <w:tab/>
        <w:t>(перерыв 13.00 – 14.00)</w:t>
      </w:r>
    </w:p>
    <w:p w:rsidR="001B4E2C" w:rsidRPr="00943352" w:rsidRDefault="001B4E2C" w:rsidP="001B4E2C">
      <w:pPr>
        <w:tabs>
          <w:tab w:val="left" w:pos="3115"/>
          <w:tab w:val="left" w:pos="5670"/>
        </w:tabs>
        <w:ind w:firstLine="0"/>
        <w:jc w:val="left"/>
        <w:rPr>
          <w:rFonts w:ascii="Times New Roman" w:hAnsi="Times New Roman"/>
          <w:szCs w:val="28"/>
        </w:rPr>
      </w:pPr>
      <w:r w:rsidRPr="00943352">
        <w:rPr>
          <w:rFonts w:ascii="Times New Roman" w:hAnsi="Times New Roman"/>
          <w:szCs w:val="28"/>
        </w:rPr>
        <w:t>Вторник</w:t>
      </w:r>
      <w:r w:rsidRPr="00943352">
        <w:rPr>
          <w:rFonts w:ascii="Times New Roman" w:hAnsi="Times New Roman"/>
          <w:szCs w:val="28"/>
        </w:rPr>
        <w:tab/>
        <w:t>9.00 – 18.00</w:t>
      </w:r>
      <w:r w:rsidRPr="00943352">
        <w:rPr>
          <w:rFonts w:ascii="Times New Roman" w:hAnsi="Times New Roman"/>
          <w:szCs w:val="28"/>
        </w:rPr>
        <w:tab/>
        <w:t>(перерыв 13.00 – 14.00)</w:t>
      </w:r>
    </w:p>
    <w:p w:rsidR="001B4E2C" w:rsidRPr="00943352" w:rsidRDefault="001B4E2C" w:rsidP="001B4E2C">
      <w:pPr>
        <w:tabs>
          <w:tab w:val="left" w:pos="3115"/>
          <w:tab w:val="left" w:pos="5670"/>
        </w:tabs>
        <w:ind w:firstLine="0"/>
        <w:jc w:val="left"/>
        <w:rPr>
          <w:rFonts w:ascii="Times New Roman" w:hAnsi="Times New Roman"/>
          <w:szCs w:val="28"/>
        </w:rPr>
      </w:pPr>
      <w:r w:rsidRPr="00943352">
        <w:rPr>
          <w:rFonts w:ascii="Times New Roman" w:hAnsi="Times New Roman"/>
          <w:szCs w:val="28"/>
        </w:rPr>
        <w:t>Среда</w:t>
      </w:r>
      <w:r w:rsidRPr="00943352">
        <w:rPr>
          <w:rFonts w:ascii="Times New Roman" w:hAnsi="Times New Roman"/>
          <w:szCs w:val="28"/>
        </w:rPr>
        <w:tab/>
        <w:t>9.00 – 18.00</w:t>
      </w:r>
      <w:r w:rsidRPr="00943352">
        <w:rPr>
          <w:rFonts w:ascii="Times New Roman" w:hAnsi="Times New Roman"/>
          <w:szCs w:val="28"/>
        </w:rPr>
        <w:tab/>
        <w:t>(перерыв 13.00 – 14.00)</w:t>
      </w:r>
    </w:p>
    <w:p w:rsidR="001B4E2C" w:rsidRPr="00943352" w:rsidRDefault="001B4E2C" w:rsidP="001B4E2C">
      <w:pPr>
        <w:tabs>
          <w:tab w:val="left" w:pos="3115"/>
          <w:tab w:val="left" w:pos="5670"/>
        </w:tabs>
        <w:ind w:firstLine="0"/>
        <w:jc w:val="left"/>
        <w:rPr>
          <w:rFonts w:ascii="Times New Roman" w:hAnsi="Times New Roman"/>
          <w:szCs w:val="28"/>
        </w:rPr>
      </w:pPr>
      <w:r w:rsidRPr="00943352">
        <w:rPr>
          <w:rFonts w:ascii="Times New Roman" w:hAnsi="Times New Roman"/>
          <w:szCs w:val="28"/>
        </w:rPr>
        <w:t>Четверг</w:t>
      </w:r>
      <w:r w:rsidRPr="00943352">
        <w:rPr>
          <w:rFonts w:ascii="Times New Roman" w:hAnsi="Times New Roman"/>
          <w:szCs w:val="28"/>
        </w:rPr>
        <w:tab/>
        <w:t>9.00 – 18.00</w:t>
      </w:r>
      <w:r w:rsidRPr="00943352">
        <w:rPr>
          <w:rFonts w:ascii="Times New Roman" w:hAnsi="Times New Roman"/>
          <w:szCs w:val="28"/>
        </w:rPr>
        <w:tab/>
        <w:t>(перерыв 13.00 – 14.00)</w:t>
      </w:r>
    </w:p>
    <w:p w:rsidR="001B4E2C" w:rsidRPr="00943352" w:rsidRDefault="001B4E2C" w:rsidP="001B4E2C">
      <w:pPr>
        <w:tabs>
          <w:tab w:val="left" w:pos="3115"/>
          <w:tab w:val="left" w:pos="5670"/>
        </w:tabs>
        <w:ind w:firstLine="0"/>
        <w:jc w:val="left"/>
        <w:rPr>
          <w:rFonts w:ascii="Times New Roman" w:hAnsi="Times New Roman"/>
          <w:szCs w:val="28"/>
        </w:rPr>
      </w:pPr>
      <w:r w:rsidRPr="00943352">
        <w:rPr>
          <w:rFonts w:ascii="Times New Roman" w:hAnsi="Times New Roman"/>
          <w:szCs w:val="28"/>
        </w:rPr>
        <w:t>Пятница</w:t>
      </w:r>
      <w:r w:rsidRPr="00943352">
        <w:rPr>
          <w:rFonts w:ascii="Times New Roman" w:hAnsi="Times New Roman"/>
          <w:szCs w:val="28"/>
        </w:rPr>
        <w:tab/>
        <w:t>9.00 – 18.00</w:t>
      </w:r>
      <w:r w:rsidRPr="00943352">
        <w:rPr>
          <w:rFonts w:ascii="Times New Roman" w:hAnsi="Times New Roman"/>
          <w:szCs w:val="28"/>
        </w:rPr>
        <w:tab/>
        <w:t>(перерыв 13.00 – 14.00)</w:t>
      </w:r>
    </w:p>
    <w:p w:rsidR="001B4E2C" w:rsidRDefault="001B4E2C" w:rsidP="001B4E2C">
      <w:pPr>
        <w:widowControl w:val="0"/>
        <w:autoSpaceDE w:val="0"/>
        <w:autoSpaceDN w:val="0"/>
        <w:adjustRightInd w:val="0"/>
        <w:ind w:firstLine="0"/>
        <w:rPr>
          <w:rFonts w:ascii="Times New Roman" w:hAnsi="Times New Roman"/>
          <w:szCs w:val="28"/>
        </w:rPr>
      </w:pPr>
      <w:r w:rsidRPr="00943352">
        <w:rPr>
          <w:rFonts w:ascii="Times New Roman" w:hAnsi="Times New Roman"/>
          <w:szCs w:val="28"/>
        </w:rPr>
        <w:t xml:space="preserve">Суббота, воскресенье – выходные дни </w:t>
      </w:r>
    </w:p>
    <w:p w:rsidR="001B4E2C" w:rsidRPr="001A7709" w:rsidRDefault="001B4E2C" w:rsidP="001B4E2C">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16.1. </w:t>
      </w:r>
      <w:r w:rsidRPr="001A7709">
        <w:rPr>
          <w:rFonts w:ascii="Times New Roman" w:hAnsi="Times New Roman"/>
          <w:szCs w:val="28"/>
        </w:rPr>
        <w:t>График приема заявителей руководителем уполномоченного органа:</w:t>
      </w:r>
    </w:p>
    <w:p w:rsidR="001B4E2C" w:rsidRPr="001A7709" w:rsidRDefault="001B4E2C" w:rsidP="001B4E2C">
      <w:pPr>
        <w:widowControl w:val="0"/>
        <w:tabs>
          <w:tab w:val="left" w:pos="3227"/>
        </w:tabs>
        <w:autoSpaceDE w:val="0"/>
        <w:autoSpaceDN w:val="0"/>
        <w:adjustRightInd w:val="0"/>
        <w:ind w:left="675" w:firstLine="0"/>
        <w:jc w:val="left"/>
        <w:rPr>
          <w:rFonts w:ascii="Times New Roman" w:hAnsi="Times New Roman"/>
          <w:szCs w:val="28"/>
        </w:rPr>
      </w:pPr>
      <w:r>
        <w:rPr>
          <w:rFonts w:ascii="Times New Roman" w:hAnsi="Times New Roman"/>
          <w:szCs w:val="28"/>
        </w:rPr>
        <w:t xml:space="preserve">Вторник </w:t>
      </w:r>
      <w:r w:rsidRPr="001A7709">
        <w:rPr>
          <w:rFonts w:ascii="Times New Roman" w:hAnsi="Times New Roman"/>
          <w:szCs w:val="28"/>
        </w:rPr>
        <w:tab/>
      </w:r>
      <w:r w:rsidRPr="00943352">
        <w:rPr>
          <w:rFonts w:ascii="Times New Roman" w:hAnsi="Times New Roman"/>
          <w:szCs w:val="28"/>
        </w:rPr>
        <w:t>9.00 – 18.00</w:t>
      </w:r>
      <w:r w:rsidRPr="00943352">
        <w:rPr>
          <w:rFonts w:ascii="Times New Roman" w:hAnsi="Times New Roman"/>
          <w:szCs w:val="28"/>
        </w:rPr>
        <w:tab/>
        <w:t>(перерыв 13.00 – 14.00)</w:t>
      </w:r>
    </w:p>
    <w:p w:rsidR="001B4E2C" w:rsidRPr="001A7709" w:rsidRDefault="001B4E2C" w:rsidP="001B4E2C">
      <w:pPr>
        <w:widowControl w:val="0"/>
        <w:tabs>
          <w:tab w:val="left" w:pos="3227"/>
        </w:tabs>
        <w:autoSpaceDE w:val="0"/>
        <w:autoSpaceDN w:val="0"/>
        <w:adjustRightInd w:val="0"/>
        <w:ind w:left="675" w:firstLine="0"/>
        <w:jc w:val="left"/>
        <w:rPr>
          <w:rFonts w:ascii="Times New Roman" w:hAnsi="Times New Roman"/>
          <w:szCs w:val="28"/>
        </w:rPr>
      </w:pPr>
      <w:r>
        <w:rPr>
          <w:rFonts w:ascii="Times New Roman" w:hAnsi="Times New Roman"/>
          <w:szCs w:val="28"/>
        </w:rPr>
        <w:t>Четверг</w:t>
      </w:r>
      <w:r w:rsidRPr="001A7709">
        <w:rPr>
          <w:rFonts w:ascii="Times New Roman" w:hAnsi="Times New Roman"/>
          <w:szCs w:val="28"/>
        </w:rPr>
        <w:tab/>
      </w:r>
      <w:r w:rsidRPr="00943352">
        <w:rPr>
          <w:rFonts w:ascii="Times New Roman" w:hAnsi="Times New Roman"/>
          <w:szCs w:val="28"/>
        </w:rPr>
        <w:t>9.00 – 18.00</w:t>
      </w:r>
      <w:r w:rsidRPr="00943352">
        <w:rPr>
          <w:rFonts w:ascii="Times New Roman" w:hAnsi="Times New Roman"/>
          <w:szCs w:val="28"/>
        </w:rPr>
        <w:tab/>
        <w:t>(перерыв 13.00 – 14.00)</w:t>
      </w:r>
    </w:p>
    <w:p w:rsidR="001B4E2C" w:rsidRPr="001A7709" w:rsidRDefault="001B4E2C"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17</w:t>
      </w:r>
      <w:r w:rsidRPr="001A7709">
        <w:rPr>
          <w:rFonts w:ascii="Times New Roman" w:hAnsi="Times New Roman"/>
          <w:szCs w:val="28"/>
        </w:rPr>
        <w:t xml:space="preserve">. </w:t>
      </w:r>
      <w:proofErr w:type="gramStart"/>
      <w:r w:rsidRPr="001A7709">
        <w:rPr>
          <w:rFonts w:ascii="Times New Roman" w:hAnsi="Times New Roman"/>
          <w:szCs w:val="28"/>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w:t>
      </w:r>
      <w:r w:rsidRPr="001A7709">
        <w:rPr>
          <w:rFonts w:ascii="Times New Roman" w:hAnsi="Times New Roman"/>
          <w:szCs w:val="28"/>
        </w:rPr>
        <w:lastRenderedPageBreak/>
        <w:t>соответствии с законодательством соглашения о взаимодействии.</w:t>
      </w:r>
      <w:proofErr w:type="gramEnd"/>
    </w:p>
    <w:p w:rsidR="001B4E2C" w:rsidRPr="001A7709" w:rsidRDefault="001B4E2C" w:rsidP="00CE2D20">
      <w:pPr>
        <w:widowControl w:val="0"/>
        <w:autoSpaceDE w:val="0"/>
        <w:autoSpaceDN w:val="0"/>
        <w:adjustRightInd w:val="0"/>
        <w:ind w:firstLine="601"/>
        <w:jc w:val="left"/>
        <w:rPr>
          <w:rFonts w:ascii="Times New Roman" w:hAnsi="Times New Roman"/>
          <w:szCs w:val="28"/>
        </w:rPr>
      </w:pPr>
    </w:p>
    <w:p w:rsidR="00E545F3" w:rsidRPr="001A7709"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C563C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C56D3C" w:rsidRPr="001A7709">
        <w:rPr>
          <w:rFonts w:ascii="Times New Roman" w:hAnsi="Times New Roman"/>
          <w:szCs w:val="28"/>
        </w:rPr>
        <w:t>8</w:t>
      </w:r>
      <w:r w:rsidRPr="001A7709">
        <w:rPr>
          <w:rFonts w:ascii="Times New Roman" w:hAnsi="Times New Roman"/>
          <w:szCs w:val="28"/>
        </w:rPr>
        <w:t>. </w:t>
      </w:r>
      <w:proofErr w:type="gramStart"/>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7065A0">
        <w:rPr>
          <w:rFonts w:ascii="Times New Roman" w:hAnsi="Times New Roman"/>
          <w:szCs w:val="28"/>
        </w:rPr>
        <w:t>принятие документов, а также выдача решений о переводе или об отказе в переводе жилого помещений в нежилое или нежилого в жилое помещение, находящегося</w:t>
      </w:r>
      <w:r w:rsidR="00C22008" w:rsidRPr="001A7709">
        <w:rPr>
          <w:rFonts w:ascii="Times New Roman" w:hAnsi="Times New Roman"/>
          <w:szCs w:val="28"/>
        </w:rPr>
        <w:t xml:space="preserve"> </w:t>
      </w:r>
      <w:r w:rsidR="00570DD2" w:rsidRPr="001A7709">
        <w:rPr>
          <w:rFonts w:ascii="Times New Roman" w:hAnsi="Times New Roman"/>
          <w:szCs w:val="28"/>
        </w:rPr>
        <w:t xml:space="preserve">на территории </w:t>
      </w:r>
      <w:r w:rsidR="00E32D07">
        <w:rPr>
          <w:rFonts w:ascii="Times New Roman" w:hAnsi="Times New Roman"/>
          <w:szCs w:val="28"/>
        </w:rPr>
        <w:t xml:space="preserve">Большереченского </w:t>
      </w:r>
      <w:r w:rsidR="00570DD2" w:rsidRPr="00E32D07">
        <w:rPr>
          <w:rFonts w:ascii="Times New Roman" w:hAnsi="Times New Roman"/>
          <w:szCs w:val="28"/>
        </w:rPr>
        <w:t>муниципального образования</w:t>
      </w:r>
      <w:r w:rsidR="006D69F1">
        <w:rPr>
          <w:rFonts w:ascii="Times New Roman" w:hAnsi="Times New Roman"/>
          <w:szCs w:val="28"/>
        </w:rPr>
        <w:t xml:space="preserve"> (далее – перевод).</w:t>
      </w:r>
      <w:proofErr w:type="gramEnd"/>
    </w:p>
    <w:p w:rsidR="00E67F55" w:rsidRDefault="00C22008" w:rsidP="00E67F5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19.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1A7709">
        <w:rPr>
          <w:rFonts w:ascii="Times New Roman" w:hAnsi="Times New Roman"/>
          <w:szCs w:val="28"/>
          <w:lang w:eastAsia="en-US"/>
        </w:rPr>
        <w:t>.</w:t>
      </w:r>
    </w:p>
    <w:p w:rsidR="00E67F55" w:rsidRDefault="00E67F55"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20. </w:t>
      </w:r>
      <w:proofErr w:type="gramStart"/>
      <w:r>
        <w:rPr>
          <w:rFonts w:ascii="Times New Roman" w:hAnsi="Times New Roman"/>
          <w:szCs w:val="28"/>
          <w:lang w:eastAsia="en-US"/>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Pr>
          <w:rFonts w:ascii="Times New Roman" w:hAnsi="Times New Roman"/>
          <w:szCs w:val="28"/>
          <w:lang w:eastAsia="en-US"/>
        </w:rPr>
        <w:t xml:space="preserve"> обременено правами каких-либо лиц.</w:t>
      </w:r>
    </w:p>
    <w:p w:rsidR="00E67F55" w:rsidRDefault="00E67F55"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67F55" w:rsidRDefault="00E67F55"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0C74ED" w:rsidRPr="001A7709" w:rsidRDefault="000C74ED"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E67F55">
        <w:rPr>
          <w:rFonts w:ascii="Times New Roman" w:hAnsi="Times New Roman"/>
          <w:szCs w:val="28"/>
        </w:rPr>
        <w:t>1</w:t>
      </w:r>
      <w:r w:rsidRPr="001A7709">
        <w:rPr>
          <w:rFonts w:ascii="Times New Roman" w:hAnsi="Times New Roman"/>
          <w:szCs w:val="28"/>
        </w:rPr>
        <w:t xml:space="preserve">. </w:t>
      </w:r>
      <w:r w:rsidR="00E67F55">
        <w:rPr>
          <w:rFonts w:ascii="Times New Roman" w:hAnsi="Times New Roman"/>
          <w:szCs w:val="28"/>
        </w:rPr>
        <w:t xml:space="preserve">Выдача документов о переводе </w:t>
      </w:r>
      <w:r w:rsidR="00C22008" w:rsidRPr="001A7709">
        <w:rPr>
          <w:rFonts w:ascii="Times New Roman" w:hAnsi="Times New Roman"/>
          <w:szCs w:val="28"/>
        </w:rPr>
        <w:t>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proofErr w:type="gramStart"/>
      <w:r w:rsidRPr="001A7709">
        <w:rPr>
          <w:rFonts w:ascii="Times New Roman" w:hAnsi="Times New Roman"/>
          <w:szCs w:val="28"/>
        </w:rPr>
        <w:t>ПРЕДОСТАВЛЯЮЩЕГО</w:t>
      </w:r>
      <w:proofErr w:type="gramEnd"/>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6D69F1"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2</w:t>
      </w:r>
      <w:r w:rsidR="006D69F1">
        <w:rPr>
          <w:rFonts w:ascii="Times New Roman" w:hAnsi="Times New Roman"/>
          <w:szCs w:val="28"/>
        </w:rPr>
        <w:t>3</w:t>
      </w:r>
      <w:r w:rsidR="00F34564" w:rsidRPr="001A7709">
        <w:rPr>
          <w:rFonts w:ascii="Times New Roman" w:hAnsi="Times New Roman"/>
          <w:szCs w:val="28"/>
        </w:rPr>
        <w:t>. </w:t>
      </w:r>
      <w:proofErr w:type="gramStart"/>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МФЦ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E32D07">
        <w:rPr>
          <w:rFonts w:ascii="Times New Roman" w:hAnsi="Times New Roman"/>
          <w:szCs w:val="28"/>
        </w:rPr>
        <w:t>думы Большереченского муниципального образования</w:t>
      </w:r>
      <w:r w:rsidRPr="001A7709">
        <w:rPr>
          <w:rFonts w:ascii="Times New Roman" w:hAnsi="Times New Roman"/>
          <w:i/>
          <w:szCs w:val="28"/>
        </w:rPr>
        <w:t>.</w:t>
      </w:r>
      <w:proofErr w:type="gramEnd"/>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D69F1">
        <w:rPr>
          <w:rFonts w:ascii="Times New Roman" w:hAnsi="Times New Roman"/>
          <w:szCs w:val="28"/>
        </w:rPr>
        <w:t>4</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B2056C" w:rsidRPr="00005B20" w:rsidRDefault="002B127C" w:rsidP="00060F7D">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005B20" w:rsidRPr="00005B20" w:rsidRDefault="00005B20"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w:t>
      </w:r>
      <w:r w:rsidRPr="00005B20">
        <w:rPr>
          <w:rFonts w:ascii="Times New Roman" w:hAnsi="Times New Roman"/>
          <w:szCs w:val="28"/>
        </w:rPr>
        <w:t xml:space="preserve"> по техническому учету и (или) технической инвентаризации</w:t>
      </w:r>
      <w:r>
        <w:rPr>
          <w:rFonts w:ascii="Times New Roman" w:hAnsi="Times New Roman"/>
          <w:szCs w:val="28"/>
        </w:rPr>
        <w:t>;</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D69F1">
        <w:rPr>
          <w:rFonts w:ascii="Times New Roman" w:hAnsi="Times New Roman"/>
          <w:szCs w:val="28"/>
        </w:rPr>
        <w:t>5</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является:</w:t>
      </w:r>
    </w:p>
    <w:p w:rsidR="00940B2A" w:rsidRPr="001A7709" w:rsidRDefault="005F16FE" w:rsidP="0018357F">
      <w:pPr>
        <w:autoSpaceDE w:val="0"/>
        <w:autoSpaceDN w:val="0"/>
        <w:adjustRightInd w:val="0"/>
        <w:ind w:firstLine="709"/>
        <w:rPr>
          <w:rFonts w:ascii="Times New Roman" w:hAnsi="Times New Roman"/>
          <w:szCs w:val="28"/>
          <w:lang w:eastAsia="en-US"/>
        </w:rPr>
      </w:pPr>
      <w:bookmarkStart w:id="8" w:name="Par167"/>
      <w:bookmarkEnd w:id="8"/>
      <w:r w:rsidRPr="001A7709">
        <w:rPr>
          <w:rFonts w:ascii="Times New Roman" w:hAnsi="Times New Roman"/>
          <w:szCs w:val="28"/>
          <w:lang w:eastAsia="en-US"/>
        </w:rPr>
        <w:t xml:space="preserve">выдача решения о </w:t>
      </w:r>
      <w:r w:rsidR="009C4878">
        <w:rPr>
          <w:rFonts w:ascii="Times New Roman" w:hAnsi="Times New Roman"/>
          <w:szCs w:val="28"/>
          <w:lang w:eastAsia="en-US"/>
        </w:rPr>
        <w:t xml:space="preserve">переводе жилого помещения в </w:t>
      </w:r>
      <w:proofErr w:type="gramStart"/>
      <w:r w:rsidR="009C4878">
        <w:rPr>
          <w:rFonts w:ascii="Times New Roman" w:hAnsi="Times New Roman"/>
          <w:szCs w:val="28"/>
          <w:lang w:eastAsia="en-US"/>
        </w:rPr>
        <w:t>нежилое</w:t>
      </w:r>
      <w:proofErr w:type="gramEnd"/>
      <w:r w:rsidR="009C4878">
        <w:rPr>
          <w:rFonts w:ascii="Times New Roman" w:hAnsi="Times New Roman"/>
          <w:szCs w:val="28"/>
          <w:lang w:eastAsia="en-US"/>
        </w:rPr>
        <w:t xml:space="preserve"> или нежилого в жилое помещения</w:t>
      </w:r>
      <w:r w:rsidRPr="001A7709">
        <w:rPr>
          <w:rFonts w:ascii="Times New Roman" w:hAnsi="Times New Roman"/>
          <w:szCs w:val="28"/>
          <w:lang w:eastAsia="en-US"/>
        </w:rPr>
        <w:t>;</w:t>
      </w:r>
    </w:p>
    <w:p w:rsidR="005F16FE" w:rsidRDefault="005F16FE" w:rsidP="0018357F">
      <w:pPr>
        <w:autoSpaceDE w:val="0"/>
        <w:autoSpaceDN w:val="0"/>
        <w:adjustRightInd w:val="0"/>
        <w:ind w:firstLine="709"/>
        <w:rPr>
          <w:rFonts w:ascii="Times New Roman" w:hAnsi="Times New Roman"/>
          <w:szCs w:val="28"/>
          <w:lang w:eastAsia="en-US"/>
        </w:rPr>
      </w:pPr>
      <w:proofErr w:type="gramStart"/>
      <w:r w:rsidRPr="001A7709">
        <w:rPr>
          <w:rFonts w:ascii="Times New Roman" w:hAnsi="Times New Roman"/>
          <w:szCs w:val="28"/>
          <w:lang w:eastAsia="en-US"/>
        </w:rPr>
        <w:t>выдача отказа в</w:t>
      </w:r>
      <w:r w:rsidR="009C4878">
        <w:rPr>
          <w:rFonts w:ascii="Times New Roman" w:hAnsi="Times New Roman"/>
          <w:szCs w:val="28"/>
          <w:lang w:eastAsia="en-US"/>
        </w:rPr>
        <w:t xml:space="preserve"> переводе жилого помещения в нежилое или нежилого в жилое помещение</w:t>
      </w:r>
      <w:r w:rsidRPr="001A7709">
        <w:rPr>
          <w:rFonts w:ascii="Times New Roman" w:hAnsi="Times New Roman"/>
          <w:szCs w:val="28"/>
          <w:lang w:eastAsia="en-US"/>
        </w:rPr>
        <w:t>.</w:t>
      </w:r>
      <w:proofErr w:type="gramEnd"/>
    </w:p>
    <w:p w:rsidR="005066D0" w:rsidRDefault="006D69F1"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26</w:t>
      </w:r>
      <w:r w:rsidR="005066D0" w:rsidRPr="005066D0">
        <w:rPr>
          <w:rFonts w:ascii="Times New Roman" w:hAnsi="Times New Roman"/>
          <w:szCs w:val="28"/>
          <w:lang w:eastAsia="en-US"/>
        </w:rPr>
        <w:t>. В случае</w:t>
      </w:r>
      <w:r>
        <w:rPr>
          <w:rFonts w:ascii="Times New Roman" w:hAnsi="Times New Roman"/>
          <w:szCs w:val="28"/>
          <w:lang w:eastAsia="en-US"/>
        </w:rPr>
        <w:t xml:space="preserve">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w:t>
      </w:r>
      <w:r w:rsidR="00726DB6">
        <w:rPr>
          <w:rFonts w:ascii="Times New Roman" w:hAnsi="Times New Roman"/>
          <w:szCs w:val="28"/>
          <w:lang w:eastAsia="en-US"/>
        </w:rPr>
        <w:t>необходимо</w:t>
      </w:r>
      <w:r w:rsidR="005066D0" w:rsidRPr="005066D0">
        <w:rPr>
          <w:rFonts w:ascii="Times New Roman" w:hAnsi="Times New Roman"/>
          <w:szCs w:val="28"/>
          <w:lang w:eastAsia="en-US"/>
        </w:rPr>
        <w:t>.</w:t>
      </w:r>
    </w:p>
    <w:p w:rsidR="00726DB6" w:rsidRPr="005066D0" w:rsidRDefault="00726DB6"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w:t>
      </w:r>
      <w:r w:rsidR="00874D70">
        <w:rPr>
          <w:rFonts w:ascii="Times New Roman" w:hAnsi="Times New Roman"/>
          <w:szCs w:val="28"/>
          <w:lang w:eastAsia="en-US"/>
        </w:rPr>
        <w:t xml:space="preserve"> завершение указанных работ, дол</w:t>
      </w:r>
      <w:r>
        <w:rPr>
          <w:rFonts w:ascii="Times New Roman" w:hAnsi="Times New Roman"/>
          <w:szCs w:val="28"/>
          <w:lang w:eastAsia="en-US"/>
        </w:rPr>
        <w:t>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A7339" w:rsidRPr="00874D70" w:rsidRDefault="00726DB6" w:rsidP="0018357F">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AA7339" w:rsidRPr="005066D0">
        <w:rPr>
          <w:rFonts w:ascii="Times New Roman" w:hAnsi="Times New Roman"/>
          <w:szCs w:val="28"/>
        </w:rPr>
        <w:t xml:space="preserve">. Форма </w:t>
      </w:r>
      <w:proofErr w:type="gramStart"/>
      <w:r w:rsidR="00EC497F" w:rsidRPr="005066D0">
        <w:rPr>
          <w:rFonts w:ascii="Times New Roman" w:hAnsi="Times New Roman"/>
          <w:szCs w:val="28"/>
        </w:rPr>
        <w:t>документа, подтверждающего принятие</w:t>
      </w:r>
      <w:r w:rsidR="00EC497F" w:rsidRPr="001A7709">
        <w:rPr>
          <w:rFonts w:ascii="Times New Roman" w:hAnsi="Times New Roman"/>
          <w:szCs w:val="28"/>
        </w:rPr>
        <w:t xml:space="preserve"> решения о </w:t>
      </w:r>
      <w:r w:rsidR="006D69F1">
        <w:rPr>
          <w:rFonts w:ascii="Times New Roman" w:hAnsi="Times New Roman"/>
          <w:szCs w:val="28"/>
        </w:rPr>
        <w:t>переводе</w:t>
      </w:r>
      <w:r w:rsidR="008D35DE">
        <w:rPr>
          <w:rFonts w:ascii="Times New Roman" w:hAnsi="Times New Roman"/>
          <w:szCs w:val="28"/>
          <w:lang w:eastAsia="en-US"/>
        </w:rPr>
        <w:t xml:space="preserve"> </w:t>
      </w:r>
      <w:r w:rsidR="008D35DE" w:rsidRPr="00874D70">
        <w:rPr>
          <w:rFonts w:ascii="Times New Roman" w:hAnsi="Times New Roman"/>
          <w:szCs w:val="28"/>
          <w:lang w:eastAsia="en-US"/>
        </w:rPr>
        <w:t>утверждена</w:t>
      </w:r>
      <w:proofErr w:type="gramEnd"/>
      <w:r w:rsidR="008D35DE" w:rsidRPr="00874D70">
        <w:rPr>
          <w:rFonts w:ascii="Times New Roman" w:hAnsi="Times New Roman"/>
          <w:szCs w:val="28"/>
          <w:lang w:eastAsia="en-US"/>
        </w:rPr>
        <w:t xml:space="preserve"> Постановлением Правительства Российской Федерации от </w:t>
      </w:r>
      <w:r w:rsidR="00874D70" w:rsidRPr="00874D70">
        <w:rPr>
          <w:rFonts w:ascii="Times New Roman" w:hAnsi="Times New Roman"/>
          <w:szCs w:val="28"/>
          <w:lang w:eastAsia="en-US"/>
        </w:rPr>
        <w:t>10 августа</w:t>
      </w:r>
      <w:r w:rsidR="008D35DE" w:rsidRPr="00874D70">
        <w:rPr>
          <w:rFonts w:ascii="Times New Roman" w:hAnsi="Times New Roman"/>
          <w:szCs w:val="28"/>
          <w:lang w:eastAsia="en-US"/>
        </w:rPr>
        <w:t xml:space="preserve"> 2005 года № </w:t>
      </w:r>
      <w:r w:rsidR="00874D70" w:rsidRPr="00874D70">
        <w:rPr>
          <w:rFonts w:ascii="Times New Roman" w:hAnsi="Times New Roman"/>
          <w:szCs w:val="28"/>
          <w:lang w:eastAsia="en-US"/>
        </w:rPr>
        <w:t>502</w:t>
      </w:r>
      <w:r w:rsidR="00C913FE" w:rsidRPr="00874D70">
        <w:rPr>
          <w:rFonts w:ascii="Times New Roman" w:hAnsi="Times New Roman"/>
          <w:szCs w:val="28"/>
          <w:lang w:eastAsia="en-US"/>
        </w:rPr>
        <w:t>.</w:t>
      </w:r>
    </w:p>
    <w:p w:rsidR="004E764A" w:rsidRPr="00874D70"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proofErr w:type="gramStart"/>
      <w:r w:rsidRPr="001A7709">
        <w:rPr>
          <w:rFonts w:ascii="Times New Roman" w:hAnsi="Times New Roman"/>
          <w:szCs w:val="28"/>
        </w:rPr>
        <w:t>,У</w:t>
      </w:r>
      <w:proofErr w:type="gramEnd"/>
      <w:r w:rsidRPr="001A7709">
        <w:rPr>
          <w:rFonts w:ascii="Times New Roman" w:hAnsi="Times New Roman"/>
          <w:szCs w:val="28"/>
        </w:rPr>
        <w:t xml:space="preserve">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w:t>
      </w:r>
      <w:r w:rsidR="00C70A40" w:rsidRPr="001A7709">
        <w:rPr>
          <w:rFonts w:ascii="Times New Roman" w:hAnsi="Times New Roman"/>
          <w:szCs w:val="28"/>
        </w:rPr>
        <w:lastRenderedPageBreak/>
        <w:t>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1A7709" w:rsidRDefault="00E8760F" w:rsidP="009D71E3">
      <w:pPr>
        <w:autoSpaceDE w:val="0"/>
        <w:autoSpaceDN w:val="0"/>
        <w:adjustRightInd w:val="0"/>
        <w:ind w:firstLine="709"/>
        <w:rPr>
          <w:rFonts w:ascii="Times New Roman" w:hAnsi="Times New Roman"/>
          <w:szCs w:val="28"/>
          <w:lang w:eastAsia="en-US"/>
        </w:rPr>
      </w:pPr>
      <w:bookmarkStart w:id="9" w:name="Par174"/>
      <w:bookmarkEnd w:id="9"/>
      <w:r w:rsidRPr="001A7709">
        <w:rPr>
          <w:rFonts w:ascii="Times New Roman" w:hAnsi="Times New Roman"/>
          <w:szCs w:val="28"/>
        </w:rPr>
        <w:t>2</w:t>
      </w:r>
      <w:r w:rsidR="00A73A38">
        <w:rPr>
          <w:rFonts w:ascii="Times New Roman" w:hAnsi="Times New Roman"/>
          <w:szCs w:val="28"/>
        </w:rPr>
        <w:t>8</w:t>
      </w:r>
      <w:r w:rsidRPr="001A7709">
        <w:rPr>
          <w:rFonts w:ascii="Times New Roman" w:hAnsi="Times New Roman"/>
          <w:szCs w:val="28"/>
        </w:rPr>
        <w:t>. </w:t>
      </w:r>
      <w:r w:rsidR="00171144">
        <w:rPr>
          <w:rFonts w:ascii="Times New Roman" w:hAnsi="Times New Roman"/>
          <w:szCs w:val="28"/>
          <w:lang w:eastAsia="en-US"/>
        </w:rPr>
        <w:t>Срок принятия</w:t>
      </w:r>
      <w:r w:rsidR="007E1FC2" w:rsidRPr="001A7709">
        <w:rPr>
          <w:rFonts w:ascii="Times New Roman" w:hAnsi="Times New Roman"/>
          <w:szCs w:val="28"/>
          <w:lang w:eastAsia="en-US"/>
        </w:rPr>
        <w:t xml:space="preserve"> решения </w:t>
      </w:r>
      <w:r w:rsidR="009D71E3" w:rsidRPr="001A7709">
        <w:rPr>
          <w:rFonts w:ascii="Times New Roman" w:hAnsi="Times New Roman"/>
          <w:szCs w:val="28"/>
          <w:lang w:eastAsia="en-US"/>
        </w:rPr>
        <w:t xml:space="preserve">о </w:t>
      </w:r>
      <w:r w:rsidR="008F08ED">
        <w:rPr>
          <w:rFonts w:ascii="Times New Roman" w:hAnsi="Times New Roman"/>
          <w:szCs w:val="28"/>
          <w:lang w:eastAsia="en-US"/>
        </w:rPr>
        <w:t>переводе</w:t>
      </w:r>
      <w:r w:rsidR="009D71E3" w:rsidRPr="001A7709">
        <w:rPr>
          <w:rFonts w:ascii="Times New Roman" w:hAnsi="Times New Roman"/>
          <w:szCs w:val="28"/>
          <w:lang w:eastAsia="en-US"/>
        </w:rPr>
        <w:t xml:space="preserve"> </w:t>
      </w:r>
      <w:r w:rsidR="007E1FC2" w:rsidRPr="001A7709">
        <w:rPr>
          <w:rFonts w:ascii="Times New Roman" w:hAnsi="Times New Roman"/>
          <w:szCs w:val="28"/>
          <w:lang w:eastAsia="en-US"/>
        </w:rPr>
        <w:t xml:space="preserve">составляет не более 45 </w:t>
      </w:r>
      <w:r w:rsidR="009D71E3" w:rsidRPr="001A7709">
        <w:rPr>
          <w:rFonts w:ascii="Times New Roman" w:hAnsi="Times New Roman"/>
          <w:szCs w:val="28"/>
          <w:lang w:eastAsia="en-US"/>
        </w:rPr>
        <w:t xml:space="preserve">календарных </w:t>
      </w:r>
      <w:r w:rsidR="007E1FC2" w:rsidRPr="001A7709">
        <w:rPr>
          <w:rFonts w:ascii="Times New Roman" w:hAnsi="Times New Roman"/>
          <w:szCs w:val="28"/>
          <w:lang w:eastAsia="en-US"/>
        </w:rPr>
        <w:t>дне</w:t>
      </w:r>
      <w:r w:rsidR="009D71E3" w:rsidRPr="001A7709">
        <w:rPr>
          <w:rFonts w:ascii="Times New Roman" w:hAnsi="Times New Roman"/>
          <w:szCs w:val="28"/>
          <w:lang w:eastAsia="en-US"/>
        </w:rPr>
        <w:t>й со дня представления заявления</w:t>
      </w:r>
      <w:r w:rsidR="007E1FC2" w:rsidRPr="001A7709">
        <w:rPr>
          <w:rFonts w:ascii="Times New Roman" w:hAnsi="Times New Roman"/>
          <w:szCs w:val="28"/>
          <w:lang w:eastAsia="en-US"/>
        </w:rPr>
        <w:t xml:space="preserve"> и документов</w:t>
      </w:r>
      <w:r w:rsidR="009D71E3" w:rsidRPr="001A7709">
        <w:rPr>
          <w:rFonts w:ascii="Times New Roman" w:hAnsi="Times New Roman"/>
          <w:szCs w:val="28"/>
          <w:lang w:eastAsia="en-US"/>
        </w:rPr>
        <w:t xml:space="preserve"> в уполномоченный орган, в том числе с учетом обращения в организации и органы, участвующие в предоставлении муниципальной услуги</w:t>
      </w:r>
      <w:r w:rsidR="007E1FC2" w:rsidRPr="001A7709">
        <w:rPr>
          <w:rFonts w:ascii="Times New Roman" w:hAnsi="Times New Roman"/>
          <w:szCs w:val="28"/>
          <w:lang w:eastAsia="en-US"/>
        </w:rPr>
        <w:t>.</w:t>
      </w:r>
    </w:p>
    <w:p w:rsidR="009D71E3" w:rsidRPr="001A7709"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В случае представления заявителем заявления и документов через МФЦ срок принятия решения исчисляется со дня передачи МФЦ таких документов в </w:t>
      </w:r>
      <w:r w:rsidR="00615E53">
        <w:rPr>
          <w:rFonts w:ascii="Times New Roman" w:hAnsi="Times New Roman"/>
          <w:szCs w:val="28"/>
          <w:lang w:eastAsia="en-US"/>
        </w:rPr>
        <w:t>уполномоченный орган</w:t>
      </w:r>
      <w:r w:rsidRPr="001A7709">
        <w:rPr>
          <w:rFonts w:ascii="Times New Roman" w:hAnsi="Times New Roman"/>
          <w:szCs w:val="28"/>
          <w:lang w:eastAsia="en-US"/>
        </w:rPr>
        <w:t>.</w:t>
      </w:r>
    </w:p>
    <w:p w:rsidR="009D71E3" w:rsidRPr="001A7709" w:rsidRDefault="00A73A38"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9D71E3" w:rsidRPr="001A7709">
        <w:rPr>
          <w:rFonts w:ascii="Times New Roman" w:hAnsi="Times New Roman"/>
          <w:szCs w:val="28"/>
          <w:lang w:eastAsia="en-US"/>
        </w:rPr>
        <w:t xml:space="preserve">. Срок выдачи (направления) решения о </w:t>
      </w:r>
      <w:r>
        <w:rPr>
          <w:rFonts w:ascii="Times New Roman" w:hAnsi="Times New Roman"/>
          <w:szCs w:val="28"/>
          <w:lang w:eastAsia="en-US"/>
        </w:rPr>
        <w:t>переводе или об отказе в переводе заявителю</w:t>
      </w:r>
      <w:r w:rsidR="008D35DE">
        <w:rPr>
          <w:rFonts w:ascii="Times New Roman" w:hAnsi="Times New Roman"/>
          <w:szCs w:val="28"/>
          <w:lang w:eastAsia="en-US"/>
        </w:rPr>
        <w:t xml:space="preserve"> составляет не более 3</w:t>
      </w:r>
      <w:r w:rsidR="009D71E3" w:rsidRPr="001A7709">
        <w:rPr>
          <w:rFonts w:ascii="Times New Roman" w:hAnsi="Times New Roman"/>
          <w:szCs w:val="28"/>
          <w:lang w:eastAsia="en-US"/>
        </w:rPr>
        <w:t xml:space="preserve"> рабочих дней со дня принятия соответствующего решения.</w:t>
      </w:r>
    </w:p>
    <w:p w:rsidR="009D71E3"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Default="00A73A38"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30</w:t>
      </w:r>
      <w:r w:rsidR="005066D0">
        <w:rPr>
          <w:rFonts w:ascii="Times New Roman" w:hAnsi="Times New Roman"/>
          <w:szCs w:val="28"/>
          <w:lang w:eastAsia="en-US"/>
        </w:rPr>
        <w:t>. Срок подгот</w:t>
      </w:r>
      <w:r w:rsidR="00124587">
        <w:rPr>
          <w:rFonts w:ascii="Times New Roman" w:hAnsi="Times New Roman"/>
          <w:szCs w:val="28"/>
          <w:lang w:eastAsia="en-US"/>
        </w:rPr>
        <w:t>овки акта приемочной комиссии, подтверждающий завершение работ по переустройству</w:t>
      </w:r>
      <w:r>
        <w:rPr>
          <w:rFonts w:ascii="Times New Roman" w:hAnsi="Times New Roman"/>
          <w:szCs w:val="28"/>
          <w:lang w:eastAsia="en-US"/>
        </w:rPr>
        <w:t>,</w:t>
      </w:r>
      <w:r w:rsidR="00124587">
        <w:rPr>
          <w:rFonts w:ascii="Times New Roman" w:hAnsi="Times New Roman"/>
          <w:szCs w:val="28"/>
          <w:lang w:eastAsia="en-US"/>
        </w:rPr>
        <w:t xml:space="preserve"> и (или) перепланировке</w:t>
      </w:r>
      <w:r>
        <w:rPr>
          <w:rFonts w:ascii="Times New Roman" w:hAnsi="Times New Roman"/>
          <w:szCs w:val="28"/>
          <w:lang w:eastAsia="en-US"/>
        </w:rPr>
        <w:t>, и (или) иных работ</w:t>
      </w:r>
      <w:r w:rsidR="005066D0">
        <w:rPr>
          <w:rFonts w:ascii="Times New Roman" w:hAnsi="Times New Roman"/>
          <w:szCs w:val="28"/>
          <w:lang w:eastAsia="en-US"/>
        </w:rPr>
        <w:t xml:space="preserve"> помещения со</w:t>
      </w:r>
      <w:r w:rsidR="00124587">
        <w:rPr>
          <w:rFonts w:ascii="Times New Roman" w:hAnsi="Times New Roman"/>
          <w:szCs w:val="28"/>
          <w:lang w:eastAsia="en-US"/>
        </w:rPr>
        <w:t xml:space="preserve">ставляет </w:t>
      </w:r>
      <w:r w:rsidR="00F224AC">
        <w:rPr>
          <w:rFonts w:ascii="Times New Roman" w:hAnsi="Times New Roman"/>
          <w:szCs w:val="28"/>
          <w:lang w:eastAsia="en-US"/>
        </w:rPr>
        <w:t xml:space="preserve">5 </w:t>
      </w:r>
      <w:r w:rsidR="00124587">
        <w:rPr>
          <w:rFonts w:ascii="Times New Roman" w:hAnsi="Times New Roman"/>
          <w:szCs w:val="28"/>
          <w:lang w:eastAsia="en-US"/>
        </w:rPr>
        <w:t>календарных дней</w:t>
      </w:r>
      <w:r w:rsidR="005066D0">
        <w:rPr>
          <w:rFonts w:ascii="Times New Roman" w:hAnsi="Times New Roman"/>
          <w:szCs w:val="28"/>
          <w:lang w:eastAsia="en-US"/>
        </w:rPr>
        <w:t>.</w:t>
      </w:r>
    </w:p>
    <w:p w:rsidR="00367097" w:rsidRDefault="0036709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Срок выдачи (направления) </w:t>
      </w:r>
      <w:r w:rsidR="00124587">
        <w:rPr>
          <w:rFonts w:ascii="Times New Roman" w:hAnsi="Times New Roman"/>
          <w:szCs w:val="28"/>
          <w:lang w:eastAsia="en-US"/>
        </w:rPr>
        <w:t xml:space="preserve">указанного </w:t>
      </w:r>
      <w:r>
        <w:rPr>
          <w:rFonts w:ascii="Times New Roman" w:hAnsi="Times New Roman"/>
          <w:szCs w:val="28"/>
          <w:lang w:eastAsia="en-US"/>
        </w:rPr>
        <w:t xml:space="preserve">акта приемочной комиссии </w:t>
      </w:r>
      <w:r w:rsidR="008D35DE">
        <w:rPr>
          <w:rFonts w:ascii="Times New Roman" w:hAnsi="Times New Roman"/>
          <w:szCs w:val="28"/>
          <w:lang w:eastAsia="en-US"/>
        </w:rPr>
        <w:t xml:space="preserve">заявителю составляет </w:t>
      </w:r>
      <w:r w:rsidR="00F224AC">
        <w:rPr>
          <w:rFonts w:ascii="Times New Roman" w:hAnsi="Times New Roman"/>
          <w:szCs w:val="28"/>
          <w:lang w:eastAsia="en-US"/>
        </w:rPr>
        <w:t xml:space="preserve">5 </w:t>
      </w:r>
      <w:r>
        <w:rPr>
          <w:rFonts w:ascii="Times New Roman" w:hAnsi="Times New Roman"/>
          <w:szCs w:val="28"/>
          <w:lang w:eastAsia="en-US"/>
        </w:rPr>
        <w:t>календарных дн</w:t>
      </w:r>
      <w:r w:rsidR="00F224AC">
        <w:rPr>
          <w:rFonts w:ascii="Times New Roman" w:hAnsi="Times New Roman"/>
          <w:szCs w:val="28"/>
          <w:lang w:eastAsia="en-US"/>
        </w:rPr>
        <w:t xml:space="preserve">ей </w:t>
      </w:r>
      <w:r>
        <w:rPr>
          <w:rFonts w:ascii="Times New Roman" w:hAnsi="Times New Roman"/>
          <w:szCs w:val="28"/>
          <w:lang w:eastAsia="en-US"/>
        </w:rPr>
        <w:t>со дня подписания комиссией акта.</w:t>
      </w:r>
    </w:p>
    <w:p w:rsidR="000E6346" w:rsidRPr="001A7709" w:rsidRDefault="00124587"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1B1574"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E545F3"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7E3DE7" w:rsidRPr="001A7709"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EA2A03"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1A7709" w:rsidRDefault="00EA2A03" w:rsidP="006F776F">
      <w:pPr>
        <w:autoSpaceDE w:val="0"/>
        <w:autoSpaceDN w:val="0"/>
        <w:adjustRightInd w:val="0"/>
        <w:ind w:firstLine="709"/>
        <w:rPr>
          <w:rFonts w:ascii="Times New Roman" w:hAnsi="Times New Roman"/>
          <w:szCs w:val="28"/>
          <w:lang w:eastAsia="en-US"/>
        </w:rPr>
      </w:pPr>
      <w:proofErr w:type="spellStart"/>
      <w:r w:rsidRPr="001A7709">
        <w:rPr>
          <w:rFonts w:ascii="Times New Roman" w:hAnsi="Times New Roman"/>
          <w:szCs w:val="28"/>
          <w:lang w:eastAsia="en-US"/>
        </w:rPr>
        <w:lastRenderedPageBreak/>
        <w:t>д</w:t>
      </w:r>
      <w:proofErr w:type="spellEnd"/>
      <w:r w:rsidRPr="001A7709">
        <w:rPr>
          <w:rFonts w:ascii="Times New Roman" w:hAnsi="Times New Roman"/>
          <w:szCs w:val="28"/>
          <w:lang w:eastAsia="en-US"/>
        </w:rPr>
        <w:t xml:space="preserve">) </w:t>
      </w:r>
      <w:hyperlink r:id="rId9" w:history="1">
        <w:r w:rsidRPr="001A7709">
          <w:rPr>
            <w:rFonts w:ascii="Times New Roman" w:hAnsi="Times New Roman"/>
            <w:lang w:eastAsia="en-US"/>
          </w:rPr>
          <w:t>Постановление</w:t>
        </w:r>
      </w:hyperlink>
      <w:r w:rsidRPr="001A7709">
        <w:rPr>
          <w:rFonts w:ascii="Times New Roman" w:hAnsi="Times New Roman"/>
          <w:szCs w:val="28"/>
          <w:lang w:eastAsia="en-US"/>
        </w:rPr>
        <w:t xml:space="preserve"> Пра</w:t>
      </w:r>
      <w:r w:rsidR="00230A3D">
        <w:rPr>
          <w:rFonts w:ascii="Times New Roman" w:hAnsi="Times New Roman"/>
          <w:szCs w:val="28"/>
          <w:lang w:eastAsia="en-US"/>
        </w:rPr>
        <w:t>вительства Российской Федерации</w:t>
      </w:r>
      <w:r w:rsidR="00230A3D">
        <w:rPr>
          <w:rFonts w:ascii="Times New Roman" w:hAnsi="Times New Roman"/>
          <w:szCs w:val="28"/>
          <w:lang w:eastAsia="en-US"/>
        </w:rPr>
        <w:br/>
      </w:r>
      <w:r w:rsidR="006F776F">
        <w:rPr>
          <w:rFonts w:ascii="Times New Roman" w:hAnsi="Times New Roman"/>
          <w:szCs w:val="28"/>
          <w:lang w:eastAsia="en-US"/>
        </w:rPr>
        <w:t>от 10</w:t>
      </w:r>
      <w:r w:rsidRPr="001A7709">
        <w:rPr>
          <w:rFonts w:ascii="Times New Roman" w:hAnsi="Times New Roman"/>
          <w:szCs w:val="28"/>
          <w:lang w:eastAsia="en-US"/>
        </w:rPr>
        <w:t xml:space="preserve"> </w:t>
      </w:r>
      <w:r w:rsidR="006F776F">
        <w:rPr>
          <w:rFonts w:ascii="Times New Roman" w:hAnsi="Times New Roman"/>
          <w:szCs w:val="28"/>
          <w:lang w:eastAsia="en-US"/>
        </w:rPr>
        <w:t>августа 2005 года № 502</w:t>
      </w:r>
      <w:r w:rsidRPr="001A7709">
        <w:rPr>
          <w:rFonts w:ascii="Times New Roman" w:hAnsi="Times New Roman"/>
          <w:szCs w:val="28"/>
          <w:lang w:eastAsia="en-US"/>
        </w:rPr>
        <w:t xml:space="preserve"> «Об утверждении формы </w:t>
      </w:r>
      <w:r w:rsidR="006F776F">
        <w:rPr>
          <w:rFonts w:ascii="Times New Roman" w:hAnsi="Times New Roman"/>
          <w:szCs w:val="28"/>
          <w:lang w:eastAsia="en-US"/>
        </w:rPr>
        <w:t>уведомления о переводе (отказе в переводе) жилого (нежилого) помещения в нежилое (жилое) помещение» (Российская газета, № 180, 17.08</w:t>
      </w:r>
      <w:r w:rsidRPr="001A7709">
        <w:rPr>
          <w:rFonts w:ascii="Times New Roman" w:hAnsi="Times New Roman"/>
          <w:szCs w:val="28"/>
          <w:lang w:eastAsia="en-US"/>
        </w:rPr>
        <w:t>.2005, Собрание законодател</w:t>
      </w:r>
      <w:r w:rsidR="006F776F">
        <w:rPr>
          <w:rFonts w:ascii="Times New Roman" w:hAnsi="Times New Roman"/>
          <w:szCs w:val="28"/>
          <w:lang w:eastAsia="en-US"/>
        </w:rPr>
        <w:t>ьства Российской Федерации, № 33</w:t>
      </w:r>
      <w:r w:rsidRPr="001A7709">
        <w:rPr>
          <w:rFonts w:ascii="Times New Roman" w:hAnsi="Times New Roman"/>
          <w:szCs w:val="28"/>
          <w:lang w:eastAsia="en-US"/>
        </w:rPr>
        <w:t>, ст.</w:t>
      </w:r>
      <w:r w:rsidR="006F776F">
        <w:rPr>
          <w:rFonts w:ascii="Times New Roman" w:hAnsi="Times New Roman"/>
          <w:szCs w:val="28"/>
          <w:lang w:eastAsia="en-US"/>
        </w:rPr>
        <w:t xml:space="preserve"> 3430, 15.08</w:t>
      </w:r>
      <w:r w:rsidRPr="001A7709">
        <w:rPr>
          <w:rFonts w:ascii="Times New Roman" w:hAnsi="Times New Roman"/>
          <w:szCs w:val="28"/>
          <w:lang w:eastAsia="en-US"/>
        </w:rPr>
        <w:t>.2005);</w:t>
      </w:r>
    </w:p>
    <w:p w:rsidR="00EA2A03" w:rsidRPr="001A7709" w:rsidRDefault="00EA2A03"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1A7709" w:rsidRDefault="00AA30F6" w:rsidP="00440732">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ж</w:t>
      </w:r>
      <w:r w:rsidR="00440732" w:rsidRPr="001A7709">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1A7709">
        <w:rPr>
          <w:rFonts w:ascii="Times New Roman" w:hAnsi="Times New Roman"/>
          <w:szCs w:val="28"/>
          <w:lang w:eastAsia="en-US"/>
        </w:rPr>
        <w:t xml:space="preserve">(Российская газета, № 247, 23.12.2009, </w:t>
      </w:r>
      <w:r w:rsidR="00440732" w:rsidRPr="001A7709">
        <w:rPr>
          <w:rFonts w:ascii="Times New Roman" w:hAnsi="Times New Roman"/>
          <w:szCs w:val="28"/>
          <w:lang w:eastAsia="en-US"/>
        </w:rPr>
        <w:t>Собрание законодатель</w:t>
      </w:r>
      <w:r w:rsidR="00647A2E" w:rsidRPr="001A7709">
        <w:rPr>
          <w:rFonts w:ascii="Times New Roman" w:hAnsi="Times New Roman"/>
          <w:szCs w:val="28"/>
          <w:lang w:eastAsia="en-US"/>
        </w:rPr>
        <w:t>ства Российской Федерации</w:t>
      </w:r>
      <w:r w:rsidR="00440732" w:rsidRPr="001A7709">
        <w:rPr>
          <w:rFonts w:ascii="Times New Roman" w:hAnsi="Times New Roman"/>
          <w:szCs w:val="28"/>
          <w:lang w:eastAsia="en-US"/>
        </w:rPr>
        <w:t>, 28.12.2009, № 52 (2 ч.), ст. 6626</w:t>
      </w:r>
      <w:r w:rsidR="00647A2E" w:rsidRPr="001A7709">
        <w:rPr>
          <w:rFonts w:ascii="Times New Roman" w:hAnsi="Times New Roman"/>
          <w:szCs w:val="28"/>
          <w:lang w:eastAsia="en-US"/>
        </w:rPr>
        <w:t>)</w:t>
      </w:r>
      <w:r w:rsidR="00440732" w:rsidRPr="001A7709">
        <w:rPr>
          <w:rFonts w:ascii="Times New Roman" w:hAnsi="Times New Roman"/>
          <w:szCs w:val="28"/>
          <w:lang w:eastAsia="en-US"/>
        </w:rPr>
        <w:t>;</w:t>
      </w:r>
    </w:p>
    <w:p w:rsidR="00F224AC" w:rsidRPr="00F93822" w:rsidRDefault="00AA30F6" w:rsidP="00F224AC">
      <w:pPr>
        <w:autoSpaceDN w:val="0"/>
        <w:adjustRightInd w:val="0"/>
        <w:rPr>
          <w:rFonts w:ascii="Times New Roman" w:hAnsi="Times New Roman"/>
          <w:szCs w:val="28"/>
          <w:lang w:eastAsia="en-US"/>
        </w:rPr>
      </w:pPr>
      <w:proofErr w:type="spellStart"/>
      <w:r w:rsidRPr="001A7709">
        <w:rPr>
          <w:rFonts w:ascii="Times New Roman" w:hAnsi="Times New Roman"/>
          <w:szCs w:val="28"/>
          <w:lang w:eastAsia="en-US"/>
        </w:rPr>
        <w:t>з</w:t>
      </w:r>
      <w:proofErr w:type="spellEnd"/>
      <w:r w:rsidR="00647A2E" w:rsidRPr="001A7709">
        <w:rPr>
          <w:rFonts w:ascii="Times New Roman" w:hAnsi="Times New Roman"/>
          <w:szCs w:val="28"/>
          <w:lang w:eastAsia="en-US"/>
        </w:rPr>
        <w:t xml:space="preserve">) </w:t>
      </w:r>
      <w:r w:rsidR="00F224AC" w:rsidRPr="00F93822">
        <w:rPr>
          <w:rFonts w:ascii="Times New Roman" w:hAnsi="Times New Roman"/>
          <w:szCs w:val="28"/>
          <w:lang w:eastAsia="en-US"/>
        </w:rPr>
        <w:t>Устав Большереченского муниципального образования, утвержденный  решением  Думы Большереченского муниципального образования  от 02.12.2005 г. №1-1/</w:t>
      </w:r>
      <w:proofErr w:type="spellStart"/>
      <w:r w:rsidR="00F224AC" w:rsidRPr="00F93822">
        <w:rPr>
          <w:rFonts w:ascii="Times New Roman" w:hAnsi="Times New Roman"/>
          <w:szCs w:val="28"/>
          <w:lang w:eastAsia="en-US"/>
        </w:rPr>
        <w:t>дгп</w:t>
      </w:r>
      <w:proofErr w:type="spellEnd"/>
      <w:r w:rsidR="00F224AC" w:rsidRPr="00F93822">
        <w:rPr>
          <w:rFonts w:ascii="Times New Roman" w:hAnsi="Times New Roman"/>
          <w:szCs w:val="28"/>
          <w:lang w:eastAsia="en-US"/>
        </w:rPr>
        <w:t xml:space="preserve">. </w:t>
      </w:r>
    </w:p>
    <w:p w:rsidR="00F224AC" w:rsidRDefault="00F224AC" w:rsidP="00F224A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и) </w:t>
      </w:r>
      <w:r w:rsidRPr="00BA5491">
        <w:rPr>
          <w:rFonts w:ascii="Times New Roman" w:hAnsi="Times New Roman"/>
          <w:szCs w:val="28"/>
          <w:lang w:eastAsia="en-US"/>
        </w:rPr>
        <w:t>Постановление администрации Большереченского МО от 17.01.2013</w:t>
      </w:r>
      <w:r w:rsidRPr="00F93822">
        <w:rPr>
          <w:rFonts w:ascii="Times New Roman" w:hAnsi="Times New Roman"/>
          <w:szCs w:val="28"/>
          <w:lang w:eastAsia="en-US"/>
        </w:rPr>
        <w:t xml:space="preserve"> </w:t>
      </w:r>
      <w:r w:rsidRPr="00AD4E1D">
        <w:rPr>
          <w:rFonts w:ascii="Times New Roman" w:hAnsi="Times New Roman"/>
          <w:szCs w:val="28"/>
          <w:lang w:eastAsia="en-US"/>
        </w:rPr>
        <w:t>№8-о «Об утверждении реестра муниципальных услуг предоставляемых администрацией Большереченского муниципального образования».</w:t>
      </w:r>
    </w:p>
    <w:p w:rsidR="00F224AC" w:rsidRDefault="00F224AC" w:rsidP="00F224A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 </w:t>
      </w:r>
      <w:r w:rsidRPr="00F93822">
        <w:rPr>
          <w:rFonts w:ascii="Times New Roman" w:hAnsi="Times New Roman"/>
          <w:szCs w:val="28"/>
          <w:lang w:eastAsia="en-US"/>
        </w:rPr>
        <w:t>Решение думы Большереченского муниципального образования № 3-7/</w:t>
      </w:r>
      <w:proofErr w:type="spellStart"/>
      <w:r w:rsidRPr="00F93822">
        <w:rPr>
          <w:rFonts w:ascii="Times New Roman" w:hAnsi="Times New Roman"/>
          <w:szCs w:val="28"/>
          <w:lang w:eastAsia="en-US"/>
        </w:rPr>
        <w:t>дгп</w:t>
      </w:r>
      <w:proofErr w:type="spellEnd"/>
      <w:r w:rsidRPr="00F93822">
        <w:rPr>
          <w:rFonts w:ascii="Times New Roman" w:hAnsi="Times New Roman"/>
          <w:szCs w:val="28"/>
          <w:lang w:eastAsia="en-US"/>
        </w:rPr>
        <w:t xml:space="preserve"> от 12.12.2012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r>
        <w:rPr>
          <w:rFonts w:ascii="Times New Roman" w:hAnsi="Times New Roman"/>
          <w:szCs w:val="28"/>
          <w:lang w:eastAsia="en-US"/>
        </w:rPr>
        <w:t>.</w:t>
      </w:r>
    </w:p>
    <w:p w:rsidR="00F224AC" w:rsidRPr="00647A2E" w:rsidRDefault="00F224AC" w:rsidP="00F224A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л) </w:t>
      </w:r>
      <w:r w:rsidRPr="00AD4E1D">
        <w:rPr>
          <w:rFonts w:ascii="Times New Roman" w:hAnsi="Times New Roman"/>
          <w:szCs w:val="28"/>
          <w:lang w:eastAsia="en-US"/>
        </w:rPr>
        <w:t>Иные нормативные  правовые  акты Российской Федерации, Иркутской области, муниципальные правовые акты администрации</w:t>
      </w:r>
      <w:r w:rsidRPr="00F93822">
        <w:rPr>
          <w:rFonts w:ascii="Times New Roman" w:hAnsi="Times New Roman"/>
          <w:szCs w:val="28"/>
          <w:lang w:eastAsia="en-US"/>
        </w:rPr>
        <w:t xml:space="preserve"> Большереченского муниципального образования</w:t>
      </w:r>
      <w:r>
        <w:rPr>
          <w:rFonts w:ascii="Times New Roman" w:hAnsi="Times New Roman"/>
          <w:szCs w:val="28"/>
          <w:lang w:eastAsia="en-US"/>
        </w:rPr>
        <w:t xml:space="preserve">. </w:t>
      </w:r>
    </w:p>
    <w:p w:rsidR="00E545F3" w:rsidRPr="001A7709" w:rsidRDefault="00E545F3" w:rsidP="00F224AC">
      <w:pPr>
        <w:autoSpaceDE w:val="0"/>
        <w:autoSpaceDN w:val="0"/>
        <w:adjustRightInd w:val="0"/>
        <w:ind w:firstLine="709"/>
        <w:rPr>
          <w:rFonts w:ascii="Times New Roman" w:hAnsi="Times New Roman"/>
          <w:szCs w:val="28"/>
        </w:rPr>
      </w:pP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EA3240"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33</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EA3240"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FB6E05" w:rsidRPr="001A7709">
        <w:rPr>
          <w:rFonts w:ascii="Times New Roman" w:hAnsi="Times New Roman"/>
          <w:szCs w:val="28"/>
        </w:rPr>
        <w:t>. К заявлению прилагаются следующие документы:</w:t>
      </w:r>
    </w:p>
    <w:p w:rsidR="00647D9A" w:rsidRPr="001A7709" w:rsidRDefault="00647D9A" w:rsidP="00EA324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правоустанавливающие документы на </w:t>
      </w:r>
      <w:r w:rsidR="00A34DCC">
        <w:rPr>
          <w:rFonts w:ascii="Times New Roman" w:hAnsi="Times New Roman"/>
          <w:szCs w:val="28"/>
        </w:rPr>
        <w:t>переводимое помещение</w:t>
      </w:r>
      <w:r w:rsidRPr="001A7709">
        <w:rPr>
          <w:rFonts w:ascii="Times New Roman" w:hAnsi="Times New Roman"/>
          <w:szCs w:val="28"/>
        </w:rPr>
        <w:t xml:space="preserve">, </w:t>
      </w:r>
      <w:r w:rsidRPr="001A7709">
        <w:rPr>
          <w:rFonts w:ascii="Times New Roman" w:hAnsi="Times New Roman"/>
          <w:szCs w:val="28"/>
        </w:rPr>
        <w:lastRenderedPageBreak/>
        <w:t xml:space="preserve">если </w:t>
      </w:r>
      <w:r w:rsidR="00A17F10" w:rsidRPr="001A7709">
        <w:rPr>
          <w:rFonts w:ascii="Times New Roman" w:hAnsi="Times New Roman"/>
          <w:szCs w:val="28"/>
        </w:rPr>
        <w:t xml:space="preserve">право на него не зарегистрировано </w:t>
      </w:r>
      <w:r w:rsidRPr="001A7709">
        <w:rPr>
          <w:rFonts w:ascii="Times New Roman" w:hAnsi="Times New Roman"/>
          <w:szCs w:val="28"/>
        </w:rPr>
        <w:t>в Едином государственном реестре прав на недвижимое имущество и сделок с ним</w:t>
      </w:r>
      <w:r w:rsidR="00DA24C1" w:rsidRPr="001A7709">
        <w:rPr>
          <w:rFonts w:ascii="Times New Roman" w:hAnsi="Times New Roman"/>
          <w:szCs w:val="28"/>
        </w:rPr>
        <w:t xml:space="preserve"> (подлинники или засвидетельствованные в нотариальном порядке копии);</w:t>
      </w:r>
    </w:p>
    <w:p w:rsidR="00647D9A" w:rsidRDefault="00647D9A" w:rsidP="00E0665D">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w:t>
      </w:r>
      <w:r w:rsidR="00DB265A" w:rsidRPr="001A7709">
        <w:rPr>
          <w:rFonts w:ascii="Times New Roman" w:hAnsi="Times New Roman"/>
          <w:szCs w:val="28"/>
        </w:rPr>
        <w:t>подготовленный и оформленный в установленном порядке проект переустройства и (или) перепланировки</w:t>
      </w:r>
      <w:r w:rsidR="00760CCA">
        <w:rPr>
          <w:rFonts w:ascii="Times New Roman" w:hAnsi="Times New Roman"/>
          <w:szCs w:val="28"/>
        </w:rPr>
        <w:t xml:space="preserve">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DB265A" w:rsidRPr="001A7709">
        <w:rPr>
          <w:rFonts w:ascii="Times New Roman" w:hAnsi="Times New Roman"/>
          <w:szCs w:val="28"/>
        </w:rPr>
        <w:t>;</w:t>
      </w:r>
    </w:p>
    <w:p w:rsidR="001A2126" w:rsidRPr="001A7709" w:rsidRDefault="001B1574" w:rsidP="00E0665D">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130C0B" w:rsidRPr="001A7709">
        <w:rPr>
          <w:rFonts w:ascii="Times New Roman" w:hAnsi="Times New Roman"/>
          <w:szCs w:val="28"/>
        </w:rPr>
        <w:t xml:space="preserve">) </w:t>
      </w:r>
      <w:r w:rsidR="001A2126">
        <w:rPr>
          <w:rFonts w:ascii="Times New Roman" w:hAnsi="Times New Roman"/>
          <w:szCs w:val="28"/>
          <w:lang w:eastAsia="en-US"/>
        </w:rPr>
        <w:t>согласие третьих лиц</w:t>
      </w:r>
      <w:r>
        <w:rPr>
          <w:rFonts w:ascii="Times New Roman" w:hAnsi="Times New Roman"/>
          <w:szCs w:val="28"/>
          <w:lang w:eastAsia="en-US"/>
        </w:rPr>
        <w:t>, участвующих в предоставлении муниципальной услуги,</w:t>
      </w:r>
      <w:r w:rsidR="001A2126">
        <w:rPr>
          <w:rFonts w:ascii="Times New Roman" w:hAnsi="Times New Roman"/>
          <w:szCs w:val="28"/>
          <w:lang w:eastAsia="en-US"/>
        </w:rPr>
        <w:t xml:space="preserve"> и их законных представителей на обработку их персональных данных в соответствии </w:t>
      </w:r>
      <w:r w:rsidR="001A2126">
        <w:rPr>
          <w:rStyle w:val="apple-converted-space"/>
          <w:rFonts w:ascii="Arial" w:hAnsi="Arial" w:cs="Arial"/>
          <w:color w:val="000000"/>
          <w:sz w:val="18"/>
          <w:szCs w:val="18"/>
          <w:shd w:val="clear" w:color="auto" w:fill="FFFFFF"/>
        </w:rPr>
        <w:t> </w:t>
      </w:r>
      <w:r w:rsidR="001A2126">
        <w:rPr>
          <w:rFonts w:ascii="Times New Roman" w:hAnsi="Times New Roman"/>
          <w:color w:val="000000"/>
          <w:szCs w:val="28"/>
          <w:shd w:val="clear" w:color="auto" w:fill="FFFFFF"/>
        </w:rPr>
        <w:t>с частью 3 статьи</w:t>
      </w:r>
      <w:r w:rsidR="001A2126" w:rsidRPr="00224506">
        <w:rPr>
          <w:rFonts w:ascii="Times New Roman" w:hAnsi="Times New Roman"/>
          <w:color w:val="000000"/>
          <w:szCs w:val="28"/>
          <w:shd w:val="clear" w:color="auto" w:fill="FFFFFF"/>
        </w:rPr>
        <w:t xml:space="preserve"> 7 Федерального закона </w:t>
      </w:r>
      <w:r w:rsidR="001A2126">
        <w:rPr>
          <w:rFonts w:ascii="Times New Roman" w:hAnsi="Times New Roman"/>
          <w:color w:val="000000"/>
          <w:szCs w:val="28"/>
          <w:shd w:val="clear" w:color="auto" w:fill="FFFFFF"/>
        </w:rPr>
        <w:t xml:space="preserve">от 27 июля 201 года </w:t>
      </w:r>
      <w:r w:rsidR="001A2126" w:rsidRPr="00224506">
        <w:rPr>
          <w:rFonts w:ascii="Times New Roman" w:hAnsi="Times New Roman"/>
          <w:color w:val="000000"/>
          <w:szCs w:val="28"/>
          <w:shd w:val="clear" w:color="auto" w:fill="FFFFFF"/>
        </w:rPr>
        <w:t>№ 210-ФЗ</w:t>
      </w:r>
      <w:r w:rsidR="001A2126">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647D9A" w:rsidRDefault="001B1574"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5B63ED" w:rsidRPr="001A7709">
        <w:rPr>
          <w:rFonts w:ascii="Times New Roman" w:hAnsi="Times New Roman"/>
          <w:szCs w:val="28"/>
        </w:rPr>
        <w:t xml:space="preserve">) </w:t>
      </w:r>
      <w:r w:rsidR="00647D9A"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EE5890">
        <w:rPr>
          <w:rFonts w:ascii="Times New Roman" w:hAnsi="Times New Roman"/>
          <w:szCs w:val="28"/>
        </w:rPr>
        <w:t>;</w:t>
      </w:r>
    </w:p>
    <w:p w:rsidR="00EE5890" w:rsidRPr="001A7709" w:rsidRDefault="00EE5890" w:rsidP="00647D9A">
      <w:pPr>
        <w:widowControl w:val="0"/>
        <w:autoSpaceDE w:val="0"/>
        <w:autoSpaceDN w:val="0"/>
        <w:adjustRightInd w:val="0"/>
        <w:ind w:firstLine="709"/>
        <w:rPr>
          <w:rFonts w:ascii="Times New Roman" w:hAnsi="Times New Roman"/>
          <w:szCs w:val="28"/>
        </w:rPr>
      </w:pPr>
      <w:proofErr w:type="spellStart"/>
      <w:r>
        <w:rPr>
          <w:rFonts w:ascii="Times New Roman" w:hAnsi="Times New Roman"/>
          <w:szCs w:val="28"/>
        </w:rPr>
        <w:t>д</w:t>
      </w:r>
      <w:proofErr w:type="spellEnd"/>
      <w:r>
        <w:rPr>
          <w:rFonts w:ascii="Times New Roman" w:hAnsi="Times New Roman"/>
          <w:szCs w:val="28"/>
        </w:rPr>
        <w:t xml:space="preserve">) протокол общего собрания собственников </w:t>
      </w:r>
      <w:r w:rsidR="00366106">
        <w:rPr>
          <w:rFonts w:ascii="Times New Roman" w:hAnsi="Times New Roman"/>
          <w:szCs w:val="28"/>
        </w:rPr>
        <w:t xml:space="preserve">многоквартирного дома </w:t>
      </w:r>
      <w:r>
        <w:rPr>
          <w:rFonts w:ascii="Times New Roman" w:hAnsi="Times New Roman"/>
          <w:szCs w:val="28"/>
        </w:rPr>
        <w:t>с подтверждением согласия собственников на соответствующий перевод.</w:t>
      </w:r>
    </w:p>
    <w:p w:rsidR="005E72C0" w:rsidRPr="001A7709" w:rsidRDefault="00EA3240"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35</w:t>
      </w:r>
      <w:r w:rsidR="005E72C0" w:rsidRPr="001A7709">
        <w:rPr>
          <w:rFonts w:ascii="Times New Roman" w:hAnsi="Times New Roman"/>
          <w:szCs w:val="28"/>
        </w:rPr>
        <w:t xml:space="preserve">. Заявитель должен представить документы, </w:t>
      </w:r>
      <w:r w:rsidR="005E72C0" w:rsidRPr="00230A3D">
        <w:rPr>
          <w:rFonts w:ascii="Times New Roman" w:hAnsi="Times New Roman"/>
          <w:szCs w:val="28"/>
        </w:rPr>
        <w:t>указанные</w:t>
      </w:r>
      <w:r w:rsidR="00230A3D" w:rsidRPr="00230A3D">
        <w:rPr>
          <w:rFonts w:ascii="Times New Roman" w:hAnsi="Times New Roman"/>
          <w:szCs w:val="28"/>
        </w:rPr>
        <w:t xml:space="preserve"> в пункте 34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Pr="001A7709" w:rsidRDefault="005E72C0"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230A3D">
        <w:rPr>
          <w:rFonts w:ascii="Times New Roman" w:hAnsi="Times New Roman"/>
          <w:szCs w:val="28"/>
        </w:rPr>
        <w:t xml:space="preserve">в пункте 34 </w:t>
      </w:r>
      <w:r w:rsidR="00874D70">
        <w:rPr>
          <w:rFonts w:ascii="Times New Roman" w:hAnsi="Times New Roman"/>
          <w:szCs w:val="28"/>
        </w:rPr>
        <w:t>настоящего а</w:t>
      </w:r>
      <w:r w:rsidRPr="001A7709">
        <w:rPr>
          <w:rFonts w:ascii="Times New Roman" w:hAnsi="Times New Roman"/>
          <w:szCs w:val="28"/>
        </w:rPr>
        <w:t>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EA3240">
        <w:rPr>
          <w:rFonts w:ascii="Times New Roman" w:hAnsi="Times New Roman"/>
          <w:szCs w:val="28"/>
        </w:rPr>
        <w:t>6</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3F02C0">
      <w:pPr>
        <w:autoSpaceDE w:val="0"/>
        <w:autoSpaceDN w:val="0"/>
        <w:adjustRightInd w:val="0"/>
        <w:ind w:firstLine="709"/>
        <w:rPr>
          <w:rFonts w:ascii="Times New Roman" w:hAnsi="Times New Roman"/>
          <w:szCs w:val="28"/>
        </w:rPr>
      </w:pPr>
      <w:proofErr w:type="spellStart"/>
      <w:r w:rsidRPr="001A7709">
        <w:rPr>
          <w:rFonts w:ascii="Times New Roman" w:hAnsi="Times New Roman"/>
          <w:szCs w:val="28"/>
        </w:rPr>
        <w:t>д</w:t>
      </w:r>
      <w:proofErr w:type="spellEnd"/>
      <w:r w:rsidRPr="001A7709">
        <w:rPr>
          <w:rFonts w:ascii="Times New Roman" w:hAnsi="Times New Roman"/>
          <w:szCs w:val="28"/>
        </w:rPr>
        <w:t>)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 xml:space="preserve">МУНИЦИПАЛЬНЫХ УСЛУГ, И КОТОРЫЕ ЗАЯВИТЕЛЬ ВПРАВЕ </w:t>
      </w:r>
      <w:r w:rsidRPr="001A7709">
        <w:rPr>
          <w:rFonts w:ascii="Times New Roman" w:hAnsi="Times New Roman"/>
          <w:szCs w:val="28"/>
        </w:rPr>
        <w:lastRenderedPageBreak/>
        <w:t>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1A7709">
        <w:rPr>
          <w:rFonts w:ascii="Times New Roman" w:hAnsi="Times New Roman"/>
          <w:szCs w:val="28"/>
        </w:rPr>
        <w:t>3</w:t>
      </w:r>
      <w:r w:rsidR="00EA3240">
        <w:rPr>
          <w:rFonts w:ascii="Times New Roman" w:hAnsi="Times New Roman"/>
          <w:szCs w:val="28"/>
        </w:rPr>
        <w:t>7</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относятся:</w:t>
      </w:r>
    </w:p>
    <w:p w:rsidR="0061199A" w:rsidRPr="001A7709"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а) правоустанавливающие документы</w:t>
      </w:r>
      <w:r w:rsidR="00A17F10" w:rsidRPr="001A7709">
        <w:rPr>
          <w:rFonts w:ascii="Times New Roman" w:hAnsi="Times New Roman"/>
          <w:szCs w:val="28"/>
          <w:lang w:eastAsia="en-US"/>
        </w:rPr>
        <w:t xml:space="preserve"> на </w:t>
      </w:r>
      <w:r w:rsidR="001B1574">
        <w:rPr>
          <w:rFonts w:ascii="Times New Roman" w:hAnsi="Times New Roman"/>
          <w:szCs w:val="28"/>
          <w:lang w:eastAsia="en-US"/>
        </w:rPr>
        <w:t>переводимое помещение</w:t>
      </w:r>
      <w:r w:rsidRPr="001A7709">
        <w:rPr>
          <w:rFonts w:ascii="Times New Roman" w:hAnsi="Times New Roman"/>
          <w:szCs w:val="28"/>
          <w:lang w:eastAsia="en-US"/>
        </w:rPr>
        <w:t xml:space="preserve">, если </w:t>
      </w:r>
      <w:r w:rsidR="00A17F10" w:rsidRPr="001A7709">
        <w:rPr>
          <w:rFonts w:ascii="Times New Roman" w:hAnsi="Times New Roman"/>
          <w:szCs w:val="28"/>
          <w:lang w:eastAsia="en-US"/>
        </w:rPr>
        <w:t>право на него</w:t>
      </w:r>
      <w:r w:rsidRPr="001A7709">
        <w:rPr>
          <w:rFonts w:ascii="Times New Roman" w:hAnsi="Times New Roman"/>
          <w:szCs w:val="28"/>
          <w:lang w:eastAsia="en-US"/>
        </w:rPr>
        <w:t xml:space="preserve"> </w:t>
      </w:r>
      <w:r w:rsidR="00A17F10" w:rsidRPr="001A7709">
        <w:rPr>
          <w:rFonts w:ascii="Times New Roman" w:hAnsi="Times New Roman"/>
          <w:szCs w:val="28"/>
          <w:lang w:eastAsia="en-US"/>
        </w:rPr>
        <w:t>зарегистрировано</w:t>
      </w:r>
      <w:r w:rsidRPr="001A7709">
        <w:rPr>
          <w:rFonts w:ascii="Times New Roman" w:hAnsi="Times New Roman"/>
          <w:szCs w:val="28"/>
          <w:lang w:eastAsia="en-US"/>
        </w:rPr>
        <w:t xml:space="preserve"> в Едином государственном реестре прав на недвижимое имущество и сделок с ним;</w:t>
      </w:r>
    </w:p>
    <w:p w:rsidR="001B1574" w:rsidRDefault="0061199A" w:rsidP="00A17F1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б) </w:t>
      </w:r>
      <w:r w:rsidR="001B1574">
        <w:rPr>
          <w:rFonts w:ascii="Times New Roman" w:hAnsi="Times New Roman"/>
          <w:szCs w:val="28"/>
          <w:lang w:eastAsia="en-US"/>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61199A" w:rsidRPr="001A7709" w:rsidRDefault="001B1574" w:rsidP="00A17F1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поэтажный план дома, в котором находится переводимое помещение</w:t>
      </w:r>
      <w:r w:rsidR="00551F6B">
        <w:rPr>
          <w:rStyle w:val="af7"/>
          <w:rFonts w:ascii="Times New Roman" w:hAnsi="Times New Roman"/>
          <w:szCs w:val="28"/>
          <w:lang w:eastAsia="en-US"/>
        </w:rPr>
        <w:footnoteReference w:id="1"/>
      </w:r>
      <w:r w:rsidR="00A17F10" w:rsidRPr="001A7709">
        <w:rPr>
          <w:rFonts w:ascii="Times New Roman" w:hAnsi="Times New Roman"/>
          <w:szCs w:val="28"/>
          <w:lang w:eastAsia="en-US"/>
        </w:rPr>
        <w:t>.</w:t>
      </w:r>
    </w:p>
    <w:p w:rsidR="00E545F3" w:rsidRPr="001A7709" w:rsidRDefault="0005566B"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3</w:t>
      </w:r>
      <w:r w:rsidR="001456D8" w:rsidRPr="001A7709">
        <w:rPr>
          <w:rFonts w:ascii="Times New Roman" w:hAnsi="Times New Roman"/>
          <w:szCs w:val="28"/>
        </w:rPr>
        <w:t>8</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1A7709">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6" w:name="Par239"/>
      <w:bookmarkEnd w:id="16"/>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C47BC3" w:rsidP="00157485">
      <w:pPr>
        <w:rPr>
          <w:rFonts w:ascii="Times New Roman" w:hAnsi="Times New Roman"/>
          <w:color w:val="000000" w:themeColor="text1"/>
        </w:rPr>
      </w:pPr>
      <w:r w:rsidRPr="001A7709">
        <w:rPr>
          <w:rFonts w:ascii="Times New Roman" w:hAnsi="Times New Roman"/>
          <w:color w:val="000000" w:themeColor="text1"/>
        </w:rPr>
        <w:t>3</w:t>
      </w:r>
      <w:r w:rsidR="0009029D" w:rsidRPr="001A7709">
        <w:rPr>
          <w:rFonts w:ascii="Times New Roman" w:hAnsi="Times New Roman"/>
          <w:color w:val="000000" w:themeColor="text1"/>
        </w:rPr>
        <w:t>9</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lastRenderedPageBreak/>
        <w:t>отсутствие у представителя заявителя доверенности, удостоверяющей полномочия представителя заявителя,</w:t>
      </w:r>
      <w:r w:rsidR="00CF65C5">
        <w:rPr>
          <w:rFonts w:ascii="Times New Roman" w:hAnsi="Times New Roman"/>
          <w:color w:val="000000" w:themeColor="text1"/>
        </w:rPr>
        <w:t xml:space="preserve"> </w:t>
      </w:r>
      <w:r w:rsidRPr="001A7709">
        <w:rPr>
          <w:rFonts w:ascii="Times New Roman" w:hAnsi="Times New Roman"/>
          <w:color w:val="000000" w:themeColor="text1"/>
        </w:rPr>
        <w:t>оформленной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2646D4" w:rsidRPr="002646D4">
        <w:rPr>
          <w:rFonts w:ascii="Times New Roman" w:hAnsi="Times New Roman"/>
        </w:rPr>
        <w:t>6</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proofErr w:type="gramStart"/>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2646D4" w:rsidRDefault="0009029D" w:rsidP="0009029D">
      <w:pPr>
        <w:rPr>
          <w:rFonts w:ascii="Times New Roman" w:hAnsi="Times New Roman"/>
        </w:rPr>
      </w:pPr>
      <w:r w:rsidRPr="001A7709">
        <w:rPr>
          <w:rFonts w:ascii="Times New Roman" w:hAnsi="Times New Roman"/>
          <w:color w:val="000000" w:themeColor="text1"/>
        </w:rPr>
        <w:t>41. Отказ в приеме заявления и документов не препятствует повторному обращению гражданина или его представителя в порядке, установленно</w:t>
      </w:r>
      <w:r w:rsidR="00874D70">
        <w:rPr>
          <w:rFonts w:ascii="Times New Roman" w:hAnsi="Times New Roman"/>
          <w:color w:val="000000" w:themeColor="text1"/>
        </w:rPr>
        <w:t xml:space="preserve">м пунктом 80 </w:t>
      </w:r>
      <w:r w:rsidRPr="002646D4">
        <w:rPr>
          <w:rFonts w:ascii="Times New Roman" w:hAnsi="Times New Roman"/>
        </w:rPr>
        <w:t>настоящего административного регламента.</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0372DD" w:rsidP="001C2A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42</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43. Основаниями для отказа в предоставлении муниципальной услуги являются:</w:t>
      </w:r>
    </w:p>
    <w:p w:rsidR="00514C7F" w:rsidRPr="0082375B"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в пункте</w:t>
      </w:r>
      <w:r w:rsidR="0082375B" w:rsidRPr="0082375B">
        <w:rPr>
          <w:rFonts w:ascii="Times New Roman" w:hAnsi="Times New Roman"/>
          <w:szCs w:val="28"/>
        </w:rPr>
        <w:t xml:space="preserve"> 34</w:t>
      </w:r>
      <w:r w:rsidR="009E4AA0" w:rsidRPr="0082375B">
        <w:rPr>
          <w:rFonts w:ascii="Times New Roman" w:hAnsi="Times New Roman"/>
          <w:szCs w:val="28"/>
        </w:rPr>
        <w:t xml:space="preserve"> настоящего административного </w:t>
      </w:r>
      <w:r w:rsidR="00514C7F" w:rsidRPr="0082375B">
        <w:rPr>
          <w:rFonts w:ascii="Times New Roman" w:hAnsi="Times New Roman"/>
          <w:szCs w:val="28"/>
        </w:rPr>
        <w:t>регламента</w:t>
      </w:r>
      <w:r w:rsidRPr="0082375B">
        <w:rPr>
          <w:rFonts w:ascii="Times New Roman" w:hAnsi="Times New Roman"/>
          <w:szCs w:val="28"/>
        </w:rPr>
        <w:t>;</w:t>
      </w:r>
    </w:p>
    <w:p w:rsidR="000372DD" w:rsidRPr="001A7709" w:rsidRDefault="000372DD" w:rsidP="00514C7F">
      <w:pPr>
        <w:autoSpaceDE w:val="0"/>
        <w:autoSpaceDN w:val="0"/>
        <w:adjustRightInd w:val="0"/>
        <w:ind w:firstLine="709"/>
        <w:rPr>
          <w:rFonts w:ascii="Times New Roman" w:hAnsi="Times New Roman"/>
          <w:szCs w:val="28"/>
          <w:lang w:eastAsia="en-US"/>
        </w:rPr>
      </w:pPr>
      <w:proofErr w:type="gramStart"/>
      <w:r w:rsidRPr="001A7709">
        <w:rPr>
          <w:rFonts w:ascii="Times New Roman" w:hAnsi="Times New Roman"/>
          <w:szCs w:val="28"/>
        </w:rPr>
        <w:t xml:space="preserve">б) </w:t>
      </w:r>
      <w:r w:rsidR="00514C7F" w:rsidRPr="001A7709">
        <w:rPr>
          <w:rFonts w:ascii="Times New Roman" w:hAnsi="Times New Roman"/>
          <w:szCs w:val="28"/>
        </w:rPr>
        <w:t xml:space="preserve">поступление в уполномоченный орган </w:t>
      </w:r>
      <w:r w:rsidR="00514C7F" w:rsidRPr="001A7709">
        <w:rPr>
          <w:rFonts w:ascii="Times New Roman" w:hAnsi="Times New Roman"/>
          <w:szCs w:val="28"/>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514C7F" w:rsidRPr="001A7709">
        <w:rPr>
          <w:rFonts w:ascii="Times New Roman" w:hAnsi="Times New Roman"/>
          <w:szCs w:val="28"/>
          <w:lang w:eastAsia="en-US"/>
        </w:rPr>
        <w:lastRenderedPageBreak/>
        <w:t xml:space="preserve">свидетельствующего об отсутствии документа и (или) информации, необходимых для </w:t>
      </w:r>
      <w:r w:rsidR="00BA4066">
        <w:rPr>
          <w:rFonts w:ascii="Times New Roman" w:hAnsi="Times New Roman"/>
          <w:szCs w:val="28"/>
          <w:lang w:eastAsia="en-US"/>
        </w:rPr>
        <w:t>перевода</w:t>
      </w:r>
      <w:r w:rsidR="00514C7F" w:rsidRPr="001A7709">
        <w:rPr>
          <w:rFonts w:ascii="Times New Roman" w:hAnsi="Times New Roman"/>
          <w:szCs w:val="28"/>
          <w:lang w:eastAsia="en-US"/>
        </w:rPr>
        <w:t xml:space="preserve"> в соответствии с пунктом </w:t>
      </w:r>
      <w:r w:rsidR="0082375B" w:rsidRPr="0082375B">
        <w:rPr>
          <w:rFonts w:ascii="Times New Roman" w:hAnsi="Times New Roman"/>
          <w:szCs w:val="28"/>
          <w:lang w:eastAsia="en-US"/>
        </w:rPr>
        <w:t xml:space="preserve">37 </w:t>
      </w:r>
      <w:r w:rsidR="00514C7F" w:rsidRPr="0082375B">
        <w:rPr>
          <w:rFonts w:ascii="Times New Roman" w:hAnsi="Times New Roman"/>
          <w:szCs w:val="28"/>
          <w:lang w:eastAsia="en-US"/>
        </w:rPr>
        <w:t>настоящего административного регламента</w:t>
      </w:r>
      <w:r w:rsidR="00514C7F" w:rsidRPr="001A7709">
        <w:rPr>
          <w:rFonts w:ascii="Times New Roman" w:hAnsi="Times New Roman"/>
          <w:szCs w:val="28"/>
          <w:lang w:eastAsia="en-US"/>
        </w:rPr>
        <w:t>, если соответствующий документ не был представлен заявителем по собственной инициативе.</w:t>
      </w:r>
      <w:proofErr w:type="gramEnd"/>
      <w:r w:rsidR="00514C7F" w:rsidRPr="001A7709">
        <w:rPr>
          <w:rFonts w:ascii="Times New Roman" w:hAnsi="Times New Roman"/>
          <w:szCs w:val="28"/>
          <w:lang w:eastAsia="en-US"/>
        </w:rPr>
        <w:t xml:space="preserve"> </w:t>
      </w:r>
      <w:proofErr w:type="gramStart"/>
      <w:r w:rsidR="00514C7F" w:rsidRPr="001A7709">
        <w:rPr>
          <w:rFonts w:ascii="Times New Roman" w:hAnsi="Times New Roman"/>
          <w:szCs w:val="28"/>
          <w:lang w:eastAsia="en-US"/>
        </w:rPr>
        <w:t xml:space="preserve">Отказ в </w:t>
      </w:r>
      <w:r w:rsidR="00BA4066">
        <w:rPr>
          <w:rFonts w:ascii="Times New Roman" w:hAnsi="Times New Roman"/>
          <w:szCs w:val="28"/>
          <w:lang w:eastAsia="en-US"/>
        </w:rPr>
        <w:t>переводе</w:t>
      </w:r>
      <w:r w:rsidR="00514C7F" w:rsidRPr="001A7709">
        <w:rPr>
          <w:rFonts w:ascii="Times New Roman" w:hAnsi="Times New Roman"/>
          <w:szCs w:val="28"/>
          <w:lang w:eastAsia="en-US"/>
        </w:rPr>
        <w:t xml:space="preserve">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BA4066">
        <w:rPr>
          <w:rFonts w:ascii="Times New Roman" w:hAnsi="Times New Roman"/>
          <w:szCs w:val="28"/>
          <w:lang w:eastAsia="en-US"/>
        </w:rPr>
        <w:t>перевода помещения</w:t>
      </w:r>
      <w:r w:rsidR="00514C7F" w:rsidRPr="001A7709">
        <w:rPr>
          <w:rFonts w:ascii="Times New Roman" w:hAnsi="Times New Roman"/>
          <w:szCs w:val="28"/>
          <w:lang w:eastAsia="en-US"/>
        </w:rPr>
        <w:t xml:space="preserve"> в соответствии с пунктом </w:t>
      </w:r>
      <w:r w:rsidR="0082375B" w:rsidRPr="0082375B">
        <w:rPr>
          <w:rFonts w:ascii="Times New Roman" w:hAnsi="Times New Roman"/>
          <w:szCs w:val="28"/>
          <w:lang w:eastAsia="en-US"/>
        </w:rPr>
        <w:t xml:space="preserve">37 </w:t>
      </w:r>
      <w:r w:rsidR="00514C7F" w:rsidRPr="0082375B">
        <w:rPr>
          <w:rFonts w:ascii="Times New Roman" w:hAnsi="Times New Roman"/>
          <w:szCs w:val="28"/>
          <w:lang w:eastAsia="en-US"/>
        </w:rPr>
        <w:t>настоящего административного регламента, и не получил от заявителя такие документ</w:t>
      </w:r>
      <w:r w:rsidR="00514C7F" w:rsidRPr="001A7709">
        <w:rPr>
          <w:rFonts w:ascii="Times New Roman" w:hAnsi="Times New Roman"/>
          <w:szCs w:val="28"/>
          <w:lang w:eastAsia="en-US"/>
        </w:rPr>
        <w:t xml:space="preserve"> и (или) информацию в течение </w:t>
      </w:r>
      <w:r w:rsidR="0082375B">
        <w:rPr>
          <w:rFonts w:ascii="Times New Roman" w:hAnsi="Times New Roman"/>
          <w:szCs w:val="28"/>
          <w:lang w:eastAsia="en-US"/>
        </w:rPr>
        <w:t>15</w:t>
      </w:r>
      <w:r w:rsidR="00514C7F" w:rsidRPr="001A7709">
        <w:rPr>
          <w:rFonts w:ascii="Times New Roman" w:hAnsi="Times New Roman"/>
          <w:szCs w:val="28"/>
          <w:lang w:eastAsia="en-US"/>
        </w:rPr>
        <w:t xml:space="preserve"> рабочих дней со дня направления уведомления</w:t>
      </w:r>
      <w:r w:rsidRPr="001A7709">
        <w:rPr>
          <w:rFonts w:ascii="Times New Roman" w:hAnsi="Times New Roman"/>
          <w:szCs w:val="28"/>
        </w:rPr>
        <w:t>;</w:t>
      </w:r>
      <w:proofErr w:type="gramEnd"/>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в) </w:t>
      </w:r>
      <w:r w:rsidR="00514C7F" w:rsidRPr="001A7709">
        <w:rPr>
          <w:rFonts w:ascii="Times New Roman" w:hAnsi="Times New Roman"/>
          <w:szCs w:val="28"/>
        </w:rPr>
        <w:t>представление документов в ненадлежащий орган;</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г) </w:t>
      </w:r>
      <w:r w:rsidR="00514C7F" w:rsidRPr="001A7709">
        <w:rPr>
          <w:rFonts w:ascii="Times New Roman" w:hAnsi="Times New Roman"/>
          <w:szCs w:val="28"/>
        </w:rPr>
        <w:t>несоответствие проекта переустройства и (или) перепланировки жилого помещения требованиям законодательства</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44. Неполучение (несвоевременное получение) документов, запрошенных в соответствии </w:t>
      </w:r>
      <w:r w:rsidRPr="0082375B">
        <w:rPr>
          <w:rFonts w:ascii="Times New Roman" w:hAnsi="Times New Roman"/>
          <w:szCs w:val="28"/>
        </w:rPr>
        <w:t>с</w:t>
      </w:r>
      <w:r w:rsidR="00514C7F" w:rsidRPr="0082375B">
        <w:rPr>
          <w:rFonts w:ascii="Times New Roman" w:hAnsi="Times New Roman"/>
          <w:szCs w:val="28"/>
        </w:rPr>
        <w:t xml:space="preserve"> пунктом</w:t>
      </w:r>
      <w:r w:rsidR="0082375B" w:rsidRPr="0082375B">
        <w:rPr>
          <w:rFonts w:ascii="Times New Roman" w:hAnsi="Times New Roman"/>
          <w:szCs w:val="28"/>
        </w:rPr>
        <w:t xml:space="preserve"> 37 </w:t>
      </w:r>
      <w:r w:rsidRPr="0082375B">
        <w:rPr>
          <w:rFonts w:ascii="Times New Roman" w:hAnsi="Times New Roman"/>
          <w:szCs w:val="28"/>
        </w:rPr>
        <w:t>настоящего административного регламента, не может являть</w:t>
      </w:r>
      <w:r w:rsidRPr="001A7709">
        <w:rPr>
          <w:rFonts w:ascii="Times New Roman" w:hAnsi="Times New Roman"/>
          <w:szCs w:val="28"/>
        </w:rPr>
        <w:t xml:space="preserve">ся основанием для отказа в </w:t>
      </w:r>
      <w:r w:rsidR="00BA4066">
        <w:rPr>
          <w:rFonts w:ascii="Times New Roman" w:hAnsi="Times New Roman"/>
          <w:szCs w:val="28"/>
        </w:rPr>
        <w:t>переводе.</w:t>
      </w:r>
    </w:p>
    <w:p w:rsidR="00514C7F" w:rsidRPr="0082375B" w:rsidRDefault="00EA3240" w:rsidP="000372DD">
      <w:pPr>
        <w:autoSpaceDE w:val="0"/>
        <w:autoSpaceDN w:val="0"/>
        <w:adjustRightInd w:val="0"/>
        <w:ind w:firstLine="709"/>
        <w:rPr>
          <w:rFonts w:ascii="Times New Roman" w:hAnsi="Times New Roman"/>
          <w:szCs w:val="28"/>
        </w:rPr>
      </w:pPr>
      <w:r>
        <w:rPr>
          <w:rFonts w:ascii="Times New Roman" w:hAnsi="Times New Roman"/>
          <w:szCs w:val="28"/>
        </w:rPr>
        <w:t>45</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sidR="00BA4066">
        <w:rPr>
          <w:rFonts w:ascii="Times New Roman" w:hAnsi="Times New Roman"/>
          <w:szCs w:val="28"/>
        </w:rPr>
        <w:t>переводе</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82375B" w:rsidRPr="0082375B">
        <w:rPr>
          <w:rFonts w:ascii="Times New Roman" w:hAnsi="Times New Roman"/>
          <w:szCs w:val="28"/>
        </w:rPr>
        <w:t xml:space="preserve">43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bookmarkStart w:id="19" w:name="_GoBack"/>
      <w:bookmarkEnd w:id="19"/>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CF65C5" w:rsidRPr="00FD5109" w:rsidRDefault="00EA3240" w:rsidP="00FD5109">
      <w:pPr>
        <w:pStyle w:val="a5"/>
        <w:spacing w:before="0" w:beforeAutospacing="0" w:after="0" w:afterAutospacing="0"/>
        <w:ind w:firstLine="708"/>
        <w:jc w:val="both"/>
        <w:rPr>
          <w:sz w:val="28"/>
          <w:szCs w:val="28"/>
        </w:rPr>
      </w:pPr>
      <w:r w:rsidRPr="00FD5109">
        <w:rPr>
          <w:sz w:val="28"/>
          <w:szCs w:val="28"/>
        </w:rPr>
        <w:t>46</w:t>
      </w:r>
      <w:r w:rsidR="00CF65C5" w:rsidRPr="00FD5109">
        <w:rPr>
          <w:sz w:val="28"/>
          <w:szCs w:val="28"/>
        </w:rPr>
        <w:t>. </w:t>
      </w:r>
      <w:r w:rsidR="008D53EB" w:rsidRPr="00FD5109">
        <w:rPr>
          <w:sz w:val="28"/>
          <w:szCs w:val="28"/>
        </w:rPr>
        <w:t xml:space="preserve">В соответствии с Перечнем </w:t>
      </w:r>
      <w:r w:rsidR="00FD5109" w:rsidRPr="004F5A0A">
        <w:rPr>
          <w:rFonts w:eastAsia="Times New Roman"/>
          <w:sz w:val="28"/>
          <w:szCs w:val="28"/>
        </w:rPr>
        <w:t>услуг, которые являются</w:t>
      </w:r>
      <w:r w:rsidR="00FD5109">
        <w:rPr>
          <w:sz w:val="28"/>
          <w:szCs w:val="28"/>
        </w:rPr>
        <w:t xml:space="preserve"> </w:t>
      </w:r>
      <w:r w:rsidR="00FD5109" w:rsidRPr="004F5A0A">
        <w:rPr>
          <w:rFonts w:eastAsia="Times New Roman"/>
          <w:sz w:val="28"/>
          <w:szCs w:val="28"/>
        </w:rPr>
        <w:t>необходимыми и обязательными для предоставления</w:t>
      </w:r>
      <w:r w:rsidR="00FD5109">
        <w:rPr>
          <w:sz w:val="28"/>
          <w:szCs w:val="28"/>
        </w:rPr>
        <w:t xml:space="preserve"> </w:t>
      </w:r>
      <w:r w:rsidR="00FD5109" w:rsidRPr="004F5A0A">
        <w:rPr>
          <w:rFonts w:eastAsia="Times New Roman"/>
          <w:sz w:val="28"/>
          <w:szCs w:val="28"/>
        </w:rPr>
        <w:t xml:space="preserve">муниципальных услуг и </w:t>
      </w:r>
      <w:r w:rsidR="00FD5109">
        <w:rPr>
          <w:sz w:val="28"/>
          <w:szCs w:val="28"/>
        </w:rPr>
        <w:t xml:space="preserve"> </w:t>
      </w:r>
      <w:r w:rsidR="00FD5109" w:rsidRPr="004F5A0A">
        <w:rPr>
          <w:rFonts w:eastAsia="Times New Roman"/>
          <w:sz w:val="28"/>
          <w:szCs w:val="28"/>
        </w:rPr>
        <w:t>предоставляются организациями,</w:t>
      </w:r>
      <w:r w:rsidR="00FD5109">
        <w:rPr>
          <w:sz w:val="28"/>
          <w:szCs w:val="28"/>
        </w:rPr>
        <w:t xml:space="preserve"> </w:t>
      </w:r>
      <w:r w:rsidR="00FD5109" w:rsidRPr="004F5A0A">
        <w:rPr>
          <w:rFonts w:eastAsia="Times New Roman"/>
          <w:sz w:val="28"/>
          <w:szCs w:val="28"/>
        </w:rPr>
        <w:t>участвующими в предоставлении муниципальных</w:t>
      </w:r>
      <w:r w:rsidR="00FD5109">
        <w:rPr>
          <w:sz w:val="28"/>
          <w:szCs w:val="28"/>
        </w:rPr>
        <w:t xml:space="preserve"> </w:t>
      </w:r>
      <w:r w:rsidR="00FD5109" w:rsidRPr="004F5A0A">
        <w:rPr>
          <w:rFonts w:eastAsia="Times New Roman"/>
          <w:sz w:val="28"/>
          <w:szCs w:val="28"/>
        </w:rPr>
        <w:t>услуг</w:t>
      </w:r>
      <w:r w:rsidR="008D53EB" w:rsidRPr="00FD5109">
        <w:rPr>
          <w:sz w:val="28"/>
          <w:szCs w:val="28"/>
        </w:rPr>
        <w:t>, утвержденным решением</w:t>
      </w:r>
      <w:r w:rsidR="00FD5109">
        <w:rPr>
          <w:sz w:val="28"/>
          <w:szCs w:val="28"/>
        </w:rPr>
        <w:t xml:space="preserve"> думы Большереченского муниципального образования № 3-7/</w:t>
      </w:r>
      <w:proofErr w:type="spellStart"/>
      <w:r w:rsidR="00FD5109">
        <w:rPr>
          <w:sz w:val="28"/>
          <w:szCs w:val="28"/>
        </w:rPr>
        <w:t>дгп</w:t>
      </w:r>
      <w:proofErr w:type="spellEnd"/>
      <w:r w:rsidR="00FD5109">
        <w:rPr>
          <w:sz w:val="28"/>
          <w:szCs w:val="28"/>
        </w:rPr>
        <w:t xml:space="preserve"> от 12.12.2012 года</w:t>
      </w:r>
      <w:proofErr w:type="gramStart"/>
      <w:r w:rsidR="00FD5109">
        <w:rPr>
          <w:sz w:val="28"/>
          <w:szCs w:val="28"/>
        </w:rPr>
        <w:t xml:space="preserve"> </w:t>
      </w:r>
      <w:r w:rsidR="008D53EB" w:rsidRPr="00FD5109">
        <w:rPr>
          <w:sz w:val="28"/>
          <w:szCs w:val="28"/>
        </w:rPr>
        <w:t>,</w:t>
      </w:r>
      <w:proofErr w:type="gramEnd"/>
      <w:r w:rsidR="008D53EB" w:rsidRPr="00FD5109">
        <w:rPr>
          <w:sz w:val="28"/>
          <w:szCs w:val="28"/>
        </w:rPr>
        <w:t xml:space="preserve"> необходимые и обязательные услуги для предоставления муниципальной услуги отсутствуют</w:t>
      </w:r>
      <w:r w:rsidR="00925313" w:rsidRPr="00FD5109">
        <w:rPr>
          <w:sz w:val="28"/>
          <w:szCs w:val="28"/>
        </w:rPr>
        <w:t>.</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8D53EB"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EA3240" w:rsidP="00791072">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4</w:t>
      </w:r>
      <w:r w:rsidR="008D53EB">
        <w:rPr>
          <w:rFonts w:ascii="Times New Roman" w:hAnsi="Times New Roman"/>
          <w:szCs w:val="28"/>
        </w:rPr>
        <w:t>8</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8D53EB" w:rsidRDefault="008D53EB" w:rsidP="008F7305">
      <w:pPr>
        <w:rPr>
          <w:rFonts w:ascii="Times New Roman" w:hAnsi="Times New Roman"/>
        </w:rPr>
      </w:pPr>
      <w:r>
        <w:rPr>
          <w:rFonts w:ascii="Times New Roman" w:hAnsi="Times New Roman"/>
          <w:szCs w:val="28"/>
        </w:rPr>
        <w:t>49</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8D53EB">
        <w:rPr>
          <w:rFonts w:ascii="Times New Roman" w:hAnsi="Times New Roman"/>
        </w:rPr>
        <w:t xml:space="preserve">необходимыми и обязательными для предоставления муниципальной услуги, </w:t>
      </w:r>
      <w:r w:rsidRPr="008D53EB">
        <w:rPr>
          <w:rFonts w:ascii="Times New Roman" w:hAnsi="Times New Roman"/>
        </w:rPr>
        <w:t>не установлена</w:t>
      </w:r>
      <w:r w:rsidR="008F7305" w:rsidRPr="008D53EB">
        <w:rPr>
          <w:rFonts w:ascii="Times New Roman" w:hAnsi="Times New Roman"/>
        </w:rPr>
        <w:t>.</w:t>
      </w:r>
    </w:p>
    <w:p w:rsidR="008F7305" w:rsidRPr="007C6C4C" w:rsidRDefault="008D53EB" w:rsidP="008F7305">
      <w:pPr>
        <w:rPr>
          <w:rFonts w:ascii="Times New Roman" w:hAnsi="Times New Roman"/>
        </w:rPr>
      </w:pPr>
      <w:r w:rsidRPr="008D53EB">
        <w:rPr>
          <w:rFonts w:ascii="Times New Roman" w:hAnsi="Times New Roman"/>
          <w:szCs w:val="28"/>
        </w:rPr>
        <w:t>50</w:t>
      </w:r>
      <w:r w:rsidR="008F7305" w:rsidRPr="008D53EB">
        <w:rPr>
          <w:rFonts w:ascii="Times New Roman" w:hAnsi="Times New Roman"/>
          <w:szCs w:val="28"/>
        </w:rPr>
        <w:t>. Размер платы за получение документов в результате оказания услуг, которые</w:t>
      </w:r>
      <w:r w:rsidR="008F7305" w:rsidRPr="008D53EB">
        <w:rPr>
          <w:rFonts w:ascii="Times New Roman" w:hAnsi="Times New Roman"/>
        </w:rPr>
        <w:t xml:space="preserve"> являются необходимыми</w:t>
      </w:r>
      <w:r w:rsidR="008F7305" w:rsidRPr="005D45ED">
        <w:t xml:space="preserve"> и о</w:t>
      </w:r>
      <w:r w:rsidR="008F7305">
        <w:t xml:space="preserve">бязательными для предоставления </w:t>
      </w:r>
      <w:r w:rsidR="008F7305" w:rsidRPr="007C6C4C">
        <w:rPr>
          <w:rFonts w:ascii="Times New Roman" w:hAnsi="Times New Roman"/>
        </w:rPr>
        <w:t xml:space="preserve">муниципальной услуги, </w:t>
      </w:r>
      <w:r>
        <w:rPr>
          <w:rFonts w:ascii="Times New Roman" w:hAnsi="Times New Roman"/>
        </w:rPr>
        <w:t>не установлен</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FA60BF" w:rsidP="00EF35C2">
      <w:pPr>
        <w:rPr>
          <w:rFonts w:ascii="Times New Roman" w:hAnsi="Times New Roman"/>
        </w:rPr>
      </w:pPr>
      <w:bookmarkStart w:id="23" w:name="Par289"/>
      <w:bookmarkEnd w:id="23"/>
      <w:r>
        <w:rPr>
          <w:rFonts w:ascii="Times New Roman" w:hAnsi="Times New Roman"/>
        </w:rPr>
        <w:t>51</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EA3240" w:rsidP="00EF35C2">
      <w:pPr>
        <w:rPr>
          <w:rFonts w:ascii="Times New Roman" w:hAnsi="Times New Roman"/>
        </w:rPr>
      </w:pPr>
      <w:r>
        <w:rPr>
          <w:rFonts w:ascii="Times New Roman" w:hAnsi="Times New Roman"/>
        </w:rPr>
        <w:t>5</w:t>
      </w:r>
      <w:r w:rsidR="00015BD9">
        <w:rPr>
          <w:rFonts w:ascii="Times New Roman" w:hAnsi="Times New Roman"/>
        </w:rPr>
        <w:t>2</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015BD9" w:rsidP="009251CB">
      <w:pPr>
        <w:rPr>
          <w:rFonts w:ascii="Times New Roman" w:hAnsi="Times New Roman"/>
        </w:rPr>
      </w:pPr>
      <w:r>
        <w:rPr>
          <w:rFonts w:ascii="Times New Roman" w:hAnsi="Times New Roman"/>
        </w:rPr>
        <w:t>53</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015BD9"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w:t>
      </w:r>
      <w:proofErr w:type="gramStart"/>
      <w:r w:rsidRPr="001A7709">
        <w:rPr>
          <w:rFonts w:ascii="Times New Roman" w:hAnsi="Times New Roman"/>
          <w:szCs w:val="28"/>
        </w:rPr>
        <w:t>КОТОРЫХ</w:t>
      </w:r>
      <w:proofErr w:type="gramEnd"/>
      <w:r w:rsidRPr="001A7709">
        <w:rPr>
          <w:rFonts w:ascii="Times New Roman" w:hAnsi="Times New Roman"/>
          <w:szCs w:val="28"/>
        </w:rPr>
        <w:t xml:space="preserve">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015BD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015BD9" w:rsidRDefault="00015BD9" w:rsidP="00F534A9">
      <w:pPr>
        <w:autoSpaceDE w:val="0"/>
        <w:autoSpaceDN w:val="0"/>
        <w:adjustRightInd w:val="0"/>
        <w:ind w:firstLine="709"/>
        <w:rPr>
          <w:rFonts w:ascii="Times New Roman" w:hAnsi="Times New Roman"/>
          <w:szCs w:val="28"/>
        </w:rPr>
      </w:pPr>
      <w:r>
        <w:rPr>
          <w:rFonts w:ascii="Times New Roman" w:hAnsi="Times New Roman"/>
          <w:szCs w:val="28"/>
        </w:rPr>
        <w:lastRenderedPageBreak/>
        <w:t>56</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p>
    <w:p w:rsidR="00FB12DD" w:rsidRPr="001A7709" w:rsidRDefault="00015BD9"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57.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101F12"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sidR="00EA3240">
        <w:rPr>
          <w:rFonts w:ascii="Times New Roman" w:hAnsi="Times New Roman"/>
          <w:szCs w:val="28"/>
        </w:rPr>
        <w:t>9</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EA324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3777E1" w:rsidRPr="00EE417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A55AD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Pr>
          <w:rFonts w:ascii="Times New Roman" w:hAnsi="Times New Roman"/>
          <w:szCs w:val="28"/>
        </w:rPr>
        <w:t xml:space="preserve">. </w:t>
      </w:r>
      <w:r w:rsidR="00211085" w:rsidRPr="00A55AD8">
        <w:rPr>
          <w:rFonts w:ascii="Times New Roman" w:hAnsi="Times New Roman"/>
          <w:szCs w:val="28"/>
        </w:rPr>
        <w:t xml:space="preserve">Организация предоставления муниципальной услуги </w:t>
      </w:r>
      <w:r w:rsidR="00211085" w:rsidRPr="00A55AD8">
        <w:rPr>
          <w:rFonts w:ascii="Times New Roman" w:hAnsi="Times New Roman"/>
          <w:szCs w:val="28"/>
        </w:rPr>
        <w:lastRenderedPageBreak/>
        <w:t>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211085" w:rsidRPr="00A55AD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211085" w:rsidRPr="001908C0">
        <w:rPr>
          <w:rFonts w:ascii="Times New Roman" w:hAnsi="Times New Roman"/>
          <w:szCs w:val="28"/>
        </w:rPr>
        <w:t xml:space="preserve">. </w:t>
      </w:r>
      <w:proofErr w:type="gramStart"/>
      <w:r w:rsidR="00211085"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1"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roofErr w:type="gramEnd"/>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211085">
        <w:rPr>
          <w:rFonts w:ascii="Times New Roman" w:hAnsi="Times New Roman"/>
          <w:szCs w:val="28"/>
        </w:rPr>
        <w:t xml:space="preserve">. </w:t>
      </w:r>
      <w:r w:rsidR="00211085" w:rsidRPr="001908C0">
        <w:rPr>
          <w:rFonts w:ascii="Times New Roman" w:hAnsi="Times New Roman"/>
          <w:szCs w:val="28"/>
        </w:rPr>
        <w:t xml:space="preserve">В течение 5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w:t>
      </w:r>
      <w:proofErr w:type="gramStart"/>
      <w:r w:rsidR="00211085" w:rsidRPr="001908C0">
        <w:rPr>
          <w:rFonts w:ascii="Times New Roman" w:hAnsi="Times New Roman"/>
          <w:szCs w:val="28"/>
        </w:rPr>
        <w:t>с даты направления</w:t>
      </w:r>
      <w:proofErr w:type="gramEnd"/>
      <w:r w:rsidR="00211085" w:rsidRPr="001908C0">
        <w:rPr>
          <w:rFonts w:ascii="Times New Roman" w:hAnsi="Times New Roman"/>
          <w:szCs w:val="28"/>
        </w:rPr>
        <w:t xml:space="preserve">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D039E8" w:rsidRPr="00D039E8">
        <w:rPr>
          <w:rFonts w:ascii="Times New Roman" w:hAnsi="Times New Roman"/>
          <w:szCs w:val="28"/>
        </w:rPr>
        <w:t>4</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D039E8">
        <w:rPr>
          <w:rFonts w:ascii="Times New Roman" w:hAnsi="Times New Roman"/>
          <w:szCs w:val="28"/>
        </w:rPr>
        <w:t>в пункте 37</w:t>
      </w:r>
      <w:r w:rsidR="00211085" w:rsidRPr="00D039E8">
        <w:rPr>
          <w:rFonts w:ascii="Times New Roman" w:hAnsi="Times New Roman"/>
          <w:szCs w:val="28"/>
        </w:rPr>
        <w:t xml:space="preserve"> административного регламента.</w:t>
      </w:r>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211085">
        <w:rPr>
          <w:rFonts w:ascii="Times New Roman" w:hAnsi="Times New Roman"/>
          <w:szCs w:val="28"/>
        </w:rPr>
        <w:t xml:space="preserve">. </w:t>
      </w:r>
      <w:proofErr w:type="gramStart"/>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w:t>
      </w:r>
      <w:proofErr w:type="gramEnd"/>
      <w:r w:rsidR="00211085" w:rsidRPr="001908C0">
        <w:rPr>
          <w:rFonts w:ascii="Times New Roman" w:hAnsi="Times New Roman"/>
          <w:szCs w:val="28"/>
        </w:rPr>
        <w:t xml:space="preserve">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lastRenderedPageBreak/>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EA3240"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Pr>
          <w:rFonts w:ascii="Times New Roman" w:hAnsi="Times New Roman"/>
          <w:szCs w:val="28"/>
        </w:rPr>
        <w:t xml:space="preserve"> </w:t>
      </w:r>
      <w:r>
        <w:rPr>
          <w:rFonts w:ascii="Times New Roman" w:hAnsi="Times New Roman"/>
          <w:szCs w:val="28"/>
          <w:lang w:eastAsia="en-US"/>
        </w:rPr>
        <w:t>принятие решения о</w:t>
      </w:r>
      <w:r w:rsidR="004D57C6">
        <w:rPr>
          <w:rFonts w:ascii="Times New Roman" w:hAnsi="Times New Roman"/>
          <w:szCs w:val="28"/>
          <w:lang w:eastAsia="en-US"/>
        </w:rPr>
        <w:t xml:space="preserve"> переводе или об отказе в переводе</w:t>
      </w:r>
      <w:r w:rsidR="00FE4027">
        <w:rPr>
          <w:rFonts w:ascii="Times New Roman" w:hAnsi="Times New Roman"/>
          <w:szCs w:val="28"/>
          <w:lang w:eastAsia="en-US"/>
        </w:rPr>
        <w:t xml:space="preserve">, </w:t>
      </w:r>
      <w:r w:rsidR="00743CE7">
        <w:rPr>
          <w:rFonts w:ascii="Times New Roman" w:hAnsi="Times New Roman"/>
          <w:szCs w:val="28"/>
          <w:lang w:eastAsia="en-US"/>
        </w:rPr>
        <w:t>выдача</w:t>
      </w:r>
      <w:r w:rsidR="009A2B63">
        <w:rPr>
          <w:rFonts w:ascii="Times New Roman" w:hAnsi="Times New Roman"/>
          <w:szCs w:val="28"/>
          <w:lang w:eastAsia="en-US"/>
        </w:rPr>
        <w:t xml:space="preserve"> (направление)</w:t>
      </w:r>
      <w:r w:rsidR="00743CE7">
        <w:rPr>
          <w:rFonts w:ascii="Times New Roman" w:hAnsi="Times New Roman"/>
          <w:szCs w:val="28"/>
          <w:lang w:eastAsia="en-US"/>
        </w:rPr>
        <w:t xml:space="preserve"> соответствующего решения</w:t>
      </w:r>
      <w:r>
        <w:rPr>
          <w:rFonts w:ascii="Times New Roman" w:hAnsi="Times New Roman"/>
          <w:szCs w:val="28"/>
          <w:lang w:eastAsia="en-US"/>
        </w:rPr>
        <w:t>;</w:t>
      </w:r>
    </w:p>
    <w:p w:rsidR="004D57C6" w:rsidRPr="00874D70" w:rsidRDefault="004D57C6"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78. В случае</w:t>
      </w:r>
      <w:proofErr w:type="gramStart"/>
      <w:r>
        <w:rPr>
          <w:rFonts w:ascii="Times New Roman" w:hAnsi="Times New Roman"/>
          <w:szCs w:val="28"/>
        </w:rPr>
        <w:t>,</w:t>
      </w:r>
      <w:proofErr w:type="gramEnd"/>
      <w:r>
        <w:rPr>
          <w:rFonts w:ascii="Times New Roman" w:hAnsi="Times New Roman"/>
          <w:szCs w:val="28"/>
        </w:rPr>
        <w:t xml:space="preserve">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w:t>
      </w:r>
      <w:r w:rsidRPr="00874D70">
        <w:rPr>
          <w:rFonts w:ascii="Times New Roman" w:hAnsi="Times New Roman"/>
          <w:szCs w:val="28"/>
        </w:rPr>
        <w:t>главой</w:t>
      </w:r>
      <w:r w:rsidR="00874D70" w:rsidRPr="00874D70">
        <w:rPr>
          <w:rFonts w:ascii="Times New Roman" w:hAnsi="Times New Roman"/>
          <w:szCs w:val="28"/>
        </w:rPr>
        <w:t xml:space="preserve"> 25</w:t>
      </w:r>
      <w:r w:rsidRPr="00874D70">
        <w:rPr>
          <w:rFonts w:ascii="Times New Roman" w:hAnsi="Times New Roman"/>
          <w:szCs w:val="28"/>
        </w:rPr>
        <w:t xml:space="preserve"> настоящего административного регламента.</w:t>
      </w:r>
    </w:p>
    <w:p w:rsidR="00E545F3" w:rsidRPr="001A7709" w:rsidRDefault="004D57C6"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1A7709" w:rsidRDefault="00743CE7"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3043E3">
        <w:rPr>
          <w:rFonts w:ascii="Times New Roman" w:hAnsi="Times New Roman"/>
          <w:szCs w:val="28"/>
          <w:lang w:eastAsia="en-US"/>
        </w:rPr>
        <w:t xml:space="preserve">переводе помещения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C20C30" w:rsidRPr="00502F5D" w:rsidRDefault="00C20C30"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CC25AF" w:rsidRPr="001A7709" w:rsidRDefault="003043E3"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81</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1A7709">
        <w:rPr>
          <w:rFonts w:ascii="Times New Roman" w:hAnsi="Times New Roman"/>
        </w:rPr>
        <w:t xml:space="preserve">заявление 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w:t>
      </w:r>
      <w:r w:rsidR="00CC25AF">
        <w:rPr>
          <w:rFonts w:ascii="Times New Roman" w:hAnsi="Times New Roman"/>
          <w:szCs w:val="28"/>
          <w:lang w:eastAsia="en-US"/>
        </w:rPr>
        <w:t xml:space="preserve"> </w:t>
      </w:r>
    </w:p>
    <w:p w:rsidR="00CC25AF" w:rsidRDefault="003043E3"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CC25AF" w:rsidRPr="001A7709">
        <w:rPr>
          <w:rFonts w:ascii="Times New Roman" w:hAnsi="Times New Roman"/>
          <w:szCs w:val="28"/>
          <w:lang w:eastAsia="en-US"/>
        </w:rPr>
        <w:t xml:space="preserve">. Днем обращения заявителя считается дата регистрации в </w:t>
      </w:r>
      <w:r w:rsidR="00CC25AF" w:rsidRPr="001A7709">
        <w:rPr>
          <w:rFonts w:ascii="Times New Roman" w:hAnsi="Times New Roman"/>
          <w:szCs w:val="28"/>
          <w:lang w:eastAsia="en-US"/>
        </w:rPr>
        <w:lastRenderedPageBreak/>
        <w:t>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91699E"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A27DB4" w:rsidRDefault="0091699E" w:rsidP="00A27DB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00CC25AF" w:rsidRPr="00D039E8">
        <w:rPr>
          <w:rFonts w:ascii="Times New Roman" w:hAnsi="Times New Roman"/>
          <w:szCs w:val="28"/>
          <w:lang w:eastAsia="en-US"/>
        </w:rPr>
        <w:t xml:space="preserve">. </w:t>
      </w:r>
      <w:r w:rsidR="00A27DB4">
        <w:rPr>
          <w:rFonts w:ascii="Times New Roman" w:hAnsi="Times New Roman"/>
          <w:szCs w:val="28"/>
          <w:lang w:eastAsia="en-US"/>
        </w:rPr>
        <w:t>В случае</w:t>
      </w:r>
      <w:proofErr w:type="gramStart"/>
      <w:r w:rsidR="00A27DB4">
        <w:rPr>
          <w:rFonts w:ascii="Times New Roman" w:hAnsi="Times New Roman"/>
          <w:szCs w:val="28"/>
          <w:lang w:eastAsia="en-US"/>
        </w:rPr>
        <w:t>,</w:t>
      </w:r>
      <w:proofErr w:type="gramEnd"/>
      <w:r w:rsidR="00A27DB4">
        <w:rPr>
          <w:rFonts w:ascii="Times New Roman" w:hAnsi="Times New Roman"/>
          <w:szCs w:val="28"/>
          <w:lang w:eastAsia="en-US"/>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27DB4" w:rsidRDefault="00A27DB4" w:rsidP="00A27DB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Pr="00D039E8">
        <w:rPr>
          <w:rFonts w:ascii="Times New Roman" w:hAnsi="Times New Roman"/>
          <w:szCs w:val="28"/>
          <w:lang w:eastAsia="en-US"/>
        </w:rPr>
        <w:t>.</w:t>
      </w:r>
    </w:p>
    <w:p w:rsidR="00246F05" w:rsidRPr="00D039E8" w:rsidRDefault="00A27DB4" w:rsidP="00A27DB4">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91699E" w:rsidP="00EA3240">
      <w:pPr>
        <w:autoSpaceDE w:val="0"/>
        <w:autoSpaceDN w:val="0"/>
        <w:adjustRightInd w:val="0"/>
        <w:ind w:firstLine="709"/>
        <w:rPr>
          <w:rFonts w:ascii="Times New Roman" w:hAnsi="Times New Roman"/>
          <w:szCs w:val="28"/>
        </w:rPr>
      </w:pPr>
      <w:r>
        <w:rPr>
          <w:rFonts w:ascii="Times New Roman" w:hAnsi="Times New Roman"/>
          <w:szCs w:val="28"/>
        </w:rPr>
        <w:t>85</w:t>
      </w:r>
      <w:r w:rsidR="00CC25AF" w:rsidRPr="00D039E8">
        <w:rPr>
          <w:rFonts w:ascii="Times New Roman" w:hAnsi="Times New Roman"/>
          <w:szCs w:val="28"/>
        </w:rPr>
        <w:t>.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D039E8" w:rsidRDefault="00595946"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F8289A" w:rsidRDefault="00595946"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F8289A">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Pr>
          <w:rFonts w:ascii="Times New Roman" w:hAnsi="Times New Roman"/>
          <w:szCs w:val="28"/>
          <w:lang w:eastAsia="en-US"/>
        </w:rPr>
        <w:t xml:space="preserve"> (приложение </w:t>
      </w:r>
      <w:r w:rsidR="00874D70">
        <w:rPr>
          <w:rFonts w:ascii="Times New Roman" w:hAnsi="Times New Roman"/>
          <w:szCs w:val="28"/>
          <w:lang w:eastAsia="en-US"/>
        </w:rPr>
        <w:t xml:space="preserve">№ </w:t>
      </w:r>
      <w:r w:rsidR="00D039E8">
        <w:rPr>
          <w:rFonts w:ascii="Times New Roman" w:hAnsi="Times New Roman"/>
          <w:szCs w:val="28"/>
          <w:lang w:eastAsia="en-US"/>
        </w:rPr>
        <w:t>3 к настоящему административному регламенту)</w:t>
      </w:r>
      <w:r w:rsidR="00F8289A">
        <w:rPr>
          <w:rFonts w:ascii="Times New Roman" w:hAnsi="Times New Roman"/>
          <w:szCs w:val="28"/>
          <w:lang w:eastAsia="en-US"/>
        </w:rPr>
        <w:t>.</w:t>
      </w:r>
    </w:p>
    <w:p w:rsidR="00F8289A" w:rsidRDefault="00F8289A"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lastRenderedPageBreak/>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B6165A" w:rsidRPr="00B6165A">
        <w:rPr>
          <w:rFonts w:ascii="Times New Roman" w:hAnsi="Times New Roman"/>
          <w:szCs w:val="28"/>
          <w:lang w:eastAsia="en-US"/>
        </w:rPr>
        <w:t>пункте 34</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B6165A">
        <w:rPr>
          <w:rFonts w:ascii="Times New Roman" w:hAnsi="Times New Roman"/>
          <w:szCs w:val="28"/>
          <w:lang w:eastAsia="en-US"/>
        </w:rPr>
        <w:t>пункте 37</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не превышающий 5</w:t>
      </w:r>
      <w:proofErr w:type="gramEnd"/>
      <w:r w:rsidRPr="00381966">
        <w:rPr>
          <w:rFonts w:ascii="Times New Roman" w:hAnsi="Times New Roman"/>
          <w:szCs w:val="28"/>
          <w:lang w:eastAsia="en-US"/>
        </w:rPr>
        <w:t xml:space="preserve"> календарных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826FBA" w:rsidRDefault="00595946"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502F5D" w:rsidRPr="00381966">
        <w:rPr>
          <w:rFonts w:ascii="Times New Roman" w:hAnsi="Times New Roman"/>
          <w:szCs w:val="28"/>
          <w:lang w:eastAsia="en-US"/>
        </w:rPr>
        <w:t>с даты получения</w:t>
      </w:r>
      <w:proofErr w:type="gramEnd"/>
      <w:r w:rsidR="00502F5D" w:rsidRPr="00381966">
        <w:rPr>
          <w:rFonts w:ascii="Times New Roman" w:hAnsi="Times New Roman"/>
          <w:szCs w:val="28"/>
          <w:lang w:eastAsia="en-US"/>
        </w:rPr>
        <w:t xml:space="preserve">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595946"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595946"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90</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595946"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B6165A" w:rsidRPr="00B6165A">
        <w:rPr>
          <w:rFonts w:ascii="Times New Roman" w:hAnsi="Times New Roman"/>
          <w:szCs w:val="28"/>
        </w:rPr>
        <w:t>е 37</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p>
    <w:p w:rsidR="001F58A6" w:rsidRPr="00C21086" w:rsidRDefault="001F58A6" w:rsidP="001F58A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Pr>
          <w:rFonts w:ascii="Times New Roman" w:hAnsi="Times New Roman"/>
          <w:szCs w:val="28"/>
        </w:rPr>
        <w:t xml:space="preserve"> в пункте 37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proofErr w:type="gramEnd"/>
      <w:r>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FE4027"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C134B2" w:rsidRPr="00C134B2">
        <w:rPr>
          <w:rFonts w:ascii="Times New Roman" w:hAnsi="Times New Roman"/>
          <w:szCs w:val="28"/>
        </w:rPr>
        <w:t xml:space="preserve">в пункте 37 </w:t>
      </w:r>
      <w:r w:rsidR="001F58A6" w:rsidRPr="00C134B2">
        <w:rPr>
          <w:rFonts w:ascii="Times New Roman" w:hAnsi="Times New Roman"/>
          <w:szCs w:val="28"/>
        </w:rPr>
        <w:t xml:space="preserve">настоящего </w:t>
      </w:r>
      <w:r w:rsidR="001F58A6" w:rsidRPr="00C134B2">
        <w:rPr>
          <w:rFonts w:ascii="Times New Roman" w:hAnsi="Times New Roman"/>
          <w:szCs w:val="28"/>
        </w:rPr>
        <w:lastRenderedPageBreak/>
        <w:t>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FE4027"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C134B2" w:rsidRPr="00C134B2">
        <w:rPr>
          <w:rFonts w:ascii="Times New Roman" w:hAnsi="Times New Roman"/>
          <w:szCs w:val="28"/>
        </w:rPr>
        <w:t xml:space="preserve">в пункте 37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A27DB4">
        <w:rPr>
          <w:rFonts w:ascii="Times New Roman" w:hAnsi="Times New Roman"/>
          <w:szCs w:val="28"/>
        </w:rPr>
        <w:t xml:space="preserve">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FE4027"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межведомственные запросы к соответствующему </w:t>
      </w:r>
      <w:r>
        <w:rPr>
          <w:rFonts w:ascii="Times New Roman" w:hAnsi="Times New Roman"/>
          <w:szCs w:val="28"/>
        </w:rPr>
        <w:t>заявлению</w:t>
      </w:r>
      <w:r w:rsidR="001F58A6">
        <w:rPr>
          <w:rFonts w:ascii="Times New Roman" w:hAnsi="Times New Roman"/>
          <w:szCs w:val="28"/>
        </w:rPr>
        <w:t>.</w:t>
      </w:r>
    </w:p>
    <w:p w:rsidR="001139CE" w:rsidRDefault="00FE4027"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1139CE">
        <w:rPr>
          <w:rFonts w:ascii="Times New Roman" w:hAnsi="Times New Roman"/>
          <w:szCs w:val="28"/>
        </w:rPr>
        <w:t>. В случае</w:t>
      </w:r>
      <w:proofErr w:type="gramStart"/>
      <w:r w:rsidR="001139CE">
        <w:rPr>
          <w:rFonts w:ascii="Times New Roman" w:hAnsi="Times New Roman"/>
          <w:szCs w:val="28"/>
        </w:rPr>
        <w:t>,</w:t>
      </w:r>
      <w:proofErr w:type="gramEnd"/>
      <w:r w:rsidR="001139CE">
        <w:rPr>
          <w:rFonts w:ascii="Times New Roman" w:hAnsi="Times New Roman"/>
          <w:szCs w:val="28"/>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Pr>
          <w:rFonts w:ascii="Times New Roman" w:hAnsi="Times New Roman"/>
          <w:szCs w:val="28"/>
        </w:rPr>
        <w:t xml:space="preserve">(выдает) </w:t>
      </w:r>
      <w:r w:rsidR="00EC1787">
        <w:rPr>
          <w:rFonts w:ascii="Times New Roman" w:hAnsi="Times New Roman"/>
          <w:szCs w:val="28"/>
        </w:rPr>
        <w:t>в</w:t>
      </w:r>
      <w:r w:rsidR="00EC1787" w:rsidRPr="00C21086">
        <w:rPr>
          <w:rFonts w:ascii="Times New Roman" w:hAnsi="Times New Roman"/>
          <w:szCs w:val="28"/>
        </w:rPr>
        <w:t xml:space="preserve"> течение </w:t>
      </w:r>
      <w:r w:rsidR="00EC1787">
        <w:rPr>
          <w:rFonts w:ascii="Times New Roman" w:hAnsi="Times New Roman"/>
          <w:szCs w:val="28"/>
        </w:rPr>
        <w:t>одного рабочего дня</w:t>
      </w:r>
      <w:r w:rsidR="00EC1787" w:rsidRPr="00C21086">
        <w:rPr>
          <w:rFonts w:ascii="Times New Roman" w:hAnsi="Times New Roman"/>
          <w:szCs w:val="28"/>
        </w:rPr>
        <w:t>, следующ</w:t>
      </w:r>
      <w:r w:rsidR="00EC1787">
        <w:rPr>
          <w:rFonts w:ascii="Times New Roman" w:hAnsi="Times New Roman"/>
          <w:szCs w:val="28"/>
        </w:rPr>
        <w:t>его</w:t>
      </w:r>
      <w:r w:rsidR="00EC1787" w:rsidRPr="001139CE">
        <w:rPr>
          <w:rFonts w:ascii="Times New Roman" w:hAnsi="Times New Roman"/>
          <w:szCs w:val="28"/>
        </w:rPr>
        <w:t xml:space="preserve"> </w:t>
      </w:r>
      <w:r w:rsidR="00EC1787">
        <w:rPr>
          <w:rFonts w:ascii="Times New Roman" w:hAnsi="Times New Roman"/>
          <w:szCs w:val="28"/>
        </w:rPr>
        <w:t>за днем поступления ответа</w:t>
      </w:r>
      <w:r>
        <w:rPr>
          <w:rFonts w:ascii="Times New Roman" w:hAnsi="Times New Roman"/>
          <w:szCs w:val="28"/>
        </w:rPr>
        <w:t>,</w:t>
      </w:r>
      <w:r w:rsidR="00EC1787">
        <w:rPr>
          <w:rFonts w:ascii="Times New Roman" w:hAnsi="Times New Roman"/>
          <w:szCs w:val="28"/>
        </w:rPr>
        <w:t xml:space="preserve"> </w:t>
      </w:r>
      <w:r w:rsidR="001139CE">
        <w:rPr>
          <w:rFonts w:ascii="Times New Roman" w:hAnsi="Times New Roman"/>
          <w:szCs w:val="28"/>
        </w:rPr>
        <w:t xml:space="preserve">уведомление </w:t>
      </w:r>
      <w:r w:rsidR="001139CE" w:rsidRPr="00C134B2">
        <w:rPr>
          <w:rFonts w:ascii="Times New Roman" w:hAnsi="Times New Roman"/>
          <w:szCs w:val="28"/>
        </w:rPr>
        <w:t xml:space="preserve">о необходимости предоставления документов, предусмотренных пунктом </w:t>
      </w:r>
      <w:r w:rsidR="00C134B2" w:rsidRPr="00C134B2">
        <w:rPr>
          <w:rFonts w:ascii="Times New Roman" w:hAnsi="Times New Roman"/>
          <w:szCs w:val="28"/>
        </w:rPr>
        <w:t xml:space="preserve">37 </w:t>
      </w:r>
      <w:r w:rsidR="001139CE" w:rsidRPr="00C134B2">
        <w:rPr>
          <w:rFonts w:ascii="Times New Roman" w:hAnsi="Times New Roman"/>
          <w:szCs w:val="28"/>
        </w:rPr>
        <w:t>настоящего административного регламента</w:t>
      </w:r>
      <w:r w:rsidR="001139CE" w:rsidRPr="001139CE">
        <w:rPr>
          <w:rFonts w:ascii="Times New Roman" w:hAnsi="Times New Roman"/>
          <w:color w:val="C00000"/>
          <w:szCs w:val="28"/>
        </w:rPr>
        <w:t>.</w:t>
      </w:r>
    </w:p>
    <w:p w:rsidR="00C134B2" w:rsidRDefault="001139CE"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Заявитель должен в течение </w:t>
      </w:r>
      <w:r w:rsidR="00C134B2">
        <w:rPr>
          <w:rFonts w:ascii="Times New Roman" w:hAnsi="Times New Roman"/>
          <w:szCs w:val="28"/>
        </w:rPr>
        <w:t>15</w:t>
      </w:r>
      <w:r>
        <w:rPr>
          <w:rFonts w:ascii="Times New Roman" w:hAnsi="Times New Roman"/>
          <w:szCs w:val="28"/>
        </w:rPr>
        <w:t xml:space="preserve"> рабочих дней </w:t>
      </w:r>
      <w:proofErr w:type="gramStart"/>
      <w:r>
        <w:rPr>
          <w:rFonts w:ascii="Times New Roman" w:hAnsi="Times New Roman"/>
          <w:szCs w:val="28"/>
        </w:rPr>
        <w:t>предоставить документы</w:t>
      </w:r>
      <w:proofErr w:type="gramEnd"/>
      <w:r>
        <w:rPr>
          <w:rFonts w:ascii="Times New Roman" w:hAnsi="Times New Roman"/>
          <w:szCs w:val="28"/>
        </w:rPr>
        <w:t xml:space="preserve"> и (или) информацию, отсутствующие в органах. В случае не предоставления таких документов и (или) информации уполномоченный орган</w:t>
      </w:r>
      <w:r w:rsidR="00FE4027">
        <w:rPr>
          <w:rFonts w:ascii="Times New Roman" w:hAnsi="Times New Roman"/>
          <w:szCs w:val="28"/>
        </w:rPr>
        <w:t xml:space="preserve"> принимает решение об отказе в переводе </w:t>
      </w:r>
      <w:r w:rsidRPr="00C134B2">
        <w:rPr>
          <w:rFonts w:ascii="Times New Roman" w:hAnsi="Times New Roman"/>
          <w:szCs w:val="28"/>
        </w:rPr>
        <w:t>в соответствии с пунктом</w:t>
      </w:r>
      <w:r w:rsidR="00C134B2" w:rsidRPr="00C134B2">
        <w:rPr>
          <w:rFonts w:ascii="Times New Roman" w:hAnsi="Times New Roman"/>
          <w:szCs w:val="28"/>
        </w:rPr>
        <w:t xml:space="preserve"> 43 </w:t>
      </w:r>
      <w:r w:rsidRPr="00C134B2">
        <w:rPr>
          <w:rFonts w:ascii="Times New Roman" w:hAnsi="Times New Roman"/>
          <w:szCs w:val="28"/>
        </w:rPr>
        <w:t>настоящего административного регламента.</w:t>
      </w:r>
    </w:p>
    <w:p w:rsidR="00C134B2" w:rsidRP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FE4027">
        <w:rPr>
          <w:rFonts w:ascii="Times New Roman" w:hAnsi="Times New Roman"/>
          <w:szCs w:val="28"/>
        </w:rPr>
        <w:t xml:space="preserve">переводе </w:t>
      </w:r>
      <w:r>
        <w:rPr>
          <w:rFonts w:ascii="Times New Roman" w:hAnsi="Times New Roman"/>
          <w:szCs w:val="28"/>
        </w:rPr>
        <w:t xml:space="preserve">отправляется </w:t>
      </w:r>
      <w:r w:rsidR="00FE4027">
        <w:rPr>
          <w:rFonts w:ascii="Times New Roman" w:hAnsi="Times New Roman"/>
          <w:szCs w:val="28"/>
        </w:rPr>
        <w:t xml:space="preserve">заявителю </w:t>
      </w:r>
      <w:r>
        <w:rPr>
          <w:rFonts w:ascii="Times New Roman" w:hAnsi="Times New Roman"/>
          <w:szCs w:val="28"/>
        </w:rPr>
        <w:t>не позднее 3 рабочих дней со дня принятия такого решения.</w:t>
      </w:r>
    </w:p>
    <w:p w:rsidR="004C0BDA" w:rsidRPr="00C134B2" w:rsidRDefault="00FE4027"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C134B2" w:rsidRPr="00C134B2">
        <w:rPr>
          <w:rFonts w:ascii="Times New Roman" w:hAnsi="Times New Roman"/>
          <w:szCs w:val="28"/>
        </w:rPr>
        <w:t>пункте 37</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взаимодействия</w:t>
      </w:r>
      <w:r w:rsidRPr="00220F78">
        <w:rPr>
          <w:rFonts w:ascii="Times New Roman" w:hAnsi="Times New Roman"/>
          <w:szCs w:val="28"/>
          <w:lang w:eastAsia="en-US"/>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DB67F1">
        <w:rPr>
          <w:rFonts w:ascii="Times New Roman" w:hAnsi="Times New Roman"/>
          <w:szCs w:val="28"/>
        </w:rPr>
        <w:t xml:space="preserve">ПРИНЯТИЕ РЕШЕНИЯ О </w:t>
      </w:r>
      <w:r w:rsidR="00FE4027">
        <w:rPr>
          <w:rFonts w:ascii="Times New Roman" w:hAnsi="Times New Roman"/>
          <w:szCs w:val="28"/>
        </w:rPr>
        <w:t>ПЕРЕВОДЕ ИЛИ ОБ ОТКАЗЕ В ПЕРЕВОДЕ</w:t>
      </w:r>
      <w:r w:rsidR="009A2B63">
        <w:rPr>
          <w:rFonts w:ascii="Times New Roman" w:hAnsi="Times New Roman"/>
          <w:szCs w:val="28"/>
        </w:rPr>
        <w:t>, ВЫДАЧА (НАПРАВЛЕНИЕ) СООТВЕТСТВУЮЩЕГО РЕШЕНИЯ</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FA58E9"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FA58E9" w:rsidP="00EE785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98</w:t>
      </w:r>
      <w:r w:rsidR="00CC2544">
        <w:rPr>
          <w:rFonts w:ascii="Times New Roman" w:hAnsi="Times New Roman"/>
          <w:szCs w:val="28"/>
        </w:rPr>
        <w:t xml:space="preserve">. </w:t>
      </w:r>
      <w:proofErr w:type="gramStart"/>
      <w:r w:rsidR="00CC2544">
        <w:rPr>
          <w:rFonts w:ascii="Times New Roman" w:hAnsi="Times New Roman"/>
          <w:szCs w:val="28"/>
        </w:rPr>
        <w:t xml:space="preserve">Должностное лицо уполномоченного органа принимает решение о </w:t>
      </w:r>
      <w:r>
        <w:rPr>
          <w:rFonts w:ascii="Times New Roman" w:hAnsi="Times New Roman"/>
          <w:szCs w:val="28"/>
        </w:rPr>
        <w:t xml:space="preserve">переводе </w:t>
      </w:r>
      <w:r w:rsidR="00CC2544">
        <w:rPr>
          <w:rFonts w:ascii="Times New Roman" w:hAnsi="Times New Roman"/>
          <w:szCs w:val="28"/>
        </w:rPr>
        <w:t xml:space="preserve">или об отказе в </w:t>
      </w:r>
      <w:r>
        <w:rPr>
          <w:rFonts w:ascii="Times New Roman" w:hAnsi="Times New Roman"/>
          <w:szCs w:val="28"/>
        </w:rPr>
        <w:t>переводе</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3A4296" w:rsidRPr="003A4296">
        <w:rPr>
          <w:rFonts w:ascii="Times New Roman" w:hAnsi="Times New Roman"/>
          <w:szCs w:val="28"/>
        </w:rPr>
        <w:t xml:space="preserve">34 и 37 </w:t>
      </w:r>
      <w:r w:rsidR="00CC2544" w:rsidRPr="003A4296">
        <w:rPr>
          <w:rFonts w:ascii="Times New Roman" w:hAnsi="Times New Roman"/>
          <w:szCs w:val="28"/>
        </w:rPr>
        <w:t xml:space="preserve">настоящего административного регламента не позднее чем через </w:t>
      </w:r>
      <w:r w:rsidR="003A4296">
        <w:rPr>
          <w:rFonts w:ascii="Times New Roman" w:hAnsi="Times New Roman"/>
          <w:szCs w:val="28"/>
        </w:rPr>
        <w:t>45</w:t>
      </w:r>
      <w:r w:rsidR="00CC2544" w:rsidRPr="003A4296">
        <w:rPr>
          <w:rFonts w:ascii="Times New Roman" w:hAnsi="Times New Roman"/>
          <w:szCs w:val="28"/>
        </w:rPr>
        <w:t xml:space="preserve"> календарных дней со дня </w:t>
      </w:r>
      <w:r w:rsidR="007F5BD5">
        <w:rPr>
          <w:rFonts w:ascii="Times New Roman" w:hAnsi="Times New Roman"/>
          <w:szCs w:val="28"/>
        </w:rPr>
        <w:t xml:space="preserve">представления </w:t>
      </w:r>
      <w:r w:rsidR="00CC2544" w:rsidRPr="003A4296">
        <w:rPr>
          <w:rFonts w:ascii="Times New Roman" w:hAnsi="Times New Roman"/>
          <w:szCs w:val="28"/>
        </w:rPr>
        <w:t xml:space="preserve">в уполномоченном органе заявления и документов в соответствии с </w:t>
      </w:r>
      <w:r w:rsidR="00CC2544" w:rsidRPr="002E623C">
        <w:rPr>
          <w:rFonts w:ascii="Times New Roman" w:hAnsi="Times New Roman"/>
          <w:szCs w:val="28"/>
        </w:rPr>
        <w:t xml:space="preserve">пунктом </w:t>
      </w:r>
      <w:r w:rsidR="002E623C" w:rsidRPr="002E623C">
        <w:rPr>
          <w:rFonts w:ascii="Times New Roman" w:hAnsi="Times New Roman"/>
          <w:szCs w:val="28"/>
        </w:rPr>
        <w:t>80</w:t>
      </w:r>
      <w:r w:rsidR="003A4296" w:rsidRPr="002E623C">
        <w:rPr>
          <w:rFonts w:ascii="Times New Roman" w:hAnsi="Times New Roman"/>
          <w:szCs w:val="28"/>
        </w:rPr>
        <w:t xml:space="preserve"> </w:t>
      </w:r>
      <w:r w:rsidR="00CC2544" w:rsidRPr="002E623C">
        <w:rPr>
          <w:rFonts w:ascii="Times New Roman" w:hAnsi="Times New Roman"/>
          <w:szCs w:val="28"/>
        </w:rPr>
        <w:t>настоящего</w:t>
      </w:r>
      <w:r w:rsidR="00CC2544" w:rsidRPr="003A4296">
        <w:rPr>
          <w:rFonts w:ascii="Times New Roman" w:hAnsi="Times New Roman"/>
          <w:szCs w:val="28"/>
        </w:rPr>
        <w:t xml:space="preserve">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roofErr w:type="gramEnd"/>
    </w:p>
    <w:p w:rsidR="00A0104F"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FA58E9">
        <w:rPr>
          <w:rFonts w:ascii="Times New Roman" w:hAnsi="Times New Roman"/>
          <w:szCs w:val="28"/>
        </w:rPr>
        <w:t>9</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3A4296">
        <w:rPr>
          <w:rFonts w:ascii="Times New Roman" w:hAnsi="Times New Roman"/>
          <w:szCs w:val="28"/>
        </w:rPr>
        <w:t xml:space="preserve">43 </w:t>
      </w:r>
      <w:r w:rsidR="00A0104F">
        <w:rPr>
          <w:rFonts w:ascii="Times New Roman" w:hAnsi="Times New Roman"/>
          <w:szCs w:val="28"/>
        </w:rPr>
        <w:t xml:space="preserve">настоящего административного регламента уполномоченный орган принимает решение об отказе в </w:t>
      </w:r>
      <w:r w:rsidR="007F5BD5">
        <w:rPr>
          <w:rFonts w:ascii="Times New Roman" w:hAnsi="Times New Roman"/>
          <w:szCs w:val="28"/>
        </w:rPr>
        <w:t>переводе</w:t>
      </w:r>
      <w:r w:rsidR="00A0104F">
        <w:rPr>
          <w:rFonts w:ascii="Times New Roman" w:hAnsi="Times New Roman"/>
          <w:szCs w:val="28"/>
        </w:rPr>
        <w:t>.</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7F5BD5">
        <w:rPr>
          <w:rFonts w:ascii="Times New Roman" w:hAnsi="Times New Roman"/>
          <w:szCs w:val="28"/>
        </w:rPr>
        <w:t>переводе</w:t>
      </w:r>
      <w:r>
        <w:rPr>
          <w:rFonts w:ascii="Times New Roman" w:hAnsi="Times New Roman"/>
          <w:szCs w:val="28"/>
        </w:rPr>
        <w:t xml:space="preserve"> должно </w:t>
      </w:r>
      <w:r w:rsidR="007F5BD5">
        <w:rPr>
          <w:rFonts w:ascii="Times New Roman" w:hAnsi="Times New Roman"/>
          <w:szCs w:val="28"/>
        </w:rPr>
        <w:t>содержать основания для отказа с</w:t>
      </w:r>
      <w:r>
        <w:rPr>
          <w:rFonts w:ascii="Times New Roman" w:hAnsi="Times New Roman"/>
          <w:szCs w:val="28"/>
        </w:rPr>
        <w:t xml:space="preserve"> обязательной ссылкой на нарушение</w:t>
      </w:r>
      <w:r w:rsidR="007F5BD5">
        <w:rPr>
          <w:rFonts w:ascii="Times New Roman" w:hAnsi="Times New Roman"/>
          <w:szCs w:val="28"/>
        </w:rPr>
        <w:t>, предусмотренные пунктом 39 настоящего административного регламента</w:t>
      </w:r>
      <w:r>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7F5BD5">
        <w:rPr>
          <w:rFonts w:ascii="Times New Roman" w:hAnsi="Times New Roman"/>
          <w:szCs w:val="28"/>
        </w:rPr>
        <w:t>переводе</w:t>
      </w:r>
      <w:r>
        <w:rPr>
          <w:rFonts w:ascii="Times New Roman" w:hAnsi="Times New Roman"/>
          <w:szCs w:val="28"/>
        </w:rPr>
        <w:t xml:space="preserve"> выдается (направляется) за</w:t>
      </w:r>
      <w:r w:rsidR="00676368">
        <w:rPr>
          <w:rFonts w:ascii="Times New Roman" w:hAnsi="Times New Roman"/>
          <w:szCs w:val="28"/>
        </w:rPr>
        <w:t>явителю не позднее чем через 3</w:t>
      </w:r>
      <w:r>
        <w:rPr>
          <w:rFonts w:ascii="Times New Roman" w:hAnsi="Times New Roman"/>
          <w:szCs w:val="28"/>
        </w:rPr>
        <w:t xml:space="preserve"> рабочих дня со дня принятия такого решения.</w:t>
      </w:r>
    </w:p>
    <w:p w:rsidR="006C1251" w:rsidRDefault="007F5BD5"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E97AD7" w:rsidRPr="00A0104F">
        <w:rPr>
          <w:rFonts w:ascii="Times New Roman" w:hAnsi="Times New Roman"/>
          <w:szCs w:val="28"/>
        </w:rPr>
        <w:t>. </w:t>
      </w:r>
      <w:r w:rsidR="00A0104F">
        <w:rPr>
          <w:rFonts w:ascii="Times New Roman" w:hAnsi="Times New Roman"/>
          <w:szCs w:val="28"/>
        </w:rPr>
        <w:t>Уполномоченны</w:t>
      </w:r>
      <w:r w:rsidR="00676368">
        <w:rPr>
          <w:rFonts w:ascii="Times New Roman" w:hAnsi="Times New Roman"/>
          <w:szCs w:val="28"/>
        </w:rPr>
        <w:t>й орган не позднее чем через 3</w:t>
      </w:r>
      <w:r w:rsidR="00A0104F">
        <w:rPr>
          <w:rFonts w:ascii="Times New Roman" w:hAnsi="Times New Roman"/>
          <w:szCs w:val="28"/>
        </w:rPr>
        <w:t xml:space="preserve"> рабочих дня со дня принятия решения о </w:t>
      </w:r>
      <w:r>
        <w:rPr>
          <w:rFonts w:ascii="Times New Roman" w:hAnsi="Times New Roman"/>
          <w:szCs w:val="28"/>
        </w:rPr>
        <w:t>переводе</w:t>
      </w:r>
      <w:r w:rsidR="00A0104F">
        <w:rPr>
          <w:rFonts w:ascii="Times New Roman" w:hAnsi="Times New Roman"/>
          <w:szCs w:val="28"/>
        </w:rPr>
        <w:t xml:space="preserve"> </w:t>
      </w:r>
      <w:r w:rsidR="006C1251">
        <w:rPr>
          <w:rFonts w:ascii="Times New Roman" w:hAnsi="Times New Roman"/>
          <w:szCs w:val="28"/>
          <w:lang w:eastAsia="en-US"/>
        </w:rPr>
        <w:t>выдает или направляет по адресу, указанному в заявлении, либо через МФЦ, заявителю документ, подтверждающий принятие одного из указанных решений.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676368" w:rsidRDefault="006C1251"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w:t>
      </w:r>
      <w:r w:rsidR="00B758A9">
        <w:rPr>
          <w:rFonts w:ascii="Times New Roman" w:hAnsi="Times New Roman"/>
          <w:szCs w:val="28"/>
        </w:rPr>
        <w:t xml:space="preserve"> от 10 августа 200</w:t>
      </w:r>
      <w:r w:rsidR="008C1713">
        <w:rPr>
          <w:rFonts w:ascii="Times New Roman" w:hAnsi="Times New Roman"/>
          <w:szCs w:val="28"/>
        </w:rPr>
        <w:t>5</w:t>
      </w:r>
      <w:r w:rsidR="00B758A9">
        <w:rPr>
          <w:rFonts w:ascii="Times New Roman" w:hAnsi="Times New Roman"/>
          <w:szCs w:val="28"/>
        </w:rPr>
        <w:t xml:space="preserve"> года № 502</w:t>
      </w:r>
      <w:r w:rsidR="008C1713">
        <w:rPr>
          <w:rFonts w:ascii="Times New Roman" w:hAnsi="Times New Roman"/>
          <w:szCs w:val="28"/>
        </w:rPr>
        <w:t xml:space="preserve"> (Приложение № 4)</w:t>
      </w:r>
      <w:r w:rsidR="00676368">
        <w:rPr>
          <w:rFonts w:ascii="Times New Roman" w:hAnsi="Times New Roman"/>
          <w:szCs w:val="28"/>
        </w:rPr>
        <w:t>.</w:t>
      </w:r>
    </w:p>
    <w:p w:rsidR="008C1713" w:rsidRDefault="008C1713"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FD229F" w:rsidRDefault="00FD229F"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E5DD1" w:rsidRPr="00A0104F" w:rsidRDefault="008C1713"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E97AD7" w:rsidRPr="00A0104F">
        <w:rPr>
          <w:rFonts w:ascii="Times New Roman" w:hAnsi="Times New Roman"/>
          <w:szCs w:val="28"/>
        </w:rPr>
        <w:t>. </w:t>
      </w:r>
      <w:r w:rsidR="00BE5DD1" w:rsidRPr="00A0104F">
        <w:rPr>
          <w:rFonts w:ascii="Times New Roman" w:hAnsi="Times New Roman"/>
          <w:szCs w:val="28"/>
        </w:rPr>
        <w:t xml:space="preserve">Результатом административной процедуры является </w:t>
      </w:r>
      <w:r w:rsidR="00A64A9E" w:rsidRPr="00A0104F">
        <w:rPr>
          <w:rFonts w:ascii="Times New Roman" w:hAnsi="Times New Roman"/>
          <w:szCs w:val="28"/>
        </w:rPr>
        <w:t xml:space="preserve">принятие </w:t>
      </w:r>
      <w:r w:rsidR="00BE5DD1" w:rsidRPr="00A0104F">
        <w:rPr>
          <w:rFonts w:ascii="Times New Roman" w:hAnsi="Times New Roman"/>
          <w:szCs w:val="28"/>
        </w:rPr>
        <w:t>решени</w:t>
      </w:r>
      <w:r w:rsidR="00A64A9E" w:rsidRPr="00A0104F">
        <w:rPr>
          <w:rFonts w:ascii="Times New Roman" w:hAnsi="Times New Roman"/>
          <w:szCs w:val="28"/>
        </w:rPr>
        <w:t>й</w:t>
      </w:r>
      <w:r w:rsidR="00BE5DD1" w:rsidRPr="00A0104F">
        <w:rPr>
          <w:rFonts w:ascii="Times New Roman" w:hAnsi="Times New Roman"/>
          <w:szCs w:val="28"/>
        </w:rPr>
        <w:t xml:space="preserve"> о</w:t>
      </w:r>
      <w:r>
        <w:rPr>
          <w:rFonts w:ascii="Times New Roman" w:hAnsi="Times New Roman"/>
          <w:szCs w:val="28"/>
        </w:rPr>
        <w:t xml:space="preserve"> переводе или об отказе в переводе переводимого помещения и выдача (направление) соответствующего решения заявителю</w:t>
      </w:r>
      <w:r w:rsidR="00B03FB1">
        <w:rPr>
          <w:rFonts w:ascii="Times New Roman" w:hAnsi="Times New Roman"/>
          <w:szCs w:val="28"/>
        </w:rPr>
        <w:t>.</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9420FC" w:rsidRPr="000C67CD"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C67CD">
        <w:rPr>
          <w:rFonts w:ascii="Times New Roman" w:hAnsi="Times New Roman"/>
          <w:szCs w:val="28"/>
        </w:rPr>
        <w:t>Глава 2</w:t>
      </w:r>
      <w:r w:rsidR="002E623C">
        <w:rPr>
          <w:rFonts w:ascii="Times New Roman" w:hAnsi="Times New Roman"/>
          <w:szCs w:val="28"/>
        </w:rPr>
        <w:t>5</w:t>
      </w:r>
      <w:r w:rsidRPr="000C67CD">
        <w:rPr>
          <w:rFonts w:ascii="Times New Roman" w:hAnsi="Times New Roman"/>
          <w:szCs w:val="28"/>
        </w:rPr>
        <w:t xml:space="preserve">. </w:t>
      </w:r>
      <w:proofErr w:type="gramStart"/>
      <w:r w:rsidR="0012153A">
        <w:rPr>
          <w:rFonts w:ascii="Times New Roman" w:hAnsi="Times New Roman"/>
          <w:szCs w:val="28"/>
        </w:rPr>
        <w:t>ПРОВЕДЕНИЕ ПЕРЕУСТРОЙСТВА, И (ИЛИ) ПЕРЕПЛАНИРОВКИ, И (ИЛИ) ИНЫХ РАБОТ ПЕРЕВОДИМОГО ПОМЕЩЕНИЯ</w:t>
      </w:r>
      <w:proofErr w:type="gramEnd"/>
    </w:p>
    <w:p w:rsidR="009420FC" w:rsidRPr="000C67CD" w:rsidRDefault="009420FC" w:rsidP="00EE785A">
      <w:pPr>
        <w:widowControl w:val="0"/>
        <w:autoSpaceDE w:val="0"/>
        <w:autoSpaceDN w:val="0"/>
        <w:adjustRightInd w:val="0"/>
        <w:jc w:val="center"/>
        <w:outlineLvl w:val="2"/>
        <w:rPr>
          <w:rFonts w:ascii="Times New Roman" w:hAnsi="Times New Roman"/>
          <w:szCs w:val="28"/>
        </w:rPr>
      </w:pPr>
    </w:p>
    <w:p w:rsidR="00701208" w:rsidRDefault="00FD229F" w:rsidP="00701208">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CB099C" w:rsidRPr="000C67CD">
        <w:rPr>
          <w:rFonts w:ascii="Times New Roman" w:hAnsi="Times New Roman"/>
          <w:szCs w:val="28"/>
        </w:rPr>
        <w:t>.</w:t>
      </w:r>
      <w:r w:rsidR="00CE0AFD">
        <w:rPr>
          <w:rFonts w:ascii="Times New Roman" w:hAnsi="Times New Roman"/>
          <w:szCs w:val="28"/>
        </w:rPr>
        <w:t xml:space="preserve"> Основанием для проведения переустройства и (или) перепланировки</w:t>
      </w:r>
      <w:r>
        <w:rPr>
          <w:rFonts w:ascii="Times New Roman" w:hAnsi="Times New Roman"/>
          <w:szCs w:val="28"/>
        </w:rPr>
        <w:t xml:space="preserve">, и (или) иных работ переводимого помещения является решение о переводе жилого (нежилого) помещения </w:t>
      </w:r>
      <w:proofErr w:type="gramStart"/>
      <w:r>
        <w:rPr>
          <w:rFonts w:ascii="Times New Roman" w:hAnsi="Times New Roman"/>
          <w:szCs w:val="28"/>
        </w:rPr>
        <w:t>в</w:t>
      </w:r>
      <w:proofErr w:type="gramEnd"/>
      <w:r>
        <w:rPr>
          <w:rFonts w:ascii="Times New Roman" w:hAnsi="Times New Roman"/>
          <w:szCs w:val="28"/>
        </w:rPr>
        <w:t xml:space="preserve"> нежилое (жилое) помещений.</w:t>
      </w:r>
    </w:p>
    <w:p w:rsidR="00FD229F" w:rsidRPr="002E623C" w:rsidRDefault="00FD229F" w:rsidP="00701208">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104.</w:t>
      </w:r>
      <w:r w:rsidR="009A2EAF">
        <w:rPr>
          <w:rFonts w:ascii="Times New Roman" w:hAnsi="Times New Roman"/>
          <w:szCs w:val="28"/>
        </w:rPr>
        <w:t xml:space="preserve">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w:t>
      </w:r>
      <w:r w:rsidR="009A2EAF" w:rsidRPr="002E623C">
        <w:rPr>
          <w:rFonts w:ascii="Times New Roman" w:hAnsi="Times New Roman"/>
          <w:szCs w:val="28"/>
        </w:rPr>
        <w:t xml:space="preserve">пунктом </w:t>
      </w:r>
      <w:r w:rsidR="002E623C" w:rsidRPr="002E623C">
        <w:rPr>
          <w:rFonts w:ascii="Times New Roman" w:hAnsi="Times New Roman"/>
          <w:szCs w:val="28"/>
        </w:rPr>
        <w:t xml:space="preserve">34 </w:t>
      </w:r>
      <w:r w:rsidR="009A2EAF" w:rsidRPr="002E623C">
        <w:rPr>
          <w:rFonts w:ascii="Times New Roman" w:hAnsi="Times New Roman"/>
          <w:szCs w:val="28"/>
        </w:rPr>
        <w:t>настоящего административного регламента.</w:t>
      </w:r>
    </w:p>
    <w:p w:rsidR="00E84D69" w:rsidRDefault="00E84D69"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0C67CD">
        <w:rPr>
          <w:rFonts w:ascii="Times New Roman" w:hAnsi="Times New Roman"/>
          <w:szCs w:val="28"/>
          <w:lang w:eastAsia="en-US"/>
        </w:rPr>
        <w:t xml:space="preserve">. </w:t>
      </w:r>
      <w:r>
        <w:rPr>
          <w:rFonts w:ascii="Times New Roman" w:hAnsi="Times New Roman"/>
          <w:szCs w:val="28"/>
          <w:lang w:eastAsia="en-US"/>
        </w:rPr>
        <w:t xml:space="preserve">Проверку соответствия или несоответствия проведенных работ совершает приемочная комиссия, созданная постановлением администрации </w:t>
      </w:r>
      <w:r w:rsidR="000272BE">
        <w:rPr>
          <w:rFonts w:ascii="Times New Roman" w:hAnsi="Times New Roman"/>
          <w:szCs w:val="28"/>
          <w:lang w:eastAsia="en-US"/>
        </w:rPr>
        <w:t xml:space="preserve">Большереченского </w:t>
      </w:r>
      <w:r w:rsidRPr="000272BE">
        <w:rPr>
          <w:rFonts w:ascii="Times New Roman" w:hAnsi="Times New Roman"/>
          <w:szCs w:val="28"/>
          <w:lang w:eastAsia="en-US"/>
        </w:rPr>
        <w:t>муниципального образования</w:t>
      </w:r>
      <w:r>
        <w:rPr>
          <w:rFonts w:ascii="Times New Roman" w:hAnsi="Times New Roman"/>
          <w:szCs w:val="28"/>
          <w:lang w:eastAsia="en-US"/>
        </w:rPr>
        <w:t>.</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E84D69">
        <w:rPr>
          <w:rFonts w:ascii="Times New Roman" w:hAnsi="Times New Roman"/>
          <w:szCs w:val="28"/>
          <w:lang w:eastAsia="en-US"/>
        </w:rPr>
        <w:t xml:space="preserve">течение </w:t>
      </w:r>
      <w:r w:rsidR="000272BE">
        <w:rPr>
          <w:rFonts w:ascii="Times New Roman" w:hAnsi="Times New Roman"/>
          <w:szCs w:val="28"/>
          <w:lang w:eastAsia="en-US"/>
        </w:rPr>
        <w:t xml:space="preserve">5 </w:t>
      </w:r>
      <w:r w:rsidR="00E84D69">
        <w:rPr>
          <w:rFonts w:ascii="Times New Roman" w:hAnsi="Times New Roman"/>
          <w:szCs w:val="28"/>
          <w:lang w:eastAsia="en-US"/>
        </w:rPr>
        <w:t xml:space="preserve">календарных дней </w:t>
      </w:r>
      <w:r w:rsidR="005066D0">
        <w:rPr>
          <w:rFonts w:ascii="Times New Roman" w:hAnsi="Times New Roman"/>
          <w:szCs w:val="28"/>
          <w:lang w:eastAsia="en-US"/>
        </w:rPr>
        <w:t xml:space="preserve">с момента </w:t>
      </w:r>
      <w:r w:rsidR="00E84D69">
        <w:rPr>
          <w:rFonts w:ascii="Times New Roman" w:hAnsi="Times New Roman"/>
          <w:szCs w:val="28"/>
          <w:lang w:eastAsia="en-US"/>
        </w:rPr>
        <w:t>принятия решения о переводе, в случае, если при переводе необходимо проведение указанных работ,</w:t>
      </w:r>
      <w:r>
        <w:rPr>
          <w:rFonts w:ascii="Times New Roman" w:hAnsi="Times New Roman"/>
          <w:szCs w:val="28"/>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0C67CD">
        <w:rPr>
          <w:rFonts w:ascii="Times New Roman" w:hAnsi="Times New Roman"/>
          <w:szCs w:val="28"/>
          <w:lang w:eastAsia="en-US"/>
        </w:rPr>
        <w:t xml:space="preserve">. Перед подписанием акта приемочная комиссия выезжает в переустраиваемое и (или) </w:t>
      </w:r>
      <w:proofErr w:type="spellStart"/>
      <w:r w:rsidR="000C67CD">
        <w:rPr>
          <w:rFonts w:ascii="Times New Roman" w:hAnsi="Times New Roman"/>
          <w:szCs w:val="28"/>
          <w:lang w:eastAsia="en-US"/>
        </w:rPr>
        <w:t>перепланируемое</w:t>
      </w:r>
      <w:proofErr w:type="spellEnd"/>
      <w:r w:rsidR="000C67CD">
        <w:rPr>
          <w:rFonts w:ascii="Times New Roman" w:hAnsi="Times New Roman"/>
          <w:szCs w:val="28"/>
          <w:lang w:eastAsia="en-US"/>
        </w:rPr>
        <w:t xml:space="preserve"> помещение и устанавливает соответствие проведенных работ проекту переустройства и (или) перепланировки жилого помещения.</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Время выезда приемочной комиссии в переустраиваемое и (или) </w:t>
      </w:r>
      <w:proofErr w:type="spellStart"/>
      <w:r>
        <w:rPr>
          <w:rFonts w:ascii="Times New Roman" w:hAnsi="Times New Roman"/>
          <w:szCs w:val="28"/>
          <w:lang w:eastAsia="en-US"/>
        </w:rPr>
        <w:t>перепланируемое</w:t>
      </w:r>
      <w:proofErr w:type="spellEnd"/>
      <w:r>
        <w:rPr>
          <w:rFonts w:ascii="Times New Roman" w:hAnsi="Times New Roman"/>
          <w:szCs w:val="28"/>
          <w:lang w:eastAsia="en-US"/>
        </w:rPr>
        <w:t xml:space="preserve"> </w:t>
      </w:r>
      <w:r w:rsidR="00E84D69">
        <w:rPr>
          <w:rFonts w:ascii="Times New Roman" w:hAnsi="Times New Roman"/>
          <w:szCs w:val="28"/>
          <w:lang w:eastAsia="en-US"/>
        </w:rPr>
        <w:t>переводимое</w:t>
      </w:r>
      <w:r>
        <w:rPr>
          <w:rFonts w:ascii="Times New Roman" w:hAnsi="Times New Roman"/>
          <w:szCs w:val="28"/>
          <w:lang w:eastAsia="en-US"/>
        </w:rPr>
        <w:t xml:space="preserve"> помещение согласовывается должностным лицом уполномоченного органа с заявителем.</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E84D69">
        <w:rPr>
          <w:rFonts w:ascii="Times New Roman" w:hAnsi="Times New Roman"/>
          <w:szCs w:val="28"/>
          <w:lang w:eastAsia="en-US"/>
        </w:rPr>
        <w:t>7</w:t>
      </w:r>
      <w:r w:rsidR="000C67CD">
        <w:rPr>
          <w:rFonts w:ascii="Times New Roman" w:hAnsi="Times New Roman"/>
          <w:szCs w:val="28"/>
          <w:lang w:eastAsia="en-US"/>
        </w:rPr>
        <w:t>. По результатам осмотра приемочная комиссия принимает одно из следующих решений:</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о соответствии переустройства и (или) перепланировки </w:t>
      </w:r>
      <w:r w:rsidR="00E84D69">
        <w:rPr>
          <w:rFonts w:ascii="Times New Roman" w:hAnsi="Times New Roman"/>
          <w:szCs w:val="28"/>
          <w:lang w:eastAsia="en-US"/>
        </w:rPr>
        <w:t xml:space="preserve">переводимого помещения </w:t>
      </w:r>
      <w:r>
        <w:rPr>
          <w:rFonts w:ascii="Times New Roman" w:hAnsi="Times New Roman"/>
          <w:szCs w:val="28"/>
          <w:lang w:eastAsia="en-US"/>
        </w:rPr>
        <w:t>проектной документации и требованиям законодательства;</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о нарушении при переустройстве и (или) перепланировке проектной документации и (или) требований законодательства.</w:t>
      </w:r>
    </w:p>
    <w:p w:rsidR="00E84D69" w:rsidRDefault="00E84D69" w:rsidP="00E84D6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0C67CD">
        <w:rPr>
          <w:rFonts w:ascii="Times New Roman" w:hAnsi="Times New Roman"/>
          <w:szCs w:val="28"/>
          <w:lang w:eastAsia="en-US"/>
        </w:rPr>
        <w:t xml:space="preserve"> Решение приемочной комиссии оформляется актом приемочной комиссии, подписывается вс</w:t>
      </w:r>
      <w:r>
        <w:rPr>
          <w:rFonts w:ascii="Times New Roman" w:hAnsi="Times New Roman"/>
          <w:szCs w:val="28"/>
          <w:lang w:eastAsia="en-US"/>
        </w:rPr>
        <w:t>еми членами приемочной комиссии.</w:t>
      </w:r>
    </w:p>
    <w:p w:rsidR="000C67CD" w:rsidRDefault="00E84D69" w:rsidP="00E84D6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109. </w:t>
      </w:r>
      <w:r w:rsidR="000C67CD">
        <w:rPr>
          <w:rFonts w:ascii="Times New Roman" w:hAnsi="Times New Roman"/>
          <w:szCs w:val="28"/>
          <w:lang w:eastAsia="en-US"/>
        </w:rPr>
        <w:t xml:space="preserve">Акт приемочной комиссии с решением о соответствии переустройства и (или) перепланировки </w:t>
      </w:r>
      <w:r>
        <w:rPr>
          <w:rFonts w:ascii="Times New Roman" w:hAnsi="Times New Roman"/>
          <w:szCs w:val="28"/>
          <w:lang w:eastAsia="en-US"/>
        </w:rPr>
        <w:t>переводимого помещения</w:t>
      </w:r>
      <w:r w:rsidR="000C67CD">
        <w:rPr>
          <w:rFonts w:ascii="Times New Roman" w:hAnsi="Times New Roman"/>
          <w:szCs w:val="28"/>
          <w:lang w:eastAsia="en-US"/>
        </w:rPr>
        <w:t xml:space="preserve"> представленной проектной документации и требованиям законодательства подтверждает </w:t>
      </w:r>
      <w:r>
        <w:rPr>
          <w:rFonts w:ascii="Times New Roman" w:hAnsi="Times New Roman"/>
          <w:szCs w:val="28"/>
          <w:lang w:eastAsia="en-US"/>
        </w:rPr>
        <w:t>окончание перевода помещения и является основанием использования переведенного помещения в качестве жилого или нежилого помещения</w:t>
      </w:r>
      <w:r w:rsidR="000C67CD">
        <w:rPr>
          <w:rFonts w:ascii="Times New Roman" w:hAnsi="Times New Roman"/>
          <w:szCs w:val="28"/>
          <w:lang w:eastAsia="en-US"/>
        </w:rPr>
        <w:t>.</w:t>
      </w:r>
    </w:p>
    <w:p w:rsidR="000C67CD" w:rsidRDefault="00E84D69"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110</w:t>
      </w:r>
      <w:r w:rsidR="000C67CD">
        <w:rPr>
          <w:rFonts w:ascii="Times New Roman" w:hAnsi="Times New Roman"/>
          <w:szCs w:val="28"/>
          <w:lang w:eastAsia="en-US"/>
        </w:rPr>
        <w:t xml:space="preserve">. </w:t>
      </w:r>
      <w:r w:rsidR="005066D0">
        <w:rPr>
          <w:rFonts w:ascii="Times New Roman" w:hAnsi="Times New Roman"/>
          <w:szCs w:val="28"/>
          <w:lang w:eastAsia="en-US"/>
        </w:rPr>
        <w:t>Акт приемочной комиссии о соответствии или несоответствии</w:t>
      </w:r>
      <w:r w:rsidR="000C67CD">
        <w:rPr>
          <w:rFonts w:ascii="Times New Roman" w:hAnsi="Times New Roman"/>
          <w:szCs w:val="28"/>
          <w:lang w:eastAsia="en-US"/>
        </w:rPr>
        <w:t xml:space="preserve"> переустройства и (или) перепланировки </w:t>
      </w:r>
      <w:r>
        <w:rPr>
          <w:rFonts w:ascii="Times New Roman" w:hAnsi="Times New Roman"/>
          <w:szCs w:val="28"/>
          <w:lang w:eastAsia="en-US"/>
        </w:rPr>
        <w:t xml:space="preserve">переводимого </w:t>
      </w:r>
      <w:r w:rsidR="000C67CD">
        <w:rPr>
          <w:rFonts w:ascii="Times New Roman" w:hAnsi="Times New Roman"/>
          <w:szCs w:val="28"/>
          <w:lang w:eastAsia="en-US"/>
        </w:rPr>
        <w:t xml:space="preserve">помещения представленной </w:t>
      </w:r>
      <w:r w:rsidR="00367097">
        <w:rPr>
          <w:rFonts w:ascii="Times New Roman" w:hAnsi="Times New Roman"/>
          <w:szCs w:val="28"/>
          <w:lang w:eastAsia="en-US"/>
        </w:rPr>
        <w:t>проектной документации</w:t>
      </w:r>
      <w:r w:rsidR="000C67CD">
        <w:rPr>
          <w:rFonts w:ascii="Times New Roman" w:hAnsi="Times New Roman"/>
          <w:szCs w:val="28"/>
          <w:lang w:eastAsia="en-US"/>
        </w:rPr>
        <w:t xml:space="preserve"> выдается </w:t>
      </w:r>
      <w:r>
        <w:rPr>
          <w:rFonts w:ascii="Times New Roman" w:hAnsi="Times New Roman"/>
          <w:szCs w:val="28"/>
          <w:lang w:eastAsia="en-US"/>
        </w:rPr>
        <w:t>(</w:t>
      </w:r>
      <w:r w:rsidR="000C67CD">
        <w:rPr>
          <w:rFonts w:ascii="Times New Roman" w:hAnsi="Times New Roman"/>
          <w:szCs w:val="28"/>
          <w:lang w:eastAsia="en-US"/>
        </w:rPr>
        <w:t>направляется</w:t>
      </w:r>
      <w:r>
        <w:rPr>
          <w:rFonts w:ascii="Times New Roman" w:hAnsi="Times New Roman"/>
          <w:szCs w:val="28"/>
          <w:lang w:eastAsia="en-US"/>
        </w:rPr>
        <w:t>)</w:t>
      </w:r>
      <w:r w:rsidR="000C67CD">
        <w:rPr>
          <w:rFonts w:ascii="Times New Roman" w:hAnsi="Times New Roman"/>
          <w:szCs w:val="28"/>
          <w:lang w:eastAsia="en-US"/>
        </w:rPr>
        <w:t xml:space="preserve"> </w:t>
      </w:r>
      <w:r w:rsidR="00231596">
        <w:rPr>
          <w:rFonts w:ascii="Times New Roman" w:hAnsi="Times New Roman"/>
          <w:szCs w:val="28"/>
          <w:lang w:eastAsia="en-US"/>
        </w:rPr>
        <w:t xml:space="preserve">заявителю </w:t>
      </w:r>
      <w:r w:rsidR="000C67CD">
        <w:rPr>
          <w:rFonts w:ascii="Times New Roman" w:hAnsi="Times New Roman"/>
          <w:szCs w:val="28"/>
          <w:lang w:eastAsia="en-US"/>
        </w:rPr>
        <w:t xml:space="preserve">в течение </w:t>
      </w:r>
      <w:r w:rsidR="000272BE">
        <w:rPr>
          <w:rFonts w:ascii="Times New Roman" w:hAnsi="Times New Roman"/>
          <w:szCs w:val="28"/>
          <w:lang w:eastAsia="en-US"/>
        </w:rPr>
        <w:t xml:space="preserve">3 </w:t>
      </w:r>
      <w:r w:rsidR="00367097">
        <w:rPr>
          <w:rFonts w:ascii="Times New Roman" w:hAnsi="Times New Roman"/>
          <w:szCs w:val="28"/>
          <w:lang w:eastAsia="en-US"/>
        </w:rPr>
        <w:t>календарных</w:t>
      </w:r>
      <w:r w:rsidR="000C67CD">
        <w:rPr>
          <w:rFonts w:ascii="Times New Roman" w:hAnsi="Times New Roman"/>
          <w:szCs w:val="28"/>
          <w:lang w:eastAsia="en-US"/>
        </w:rPr>
        <w:t xml:space="preserve"> дней со дня подписания комиссией акта.</w:t>
      </w:r>
    </w:p>
    <w:p w:rsidR="00E84D69" w:rsidRDefault="00E84D69" w:rsidP="00E84D6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 При личном получении акта приемочной комиссии заявитель расписывается в его получении в журнале регистрации актов.</w:t>
      </w:r>
    </w:p>
    <w:p w:rsidR="00E84D69" w:rsidRDefault="00E84D69"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E84D69" w:rsidRDefault="00E84D69"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113.</w:t>
      </w:r>
      <w:r w:rsidR="00A426B9">
        <w:rPr>
          <w:rFonts w:ascii="Times New Roman" w:hAnsi="Times New Roman"/>
          <w:szCs w:val="28"/>
          <w:lang w:eastAsia="en-US"/>
        </w:rPr>
        <w:t xml:space="preserve">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0C67CD">
        <w:rPr>
          <w:rFonts w:ascii="Times New Roman" w:hAnsi="Times New Roman"/>
          <w:szCs w:val="28"/>
          <w:lang w:eastAsia="en-US"/>
        </w:rPr>
        <w:t>. Результатом административной процедуры является выдача акта приемочной комиссии заявителю.</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 xml:space="preserve">Раздел IV. ФОРМЫ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sidR="001233D3" w:rsidRPr="001A7709">
        <w:rPr>
          <w:rFonts w:ascii="Times New Roman" w:hAnsi="Times New Roman"/>
          <w:szCs w:val="28"/>
        </w:rPr>
        <w:t>7</w:t>
      </w:r>
      <w:r w:rsidRPr="001A7709">
        <w:rPr>
          <w:rFonts w:ascii="Times New Roman" w:hAnsi="Times New Roman"/>
          <w:szCs w:val="28"/>
        </w:rPr>
        <w:t xml:space="preserve">. ПОРЯДОК ОСУЩЕСТВЛЕНИЯ ТЕКУЩЕГО </w:t>
      </w:r>
      <w:proofErr w:type="gramStart"/>
      <w:r w:rsidRPr="001A7709">
        <w:rPr>
          <w:rFonts w:ascii="Times New Roman" w:hAnsi="Times New Roman"/>
          <w:szCs w:val="28"/>
        </w:rPr>
        <w:t>КОНТРОЛЯ ЗА</w:t>
      </w:r>
      <w:proofErr w:type="gramEnd"/>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EA3240"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115</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w:t>
      </w:r>
      <w:proofErr w:type="gramStart"/>
      <w:r w:rsidR="00B31375" w:rsidRPr="001A7709">
        <w:rPr>
          <w:rFonts w:ascii="Times New Roman" w:hAnsi="Times New Roman"/>
          <w:szCs w:val="28"/>
          <w:lang w:eastAsia="ko-KR"/>
        </w:rPr>
        <w:t>контроль за</w:t>
      </w:r>
      <w:proofErr w:type="gramEnd"/>
      <w:r w:rsidR="00B31375" w:rsidRPr="001A770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EA3240"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116</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sidR="001233D3" w:rsidRPr="001A7709">
        <w:rPr>
          <w:rFonts w:ascii="Times New Roman" w:hAnsi="Times New Roman"/>
          <w:szCs w:val="28"/>
        </w:rPr>
        <w:t>8</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 xml:space="preserve">ОМ ЧИСЛЕ ПОРЯДОК И ФОРМЫ </w:t>
      </w:r>
      <w:proofErr w:type="gramStart"/>
      <w:r w:rsidRPr="001A7709">
        <w:rPr>
          <w:rFonts w:ascii="Times New Roman" w:hAnsi="Times New Roman"/>
          <w:szCs w:val="28"/>
        </w:rPr>
        <w:t>КОНТРОЛЯ</w:t>
      </w:r>
      <w:r w:rsidR="00D334C4">
        <w:rPr>
          <w:rFonts w:ascii="Times New Roman" w:hAnsi="Times New Roman"/>
          <w:szCs w:val="28"/>
        </w:rPr>
        <w:t xml:space="preserve"> </w:t>
      </w:r>
      <w:r w:rsidRPr="001A7709">
        <w:rPr>
          <w:rFonts w:ascii="Times New Roman" w:hAnsi="Times New Roman"/>
          <w:szCs w:val="28"/>
        </w:rPr>
        <w:t>ЗА</w:t>
      </w:r>
      <w:proofErr w:type="gramEnd"/>
      <w:r w:rsidRPr="001A7709">
        <w:rPr>
          <w:rFonts w:ascii="Times New Roman" w:hAnsi="Times New Roman"/>
          <w:szCs w:val="28"/>
        </w:rPr>
        <w:t xml:space="preserve">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4A0951" w:rsidRPr="001A7709">
        <w:rPr>
          <w:rFonts w:ascii="Times New Roman" w:hAnsi="Times New Roman" w:cs="Times New Roman"/>
          <w:sz w:val="28"/>
          <w:szCs w:val="28"/>
          <w:lang w:eastAsia="ko-KR"/>
        </w:rPr>
        <w:t>. </w:t>
      </w:r>
      <w:proofErr w:type="gramStart"/>
      <w:r w:rsidR="001E25C7" w:rsidRPr="001A7709">
        <w:rPr>
          <w:rFonts w:ascii="Times New Roman" w:hAnsi="Times New Roman" w:cs="Times New Roman"/>
          <w:sz w:val="28"/>
          <w:szCs w:val="28"/>
          <w:lang w:eastAsia="ko-KR"/>
        </w:rPr>
        <w:t>Контроль за</w:t>
      </w:r>
      <w:proofErr w:type="gramEnd"/>
      <w:r w:rsidR="001E25C7" w:rsidRPr="001A7709">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w:t>
      </w:r>
      <w:proofErr w:type="gramStart"/>
      <w:r w:rsidR="001E25C7" w:rsidRPr="001A7709">
        <w:rPr>
          <w:rFonts w:ascii="Times New Roman" w:hAnsi="Times New Roman" w:cs="Times New Roman"/>
          <w:sz w:val="28"/>
          <w:szCs w:val="28"/>
          <w:lang w:eastAsia="ko-KR"/>
        </w:rPr>
        <w:t>которую</w:t>
      </w:r>
      <w:proofErr w:type="gramEnd"/>
      <w:r w:rsidR="001E25C7" w:rsidRPr="001A7709">
        <w:rPr>
          <w:rFonts w:ascii="Times New Roman" w:hAnsi="Times New Roman" w:cs="Times New Roman"/>
          <w:sz w:val="28"/>
          <w:szCs w:val="28"/>
          <w:lang w:eastAsia="ko-KR"/>
        </w:rPr>
        <w:t xml:space="preserve">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lastRenderedPageBreak/>
        <w:t>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EA3240" w:rsidP="00275D87">
      <w:pPr>
        <w:autoSpaceDE w:val="0"/>
        <w:autoSpaceDN w:val="0"/>
        <w:adjustRightInd w:val="0"/>
        <w:ind w:firstLine="709"/>
        <w:rPr>
          <w:rFonts w:ascii="Times New Roman" w:hAnsi="Times New Roman"/>
          <w:szCs w:val="28"/>
        </w:rPr>
      </w:pPr>
      <w:r>
        <w:rPr>
          <w:rFonts w:ascii="Times New Roman" w:hAnsi="Times New Roman"/>
          <w:szCs w:val="28"/>
        </w:rPr>
        <w:t>121</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123</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124</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125</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1233D3" w:rsidRPr="001A7709">
        <w:rPr>
          <w:rFonts w:ascii="Times New Roman" w:hAnsi="Times New Roman"/>
          <w:szCs w:val="28"/>
        </w:rPr>
        <w:t>29</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EA324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EA324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sidR="009D6ECF" w:rsidRPr="001A7709">
        <w:rPr>
          <w:rFonts w:ascii="Times New Roman" w:hAnsi="Times New Roman"/>
          <w:szCs w:val="28"/>
        </w:rPr>
        <w:t>3</w:t>
      </w:r>
      <w:r w:rsidR="001233D3" w:rsidRPr="001A7709">
        <w:rPr>
          <w:rFonts w:ascii="Times New Roman" w:hAnsi="Times New Roman"/>
          <w:szCs w:val="28"/>
        </w:rPr>
        <w:t>0</w:t>
      </w:r>
      <w:r w:rsidRPr="001A7709">
        <w:rPr>
          <w:rFonts w:ascii="Times New Roman" w:hAnsi="Times New Roman"/>
          <w:szCs w:val="28"/>
        </w:rPr>
        <w:t xml:space="preserve">. ПОЛОЖЕНИЯ, ХАРАКТЕРИЗУЮЩИЕ ТРЕБОВАНИЯ К ПОРЯДКУ ИФОРМАМ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lastRenderedPageBreak/>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129</w:t>
      </w:r>
      <w:r w:rsidR="00293C0C" w:rsidRPr="001A7709">
        <w:rPr>
          <w:rFonts w:ascii="Times New Roman" w:hAnsi="Times New Roman"/>
          <w:szCs w:val="28"/>
          <w:lang w:eastAsia="ko-KR"/>
        </w:rPr>
        <w:t>. </w:t>
      </w:r>
      <w:proofErr w:type="gramStart"/>
      <w:r w:rsidR="008838CD" w:rsidRPr="001A7709">
        <w:rPr>
          <w:rFonts w:ascii="Times New Roman" w:hAnsi="Times New Roman"/>
          <w:szCs w:val="28"/>
        </w:rPr>
        <w:t>Конт</w:t>
      </w:r>
      <w:r w:rsidR="00EF769D">
        <w:rPr>
          <w:rFonts w:ascii="Times New Roman" w:hAnsi="Times New Roman"/>
          <w:szCs w:val="28"/>
        </w:rPr>
        <w:t>роль за</w:t>
      </w:r>
      <w:proofErr w:type="gramEnd"/>
      <w:r w:rsidR="00EF769D">
        <w:rPr>
          <w:rFonts w:ascii="Times New Roman" w:hAnsi="Times New Roman"/>
          <w:szCs w:val="28"/>
        </w:rPr>
        <w:t xml:space="preserve">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130</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129</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8838CD" w:rsidRPr="00231596">
        <w:rPr>
          <w:rFonts w:ascii="Times New Roman" w:hAnsi="Times New Roman"/>
          <w:szCs w:val="28"/>
        </w:rPr>
        <w:t>1</w:t>
      </w:r>
      <w:r w:rsidR="00231596" w:rsidRPr="00231596">
        <w:rPr>
          <w:rFonts w:ascii="Times New Roman" w:hAnsi="Times New Roman"/>
          <w:szCs w:val="28"/>
        </w:rPr>
        <w:t>5</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EA3240" w:rsidP="00A84D3B">
      <w:pPr>
        <w:widowControl w:val="0"/>
        <w:autoSpaceDE w:val="0"/>
        <w:autoSpaceDN w:val="0"/>
        <w:adjustRightInd w:val="0"/>
        <w:ind w:firstLine="709"/>
        <w:rPr>
          <w:rFonts w:ascii="Times New Roman" w:hAnsi="Times New Roman"/>
          <w:szCs w:val="28"/>
        </w:rPr>
      </w:pPr>
      <w:r w:rsidRPr="00231596">
        <w:rPr>
          <w:rFonts w:ascii="Times New Roman" w:hAnsi="Times New Roman"/>
          <w:szCs w:val="28"/>
        </w:rPr>
        <w:t>131</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E042BD"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C56C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293C0C" w:rsidRPr="001A7709">
        <w:rPr>
          <w:rFonts w:ascii="Times New Roman" w:hAnsi="Times New Roman" w:cs="Times New Roman"/>
          <w:sz w:val="28"/>
          <w:szCs w:val="28"/>
          <w:lang w:eastAsia="ko-KR"/>
        </w:rPr>
        <w:t>. </w:t>
      </w:r>
      <w:proofErr w:type="gramStart"/>
      <w:r w:rsidR="00293C0C" w:rsidRPr="001A7709">
        <w:rPr>
          <w:rFonts w:ascii="Times New Roman" w:hAnsi="Times New Roman" w:cs="Times New Roman"/>
          <w:sz w:val="28"/>
          <w:szCs w:val="28"/>
          <w:lang w:eastAsia="ko-KR"/>
        </w:rPr>
        <w:t>Контроль за</w:t>
      </w:r>
      <w:proofErr w:type="gramEnd"/>
      <w:r w:rsidR="00293C0C" w:rsidRPr="001A7709">
        <w:rPr>
          <w:rFonts w:ascii="Times New Roman" w:hAnsi="Times New Roman" w:cs="Times New Roman"/>
          <w:sz w:val="28"/>
          <w:szCs w:val="28"/>
          <w:lang w:eastAsia="ko-KR"/>
        </w:rPr>
        <w:t xml:space="preserve">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sidR="001233D3" w:rsidRPr="001A7709">
        <w:rPr>
          <w:rFonts w:ascii="Times New Roman" w:hAnsi="Times New Roman"/>
          <w:szCs w:val="28"/>
        </w:rPr>
        <w:t>1</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w:t>
      </w:r>
      <w:r w:rsidR="00237317" w:rsidRPr="001A7709">
        <w:rPr>
          <w:rFonts w:ascii="Times New Roman" w:hAnsi="Times New Roman" w:cs="Times New Roman"/>
          <w:sz w:val="28"/>
          <w:szCs w:val="28"/>
          <w:lang w:eastAsia="ko-KR"/>
        </w:rPr>
        <w:lastRenderedPageBreak/>
        <w:t xml:space="preserve">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Pr="000272BE"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0272BE" w:rsidRPr="000272BE">
        <w:rPr>
          <w:rFonts w:ascii="Times New Roman" w:hAnsi="Times New Roman" w:cs="Times New Roman"/>
          <w:sz w:val="28"/>
          <w:szCs w:val="28"/>
          <w:lang w:val="en-US" w:eastAsia="ko-KR"/>
        </w:rPr>
        <w:t>www</w:t>
      </w:r>
      <w:r w:rsidR="000272BE" w:rsidRPr="000272BE">
        <w:rPr>
          <w:rFonts w:ascii="Times New Roman" w:hAnsi="Times New Roman" w:cs="Times New Roman"/>
          <w:sz w:val="28"/>
          <w:szCs w:val="28"/>
          <w:lang w:eastAsia="ko-KR"/>
        </w:rPr>
        <w:t>.</w:t>
      </w:r>
      <w:proofErr w:type="spellStart"/>
      <w:r w:rsidR="000272BE" w:rsidRPr="000272BE">
        <w:rPr>
          <w:rFonts w:ascii="Times New Roman" w:hAnsi="Times New Roman" w:cs="Times New Roman"/>
          <w:sz w:val="28"/>
          <w:szCs w:val="28"/>
          <w:lang w:val="en-US" w:eastAsia="ko-KR"/>
        </w:rPr>
        <w:t>bolrechka</w:t>
      </w:r>
      <w:proofErr w:type="spellEnd"/>
      <w:r w:rsidR="000272BE" w:rsidRPr="000272BE">
        <w:rPr>
          <w:rFonts w:ascii="Times New Roman" w:hAnsi="Times New Roman" w:cs="Times New Roman"/>
          <w:sz w:val="28"/>
          <w:szCs w:val="28"/>
          <w:lang w:eastAsia="ko-KR"/>
        </w:rPr>
        <w:t>.</w:t>
      </w:r>
      <w:proofErr w:type="spellStart"/>
      <w:r w:rsidR="000272BE" w:rsidRPr="000272BE">
        <w:rPr>
          <w:rFonts w:ascii="Times New Roman" w:hAnsi="Times New Roman" w:cs="Times New Roman"/>
          <w:sz w:val="28"/>
          <w:szCs w:val="28"/>
          <w:lang w:val="en-US" w:eastAsia="ko-KR"/>
        </w:rPr>
        <w:t>ru</w:t>
      </w:r>
      <w:proofErr w:type="spellEnd"/>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0272BE">
        <w:rPr>
          <w:rFonts w:ascii="Times New Roman" w:hAnsi="Times New Roman" w:cs="Times New Roman"/>
          <w:sz w:val="28"/>
          <w:szCs w:val="28"/>
          <w:lang w:eastAsia="ko-KR"/>
        </w:rPr>
        <w:t xml:space="preserve">актами </w:t>
      </w:r>
      <w:r w:rsidR="000272BE" w:rsidRPr="000272BE">
        <w:rPr>
          <w:rFonts w:ascii="Times New Roman" w:hAnsi="Times New Roman" w:cs="Times New Roman"/>
          <w:sz w:val="28"/>
          <w:szCs w:val="28"/>
          <w:lang w:eastAsia="ko-KR"/>
        </w:rPr>
        <w:t>администрации Большереченского муниципального образования</w:t>
      </w:r>
      <w:r w:rsidR="000272BE">
        <w:rPr>
          <w:rFonts w:ascii="Times New Roman" w:hAnsi="Times New Roman" w:cs="Times New Roman"/>
          <w:i/>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0272BE" w:rsidRPr="000272BE">
        <w:rPr>
          <w:rFonts w:ascii="Times New Roman" w:hAnsi="Times New Roman" w:cs="Times New Roman"/>
          <w:sz w:val="28"/>
          <w:szCs w:val="28"/>
          <w:lang w:eastAsia="ko-KR"/>
        </w:rPr>
        <w:t>актами администрации Большереченского муниципального образования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0272BE" w:rsidRPr="000272BE">
        <w:rPr>
          <w:rFonts w:ascii="Times New Roman" w:hAnsi="Times New Roman" w:cs="Times New Roman"/>
          <w:sz w:val="28"/>
          <w:szCs w:val="28"/>
          <w:lang w:eastAsia="ko-KR"/>
        </w:rPr>
        <w:t>актами администрации Большереченского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0272BE" w:rsidRPr="000272BE">
        <w:rPr>
          <w:rFonts w:ascii="Times New Roman" w:hAnsi="Times New Roman" w:cs="Times New Roman"/>
          <w:sz w:val="28"/>
          <w:szCs w:val="28"/>
          <w:lang w:eastAsia="ko-KR"/>
        </w:rPr>
        <w:t>актами администрации Большереченского муниципального образования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1A7709" w:rsidRDefault="004943F2"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0272BE" w:rsidRPr="00655DCD">
        <w:rPr>
          <w:rFonts w:ascii="Times New Roman" w:hAnsi="Times New Roman" w:cs="Times New Roman"/>
          <w:sz w:val="28"/>
          <w:szCs w:val="28"/>
          <w:lang w:eastAsia="ko-KR"/>
        </w:rPr>
        <w:t>Иркутский район, р.п. Большая Речка, ул. Ломоносова, 26</w:t>
      </w:r>
      <w:proofErr w:type="gramStart"/>
      <w:r w:rsidR="000272BE" w:rsidRPr="00655DCD">
        <w:rPr>
          <w:rFonts w:ascii="Times New Roman" w:hAnsi="Times New Roman" w:cs="Times New Roman"/>
          <w:sz w:val="28"/>
          <w:szCs w:val="28"/>
          <w:lang w:eastAsia="ko-KR"/>
        </w:rPr>
        <w:t xml:space="preserve"> </w:t>
      </w:r>
      <w:r w:rsidR="000272BE" w:rsidRPr="008118AA">
        <w:rPr>
          <w:rFonts w:ascii="Times New Roman" w:hAnsi="Times New Roman" w:cs="Times New Roman"/>
          <w:sz w:val="28"/>
          <w:szCs w:val="28"/>
          <w:lang w:eastAsia="ko-KR"/>
        </w:rPr>
        <w:t>;</w:t>
      </w:r>
      <w:proofErr w:type="gramEnd"/>
      <w:r w:rsidR="000272BE" w:rsidRPr="008118AA">
        <w:rPr>
          <w:rFonts w:ascii="Times New Roman" w:hAnsi="Times New Roman" w:cs="Times New Roman"/>
          <w:sz w:val="28"/>
          <w:szCs w:val="28"/>
          <w:lang w:eastAsia="ko-KR"/>
        </w:rPr>
        <w:t xml:space="preserve"> телефон: </w:t>
      </w:r>
      <w:r w:rsidR="000272BE">
        <w:rPr>
          <w:rFonts w:ascii="Times New Roman" w:hAnsi="Times New Roman" w:cs="Times New Roman"/>
          <w:sz w:val="28"/>
          <w:szCs w:val="28"/>
          <w:lang w:eastAsia="ko-KR"/>
        </w:rPr>
        <w:t xml:space="preserve">8 (3952) 695-308; </w:t>
      </w:r>
      <w:r w:rsidR="000272BE" w:rsidRPr="008118AA">
        <w:rPr>
          <w:rFonts w:ascii="Times New Roman" w:hAnsi="Times New Roman" w:cs="Times New Roman"/>
          <w:sz w:val="28"/>
          <w:szCs w:val="28"/>
          <w:lang w:eastAsia="ko-KR"/>
        </w:rPr>
        <w:t xml:space="preserve"> факс:</w:t>
      </w:r>
      <w:r w:rsidR="000272BE">
        <w:rPr>
          <w:rFonts w:ascii="Times New Roman" w:hAnsi="Times New Roman" w:cs="Times New Roman"/>
          <w:sz w:val="28"/>
          <w:szCs w:val="28"/>
          <w:lang w:eastAsia="ko-KR"/>
        </w:rPr>
        <w:t xml:space="preserve"> 8 (3952) 695-135</w:t>
      </w:r>
      <w:r w:rsidR="000272BE"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lastRenderedPageBreak/>
        <w:t>в) с использованием информационно-телекоммуникационной сети «Интернет»:</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proofErr w:type="spellStart"/>
      <w:r w:rsidR="000272BE" w:rsidRPr="00655DCD">
        <w:rPr>
          <w:rFonts w:ascii="Times New Roman" w:hAnsi="Times New Roman" w:cs="Times New Roman"/>
          <w:sz w:val="28"/>
          <w:szCs w:val="28"/>
          <w:lang w:eastAsia="ko-KR"/>
        </w:rPr>
        <w:t>bolshaja_rechka@mail.ru</w:t>
      </w:r>
      <w:proofErr w:type="spellEnd"/>
      <w:r w:rsidRPr="008118AA">
        <w:rPr>
          <w:rFonts w:ascii="Times New Roman" w:hAnsi="Times New Roman" w:cs="Times New Roman"/>
          <w:sz w:val="28"/>
          <w:szCs w:val="28"/>
          <w:lang w:eastAsia="ko-KR"/>
        </w:rPr>
        <w:t>;</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proofErr w:type="spellStart"/>
      <w:r w:rsidR="000272BE" w:rsidRPr="00655DCD">
        <w:rPr>
          <w:rFonts w:ascii="Times New Roman" w:hAnsi="Times New Roman" w:cs="Times New Roman"/>
          <w:sz w:val="28"/>
          <w:szCs w:val="28"/>
          <w:lang w:eastAsia="ko-KR"/>
        </w:rPr>
        <w:t>www.bolrechka.ru</w:t>
      </w:r>
      <w:proofErr w:type="spellEnd"/>
      <w:r w:rsidRPr="00822BE6">
        <w:rPr>
          <w:rFonts w:ascii="Times New Roman" w:hAnsi="Times New Roman" w:cs="Times New Roman"/>
          <w:sz w:val="28"/>
          <w:szCs w:val="28"/>
          <w:lang w:eastAsia="ko-KR"/>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посредством Портала.</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 xml:space="preserve">осуществляет </w:t>
      </w:r>
      <w:r w:rsidR="000272BE" w:rsidRPr="000272BE">
        <w:rPr>
          <w:rFonts w:ascii="Times New Roman" w:hAnsi="Times New Roman" w:cs="Times New Roman"/>
          <w:sz w:val="28"/>
          <w:szCs w:val="28"/>
          <w:lang w:eastAsia="ko-KR"/>
        </w:rPr>
        <w:t>глава Большереченского муниципального образования</w:t>
      </w:r>
      <w:r w:rsidR="00A015B8" w:rsidRPr="00B26180">
        <w:rPr>
          <w:rFonts w:ascii="Times New Roman" w:hAnsi="Times New Roman" w:cs="Times New Roman"/>
          <w:sz w:val="28"/>
          <w:szCs w:val="28"/>
          <w:lang w:eastAsia="ko-KR"/>
        </w:rPr>
        <w:t xml:space="preserve">, в случае его отсутствия – </w:t>
      </w:r>
      <w:r w:rsidR="000272BE" w:rsidRPr="000272BE">
        <w:rPr>
          <w:rFonts w:ascii="Times New Roman" w:hAnsi="Times New Roman" w:cs="Times New Roman"/>
          <w:sz w:val="28"/>
          <w:szCs w:val="28"/>
          <w:lang w:eastAsia="ko-KR"/>
        </w:rPr>
        <w:t>заместитель главы Большереченского муниципального образования</w:t>
      </w:r>
      <w:r w:rsidR="00A015B8" w:rsidRPr="00B26180">
        <w:rPr>
          <w:rFonts w:ascii="Times New Roman" w:hAnsi="Times New Roman" w:cs="Times New Roman"/>
          <w:sz w:val="28"/>
          <w:szCs w:val="28"/>
          <w:lang w:eastAsia="ko-KR"/>
        </w:rPr>
        <w:t>.</w:t>
      </w:r>
    </w:p>
    <w:p w:rsidR="00A015B8" w:rsidRPr="009D7DCB" w:rsidRDefault="00772AFC"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A015B8" w:rsidRPr="009D7DCB">
        <w:rPr>
          <w:rFonts w:ascii="Times New Roman" w:hAnsi="Times New Roman" w:cs="Times New Roman"/>
          <w:sz w:val="28"/>
          <w:szCs w:val="28"/>
          <w:lang w:eastAsia="ko-KR"/>
        </w:rPr>
        <w:t xml:space="preserve">. Прием заинтересованных лиц </w:t>
      </w:r>
      <w:r w:rsidR="000272BE" w:rsidRPr="000272BE">
        <w:rPr>
          <w:rFonts w:ascii="Times New Roman" w:hAnsi="Times New Roman" w:cs="Times New Roman"/>
          <w:sz w:val="28"/>
          <w:szCs w:val="28"/>
          <w:lang w:eastAsia="ko-KR"/>
        </w:rPr>
        <w:t>главой Большереченского муниципального образования</w:t>
      </w:r>
      <w:r w:rsidR="000272BE">
        <w:rPr>
          <w:rFonts w:ascii="Times New Roman" w:hAnsi="Times New Roman" w:cs="Times New Roman"/>
          <w:i/>
          <w:sz w:val="28"/>
          <w:szCs w:val="28"/>
          <w:lang w:eastAsia="ko-KR"/>
        </w:rPr>
        <w:t xml:space="preserve">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0272BE">
        <w:rPr>
          <w:rFonts w:ascii="Times New Roman" w:hAnsi="Times New Roman" w:cs="Times New Roman"/>
          <w:sz w:val="28"/>
          <w:szCs w:val="28"/>
          <w:lang w:eastAsia="ko-KR"/>
        </w:rPr>
        <w:t>8 (3952) 695-135</w:t>
      </w:r>
      <w:r w:rsidR="000272BE" w:rsidRPr="008118AA">
        <w:rPr>
          <w:rFonts w:ascii="Times New Roman" w:hAnsi="Times New Roman" w:cs="Times New Roman"/>
          <w:sz w:val="28"/>
          <w:szCs w:val="28"/>
          <w:lang w:eastAsia="ko-KR"/>
        </w:rPr>
        <w:t>;</w:t>
      </w:r>
    </w:p>
    <w:p w:rsidR="00A015B8" w:rsidRDefault="00772AFC"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772AFC">
        <w:rPr>
          <w:rFonts w:ascii="Times New Roman" w:hAnsi="Times New Roman"/>
          <w:szCs w:val="28"/>
          <w:lang w:eastAsia="ko-KR"/>
        </w:rPr>
        <w:t>43</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3269F2">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44</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772AF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772AFC"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146</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0272BE" w:rsidRPr="00F4022F">
        <w:rPr>
          <w:rFonts w:ascii="Times New Roman" w:hAnsi="Times New Roman" w:cs="Times New Roman"/>
          <w:sz w:val="28"/>
          <w:szCs w:val="28"/>
          <w:lang w:eastAsia="ko-KR"/>
        </w:rPr>
        <w:t>актами администрации Большереченского муниципального образования</w:t>
      </w:r>
      <w:r w:rsidRPr="001A7709">
        <w:rPr>
          <w:rFonts w:ascii="Times New Roman" w:hAnsi="Times New Roman" w:cs="Times New Roman"/>
          <w:sz w:val="28"/>
          <w:szCs w:val="28"/>
          <w:lang w:eastAsia="ko-KR"/>
        </w:rPr>
        <w:t>;</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772AF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решения, указанного в пункте 147</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48</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номер, дата, место принятия решения, включая сведения о должностном лице, решение или действие (бездействие) которого </w:t>
      </w:r>
      <w:r w:rsidRPr="001A7709">
        <w:rPr>
          <w:rFonts w:ascii="Times New Roman" w:hAnsi="Times New Roman" w:cs="Times New Roman"/>
          <w:sz w:val="28"/>
          <w:szCs w:val="28"/>
          <w:lang w:eastAsia="ko-KR"/>
        </w:rPr>
        <w:lastRenderedPageBreak/>
        <w:t>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spellStart"/>
      <w:r w:rsidRPr="001A7709">
        <w:rPr>
          <w:rFonts w:ascii="Times New Roman" w:hAnsi="Times New Roman" w:cs="Times New Roman"/>
          <w:sz w:val="28"/>
          <w:szCs w:val="28"/>
          <w:lang w:eastAsia="ko-KR"/>
        </w:rPr>
        <w:t>д</w:t>
      </w:r>
      <w:proofErr w:type="spellEnd"/>
      <w:r w:rsidRPr="001A7709">
        <w:rPr>
          <w:rFonts w:ascii="Times New Roman" w:hAnsi="Times New Roman" w:cs="Times New Roman"/>
          <w:sz w:val="28"/>
          <w:szCs w:val="28"/>
          <w:lang w:eastAsia="ko-KR"/>
        </w:rPr>
        <w:t>)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49</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50</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52</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Default="00E545F3" w:rsidP="00151095">
      <w:pPr>
        <w:pStyle w:val="ConsPlusNormal"/>
        <w:ind w:firstLine="709"/>
        <w:jc w:val="both"/>
        <w:rPr>
          <w:rFonts w:ascii="Times New Roman" w:hAnsi="Times New Roman" w:cs="Times New Roman"/>
          <w:sz w:val="28"/>
          <w:szCs w:val="28"/>
          <w:lang w:eastAsia="ko-KR"/>
        </w:rPr>
      </w:pPr>
    </w:p>
    <w:p w:rsidR="000272BE" w:rsidRPr="001A7709" w:rsidRDefault="000272BE" w:rsidP="00151095">
      <w:pPr>
        <w:pStyle w:val="ConsPlusNormal"/>
        <w:ind w:firstLine="709"/>
        <w:jc w:val="both"/>
        <w:rPr>
          <w:rFonts w:ascii="Times New Roman" w:hAnsi="Times New Roman" w:cs="Times New Roman"/>
          <w:sz w:val="28"/>
          <w:szCs w:val="28"/>
          <w:lang w:eastAsia="ko-KR"/>
        </w:rPr>
      </w:pPr>
    </w:p>
    <w:p w:rsidR="000272BE" w:rsidRDefault="000272BE" w:rsidP="000272BE">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Глава Большереченского </w:t>
      </w:r>
    </w:p>
    <w:p w:rsidR="001E6D2C" w:rsidRDefault="000272BE" w:rsidP="000272BE">
      <w:pPr>
        <w:widowControl w:val="0"/>
        <w:autoSpaceDE w:val="0"/>
        <w:autoSpaceDN w:val="0"/>
        <w:adjustRightInd w:val="0"/>
        <w:ind w:firstLine="0"/>
        <w:jc w:val="left"/>
        <w:rPr>
          <w:rFonts w:ascii="Times New Roman" w:hAnsi="Times New Roman"/>
          <w:szCs w:val="28"/>
        </w:rPr>
        <w:sectPr w:rsidR="001E6D2C" w:rsidSect="00AC15B0">
          <w:headerReference w:type="default" r:id="rId13"/>
          <w:pgSz w:w="11906" w:h="16838"/>
          <w:pgMar w:top="814" w:right="991" w:bottom="1134" w:left="1701" w:header="284" w:footer="708" w:gutter="0"/>
          <w:cols w:space="708"/>
          <w:docGrid w:linePitch="360"/>
        </w:sectPr>
      </w:pPr>
      <w:r>
        <w:rPr>
          <w:rFonts w:ascii="Times New Roman" w:hAnsi="Times New Roman"/>
          <w:szCs w:val="28"/>
        </w:rPr>
        <w:t xml:space="preserve">муниципального образования </w:t>
      </w:r>
      <w:bookmarkStart w:id="42" w:name="Par775"/>
      <w:bookmarkEnd w:id="42"/>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Ю.Р. Витер </w:t>
      </w: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AE485F">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1835C8">
        <w:rPr>
          <w:rFonts w:ascii="Times New Roman" w:hAnsi="Times New Roman"/>
          <w:sz w:val="20"/>
        </w:rPr>
        <w:t xml:space="preserve"> на территории </w:t>
      </w:r>
      <w:r w:rsidR="000272BE">
        <w:rPr>
          <w:rFonts w:ascii="Times New Roman" w:hAnsi="Times New Roman"/>
          <w:sz w:val="20"/>
        </w:rPr>
        <w:t xml:space="preserve">Большереченского </w:t>
      </w:r>
      <w:r w:rsidRPr="000272BE">
        <w:rPr>
          <w:rFonts w:ascii="Times New Roman" w:hAnsi="Times New Roman"/>
          <w:sz w:val="20"/>
        </w:rPr>
        <w:t>муниципального образования</w:t>
      </w:r>
      <w:r w:rsidRPr="001835C8">
        <w:rPr>
          <w:rFonts w:ascii="Times New Roman" w:hAnsi="Times New Roman"/>
          <w:sz w:val="20"/>
        </w:rPr>
        <w:t>»</w:t>
      </w:r>
    </w:p>
    <w:p w:rsidR="00AE3BBB" w:rsidRPr="007D78BF" w:rsidRDefault="00AE3BBB" w:rsidP="00AE3BBB">
      <w:pPr>
        <w:tabs>
          <w:tab w:val="left" w:pos="7513"/>
        </w:tabs>
        <w:ind w:left="7371"/>
        <w:rPr>
          <w:sz w:val="24"/>
          <w:szCs w:val="24"/>
        </w:rPr>
      </w:pPr>
    </w:p>
    <w:p w:rsidR="00AE3BBB" w:rsidRPr="007D78BF" w:rsidRDefault="00AE3BBB" w:rsidP="00AE3BBB">
      <w:pPr>
        <w:jc w:val="center"/>
        <w:rPr>
          <w:sz w:val="24"/>
          <w:szCs w:val="24"/>
        </w:rPr>
      </w:pP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В ____________________________________</w:t>
      </w:r>
      <w:r w:rsidR="00832CE1">
        <w:rPr>
          <w:rFonts w:ascii="Times New Roman" w:hAnsi="Times New Roman"/>
          <w:sz w:val="24"/>
          <w:szCs w:val="24"/>
          <w:lang w:eastAsia="en-US"/>
        </w:rPr>
        <w:t>__</w:t>
      </w:r>
    </w:p>
    <w:p w:rsidR="00AE3BBB" w:rsidRPr="00AE3BBB" w:rsidRDefault="00AE3BBB"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_________</w:t>
      </w:r>
      <w:r w:rsidR="00832CE1">
        <w:rPr>
          <w:rFonts w:ascii="Times New Roman" w:hAnsi="Times New Roman"/>
          <w:sz w:val="24"/>
          <w:szCs w:val="24"/>
          <w:lang w:eastAsia="en-US"/>
        </w:rPr>
        <w:t>_________________________</w:t>
      </w:r>
    </w:p>
    <w:p w:rsidR="00AE3BBB" w:rsidRPr="00AE3BBB" w:rsidRDefault="00832CE1"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00AE3BBB"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 собственника жилого помещения)</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w:t>
      </w:r>
      <w:r w:rsidR="00832CE1">
        <w:rPr>
          <w:rFonts w:ascii="Times New Roman" w:hAnsi="Times New Roman"/>
          <w:sz w:val="24"/>
          <w:szCs w:val="24"/>
          <w:lang w:eastAsia="en-US"/>
        </w:rPr>
        <w:t>______________________________</w:t>
      </w:r>
      <w:r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sidR="00832CE1">
        <w:rPr>
          <w:rFonts w:ascii="Times New Roman" w:hAnsi="Times New Roman"/>
          <w:sz w:val="24"/>
          <w:szCs w:val="24"/>
          <w:lang w:eastAsia="en-US"/>
        </w:rPr>
        <w:t>___________, факс: ____________</w:t>
      </w:r>
      <w:r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электро</w:t>
      </w:r>
      <w:r w:rsidR="00832CE1">
        <w:rPr>
          <w:rFonts w:ascii="Times New Roman" w:hAnsi="Times New Roman"/>
          <w:sz w:val="24"/>
          <w:szCs w:val="24"/>
          <w:lang w:eastAsia="en-US"/>
        </w:rPr>
        <w:t>нной почты: _________________</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Представитель</w:t>
      </w:r>
      <w:r w:rsidR="00832CE1">
        <w:rPr>
          <w:rFonts w:ascii="Times New Roman" w:hAnsi="Times New Roman"/>
          <w:sz w:val="24"/>
          <w:szCs w:val="24"/>
          <w:lang w:eastAsia="en-US"/>
        </w:rPr>
        <w:t>: __________________________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w:t>
      </w:r>
      <w:r w:rsidR="00832CE1">
        <w:rPr>
          <w:rFonts w:ascii="Times New Roman" w:hAnsi="Times New Roman"/>
          <w:sz w:val="24"/>
          <w:szCs w:val="24"/>
          <w:lang w:eastAsia="en-US"/>
        </w:rPr>
        <w:t>_____________________________</w:t>
      </w:r>
      <w:r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sidR="00832CE1">
        <w:rPr>
          <w:rFonts w:ascii="Times New Roman" w:hAnsi="Times New Roman"/>
          <w:sz w:val="24"/>
          <w:szCs w:val="24"/>
          <w:lang w:eastAsia="en-US"/>
        </w:rPr>
        <w:t>___________, факс: ____________</w:t>
      </w:r>
      <w:r w:rsidRPr="00AE3BBB">
        <w:rPr>
          <w:rFonts w:ascii="Times New Roman" w:hAnsi="Times New Roman"/>
          <w:sz w:val="24"/>
          <w:szCs w:val="24"/>
          <w:lang w:eastAsia="en-US"/>
        </w:rPr>
        <w:t>,</w:t>
      </w:r>
    </w:p>
    <w:p w:rsid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электронной почты: ________</w:t>
      </w:r>
      <w:r w:rsidR="00832CE1">
        <w:rPr>
          <w:rFonts w:ascii="Times New Roman" w:hAnsi="Times New Roman"/>
          <w:sz w:val="24"/>
          <w:szCs w:val="24"/>
          <w:lang w:eastAsia="en-US"/>
        </w:rPr>
        <w:t>__________</w:t>
      </w:r>
    </w:p>
    <w:p w:rsid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Default="00AE3BBB" w:rsidP="00832CE1">
      <w:pPr>
        <w:ind w:firstLine="0"/>
        <w:jc w:val="center"/>
        <w:rPr>
          <w:szCs w:val="28"/>
        </w:rPr>
      </w:pPr>
      <w:r w:rsidRPr="00832CE1">
        <w:rPr>
          <w:szCs w:val="28"/>
        </w:rPr>
        <w:t>Заявление</w:t>
      </w:r>
    </w:p>
    <w:p w:rsidR="00832CE1" w:rsidRPr="00832CE1" w:rsidRDefault="00832CE1" w:rsidP="00832CE1">
      <w:pPr>
        <w:ind w:firstLine="0"/>
        <w:jc w:val="center"/>
        <w:rPr>
          <w:szCs w:val="28"/>
        </w:rPr>
      </w:pPr>
    </w:p>
    <w:p w:rsidR="00AE3BBB" w:rsidRDefault="00832CE1" w:rsidP="00832CE1">
      <w:pPr>
        <w:ind w:firstLine="284"/>
        <w:rPr>
          <w:sz w:val="24"/>
          <w:szCs w:val="24"/>
        </w:rPr>
      </w:pPr>
      <w:r>
        <w:rPr>
          <w:sz w:val="24"/>
          <w:szCs w:val="24"/>
        </w:rPr>
        <w:t>Прошу перевести жилое/нежилое помещение общей площадью ___________________ кв.м., находящегося по адрес ______________________________________________________________</w:t>
      </w:r>
    </w:p>
    <w:p w:rsidR="00832CE1" w:rsidRPr="00832CE1" w:rsidRDefault="00832CE1" w:rsidP="00832CE1">
      <w:pPr>
        <w:ind w:firstLine="284"/>
        <w:jc w:val="center"/>
        <w:rPr>
          <w:sz w:val="20"/>
        </w:rPr>
      </w:pPr>
      <w:r>
        <w:rPr>
          <w:sz w:val="20"/>
        </w:rPr>
        <w:t xml:space="preserve">                                   </w:t>
      </w:r>
      <w:r w:rsidRPr="00832CE1">
        <w:rPr>
          <w:sz w:val="20"/>
        </w:rPr>
        <w:t>(наименование населенного пункта, улицы, площади, проспекта и т.п.)</w:t>
      </w:r>
    </w:p>
    <w:p w:rsidR="00832CE1" w:rsidRDefault="00832CE1" w:rsidP="00832CE1">
      <w:pPr>
        <w:ind w:firstLine="284"/>
        <w:rPr>
          <w:sz w:val="24"/>
          <w:szCs w:val="24"/>
        </w:rPr>
      </w:pPr>
      <w:r>
        <w:rPr>
          <w:sz w:val="24"/>
          <w:szCs w:val="24"/>
        </w:rPr>
        <w:t>дом _________, корпус (владение, строение) _________ квартира (помещение) ____________</w:t>
      </w:r>
    </w:p>
    <w:p w:rsidR="00832CE1" w:rsidRDefault="00832CE1" w:rsidP="00832CE1">
      <w:pPr>
        <w:ind w:firstLine="284"/>
        <w:rPr>
          <w:sz w:val="24"/>
          <w:szCs w:val="24"/>
        </w:rPr>
      </w:pPr>
    </w:p>
    <w:p w:rsidR="00AE3BBB" w:rsidRPr="007D78BF" w:rsidRDefault="00AE3BBB" w:rsidP="00832CE1">
      <w:pPr>
        <w:ind w:firstLine="284"/>
        <w:rPr>
          <w:sz w:val="24"/>
          <w:szCs w:val="24"/>
        </w:rPr>
      </w:pPr>
      <w:r w:rsidRPr="007D78BF">
        <w:rPr>
          <w:sz w:val="24"/>
          <w:szCs w:val="24"/>
        </w:rPr>
        <w:t xml:space="preserve">в </w:t>
      </w:r>
      <w:r w:rsidR="00832CE1">
        <w:rPr>
          <w:sz w:val="24"/>
          <w:szCs w:val="24"/>
        </w:rPr>
        <w:t>не</w:t>
      </w:r>
      <w:r w:rsidRPr="007D78BF">
        <w:rPr>
          <w:sz w:val="24"/>
          <w:szCs w:val="24"/>
        </w:rPr>
        <w:t>жилое</w:t>
      </w:r>
      <w:r w:rsidR="00832CE1">
        <w:rPr>
          <w:sz w:val="24"/>
          <w:szCs w:val="24"/>
        </w:rPr>
        <w:t>/жилое</w:t>
      </w:r>
      <w:r w:rsidRPr="007D78BF">
        <w:rPr>
          <w:sz w:val="24"/>
          <w:szCs w:val="24"/>
        </w:rPr>
        <w:t xml:space="preserve"> помещение с переустройством и (</w:t>
      </w:r>
      <w:r w:rsidR="00832CE1">
        <w:rPr>
          <w:sz w:val="24"/>
          <w:szCs w:val="24"/>
        </w:rPr>
        <w:t>или) перепланировкой помещения/</w:t>
      </w:r>
      <w:r w:rsidRPr="007D78BF">
        <w:rPr>
          <w:sz w:val="24"/>
          <w:szCs w:val="24"/>
        </w:rPr>
        <w:t>без переустройства и (или) перепланировки).</w:t>
      </w:r>
    </w:p>
    <w:p w:rsidR="00AE3BBB" w:rsidRDefault="00AE3BBB" w:rsidP="00832CE1">
      <w:pPr>
        <w:ind w:firstLine="0"/>
        <w:rPr>
          <w:sz w:val="24"/>
          <w:szCs w:val="24"/>
        </w:rPr>
      </w:pPr>
    </w:p>
    <w:p w:rsidR="00AE3BBB" w:rsidRDefault="00AE3BBB" w:rsidP="00832CE1">
      <w:pPr>
        <w:ind w:firstLine="0"/>
        <w:rPr>
          <w:sz w:val="24"/>
          <w:szCs w:val="24"/>
        </w:rPr>
      </w:pPr>
      <w:r w:rsidRPr="007D78BF">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AE3BBB" w:rsidTr="00832CE1">
        <w:tc>
          <w:tcPr>
            <w:tcW w:w="10206" w:type="dxa"/>
            <w:tcBorders>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bl>
    <w:p w:rsidR="00832CE1" w:rsidRDefault="00832CE1" w:rsidP="00832CE1">
      <w:pPr>
        <w:ind w:firstLine="0"/>
        <w:rPr>
          <w:sz w:val="24"/>
          <w:szCs w:val="24"/>
        </w:rPr>
      </w:pPr>
    </w:p>
    <w:p w:rsidR="00AE3BBB" w:rsidRPr="007D78BF" w:rsidRDefault="00832CE1" w:rsidP="00832CE1">
      <w:pPr>
        <w:ind w:firstLine="0"/>
        <w:rPr>
          <w:sz w:val="24"/>
          <w:szCs w:val="24"/>
        </w:rPr>
      </w:pPr>
      <w:r>
        <w:rPr>
          <w:sz w:val="24"/>
          <w:szCs w:val="24"/>
        </w:rPr>
        <w:t>Подпись</w:t>
      </w:r>
      <w:r w:rsidR="00AE3BBB" w:rsidRPr="007D78BF">
        <w:rPr>
          <w:sz w:val="24"/>
          <w:szCs w:val="24"/>
        </w:rPr>
        <w:t xml:space="preserve"> </w:t>
      </w:r>
      <w:r>
        <w:rPr>
          <w:sz w:val="24"/>
          <w:szCs w:val="24"/>
        </w:rPr>
        <w:t>заявителя</w:t>
      </w:r>
      <w:r w:rsidR="00AE3BBB" w:rsidRPr="007D78BF">
        <w:rPr>
          <w:sz w:val="24"/>
          <w:szCs w:val="24"/>
        </w:rPr>
        <w:t>:</w:t>
      </w:r>
    </w:p>
    <w:p w:rsidR="00AE3BBB" w:rsidRDefault="00AE3BBB" w:rsidP="00832CE1">
      <w:pPr>
        <w:ind w:firstLine="0"/>
        <w:rPr>
          <w:sz w:val="24"/>
          <w:szCs w:val="24"/>
        </w:rPr>
      </w:pP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4"/>
        <w:gridCol w:w="503"/>
        <w:gridCol w:w="314"/>
        <w:gridCol w:w="1812"/>
        <w:gridCol w:w="456"/>
        <w:gridCol w:w="537"/>
        <w:gridCol w:w="425"/>
        <w:gridCol w:w="709"/>
        <w:gridCol w:w="1701"/>
        <w:gridCol w:w="567"/>
        <w:gridCol w:w="2977"/>
      </w:tblGrid>
      <w:tr w:rsidR="00AE3BBB" w:rsidTr="00E1757F">
        <w:tc>
          <w:tcPr>
            <w:tcW w:w="314" w:type="dxa"/>
          </w:tcPr>
          <w:p w:rsidR="00AE3BBB" w:rsidRDefault="00832CE1" w:rsidP="00832CE1">
            <w:pPr>
              <w:ind w:firstLine="0"/>
              <w:rPr>
                <w:sz w:val="24"/>
                <w:szCs w:val="24"/>
              </w:rPr>
            </w:pPr>
            <w:r>
              <w:rPr>
                <w:sz w:val="24"/>
                <w:szCs w:val="24"/>
              </w:rPr>
              <w:t>"</w:t>
            </w:r>
          </w:p>
        </w:tc>
        <w:tc>
          <w:tcPr>
            <w:tcW w:w="503" w:type="dxa"/>
            <w:tcBorders>
              <w:bottom w:val="single" w:sz="4" w:space="0" w:color="auto"/>
            </w:tcBorders>
          </w:tcPr>
          <w:p w:rsidR="00AE3BBB" w:rsidRDefault="00AE3BBB" w:rsidP="00832CE1">
            <w:pPr>
              <w:ind w:firstLine="0"/>
              <w:rPr>
                <w:sz w:val="24"/>
                <w:szCs w:val="24"/>
              </w:rPr>
            </w:pPr>
          </w:p>
        </w:tc>
        <w:tc>
          <w:tcPr>
            <w:tcW w:w="314" w:type="dxa"/>
          </w:tcPr>
          <w:p w:rsidR="00AE3BBB" w:rsidRDefault="00AE3BBB" w:rsidP="00832CE1">
            <w:pPr>
              <w:ind w:firstLine="0"/>
              <w:rPr>
                <w:sz w:val="24"/>
                <w:szCs w:val="24"/>
              </w:rPr>
            </w:pPr>
            <w:r>
              <w:rPr>
                <w:sz w:val="24"/>
                <w:szCs w:val="24"/>
              </w:rPr>
              <w:t>"</w:t>
            </w:r>
          </w:p>
        </w:tc>
        <w:tc>
          <w:tcPr>
            <w:tcW w:w="1812" w:type="dxa"/>
            <w:tcBorders>
              <w:bottom w:val="single" w:sz="4" w:space="0" w:color="auto"/>
            </w:tcBorders>
          </w:tcPr>
          <w:p w:rsidR="00AE3BBB" w:rsidRDefault="00AE3BBB" w:rsidP="00832CE1">
            <w:pPr>
              <w:ind w:firstLine="0"/>
              <w:rPr>
                <w:sz w:val="24"/>
                <w:szCs w:val="24"/>
              </w:rPr>
            </w:pPr>
          </w:p>
        </w:tc>
        <w:tc>
          <w:tcPr>
            <w:tcW w:w="456" w:type="dxa"/>
          </w:tcPr>
          <w:p w:rsidR="00AE3BBB" w:rsidRDefault="00AE3BBB" w:rsidP="00832CE1">
            <w:pPr>
              <w:ind w:firstLine="0"/>
              <w:rPr>
                <w:sz w:val="24"/>
                <w:szCs w:val="24"/>
              </w:rPr>
            </w:pPr>
            <w:r w:rsidRPr="007D78BF">
              <w:rPr>
                <w:sz w:val="24"/>
                <w:szCs w:val="24"/>
              </w:rPr>
              <w:t>20</w:t>
            </w:r>
          </w:p>
        </w:tc>
        <w:tc>
          <w:tcPr>
            <w:tcW w:w="537" w:type="dxa"/>
            <w:tcBorders>
              <w:bottom w:val="single" w:sz="4" w:space="0" w:color="auto"/>
            </w:tcBorders>
          </w:tcPr>
          <w:p w:rsidR="00AE3BBB" w:rsidRDefault="00AE3BBB" w:rsidP="00832CE1">
            <w:pPr>
              <w:ind w:firstLine="0"/>
              <w:rPr>
                <w:sz w:val="24"/>
                <w:szCs w:val="24"/>
              </w:rPr>
            </w:pPr>
          </w:p>
        </w:tc>
        <w:tc>
          <w:tcPr>
            <w:tcW w:w="425" w:type="dxa"/>
          </w:tcPr>
          <w:p w:rsidR="00AE3BBB" w:rsidRDefault="00AE3BBB" w:rsidP="00832CE1">
            <w:pPr>
              <w:ind w:firstLine="0"/>
              <w:rPr>
                <w:sz w:val="24"/>
                <w:szCs w:val="24"/>
              </w:rPr>
            </w:pPr>
            <w:proofErr w:type="gramStart"/>
            <w:r>
              <w:rPr>
                <w:sz w:val="24"/>
                <w:szCs w:val="24"/>
              </w:rPr>
              <w:t>г</w:t>
            </w:r>
            <w:proofErr w:type="gramEnd"/>
            <w:r>
              <w:rPr>
                <w:sz w:val="24"/>
                <w:szCs w:val="24"/>
              </w:rPr>
              <w:t>.</w:t>
            </w:r>
          </w:p>
        </w:tc>
        <w:tc>
          <w:tcPr>
            <w:tcW w:w="709" w:type="dxa"/>
          </w:tcPr>
          <w:p w:rsidR="00AE3BBB" w:rsidRDefault="00AE3BBB" w:rsidP="00832CE1">
            <w:pPr>
              <w:ind w:firstLine="0"/>
              <w:rPr>
                <w:sz w:val="24"/>
                <w:szCs w:val="24"/>
              </w:rPr>
            </w:pPr>
          </w:p>
        </w:tc>
        <w:tc>
          <w:tcPr>
            <w:tcW w:w="1701" w:type="dxa"/>
            <w:tcBorders>
              <w:bottom w:val="single" w:sz="4" w:space="0" w:color="auto"/>
            </w:tcBorders>
          </w:tcPr>
          <w:p w:rsidR="00AE3BBB" w:rsidRDefault="00AE3BBB" w:rsidP="00832CE1">
            <w:pPr>
              <w:ind w:firstLine="0"/>
              <w:rPr>
                <w:sz w:val="24"/>
                <w:szCs w:val="24"/>
              </w:rPr>
            </w:pPr>
          </w:p>
        </w:tc>
        <w:tc>
          <w:tcPr>
            <w:tcW w:w="567" w:type="dxa"/>
          </w:tcPr>
          <w:p w:rsidR="00AE3BBB" w:rsidRDefault="00AE3BBB" w:rsidP="00832CE1">
            <w:pPr>
              <w:ind w:firstLine="0"/>
              <w:rPr>
                <w:sz w:val="24"/>
                <w:szCs w:val="24"/>
              </w:rPr>
            </w:pPr>
          </w:p>
        </w:tc>
        <w:tc>
          <w:tcPr>
            <w:tcW w:w="2977" w:type="dxa"/>
            <w:tcBorders>
              <w:bottom w:val="single" w:sz="4" w:space="0" w:color="auto"/>
            </w:tcBorders>
          </w:tcPr>
          <w:p w:rsidR="00AE3BBB" w:rsidRDefault="00AE3BBB" w:rsidP="00832CE1">
            <w:pPr>
              <w:ind w:firstLine="0"/>
              <w:rPr>
                <w:sz w:val="24"/>
                <w:szCs w:val="24"/>
              </w:rPr>
            </w:pPr>
          </w:p>
        </w:tc>
      </w:tr>
      <w:tr w:rsidR="00AE3BBB" w:rsidRPr="00450479" w:rsidTr="00E1757F">
        <w:tc>
          <w:tcPr>
            <w:tcW w:w="314" w:type="dxa"/>
          </w:tcPr>
          <w:p w:rsidR="00AE3BBB" w:rsidRPr="00450479" w:rsidRDefault="00AE3BBB" w:rsidP="00832CE1">
            <w:pPr>
              <w:ind w:firstLine="0"/>
              <w:jc w:val="center"/>
              <w:rPr>
                <w:sz w:val="18"/>
                <w:szCs w:val="18"/>
              </w:rPr>
            </w:pPr>
          </w:p>
        </w:tc>
        <w:tc>
          <w:tcPr>
            <w:tcW w:w="503" w:type="dxa"/>
            <w:tcBorders>
              <w:top w:val="single" w:sz="4" w:space="0" w:color="auto"/>
            </w:tcBorders>
          </w:tcPr>
          <w:p w:rsidR="00AE3BBB" w:rsidRPr="00450479" w:rsidRDefault="00AE3BBB" w:rsidP="00832CE1">
            <w:pPr>
              <w:ind w:firstLine="0"/>
              <w:jc w:val="center"/>
              <w:rPr>
                <w:sz w:val="18"/>
                <w:szCs w:val="18"/>
              </w:rPr>
            </w:pPr>
          </w:p>
        </w:tc>
        <w:tc>
          <w:tcPr>
            <w:tcW w:w="314" w:type="dxa"/>
          </w:tcPr>
          <w:p w:rsidR="00AE3BBB" w:rsidRPr="00450479" w:rsidRDefault="00AE3BBB" w:rsidP="00832CE1">
            <w:pPr>
              <w:ind w:firstLine="0"/>
              <w:jc w:val="center"/>
              <w:rPr>
                <w:sz w:val="18"/>
                <w:szCs w:val="18"/>
              </w:rPr>
            </w:pPr>
          </w:p>
        </w:tc>
        <w:tc>
          <w:tcPr>
            <w:tcW w:w="1812" w:type="dxa"/>
            <w:tcBorders>
              <w:top w:val="single" w:sz="4" w:space="0" w:color="auto"/>
            </w:tcBorders>
          </w:tcPr>
          <w:p w:rsidR="00AE3BBB" w:rsidRPr="00450479" w:rsidRDefault="00AE3BBB" w:rsidP="00832CE1">
            <w:pPr>
              <w:ind w:firstLine="0"/>
              <w:jc w:val="center"/>
              <w:rPr>
                <w:sz w:val="18"/>
                <w:szCs w:val="18"/>
              </w:rPr>
            </w:pPr>
          </w:p>
        </w:tc>
        <w:tc>
          <w:tcPr>
            <w:tcW w:w="456" w:type="dxa"/>
          </w:tcPr>
          <w:p w:rsidR="00AE3BBB" w:rsidRPr="00450479" w:rsidRDefault="00AE3BBB" w:rsidP="00832CE1">
            <w:pPr>
              <w:ind w:firstLine="0"/>
              <w:jc w:val="center"/>
              <w:rPr>
                <w:sz w:val="18"/>
                <w:szCs w:val="18"/>
              </w:rPr>
            </w:pPr>
          </w:p>
        </w:tc>
        <w:tc>
          <w:tcPr>
            <w:tcW w:w="537" w:type="dxa"/>
            <w:tcBorders>
              <w:top w:val="single" w:sz="4" w:space="0" w:color="auto"/>
            </w:tcBorders>
          </w:tcPr>
          <w:p w:rsidR="00AE3BBB" w:rsidRPr="00450479" w:rsidRDefault="00AE3BBB" w:rsidP="00832CE1">
            <w:pPr>
              <w:ind w:firstLine="0"/>
              <w:jc w:val="center"/>
              <w:rPr>
                <w:sz w:val="18"/>
                <w:szCs w:val="18"/>
              </w:rPr>
            </w:pPr>
          </w:p>
        </w:tc>
        <w:tc>
          <w:tcPr>
            <w:tcW w:w="425" w:type="dxa"/>
          </w:tcPr>
          <w:p w:rsidR="00AE3BBB" w:rsidRPr="00450479" w:rsidRDefault="00AE3BBB" w:rsidP="00832CE1">
            <w:pPr>
              <w:ind w:firstLine="0"/>
              <w:jc w:val="center"/>
              <w:rPr>
                <w:sz w:val="18"/>
                <w:szCs w:val="18"/>
              </w:rPr>
            </w:pPr>
          </w:p>
        </w:tc>
        <w:tc>
          <w:tcPr>
            <w:tcW w:w="709" w:type="dxa"/>
          </w:tcPr>
          <w:p w:rsidR="00AE3BBB" w:rsidRPr="00450479" w:rsidRDefault="00AE3BBB" w:rsidP="00832CE1">
            <w:pPr>
              <w:ind w:firstLine="0"/>
              <w:jc w:val="center"/>
              <w:rPr>
                <w:sz w:val="18"/>
                <w:szCs w:val="18"/>
              </w:rPr>
            </w:pPr>
          </w:p>
        </w:tc>
        <w:tc>
          <w:tcPr>
            <w:tcW w:w="1701" w:type="dxa"/>
            <w:tcBorders>
              <w:top w:val="single" w:sz="4" w:space="0" w:color="auto"/>
            </w:tcBorders>
          </w:tcPr>
          <w:p w:rsidR="00AE3BBB" w:rsidRPr="00450479" w:rsidRDefault="00AE3BBB" w:rsidP="00832CE1">
            <w:pPr>
              <w:ind w:left="-108" w:right="-108" w:firstLine="0"/>
              <w:jc w:val="center"/>
              <w:rPr>
                <w:sz w:val="18"/>
                <w:szCs w:val="18"/>
              </w:rPr>
            </w:pPr>
            <w:r w:rsidRPr="00450479">
              <w:rPr>
                <w:sz w:val="18"/>
                <w:szCs w:val="18"/>
              </w:rPr>
              <w:t>(подпись заявителя)</w:t>
            </w:r>
          </w:p>
        </w:tc>
        <w:tc>
          <w:tcPr>
            <w:tcW w:w="567" w:type="dxa"/>
          </w:tcPr>
          <w:p w:rsidR="00AE3BBB" w:rsidRPr="00450479" w:rsidRDefault="00AE3BBB" w:rsidP="00832CE1">
            <w:pPr>
              <w:ind w:firstLine="0"/>
              <w:jc w:val="center"/>
              <w:rPr>
                <w:sz w:val="18"/>
                <w:szCs w:val="18"/>
              </w:rPr>
            </w:pPr>
          </w:p>
        </w:tc>
        <w:tc>
          <w:tcPr>
            <w:tcW w:w="2977" w:type="dxa"/>
            <w:tcBorders>
              <w:top w:val="single" w:sz="4" w:space="0" w:color="auto"/>
            </w:tcBorders>
          </w:tcPr>
          <w:p w:rsidR="00AE3BBB" w:rsidRPr="00450479" w:rsidRDefault="00AE3BBB" w:rsidP="00832CE1">
            <w:pPr>
              <w:ind w:firstLine="0"/>
              <w:jc w:val="center"/>
              <w:rPr>
                <w:sz w:val="18"/>
                <w:szCs w:val="18"/>
              </w:rPr>
            </w:pPr>
            <w:r w:rsidRPr="00450479">
              <w:rPr>
                <w:sz w:val="18"/>
                <w:szCs w:val="18"/>
              </w:rPr>
              <w:t>(расшифровка подписи заявителя)</w:t>
            </w:r>
          </w:p>
        </w:tc>
      </w:tr>
    </w:tbl>
    <w:p w:rsidR="00AE3BBB" w:rsidRPr="007D78BF" w:rsidRDefault="00AE3BBB" w:rsidP="00832CE1">
      <w:pPr>
        <w:ind w:firstLine="0"/>
        <w:rPr>
          <w:sz w:val="24"/>
          <w:szCs w:val="24"/>
        </w:rPr>
      </w:pP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4956FA">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004956FA" w:rsidRPr="001835C8">
        <w:rPr>
          <w:rFonts w:ascii="Times New Roman" w:hAnsi="Times New Roman"/>
          <w:sz w:val="20"/>
        </w:rPr>
        <w:t xml:space="preserve"> на территории </w:t>
      </w:r>
      <w:r w:rsidR="000272BE">
        <w:rPr>
          <w:rFonts w:ascii="Times New Roman" w:hAnsi="Times New Roman"/>
          <w:sz w:val="20"/>
        </w:rPr>
        <w:t xml:space="preserve">Большереченского </w:t>
      </w:r>
      <w:r w:rsidR="004956FA" w:rsidRPr="000272BE">
        <w:rPr>
          <w:rFonts w:ascii="Times New Roman" w:hAnsi="Times New Roman"/>
          <w:sz w:val="20"/>
        </w:rPr>
        <w:t>муниципального образования</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765296"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64" style="width:557.25pt;height:531.95pt;mso-position-horizontal-relative:char;mso-position-vertical-relative:line" coordorigin="510,2605" coordsize="11145,10639">
            <v:roundrect id="Скругленный прямоугольник 4" o:spid="_x0000_s1149" style="position:absolute;left:1680;top:2605;width:9135;height:135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Скругленный прямоугольник 4" inset="9.6pt,4.8pt,9.6pt,4.8pt">
                <w:txbxContent>
                  <w:p w:rsidR="002F7124" w:rsidRPr="00B75120" w:rsidRDefault="002F7124" w:rsidP="00941349">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2F7124" w:rsidRPr="00B75120" w:rsidRDefault="002F7124"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2F7124" w:rsidRPr="00B75120" w:rsidRDefault="002F7124"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2F7124" w:rsidRDefault="002F7124" w:rsidP="00941349">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2F7124" w:rsidRPr="00A51EA1" w:rsidRDefault="002F7124" w:rsidP="00941349">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_x0000_s1150" style="position:absolute;left:1965;top:4510;width:849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50" inset="9.6pt,4.8pt,9.6pt,4.8pt">
                <w:txbxContent>
                  <w:p w:rsidR="002F7124" w:rsidRPr="00B75120" w:rsidRDefault="002F7124" w:rsidP="0094134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2F7124" w:rsidRPr="00941349" w:rsidRDefault="002F7124" w:rsidP="0094134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sidRPr="00941349">
                      <w:rPr>
                        <w:rFonts w:ascii="Times New Roman" w:hAnsi="Times New Roman"/>
                        <w:i/>
                        <w:iCs/>
                        <w:kern w:val="24"/>
                        <w:sz w:val="20"/>
                      </w:rPr>
                      <w:t>не более 30 минут)</w:t>
                    </w:r>
                  </w:p>
                </w:txbxContent>
              </v:textbox>
            </v:roundrect>
            <v:roundrect id="_x0000_s1151" style="position:absolute;left:5490;top:5950;width:5925;height:147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51" inset="9.6pt,4.8pt,9.6pt,4.8pt">
                <w:txbxContent>
                  <w:p w:rsidR="002F7124" w:rsidRPr="00B75120" w:rsidRDefault="002F7124" w:rsidP="00C35A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2F7124" w:rsidRPr="00A51EA1" w:rsidRDefault="002F7124" w:rsidP="00C35A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52" style="position:absolute;left:600;top:6175;width:4365;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52" inset="9.6pt,4.8pt,9.6pt,4.8pt">
                <w:txbxContent>
                  <w:p w:rsidR="002F7124" w:rsidRPr="00B75120" w:rsidRDefault="002F7124"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2F7124" w:rsidRPr="00A51EA1" w:rsidRDefault="002F7124" w:rsidP="00C35AD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153" style="position:absolute;left:510;top:7649;width:4620;height:153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53" inset="9.6pt,4.8pt,9.6pt,4.8pt">
                <w:txbxContent>
                  <w:p w:rsidR="002F7124" w:rsidRPr="00B75120" w:rsidRDefault="002F7124"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2F7124" w:rsidRDefault="002F7124" w:rsidP="002E623C">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2F7124" w:rsidRPr="00C35ADB" w:rsidRDefault="002F7124" w:rsidP="002E623C">
                    <w:pPr>
                      <w:spacing w:line="216" w:lineRule="auto"/>
                      <w:ind w:firstLine="0"/>
                      <w:jc w:val="center"/>
                      <w:rPr>
                        <w:rFonts w:ascii="Times New Roman" w:eastAsia="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v:textbox>
            </v:roundrect>
            <v:roundrect id="_x0000_s1154" style="position:absolute;left:3555;top:9524;width:7980;height:123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54" inset="9.6pt,4.8pt,9.6pt,4.8pt">
                <w:txbxContent>
                  <w:p w:rsidR="002F7124" w:rsidRDefault="002F7124" w:rsidP="002E623C">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2F7124" w:rsidRPr="00C35ADB" w:rsidRDefault="002F7124"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v:textbox>
            </v:roundrect>
            <v:roundrect id="_x0000_s1155" style="position:absolute;left:4545;top:11770;width:7110;height:12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55" inset="9.6pt,4.8pt,9.6pt,4.8pt">
                <w:txbxContent>
                  <w:p w:rsidR="002F7124" w:rsidRDefault="002F7124" w:rsidP="002E623C">
                    <w:pPr>
                      <w:spacing w:line="216" w:lineRule="auto"/>
                      <w:ind w:left="-142" w:right="-145" w:firstLine="0"/>
                      <w:jc w:val="center"/>
                      <w:rPr>
                        <w:rFonts w:ascii="Times New Roman" w:hAnsi="Times New Roman"/>
                        <w:sz w:val="20"/>
                      </w:rPr>
                    </w:pPr>
                    <w:proofErr w:type="gramStart"/>
                    <w:r>
                      <w:rPr>
                        <w:rFonts w:ascii="Times New Roman" w:hAnsi="Times New Roman"/>
                        <w:sz w:val="20"/>
                      </w:rPr>
                      <w:t>Проведение переустройства, и (или) перепланировки, и (или) иных работ переводимого помещения</w:t>
                    </w:r>
                    <w:proofErr w:type="gramEnd"/>
                  </w:p>
                  <w:p w:rsidR="002F7124" w:rsidRDefault="002F7124"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2F7124" w:rsidRPr="00A51EA1" w:rsidRDefault="002F7124" w:rsidP="002E623C">
                    <w:pPr>
                      <w:spacing w:line="216" w:lineRule="auto"/>
                      <w:ind w:left="-142" w:right="-145" w:firstLine="0"/>
                      <w:jc w:val="center"/>
                      <w:rPr>
                        <w:rFonts w:ascii="Times New Roman" w:hAnsi="Times New Roman"/>
                        <w:iCs/>
                        <w:color w:val="FF0000"/>
                        <w:kern w:val="24"/>
                        <w:sz w:val="20"/>
                      </w:rPr>
                    </w:pPr>
                  </w:p>
                </w:txbxContent>
              </v:textbox>
            </v:roundrect>
            <v:roundrect id="_x0000_s1156" style="position:absolute;left:600;top:11605;width:3450;height:16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56" inset="9.6pt,4.8pt,9.6pt,4.8pt">
                <w:txbxContent>
                  <w:p w:rsidR="002F7124" w:rsidRPr="00B75120" w:rsidRDefault="002F7124"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2F7124" w:rsidRPr="00A51EA1" w:rsidRDefault="002F7124" w:rsidP="00C35AD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7" type="#_x0000_t34" style="position:absolute;left:5905;top:4234;width:5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0,-85514400,-242304" strokecolor="#375623 [1609]" strokeweight="1.25pt">
              <v:stroke endarrow="block"/>
            </v:shape>
            <v:shape id="_x0000_s1158" type="#_x0000_t34" style="position:absolute;left:7825;top:5719;width:5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0,-85514400,-242304" strokecolor="#375623 [1609]" strokeweight="1.25pt">
              <v:stroke endarrow="block"/>
            </v:shape>
            <v:shapetype id="_x0000_t32" coordsize="21600,21600" o:spt="32" o:oned="t" path="m,l21600,21600e" filled="f">
              <v:path arrowok="t" fillok="f" o:connecttype="none"/>
              <o:lock v:ext="edit" shapetype="t"/>
            </v:shapetype>
            <v:shape id="_x0000_s1159" type="#_x0000_t32" style="position:absolute;left:3332;top:5817;width:71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1318,-1,-111318" strokecolor="#375623 [1609]" strokeweight="1.25pt">
              <v:stroke endarrow="block" joinstyle="miter"/>
            </v:shape>
            <v:shape id="_x0000_s1160" type="#_x0000_t34" style="position:absolute;left:7770;top:8474;width:210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5,-162302400,-90687" strokecolor="#375623 [1609]" strokeweight="1.25pt">
              <v:stroke endarrow="block"/>
            </v:shape>
            <v:shape id="_x0000_s1161" type="#_x0000_t34" style="position:absolute;left:5130;top:7424;width:2281;height:1006;rotation:18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2,159402,-70179" strokecolor="#375623 [1609]" strokeweight="1.25pt">
              <v:stroke endarrow="block"/>
            </v:shape>
            <v:shape id="_x0000_s1162" type="#_x0000_t34" style="position:absolute;left:7281;top:11261;width:101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32286400,-165529" strokecolor="#375623 [1609]" strokeweight="1.25pt">
              <v:stroke dashstyle="dash" endarrow="block"/>
            </v:shape>
            <v:shape id="_x0000_s1163" type="#_x0000_t34" style="position:absolute;left:2035;top:10085;width:1690;height:135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8,-161280,-45437" strokecolor="#375623 [1609]" strokeweight="1.25pt">
              <v:stroke endarrow="block"/>
            </v:shape>
            <w10:wrap type="none"/>
            <w10:anchorlock/>
          </v:group>
        </w:pic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Sect="005003D2">
          <w:pgSz w:w="11906" w:h="16838"/>
          <w:pgMar w:top="709" w:right="991" w:bottom="1134" w:left="851"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020454" w:rsidRDefault="00020454"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4956FA">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004956FA" w:rsidRPr="001835C8">
        <w:rPr>
          <w:rFonts w:ascii="Times New Roman" w:hAnsi="Times New Roman"/>
          <w:sz w:val="20"/>
        </w:rPr>
        <w:t xml:space="preserve"> на территории </w:t>
      </w:r>
      <w:r w:rsidR="000272BE">
        <w:rPr>
          <w:rFonts w:ascii="Times New Roman" w:hAnsi="Times New Roman"/>
          <w:sz w:val="20"/>
        </w:rPr>
        <w:t xml:space="preserve">Большереченского </w:t>
      </w:r>
      <w:r w:rsidR="004956FA" w:rsidRPr="000272BE">
        <w:rPr>
          <w:rFonts w:ascii="Times New Roman" w:hAnsi="Times New Roman"/>
          <w:sz w:val="20"/>
        </w:rPr>
        <w:t>муниципального образования</w:t>
      </w:r>
      <w:r w:rsidRPr="00020454">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Перечень документов, которые будут получены по </w:t>
      </w:r>
      <w:proofErr w:type="gramStart"/>
      <w:r w:rsidRPr="00020454">
        <w:rPr>
          <w:rFonts w:ascii="Times New Roman" w:hAnsi="Times New Roman"/>
          <w:sz w:val="24"/>
          <w:szCs w:val="24"/>
          <w:lang w:eastAsia="en-US"/>
        </w:rPr>
        <w:t>межведомственным</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020454">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roofErr w:type="gramEnd"/>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0"/>
          <w:lang w:eastAsia="en-US"/>
        </w:rPr>
        <w:t>выдавшего</w:t>
      </w:r>
      <w:proofErr w:type="gramEnd"/>
      <w:r w:rsidRPr="00020454">
        <w:rPr>
          <w:rFonts w:ascii="Times New Roman" w:hAnsi="Times New Roman"/>
          <w:sz w:val="20"/>
          <w:lang w:eastAsia="en-US"/>
        </w:rPr>
        <w:t xml:space="preserve">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sectPr w:rsidR="00020454" w:rsidRPr="00020454" w:rsidSect="005003D2">
          <w:pgSz w:w="11906" w:h="16838"/>
          <w:pgMar w:top="1134" w:right="849" w:bottom="1134" w:left="1134" w:header="708" w:footer="708" w:gutter="0"/>
          <w:cols w:space="708"/>
          <w:docGrid w:linePitch="360"/>
        </w:sectPr>
      </w:pPr>
    </w:p>
    <w:p w:rsidR="005003D2" w:rsidRPr="001835C8" w:rsidRDefault="005003D2" w:rsidP="005003D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 </w:t>
      </w:r>
      <w:r w:rsidR="00020454">
        <w:rPr>
          <w:rFonts w:ascii="Times New Roman" w:hAnsi="Times New Roman"/>
          <w:sz w:val="20"/>
        </w:rPr>
        <w:t>4</w:t>
      </w:r>
    </w:p>
    <w:p w:rsidR="005003D2" w:rsidRDefault="005003D2" w:rsidP="005003D2">
      <w:pPr>
        <w:ind w:left="6237" w:firstLine="0"/>
        <w:rPr>
          <w:rFonts w:ascii="Times New Roman" w:hAnsi="Times New Roman"/>
          <w:sz w:val="20"/>
        </w:rPr>
      </w:pPr>
      <w:proofErr w:type="gramStart"/>
      <w:r w:rsidRPr="001835C8">
        <w:rPr>
          <w:rFonts w:ascii="Times New Roman" w:hAnsi="Times New Roman"/>
          <w:sz w:val="20"/>
        </w:rPr>
        <w:t>к</w:t>
      </w:r>
      <w:proofErr w:type="gramEnd"/>
      <w:r w:rsidRPr="001835C8">
        <w:rPr>
          <w:rFonts w:ascii="Times New Roman" w:hAnsi="Times New Roman"/>
          <w:sz w:val="20"/>
        </w:rPr>
        <w:t xml:space="preserve"> </w:t>
      </w:r>
      <w:r w:rsidR="004956FA">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004956FA" w:rsidRPr="001835C8">
        <w:rPr>
          <w:rFonts w:ascii="Times New Roman" w:hAnsi="Times New Roman"/>
          <w:sz w:val="20"/>
        </w:rPr>
        <w:t xml:space="preserve"> на территории </w:t>
      </w:r>
      <w:r w:rsidR="000272BE">
        <w:rPr>
          <w:rFonts w:ascii="Times New Roman" w:hAnsi="Times New Roman"/>
          <w:sz w:val="20"/>
        </w:rPr>
        <w:t xml:space="preserve">Большереченского </w:t>
      </w:r>
      <w:r w:rsidR="004956FA" w:rsidRPr="000272BE">
        <w:rPr>
          <w:rFonts w:ascii="Times New Roman" w:hAnsi="Times New Roman"/>
          <w:sz w:val="20"/>
        </w:rPr>
        <w:t>муниципального образования</w:t>
      </w:r>
      <w:r w:rsidRPr="001835C8">
        <w:rPr>
          <w:rFonts w:ascii="Times New Roman" w:hAnsi="Times New Roman"/>
          <w:sz w:val="20"/>
        </w:rPr>
        <w:t>»</w:t>
      </w:r>
    </w:p>
    <w:p w:rsidR="005003D2" w:rsidRDefault="005003D2" w:rsidP="005003D2">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p>
    <w:p w:rsidR="006E11F4" w:rsidRPr="006E11F4" w:rsidRDefault="006E11F4" w:rsidP="006E11F4">
      <w:pPr>
        <w:ind w:left="5245" w:firstLine="0"/>
        <w:rPr>
          <w:rFonts w:ascii="Times New Roman" w:hAnsi="Times New Roman"/>
          <w:sz w:val="24"/>
          <w:szCs w:val="24"/>
        </w:rPr>
      </w:pPr>
      <w:r w:rsidRPr="006E11F4">
        <w:rPr>
          <w:rFonts w:ascii="Times New Roman" w:hAnsi="Times New Roman"/>
          <w:sz w:val="24"/>
          <w:szCs w:val="24"/>
        </w:rPr>
        <w:t xml:space="preserve">Кому  </w:t>
      </w:r>
    </w:p>
    <w:p w:rsidR="006E11F4" w:rsidRPr="006E11F4" w:rsidRDefault="006E11F4" w:rsidP="006E11F4">
      <w:pPr>
        <w:pBdr>
          <w:top w:val="single" w:sz="4" w:space="1" w:color="auto"/>
        </w:pBdr>
        <w:ind w:left="5898" w:firstLine="0"/>
        <w:jc w:val="center"/>
        <w:rPr>
          <w:rFonts w:ascii="Times New Roman" w:hAnsi="Times New Roman"/>
          <w:sz w:val="20"/>
        </w:rPr>
      </w:pPr>
      <w:proofErr w:type="gramStart"/>
      <w:r w:rsidRPr="006E11F4">
        <w:rPr>
          <w:rFonts w:ascii="Times New Roman" w:hAnsi="Times New Roman"/>
          <w:sz w:val="20"/>
        </w:rPr>
        <w:t xml:space="preserve">(фамилия, имя, отчество – </w:t>
      </w:r>
      <w:proofErr w:type="gramEnd"/>
    </w:p>
    <w:p w:rsidR="006E11F4" w:rsidRPr="006E11F4" w:rsidRDefault="006E11F4" w:rsidP="006E11F4">
      <w:pPr>
        <w:ind w:left="5898" w:firstLine="0"/>
        <w:rPr>
          <w:rFonts w:ascii="Times New Roman" w:hAnsi="Times New Roman"/>
          <w:sz w:val="20"/>
        </w:rPr>
      </w:pPr>
    </w:p>
    <w:p w:rsidR="006E11F4" w:rsidRPr="006E11F4" w:rsidRDefault="006E11F4"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для граждан;</w:t>
      </w:r>
    </w:p>
    <w:p w:rsidR="006E11F4" w:rsidRPr="006E11F4" w:rsidRDefault="006E11F4" w:rsidP="006E11F4">
      <w:pPr>
        <w:ind w:left="5898" w:firstLine="0"/>
        <w:rPr>
          <w:rFonts w:ascii="Times New Roman" w:hAnsi="Times New Roman"/>
          <w:sz w:val="20"/>
        </w:rPr>
      </w:pPr>
    </w:p>
    <w:p w:rsidR="006E11F4" w:rsidRPr="006E11F4" w:rsidRDefault="006E11F4"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 xml:space="preserve">полное наименование организации – </w:t>
      </w:r>
    </w:p>
    <w:p w:rsidR="006E11F4" w:rsidRPr="006E11F4" w:rsidRDefault="006E11F4" w:rsidP="006E11F4">
      <w:pPr>
        <w:ind w:left="5898" w:firstLine="0"/>
        <w:rPr>
          <w:rFonts w:ascii="Times New Roman" w:hAnsi="Times New Roman"/>
          <w:sz w:val="20"/>
        </w:rPr>
      </w:pPr>
    </w:p>
    <w:p w:rsidR="006E11F4" w:rsidRPr="006E11F4" w:rsidRDefault="006E11F4"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для юридических лиц)</w:t>
      </w:r>
    </w:p>
    <w:p w:rsidR="006E11F4" w:rsidRPr="006E11F4" w:rsidRDefault="006E11F4" w:rsidP="006E11F4">
      <w:pPr>
        <w:spacing w:before="240"/>
        <w:ind w:left="5245" w:firstLine="0"/>
        <w:rPr>
          <w:rFonts w:ascii="Times New Roman" w:hAnsi="Times New Roman"/>
          <w:sz w:val="24"/>
          <w:szCs w:val="24"/>
        </w:rPr>
      </w:pPr>
      <w:r w:rsidRPr="006E11F4">
        <w:rPr>
          <w:rFonts w:ascii="Times New Roman" w:hAnsi="Times New Roman"/>
          <w:sz w:val="24"/>
          <w:szCs w:val="24"/>
        </w:rPr>
        <w:t xml:space="preserve">Куда  </w:t>
      </w:r>
    </w:p>
    <w:p w:rsidR="006E11F4" w:rsidRPr="006E11F4" w:rsidRDefault="006E11F4" w:rsidP="006E11F4">
      <w:pPr>
        <w:pBdr>
          <w:top w:val="single" w:sz="4" w:space="1" w:color="auto"/>
        </w:pBdr>
        <w:ind w:left="5868" w:firstLine="0"/>
        <w:jc w:val="center"/>
        <w:rPr>
          <w:rFonts w:ascii="Times New Roman" w:hAnsi="Times New Roman"/>
          <w:sz w:val="24"/>
          <w:szCs w:val="24"/>
        </w:rPr>
      </w:pPr>
      <w:proofErr w:type="gramStart"/>
      <w:r w:rsidRPr="006E11F4">
        <w:rPr>
          <w:rFonts w:ascii="Times New Roman" w:hAnsi="Times New Roman"/>
          <w:sz w:val="24"/>
          <w:szCs w:val="24"/>
        </w:rPr>
        <w:t>(почтовый индекс и адрес</w:t>
      </w:r>
      <w:proofErr w:type="gramEnd"/>
    </w:p>
    <w:p w:rsidR="006E11F4" w:rsidRPr="006E11F4" w:rsidRDefault="006E11F4" w:rsidP="006E11F4">
      <w:pPr>
        <w:ind w:left="5868" w:firstLine="0"/>
        <w:jc w:val="center"/>
        <w:rPr>
          <w:rFonts w:ascii="Times New Roman" w:hAnsi="Times New Roman"/>
          <w:sz w:val="24"/>
          <w:szCs w:val="24"/>
        </w:rPr>
      </w:pPr>
    </w:p>
    <w:p w:rsidR="006E11F4" w:rsidRPr="006E11F4" w:rsidRDefault="006E11F4" w:rsidP="006E11F4">
      <w:pPr>
        <w:pBdr>
          <w:top w:val="single" w:sz="4" w:space="1" w:color="auto"/>
        </w:pBdr>
        <w:ind w:left="5868" w:firstLine="0"/>
        <w:jc w:val="center"/>
        <w:rPr>
          <w:rFonts w:ascii="Times New Roman" w:hAnsi="Times New Roman"/>
          <w:sz w:val="24"/>
          <w:szCs w:val="24"/>
        </w:rPr>
      </w:pPr>
      <w:r w:rsidRPr="006E11F4">
        <w:rPr>
          <w:rFonts w:ascii="Times New Roman" w:hAnsi="Times New Roman"/>
          <w:sz w:val="24"/>
          <w:szCs w:val="24"/>
        </w:rPr>
        <w:t>заявителя согласно заявлению</w:t>
      </w:r>
    </w:p>
    <w:p w:rsidR="006E11F4" w:rsidRPr="006E11F4" w:rsidRDefault="006E11F4" w:rsidP="006E11F4">
      <w:pPr>
        <w:ind w:left="5868" w:firstLine="0"/>
        <w:jc w:val="center"/>
        <w:rPr>
          <w:rFonts w:ascii="Times New Roman" w:hAnsi="Times New Roman"/>
          <w:sz w:val="24"/>
          <w:szCs w:val="24"/>
        </w:rPr>
      </w:pPr>
    </w:p>
    <w:p w:rsidR="006E11F4" w:rsidRPr="006E11F4" w:rsidRDefault="006E11F4" w:rsidP="006E11F4">
      <w:pPr>
        <w:pBdr>
          <w:top w:val="single" w:sz="4" w:space="1" w:color="auto"/>
        </w:pBdr>
        <w:ind w:left="5868" w:firstLine="0"/>
        <w:jc w:val="center"/>
        <w:rPr>
          <w:rFonts w:ascii="Times New Roman" w:hAnsi="Times New Roman"/>
          <w:sz w:val="24"/>
          <w:szCs w:val="24"/>
        </w:rPr>
      </w:pPr>
      <w:r w:rsidRPr="006E11F4">
        <w:rPr>
          <w:rFonts w:ascii="Times New Roman" w:hAnsi="Times New Roman"/>
          <w:sz w:val="24"/>
          <w:szCs w:val="24"/>
        </w:rPr>
        <w:t>о переводе)</w:t>
      </w:r>
    </w:p>
    <w:p w:rsidR="006E11F4" w:rsidRPr="006E11F4" w:rsidRDefault="006E11F4" w:rsidP="006E11F4">
      <w:pPr>
        <w:ind w:left="5868" w:firstLine="0"/>
        <w:jc w:val="center"/>
        <w:rPr>
          <w:rFonts w:ascii="Times New Roman" w:hAnsi="Times New Roman"/>
          <w:sz w:val="24"/>
          <w:szCs w:val="24"/>
        </w:rPr>
      </w:pPr>
    </w:p>
    <w:p w:rsidR="006E11F4" w:rsidRPr="006E11F4" w:rsidRDefault="006E11F4" w:rsidP="006E11F4">
      <w:pPr>
        <w:pBdr>
          <w:top w:val="single" w:sz="4" w:space="1" w:color="auto"/>
        </w:pBdr>
        <w:ind w:left="5868" w:firstLine="0"/>
        <w:jc w:val="center"/>
        <w:rPr>
          <w:rFonts w:ascii="Times New Roman" w:hAnsi="Times New Roman"/>
          <w:sz w:val="24"/>
          <w:szCs w:val="24"/>
        </w:rPr>
      </w:pPr>
    </w:p>
    <w:p w:rsidR="006E11F4" w:rsidRPr="006E11F4" w:rsidRDefault="006E11F4" w:rsidP="006E11F4">
      <w:pPr>
        <w:spacing w:before="240" w:after="240"/>
        <w:ind w:firstLine="0"/>
        <w:jc w:val="center"/>
        <w:rPr>
          <w:rFonts w:ascii="Times New Roman" w:hAnsi="Times New Roman"/>
          <w:b/>
          <w:bCs/>
          <w:sz w:val="24"/>
          <w:szCs w:val="24"/>
        </w:rPr>
      </w:pPr>
      <w:r w:rsidRPr="006E11F4">
        <w:rPr>
          <w:rFonts w:ascii="Times New Roman" w:hAnsi="Times New Roman"/>
          <w:b/>
          <w:bCs/>
          <w:sz w:val="24"/>
          <w:szCs w:val="24"/>
        </w:rPr>
        <w:t>УВЕДОМЛЕНИЕ</w:t>
      </w:r>
      <w:r w:rsidRPr="006E11F4">
        <w:rPr>
          <w:rFonts w:ascii="Times New Roman" w:hAnsi="Times New Roman"/>
          <w:b/>
          <w:bCs/>
          <w:sz w:val="24"/>
          <w:szCs w:val="24"/>
        </w:rPr>
        <w:br/>
        <w:t>о переводе (отказе в переводе) жилого (нежилого)</w:t>
      </w:r>
      <w:r w:rsidRPr="006E11F4">
        <w:rPr>
          <w:rFonts w:ascii="Times New Roman" w:hAnsi="Times New Roman"/>
          <w:b/>
          <w:bCs/>
          <w:sz w:val="24"/>
          <w:szCs w:val="24"/>
        </w:rPr>
        <w:br/>
        <w:t>помещения в нежилое (жилое) помещение</w:t>
      </w:r>
    </w:p>
    <w:p w:rsidR="006E11F4" w:rsidRPr="006E11F4" w:rsidRDefault="006E11F4" w:rsidP="006E11F4">
      <w:pPr>
        <w:ind w:firstLine="0"/>
        <w:rPr>
          <w:rFonts w:ascii="Times New Roman" w:hAnsi="Times New Roman"/>
          <w:sz w:val="24"/>
          <w:szCs w:val="24"/>
        </w:rPr>
      </w:pPr>
    </w:p>
    <w:p w:rsidR="006E11F4" w:rsidRPr="006E11F4" w:rsidRDefault="006E11F4" w:rsidP="006E11F4">
      <w:pPr>
        <w:pBdr>
          <w:top w:val="single" w:sz="4" w:space="1" w:color="auto"/>
        </w:pBdr>
        <w:ind w:firstLine="0"/>
        <w:jc w:val="center"/>
        <w:rPr>
          <w:rFonts w:ascii="Times New Roman" w:hAnsi="Times New Roman"/>
          <w:sz w:val="20"/>
        </w:rPr>
      </w:pPr>
      <w:proofErr w:type="gramStart"/>
      <w:r w:rsidRPr="006E11F4">
        <w:rPr>
          <w:rFonts w:ascii="Times New Roman" w:hAnsi="Times New Roman"/>
          <w:sz w:val="24"/>
          <w:szCs w:val="24"/>
        </w:rPr>
        <w:t>(</w:t>
      </w:r>
      <w:r w:rsidRPr="006E11F4">
        <w:rPr>
          <w:rFonts w:ascii="Times New Roman" w:hAnsi="Times New Roman"/>
          <w:sz w:val="20"/>
        </w:rPr>
        <w:t>полное наименование органа местного самоуправления,</w:t>
      </w:r>
      <w:proofErr w:type="gramEnd"/>
    </w:p>
    <w:p w:rsidR="006E11F4" w:rsidRPr="006E11F4" w:rsidRDefault="006E11F4" w:rsidP="006E11F4">
      <w:pPr>
        <w:tabs>
          <w:tab w:val="right" w:pos="10205"/>
        </w:tabs>
        <w:ind w:firstLine="0"/>
        <w:rPr>
          <w:rFonts w:ascii="Times New Roman" w:hAnsi="Times New Roman"/>
          <w:sz w:val="20"/>
        </w:rPr>
      </w:pPr>
      <w:r w:rsidRPr="006E11F4">
        <w:rPr>
          <w:rFonts w:ascii="Times New Roman" w:hAnsi="Times New Roman"/>
          <w:sz w:val="20"/>
        </w:rPr>
        <w:tab/>
        <w:t>,</w:t>
      </w:r>
    </w:p>
    <w:p w:rsidR="006E11F4" w:rsidRPr="006E11F4" w:rsidRDefault="006E11F4" w:rsidP="006E11F4">
      <w:pPr>
        <w:pBdr>
          <w:top w:val="single" w:sz="4" w:space="1" w:color="auto"/>
        </w:pBdr>
        <w:ind w:right="113" w:firstLine="0"/>
        <w:jc w:val="center"/>
        <w:rPr>
          <w:rFonts w:ascii="Times New Roman" w:hAnsi="Times New Roman"/>
          <w:sz w:val="24"/>
          <w:szCs w:val="24"/>
        </w:rPr>
      </w:pPr>
      <w:r w:rsidRPr="006E11F4">
        <w:rPr>
          <w:rFonts w:ascii="Times New Roman" w:hAnsi="Times New Roman"/>
          <w:sz w:val="20"/>
        </w:rPr>
        <w:t>осуществляющего перевод помещения</w:t>
      </w:r>
      <w:r w:rsidRPr="006E11F4">
        <w:rPr>
          <w:rFonts w:ascii="Times New Roman" w:hAnsi="Times New Roman"/>
          <w:sz w:val="24"/>
          <w:szCs w:val="24"/>
        </w:rPr>
        <w:t>)</w:t>
      </w:r>
    </w:p>
    <w:p w:rsidR="006E11F4" w:rsidRPr="006E11F4" w:rsidRDefault="006E11F4" w:rsidP="006E11F4">
      <w:pPr>
        <w:tabs>
          <w:tab w:val="center" w:pos="7994"/>
          <w:tab w:val="right" w:pos="10205"/>
        </w:tabs>
        <w:ind w:firstLine="0"/>
        <w:rPr>
          <w:rFonts w:ascii="Times New Roman" w:hAnsi="Times New Roman"/>
          <w:sz w:val="24"/>
          <w:szCs w:val="24"/>
        </w:rPr>
      </w:pPr>
      <w:r w:rsidRPr="006E11F4">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6E11F4">
        <w:rPr>
          <w:rFonts w:ascii="Times New Roman" w:hAnsi="Times New Roman"/>
          <w:sz w:val="24"/>
          <w:szCs w:val="24"/>
        </w:rPr>
        <w:tab/>
      </w:r>
      <w:r w:rsidRPr="006E11F4">
        <w:rPr>
          <w:rFonts w:ascii="Times New Roman" w:hAnsi="Times New Roman"/>
          <w:sz w:val="24"/>
          <w:szCs w:val="24"/>
        </w:rPr>
        <w:tab/>
        <w:t>кв. м,</w:t>
      </w:r>
    </w:p>
    <w:p w:rsidR="006E11F4" w:rsidRPr="006E11F4" w:rsidRDefault="006E11F4" w:rsidP="006E11F4">
      <w:pPr>
        <w:pBdr>
          <w:top w:val="single" w:sz="4" w:space="1" w:color="auto"/>
        </w:pBdr>
        <w:ind w:left="6663" w:right="707" w:firstLine="0"/>
        <w:rPr>
          <w:rFonts w:ascii="Times New Roman" w:hAnsi="Times New Roman"/>
          <w:sz w:val="24"/>
          <w:szCs w:val="24"/>
        </w:rPr>
      </w:pPr>
    </w:p>
    <w:p w:rsidR="006E11F4" w:rsidRPr="006E11F4" w:rsidRDefault="006E11F4" w:rsidP="006E11F4">
      <w:pPr>
        <w:ind w:firstLine="0"/>
        <w:rPr>
          <w:rFonts w:ascii="Times New Roman" w:hAnsi="Times New Roman"/>
          <w:sz w:val="24"/>
          <w:szCs w:val="24"/>
        </w:rPr>
      </w:pPr>
      <w:proofErr w:type="gramStart"/>
      <w:r w:rsidRPr="006E11F4">
        <w:rPr>
          <w:rFonts w:ascii="Times New Roman" w:hAnsi="Times New Roman"/>
          <w:sz w:val="24"/>
          <w:szCs w:val="24"/>
        </w:rPr>
        <w:t>находящегося</w:t>
      </w:r>
      <w:proofErr w:type="gramEnd"/>
      <w:r w:rsidRPr="006E11F4">
        <w:rPr>
          <w:rFonts w:ascii="Times New Roman" w:hAnsi="Times New Roman"/>
          <w:sz w:val="24"/>
          <w:szCs w:val="24"/>
        </w:rPr>
        <w:t xml:space="preserve"> по адресу:</w:t>
      </w:r>
    </w:p>
    <w:p w:rsidR="006E11F4" w:rsidRPr="006E11F4" w:rsidRDefault="006E11F4" w:rsidP="006E11F4">
      <w:pPr>
        <w:ind w:firstLine="0"/>
        <w:rPr>
          <w:rFonts w:ascii="Times New Roman" w:hAnsi="Times New Roman"/>
          <w:sz w:val="24"/>
          <w:szCs w:val="24"/>
        </w:rPr>
      </w:pPr>
    </w:p>
    <w:p w:rsidR="006E11F4" w:rsidRPr="006E11F4" w:rsidRDefault="006E11F4" w:rsidP="006E11F4">
      <w:pPr>
        <w:pBdr>
          <w:top w:val="single" w:sz="4" w:space="1" w:color="auto"/>
        </w:pBdr>
        <w:ind w:firstLine="0"/>
        <w:jc w:val="center"/>
        <w:rPr>
          <w:rFonts w:ascii="Times New Roman" w:hAnsi="Times New Roman"/>
          <w:sz w:val="20"/>
        </w:rPr>
      </w:pPr>
      <w:r w:rsidRPr="006E11F4">
        <w:rPr>
          <w:rFonts w:ascii="Times New Roman" w:hAnsi="Times New Roman"/>
          <w:sz w:val="24"/>
          <w:szCs w:val="24"/>
        </w:rPr>
        <w:t>(</w:t>
      </w:r>
      <w:r w:rsidRPr="006E11F4">
        <w:rPr>
          <w:rFonts w:ascii="Times New Roman" w:hAnsi="Times New Roman"/>
          <w:sz w:val="20"/>
        </w:rPr>
        <w:t>наименование городского или сельского поселения)</w:t>
      </w:r>
    </w:p>
    <w:p w:rsidR="006E11F4" w:rsidRPr="006E11F4" w:rsidRDefault="006E11F4" w:rsidP="006E11F4">
      <w:pPr>
        <w:ind w:firstLine="0"/>
        <w:rPr>
          <w:rFonts w:ascii="Times New Roman" w:hAnsi="Times New Roman"/>
          <w:sz w:val="20"/>
        </w:rPr>
      </w:pPr>
    </w:p>
    <w:p w:rsidR="006E11F4" w:rsidRPr="006E11F4" w:rsidRDefault="006E11F4" w:rsidP="006E11F4">
      <w:pPr>
        <w:pBdr>
          <w:top w:val="single" w:sz="4" w:space="1" w:color="auto"/>
        </w:pBdr>
        <w:ind w:firstLine="0"/>
        <w:jc w:val="center"/>
        <w:rPr>
          <w:rFonts w:ascii="Times New Roman" w:hAnsi="Times New Roman"/>
          <w:sz w:val="20"/>
        </w:rPr>
      </w:pPr>
      <w:r w:rsidRPr="006E11F4">
        <w:rPr>
          <w:rFonts w:ascii="Times New Roman" w:hAnsi="Times New Roman"/>
          <w:sz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6E11F4" w:rsidRPr="006E11F4" w:rsidTr="00E1757F">
        <w:trPr>
          <w:cantSplit/>
        </w:trPr>
        <w:tc>
          <w:tcPr>
            <w:tcW w:w="532"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w:t>
            </w:r>
          </w:p>
        </w:tc>
        <w:tc>
          <w:tcPr>
            <w:tcW w:w="3119"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корпус (владение, строение)</w:t>
            </w:r>
          </w:p>
        </w:tc>
        <w:tc>
          <w:tcPr>
            <w:tcW w:w="567"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w:t>
            </w:r>
          </w:p>
        </w:tc>
        <w:tc>
          <w:tcPr>
            <w:tcW w:w="4366" w:type="dxa"/>
            <w:tcBorders>
              <w:top w:val="nil"/>
              <w:left w:val="nil"/>
              <w:bottom w:val="single" w:sz="4" w:space="0" w:color="auto"/>
              <w:right w:val="nil"/>
            </w:tcBorders>
            <w:vAlign w:val="bottom"/>
          </w:tcPr>
          <w:p w:rsidR="006E11F4" w:rsidRPr="006E11F4" w:rsidRDefault="006E11F4" w:rsidP="006E11F4">
            <w:pPr>
              <w:ind w:firstLine="0"/>
              <w:jc w:val="right"/>
              <w:rPr>
                <w:rFonts w:ascii="Times New Roman" w:hAnsi="Times New Roman"/>
                <w:sz w:val="20"/>
              </w:rPr>
            </w:pPr>
            <w:r w:rsidRPr="006E11F4">
              <w:rPr>
                <w:rFonts w:ascii="Times New Roman" w:hAnsi="Times New Roman"/>
                <w:sz w:val="20"/>
              </w:rPr>
              <w:t>из жилого (нежилого) в нежилое (жилое)</w:t>
            </w:r>
          </w:p>
        </w:tc>
      </w:tr>
      <w:tr w:rsidR="006E11F4" w:rsidRPr="006E11F4" w:rsidTr="00E1757F">
        <w:trPr>
          <w:cantSplit/>
        </w:trPr>
        <w:tc>
          <w:tcPr>
            <w:tcW w:w="532" w:type="dxa"/>
            <w:tcBorders>
              <w:top w:val="nil"/>
              <w:left w:val="nil"/>
              <w:bottom w:val="nil"/>
              <w:right w:val="nil"/>
            </w:tcBorders>
          </w:tcPr>
          <w:p w:rsidR="006E11F4" w:rsidRPr="006E11F4"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6E11F4"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6E11F4" w:rsidRDefault="006E11F4" w:rsidP="006E11F4">
            <w:pPr>
              <w:ind w:firstLine="0"/>
              <w:rPr>
                <w:rFonts w:ascii="Times New Roman" w:hAnsi="Times New Roman"/>
                <w:sz w:val="24"/>
                <w:szCs w:val="24"/>
              </w:rPr>
            </w:pPr>
          </w:p>
        </w:tc>
        <w:tc>
          <w:tcPr>
            <w:tcW w:w="3119"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(ненужное зачеркнуть)</w:t>
            </w:r>
          </w:p>
        </w:tc>
        <w:tc>
          <w:tcPr>
            <w:tcW w:w="567" w:type="dxa"/>
            <w:tcBorders>
              <w:top w:val="nil"/>
              <w:left w:val="nil"/>
              <w:bottom w:val="nil"/>
              <w:right w:val="nil"/>
            </w:tcBorders>
          </w:tcPr>
          <w:p w:rsidR="006E11F4" w:rsidRPr="006E11F4"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6E11F4"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6E11F4" w:rsidRDefault="006E11F4" w:rsidP="006E11F4">
            <w:pPr>
              <w:ind w:firstLine="0"/>
              <w:jc w:val="center"/>
              <w:rPr>
                <w:rFonts w:ascii="Times New Roman" w:hAnsi="Times New Roman"/>
                <w:sz w:val="24"/>
                <w:szCs w:val="24"/>
              </w:rPr>
            </w:pPr>
          </w:p>
        </w:tc>
        <w:tc>
          <w:tcPr>
            <w:tcW w:w="4366"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(ненужное зачеркнуть)</w:t>
            </w:r>
          </w:p>
        </w:tc>
      </w:tr>
    </w:tbl>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 xml:space="preserve">в целях использования помещения в качестве  </w:t>
      </w:r>
    </w:p>
    <w:p w:rsidR="006E11F4" w:rsidRPr="006E11F4" w:rsidRDefault="006E11F4" w:rsidP="006E11F4">
      <w:pPr>
        <w:pBdr>
          <w:top w:val="single" w:sz="4" w:space="1" w:color="auto"/>
        </w:pBdr>
        <w:ind w:left="4763" w:firstLine="0"/>
        <w:jc w:val="center"/>
        <w:rPr>
          <w:rFonts w:ascii="Times New Roman" w:hAnsi="Times New Roman"/>
          <w:sz w:val="20"/>
        </w:rPr>
      </w:pPr>
      <w:proofErr w:type="gramStart"/>
      <w:r w:rsidRPr="006E11F4">
        <w:rPr>
          <w:rFonts w:ascii="Times New Roman" w:hAnsi="Times New Roman"/>
          <w:sz w:val="20"/>
        </w:rPr>
        <w:t>(вид использования помещения в соответствии</w:t>
      </w:r>
      <w:proofErr w:type="gramEnd"/>
    </w:p>
    <w:p w:rsidR="006E11F4" w:rsidRPr="006E11F4" w:rsidRDefault="006E11F4" w:rsidP="006E11F4">
      <w:pPr>
        <w:tabs>
          <w:tab w:val="right" w:pos="10205"/>
        </w:tabs>
        <w:ind w:firstLine="0"/>
        <w:rPr>
          <w:rFonts w:ascii="Times New Roman" w:hAnsi="Times New Roman"/>
          <w:sz w:val="20"/>
        </w:rPr>
      </w:pPr>
      <w:r w:rsidRPr="006E11F4">
        <w:rPr>
          <w:rFonts w:ascii="Times New Roman" w:hAnsi="Times New Roman"/>
          <w:sz w:val="20"/>
        </w:rPr>
        <w:tab/>
        <w:t>,</w:t>
      </w:r>
    </w:p>
    <w:p w:rsidR="006E11F4" w:rsidRPr="006E11F4" w:rsidRDefault="006E11F4" w:rsidP="006E11F4">
      <w:pPr>
        <w:pBdr>
          <w:top w:val="single" w:sz="4" w:space="1" w:color="auto"/>
        </w:pBdr>
        <w:spacing w:after="240"/>
        <w:ind w:right="113" w:firstLine="0"/>
        <w:jc w:val="center"/>
        <w:rPr>
          <w:rFonts w:ascii="Times New Roman" w:hAnsi="Times New Roman"/>
          <w:sz w:val="20"/>
        </w:rPr>
      </w:pPr>
      <w:r w:rsidRPr="006E11F4">
        <w:rPr>
          <w:rFonts w:ascii="Times New Roman" w:hAnsi="Times New Roman"/>
          <w:sz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6E11F4" w:rsidRPr="006E11F4" w:rsidTr="00E1757F">
        <w:trPr>
          <w:cantSplit/>
        </w:trPr>
        <w:tc>
          <w:tcPr>
            <w:tcW w:w="1063"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proofErr w:type="gramStart"/>
            <w:r w:rsidRPr="006E11F4">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212" w:type="dxa"/>
            <w:tcBorders>
              <w:top w:val="nil"/>
              <w:left w:val="nil"/>
              <w:bottom w:val="nil"/>
              <w:right w:val="nil"/>
            </w:tcBorders>
            <w:vAlign w:val="bottom"/>
          </w:tcPr>
          <w:p w:rsidR="006E11F4" w:rsidRPr="006E11F4" w:rsidRDefault="006E11F4" w:rsidP="006E11F4">
            <w:pPr>
              <w:ind w:firstLine="0"/>
              <w:jc w:val="right"/>
              <w:rPr>
                <w:rFonts w:ascii="Times New Roman" w:hAnsi="Times New Roman"/>
                <w:sz w:val="24"/>
                <w:szCs w:val="24"/>
              </w:rPr>
            </w:pPr>
            <w:r w:rsidRPr="006E11F4">
              <w:rPr>
                <w:rFonts w:ascii="Times New Roman" w:hAnsi="Times New Roman"/>
                <w:sz w:val="24"/>
                <w:szCs w:val="24"/>
              </w:rPr>
              <w:t>):</w:t>
            </w:r>
          </w:p>
        </w:tc>
      </w:tr>
      <w:tr w:rsidR="006E11F4" w:rsidRPr="006E11F4" w:rsidTr="00E1757F">
        <w:trPr>
          <w:cantSplit/>
        </w:trPr>
        <w:tc>
          <w:tcPr>
            <w:tcW w:w="1063" w:type="dxa"/>
            <w:tcBorders>
              <w:top w:val="nil"/>
              <w:left w:val="nil"/>
              <w:bottom w:val="nil"/>
              <w:right w:val="nil"/>
            </w:tcBorders>
          </w:tcPr>
          <w:p w:rsidR="006E11F4" w:rsidRPr="006E11F4" w:rsidRDefault="006E11F4" w:rsidP="006E11F4">
            <w:pPr>
              <w:ind w:firstLine="0"/>
              <w:jc w:val="center"/>
              <w:rPr>
                <w:rFonts w:ascii="Times New Roman" w:hAnsi="Times New Roman"/>
                <w:sz w:val="24"/>
                <w:szCs w:val="24"/>
              </w:rPr>
            </w:pPr>
          </w:p>
        </w:tc>
        <w:tc>
          <w:tcPr>
            <w:tcW w:w="8959"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(наименование акта, дата его принятия и номер)</w:t>
            </w:r>
          </w:p>
        </w:tc>
        <w:tc>
          <w:tcPr>
            <w:tcW w:w="212"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p>
        </w:tc>
      </w:tr>
    </w:tbl>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6E11F4" w:rsidRPr="006E11F4" w:rsidTr="006E11F4">
        <w:trPr>
          <w:trHeight w:val="80"/>
        </w:trPr>
        <w:tc>
          <w:tcPr>
            <w:tcW w:w="2296" w:type="dxa"/>
            <w:tcBorders>
              <w:top w:val="nil"/>
              <w:left w:val="nil"/>
              <w:bottom w:val="nil"/>
              <w:right w:val="nil"/>
            </w:tcBorders>
            <w:vAlign w:val="bottom"/>
          </w:tcPr>
          <w:p w:rsidR="006E11F4" w:rsidRPr="006E11F4" w:rsidRDefault="006E11F4" w:rsidP="006E11F4">
            <w:pPr>
              <w:ind w:left="567" w:firstLine="0"/>
              <w:rPr>
                <w:rFonts w:ascii="Times New Roman" w:hAnsi="Times New Roman"/>
                <w:sz w:val="24"/>
                <w:szCs w:val="24"/>
              </w:rPr>
            </w:pPr>
            <w:r w:rsidRPr="006E11F4">
              <w:rPr>
                <w:rFonts w:ascii="Times New Roman" w:hAnsi="Times New Roman"/>
                <w:sz w:val="24"/>
                <w:szCs w:val="24"/>
              </w:rPr>
              <w:lastRenderedPageBreak/>
              <w:t>а) перевести из</w:t>
            </w:r>
          </w:p>
        </w:tc>
        <w:tc>
          <w:tcPr>
            <w:tcW w:w="4026"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r w:rsidRPr="006E11F4">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 xml:space="preserve"> без предварительных условий;</w:t>
            </w:r>
          </w:p>
        </w:tc>
      </w:tr>
      <w:tr w:rsidR="006E11F4" w:rsidRPr="006E11F4" w:rsidTr="00E1757F">
        <w:tc>
          <w:tcPr>
            <w:tcW w:w="2296" w:type="dxa"/>
            <w:tcBorders>
              <w:top w:val="nil"/>
              <w:left w:val="nil"/>
              <w:bottom w:val="nil"/>
              <w:right w:val="nil"/>
            </w:tcBorders>
            <w:vAlign w:val="bottom"/>
          </w:tcPr>
          <w:p w:rsidR="006E11F4" w:rsidRPr="006E11F4" w:rsidRDefault="006E11F4" w:rsidP="006E11F4">
            <w:pPr>
              <w:keepNext/>
              <w:widowControl w:val="0"/>
              <w:ind w:left="567" w:firstLine="0"/>
              <w:rPr>
                <w:rFonts w:ascii="Times New Roman" w:hAnsi="Times New Roman"/>
                <w:sz w:val="24"/>
                <w:szCs w:val="24"/>
              </w:rPr>
            </w:pPr>
          </w:p>
        </w:tc>
        <w:tc>
          <w:tcPr>
            <w:tcW w:w="4026" w:type="dxa"/>
            <w:tcBorders>
              <w:top w:val="nil"/>
              <w:left w:val="nil"/>
              <w:bottom w:val="nil"/>
              <w:right w:val="nil"/>
            </w:tcBorders>
            <w:vAlign w:val="bottom"/>
          </w:tcPr>
          <w:p w:rsidR="006E11F4" w:rsidRPr="006E11F4" w:rsidRDefault="006E11F4" w:rsidP="006E11F4">
            <w:pPr>
              <w:keepNext/>
              <w:widowControl w:val="0"/>
              <w:ind w:firstLine="0"/>
              <w:jc w:val="center"/>
              <w:rPr>
                <w:rFonts w:ascii="Times New Roman" w:hAnsi="Times New Roman"/>
                <w:sz w:val="20"/>
              </w:rPr>
            </w:pPr>
            <w:r w:rsidRPr="006E11F4">
              <w:rPr>
                <w:rFonts w:ascii="Times New Roman" w:hAnsi="Times New Roman"/>
                <w:sz w:val="20"/>
              </w:rPr>
              <w:t>(ненужное зачеркнуть)</w:t>
            </w:r>
          </w:p>
        </w:tc>
        <w:tc>
          <w:tcPr>
            <w:tcW w:w="3912" w:type="dxa"/>
            <w:tcBorders>
              <w:top w:val="nil"/>
              <w:left w:val="nil"/>
              <w:bottom w:val="nil"/>
              <w:right w:val="nil"/>
            </w:tcBorders>
            <w:vAlign w:val="bottom"/>
          </w:tcPr>
          <w:p w:rsidR="006E11F4" w:rsidRPr="006E11F4" w:rsidRDefault="006E11F4" w:rsidP="006E11F4">
            <w:pPr>
              <w:keepNext/>
              <w:widowControl w:val="0"/>
              <w:ind w:firstLine="0"/>
              <w:rPr>
                <w:rFonts w:ascii="Times New Roman" w:hAnsi="Times New Roman"/>
                <w:sz w:val="24"/>
                <w:szCs w:val="24"/>
              </w:rPr>
            </w:pPr>
          </w:p>
        </w:tc>
      </w:tr>
    </w:tbl>
    <w:p w:rsidR="006E11F4" w:rsidRPr="006E11F4" w:rsidRDefault="006E11F4" w:rsidP="006E11F4">
      <w:pPr>
        <w:widowControl w:val="0"/>
        <w:ind w:firstLine="0"/>
        <w:rPr>
          <w:rFonts w:ascii="Times New Roman" w:hAnsi="Times New Roman"/>
          <w:sz w:val="24"/>
          <w:szCs w:val="24"/>
        </w:rPr>
      </w:pPr>
      <w:r w:rsidRPr="006E11F4">
        <w:rPr>
          <w:rFonts w:ascii="Times New Roman" w:hAnsi="Times New Roman"/>
          <w:sz w:val="24"/>
          <w:szCs w:val="24"/>
        </w:rPr>
        <w:t xml:space="preserve">б) перевести из жилого (нежилого) в </w:t>
      </w:r>
      <w:proofErr w:type="gramStart"/>
      <w:r w:rsidRPr="006E11F4">
        <w:rPr>
          <w:rFonts w:ascii="Times New Roman" w:hAnsi="Times New Roman"/>
          <w:sz w:val="24"/>
          <w:szCs w:val="24"/>
        </w:rPr>
        <w:t>нежилое</w:t>
      </w:r>
      <w:proofErr w:type="gramEnd"/>
      <w:r w:rsidRPr="006E11F4">
        <w:rPr>
          <w:rFonts w:ascii="Times New Roman" w:hAnsi="Times New Roman"/>
          <w:sz w:val="24"/>
          <w:szCs w:val="24"/>
        </w:rPr>
        <w:t xml:space="preserve"> (жилое) при условии проведения в установленном порядке следующих видов работ:</w:t>
      </w:r>
    </w:p>
    <w:p w:rsidR="006E11F4" w:rsidRPr="006E11F4" w:rsidRDefault="006E11F4" w:rsidP="006E11F4">
      <w:pPr>
        <w:ind w:firstLine="0"/>
        <w:rPr>
          <w:rFonts w:ascii="Times New Roman" w:hAnsi="Times New Roman"/>
          <w:sz w:val="24"/>
          <w:szCs w:val="24"/>
        </w:rPr>
      </w:pPr>
    </w:p>
    <w:p w:rsidR="006E11F4" w:rsidRPr="006E11F4" w:rsidRDefault="006E11F4" w:rsidP="006E11F4">
      <w:pPr>
        <w:pBdr>
          <w:top w:val="single" w:sz="4" w:space="1" w:color="auto"/>
        </w:pBdr>
        <w:ind w:firstLine="0"/>
        <w:jc w:val="center"/>
        <w:rPr>
          <w:rFonts w:ascii="Times New Roman" w:hAnsi="Times New Roman"/>
          <w:sz w:val="20"/>
        </w:rPr>
      </w:pPr>
      <w:proofErr w:type="gramStart"/>
      <w:r w:rsidRPr="006E11F4">
        <w:rPr>
          <w:rFonts w:ascii="Times New Roman" w:hAnsi="Times New Roman"/>
          <w:sz w:val="20"/>
        </w:rPr>
        <w:t>(перечень работ по переустройству</w:t>
      </w:r>
      <w:proofErr w:type="gramEnd"/>
    </w:p>
    <w:p w:rsidR="006E11F4" w:rsidRPr="006E11F4" w:rsidRDefault="006E11F4" w:rsidP="006E11F4">
      <w:pPr>
        <w:ind w:firstLine="0"/>
        <w:rPr>
          <w:rFonts w:ascii="Times New Roman" w:hAnsi="Times New Roman"/>
          <w:sz w:val="20"/>
        </w:rPr>
      </w:pPr>
    </w:p>
    <w:p w:rsidR="006E11F4" w:rsidRPr="006E11F4" w:rsidRDefault="006E11F4" w:rsidP="006E11F4">
      <w:pPr>
        <w:pBdr>
          <w:top w:val="single" w:sz="4" w:space="1" w:color="auto"/>
        </w:pBdr>
        <w:ind w:firstLine="0"/>
        <w:jc w:val="center"/>
        <w:rPr>
          <w:rFonts w:ascii="Times New Roman" w:hAnsi="Times New Roman"/>
          <w:sz w:val="20"/>
        </w:rPr>
      </w:pPr>
      <w:r w:rsidRPr="006E11F4">
        <w:rPr>
          <w:rFonts w:ascii="Times New Roman" w:hAnsi="Times New Roman"/>
          <w:sz w:val="20"/>
        </w:rPr>
        <w:t>(перепланировке) помещения</w:t>
      </w:r>
    </w:p>
    <w:p w:rsidR="006E11F4" w:rsidRPr="006E11F4" w:rsidRDefault="006E11F4" w:rsidP="006E11F4">
      <w:pPr>
        <w:ind w:firstLine="0"/>
        <w:rPr>
          <w:rFonts w:ascii="Times New Roman" w:hAnsi="Times New Roman"/>
          <w:sz w:val="20"/>
        </w:rPr>
      </w:pPr>
    </w:p>
    <w:p w:rsidR="006E11F4" w:rsidRPr="006E11F4" w:rsidRDefault="006E11F4" w:rsidP="006E11F4">
      <w:pPr>
        <w:pBdr>
          <w:top w:val="single" w:sz="4" w:space="1" w:color="auto"/>
        </w:pBdr>
        <w:ind w:firstLine="0"/>
        <w:jc w:val="center"/>
        <w:rPr>
          <w:rFonts w:ascii="Times New Roman" w:hAnsi="Times New Roman"/>
          <w:sz w:val="20"/>
        </w:rPr>
      </w:pPr>
      <w:r w:rsidRPr="006E11F4">
        <w:rPr>
          <w:rFonts w:ascii="Times New Roman" w:hAnsi="Times New Roman"/>
          <w:sz w:val="20"/>
        </w:rPr>
        <w:t>или иных необходимых работ по ремонту, реконструкции, реставрации помещения)</w:t>
      </w:r>
    </w:p>
    <w:p w:rsidR="006E11F4" w:rsidRPr="006E11F4" w:rsidRDefault="006E11F4" w:rsidP="006E11F4">
      <w:pPr>
        <w:tabs>
          <w:tab w:val="right" w:pos="10205"/>
        </w:tabs>
        <w:ind w:firstLine="0"/>
        <w:rPr>
          <w:rFonts w:ascii="Times New Roman" w:hAnsi="Times New Roman"/>
          <w:sz w:val="24"/>
          <w:szCs w:val="24"/>
        </w:rPr>
      </w:pPr>
      <w:r w:rsidRPr="006E11F4">
        <w:rPr>
          <w:rFonts w:ascii="Times New Roman" w:hAnsi="Times New Roman"/>
          <w:sz w:val="24"/>
          <w:szCs w:val="24"/>
        </w:rPr>
        <w:tab/>
        <w:t>.</w:t>
      </w:r>
    </w:p>
    <w:p w:rsidR="006E11F4" w:rsidRPr="006E11F4" w:rsidRDefault="006E11F4" w:rsidP="006E11F4">
      <w:pPr>
        <w:pBdr>
          <w:top w:val="single" w:sz="4" w:space="1" w:color="auto"/>
        </w:pBdr>
        <w:spacing w:after="240"/>
        <w:ind w:right="113" w:firstLine="0"/>
        <w:rPr>
          <w:rFonts w:ascii="Times New Roman" w:hAnsi="Times New Roman"/>
          <w:sz w:val="24"/>
          <w:szCs w:val="24"/>
        </w:rPr>
      </w:pPr>
    </w:p>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2. Отказать в переводе указанного помещения из жилого (нежилог</w:t>
      </w:r>
      <w:r>
        <w:rPr>
          <w:rFonts w:ascii="Times New Roman" w:hAnsi="Times New Roman"/>
          <w:sz w:val="24"/>
          <w:szCs w:val="24"/>
        </w:rPr>
        <w:t xml:space="preserve">о) в </w:t>
      </w:r>
      <w:proofErr w:type="gramStart"/>
      <w:r>
        <w:rPr>
          <w:rFonts w:ascii="Times New Roman" w:hAnsi="Times New Roman"/>
          <w:sz w:val="24"/>
          <w:szCs w:val="24"/>
        </w:rPr>
        <w:t>нежилое</w:t>
      </w:r>
      <w:proofErr w:type="gramEnd"/>
      <w:r>
        <w:rPr>
          <w:rFonts w:ascii="Times New Roman" w:hAnsi="Times New Roman"/>
          <w:sz w:val="24"/>
          <w:szCs w:val="24"/>
        </w:rPr>
        <w:t xml:space="preserve"> (жилое)</w:t>
      </w:r>
      <w:r>
        <w:rPr>
          <w:rFonts w:ascii="Times New Roman" w:hAnsi="Times New Roman"/>
          <w:sz w:val="24"/>
          <w:szCs w:val="24"/>
        </w:rPr>
        <w:br/>
        <w:t xml:space="preserve">в связи с </w:t>
      </w:r>
    </w:p>
    <w:p w:rsidR="006E11F4" w:rsidRPr="006E11F4" w:rsidRDefault="006E11F4" w:rsidP="006E11F4">
      <w:pPr>
        <w:pBdr>
          <w:top w:val="single" w:sz="4" w:space="1" w:color="auto"/>
        </w:pBdr>
        <w:ind w:left="993" w:firstLine="0"/>
        <w:jc w:val="center"/>
        <w:rPr>
          <w:rFonts w:ascii="Times New Roman" w:hAnsi="Times New Roman"/>
          <w:sz w:val="20"/>
        </w:rPr>
      </w:pPr>
      <w:r w:rsidRPr="006E11F4">
        <w:rPr>
          <w:rFonts w:ascii="Times New Roman" w:hAnsi="Times New Roman"/>
          <w:sz w:val="20"/>
        </w:rPr>
        <w:t>(основани</w:t>
      </w:r>
      <w:proofErr w:type="gramStart"/>
      <w:r w:rsidRPr="006E11F4">
        <w:rPr>
          <w:rFonts w:ascii="Times New Roman" w:hAnsi="Times New Roman"/>
          <w:sz w:val="20"/>
        </w:rPr>
        <w:t>е(</w:t>
      </w:r>
      <w:proofErr w:type="gramEnd"/>
      <w:r w:rsidRPr="006E11F4">
        <w:rPr>
          <w:rFonts w:ascii="Times New Roman" w:hAnsi="Times New Roman"/>
          <w:sz w:val="20"/>
        </w:rPr>
        <w:t>я), установленное частью 1 статьи 24 Жилищного кодекса Российской Федерации)</w:t>
      </w:r>
    </w:p>
    <w:p w:rsidR="006E11F4" w:rsidRPr="006E11F4" w:rsidRDefault="006E11F4" w:rsidP="006E11F4">
      <w:pPr>
        <w:ind w:firstLine="0"/>
        <w:rPr>
          <w:rFonts w:ascii="Times New Roman" w:hAnsi="Times New Roman"/>
          <w:sz w:val="24"/>
          <w:szCs w:val="24"/>
        </w:rPr>
      </w:pPr>
    </w:p>
    <w:p w:rsidR="006E11F4" w:rsidRPr="006E11F4" w:rsidRDefault="006E11F4" w:rsidP="006E11F4">
      <w:pPr>
        <w:pBdr>
          <w:top w:val="single" w:sz="4" w:space="1" w:color="auto"/>
        </w:pBdr>
        <w:ind w:firstLine="0"/>
        <w:rPr>
          <w:rFonts w:ascii="Times New Roman" w:hAnsi="Times New Roman"/>
          <w:sz w:val="24"/>
          <w:szCs w:val="24"/>
        </w:rPr>
      </w:pPr>
    </w:p>
    <w:p w:rsidR="006E11F4" w:rsidRPr="006E11F4" w:rsidRDefault="006E11F4" w:rsidP="006E11F4">
      <w:pPr>
        <w:ind w:firstLine="0"/>
        <w:rPr>
          <w:rFonts w:ascii="Times New Roman" w:hAnsi="Times New Roman"/>
          <w:sz w:val="24"/>
          <w:szCs w:val="24"/>
        </w:rPr>
      </w:pPr>
    </w:p>
    <w:p w:rsidR="006E11F4" w:rsidRPr="006E11F4" w:rsidRDefault="006E11F4" w:rsidP="006E11F4">
      <w:pPr>
        <w:pBdr>
          <w:top w:val="single" w:sz="4" w:space="1" w:color="auto"/>
        </w:pBdr>
        <w:spacing w:after="480"/>
        <w:ind w:firstLine="0"/>
        <w:rPr>
          <w:rFonts w:ascii="Times New Roman" w:hAnsi="Times New Roman"/>
          <w:sz w:val="24"/>
          <w:szCs w:val="24"/>
        </w:rPr>
      </w:pPr>
    </w:p>
    <w:tbl>
      <w:tblPr>
        <w:tblW w:w="0" w:type="auto"/>
        <w:tblLayout w:type="fixed"/>
        <w:tblCellMar>
          <w:left w:w="28" w:type="dxa"/>
          <w:right w:w="28" w:type="dxa"/>
        </w:tblCellMar>
        <w:tblLook w:val="0000"/>
      </w:tblPr>
      <w:tblGrid>
        <w:gridCol w:w="4139"/>
        <w:gridCol w:w="284"/>
        <w:gridCol w:w="1984"/>
        <w:gridCol w:w="284"/>
        <w:gridCol w:w="3543"/>
      </w:tblGrid>
      <w:tr w:rsidR="006E11F4" w:rsidRPr="006E11F4" w:rsidTr="00E1757F">
        <w:tc>
          <w:tcPr>
            <w:tcW w:w="4139"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6E11F4" w:rsidRDefault="006E11F4" w:rsidP="006E11F4">
            <w:pPr>
              <w:ind w:firstLine="0"/>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6E11F4" w:rsidRDefault="006E11F4" w:rsidP="006E11F4">
            <w:pPr>
              <w:ind w:firstLine="0"/>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r>
      <w:tr w:rsidR="006E11F4" w:rsidRPr="006E11F4" w:rsidTr="00E1757F">
        <w:tc>
          <w:tcPr>
            <w:tcW w:w="4139"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(должность лица,</w:t>
            </w:r>
            <w:r w:rsidRPr="006E11F4">
              <w:rPr>
                <w:rFonts w:ascii="Times New Roman" w:hAnsi="Times New Roman"/>
                <w:sz w:val="20"/>
                <w:lang w:val="en-US"/>
              </w:rPr>
              <w:t xml:space="preserve"> </w:t>
            </w:r>
            <w:r w:rsidRPr="006E11F4">
              <w:rPr>
                <w:rFonts w:ascii="Times New Roman" w:hAnsi="Times New Roman"/>
                <w:sz w:val="20"/>
              </w:rPr>
              <w:t>подписавшего уведомление)</w:t>
            </w:r>
          </w:p>
        </w:tc>
        <w:tc>
          <w:tcPr>
            <w:tcW w:w="284"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p>
        </w:tc>
        <w:tc>
          <w:tcPr>
            <w:tcW w:w="1984"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(подпись)</w:t>
            </w:r>
          </w:p>
        </w:tc>
        <w:tc>
          <w:tcPr>
            <w:tcW w:w="284"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p>
        </w:tc>
        <w:tc>
          <w:tcPr>
            <w:tcW w:w="3543"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(расшифровка подписи)</w:t>
            </w:r>
          </w:p>
        </w:tc>
      </w:tr>
    </w:tbl>
    <w:p w:rsidR="006E11F4" w:rsidRPr="006E11F4" w:rsidRDefault="006E11F4" w:rsidP="006E11F4">
      <w:pPr>
        <w:ind w:firstLine="0"/>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6E11F4" w:rsidRPr="006E11F4" w:rsidTr="00E1757F">
        <w:tc>
          <w:tcPr>
            <w:tcW w:w="170"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w:t>
            </w:r>
          </w:p>
        </w:tc>
        <w:tc>
          <w:tcPr>
            <w:tcW w:w="425"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w:t>
            </w:r>
          </w:p>
        </w:tc>
        <w:tc>
          <w:tcPr>
            <w:tcW w:w="1984"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510" w:type="dxa"/>
            <w:tcBorders>
              <w:top w:val="nil"/>
              <w:left w:val="nil"/>
              <w:bottom w:val="nil"/>
              <w:right w:val="nil"/>
            </w:tcBorders>
            <w:vAlign w:val="bottom"/>
          </w:tcPr>
          <w:p w:rsidR="006E11F4" w:rsidRPr="006E11F4" w:rsidRDefault="006E11F4" w:rsidP="006E11F4">
            <w:pPr>
              <w:ind w:firstLine="0"/>
              <w:jc w:val="right"/>
              <w:rPr>
                <w:rFonts w:ascii="Times New Roman" w:hAnsi="Times New Roman"/>
                <w:sz w:val="24"/>
                <w:szCs w:val="24"/>
              </w:rPr>
            </w:pPr>
            <w:r>
              <w:rPr>
                <w:rFonts w:ascii="Times New Roman" w:hAnsi="Times New Roman"/>
                <w:sz w:val="24"/>
                <w:szCs w:val="24"/>
              </w:rPr>
              <w:t>2</w:t>
            </w:r>
            <w:r w:rsidRPr="006E11F4">
              <w:rPr>
                <w:rFonts w:ascii="Times New Roman" w:hAnsi="Times New Roman"/>
                <w:sz w:val="24"/>
                <w:szCs w:val="24"/>
              </w:rPr>
              <w:t>0</w:t>
            </w:r>
          </w:p>
        </w:tc>
        <w:tc>
          <w:tcPr>
            <w:tcW w:w="227" w:type="dxa"/>
            <w:tcBorders>
              <w:top w:val="nil"/>
              <w:left w:val="nil"/>
              <w:bottom w:val="single" w:sz="4" w:space="0" w:color="auto"/>
              <w:right w:val="nil"/>
            </w:tcBorders>
            <w:vAlign w:val="bottom"/>
          </w:tcPr>
          <w:p w:rsidR="006E11F4" w:rsidRPr="006E11F4" w:rsidRDefault="006E11F4" w:rsidP="006E11F4">
            <w:pPr>
              <w:ind w:firstLine="0"/>
              <w:rPr>
                <w:rFonts w:ascii="Times New Roman" w:hAnsi="Times New Roman"/>
                <w:sz w:val="24"/>
                <w:szCs w:val="24"/>
              </w:rPr>
            </w:pPr>
          </w:p>
        </w:tc>
        <w:tc>
          <w:tcPr>
            <w:tcW w:w="6634"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 xml:space="preserve"> </w:t>
            </w:r>
            <w:proofErr w:type="gramStart"/>
            <w:r w:rsidRPr="006E11F4">
              <w:rPr>
                <w:rFonts w:ascii="Times New Roman" w:hAnsi="Times New Roman"/>
                <w:sz w:val="24"/>
                <w:szCs w:val="24"/>
              </w:rPr>
              <w:t>г</w:t>
            </w:r>
            <w:proofErr w:type="gramEnd"/>
            <w:r w:rsidRPr="006E11F4">
              <w:rPr>
                <w:rFonts w:ascii="Times New Roman" w:hAnsi="Times New Roman"/>
                <w:sz w:val="24"/>
                <w:szCs w:val="24"/>
              </w:rPr>
              <w:t>.</w:t>
            </w:r>
          </w:p>
        </w:tc>
      </w:tr>
    </w:tbl>
    <w:p w:rsidR="006E11F4" w:rsidRPr="006E11F4" w:rsidRDefault="006E11F4" w:rsidP="006E11F4">
      <w:pPr>
        <w:spacing w:before="240"/>
        <w:ind w:firstLine="0"/>
        <w:rPr>
          <w:rFonts w:ascii="Times New Roman" w:hAnsi="Times New Roman"/>
          <w:sz w:val="24"/>
          <w:szCs w:val="24"/>
        </w:rPr>
      </w:pPr>
      <w:r w:rsidRPr="006E11F4">
        <w:rPr>
          <w:rFonts w:ascii="Times New Roman" w:hAnsi="Times New Roman"/>
          <w:sz w:val="24"/>
          <w:szCs w:val="24"/>
        </w:rPr>
        <w:t>М.П.</w:t>
      </w:r>
    </w:p>
    <w:p w:rsidR="0058731F" w:rsidRPr="00C15356" w:rsidRDefault="0058731F" w:rsidP="006E11F4">
      <w:pPr>
        <w:ind w:firstLine="0"/>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568" w:rsidRDefault="00F57568" w:rsidP="002713F3">
      <w:r>
        <w:separator/>
      </w:r>
    </w:p>
  </w:endnote>
  <w:endnote w:type="continuationSeparator" w:id="0">
    <w:p w:rsidR="00F57568" w:rsidRDefault="00F57568"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568" w:rsidRDefault="00F57568" w:rsidP="002713F3">
      <w:r>
        <w:separator/>
      </w:r>
    </w:p>
  </w:footnote>
  <w:footnote w:type="continuationSeparator" w:id="0">
    <w:p w:rsidR="00F57568" w:rsidRDefault="00F57568" w:rsidP="002713F3">
      <w:r>
        <w:continuationSeparator/>
      </w:r>
    </w:p>
  </w:footnote>
  <w:footnote w:id="1">
    <w:p w:rsidR="002F7124" w:rsidRDefault="002F7124">
      <w:pPr>
        <w:pStyle w:val="af5"/>
      </w:pPr>
      <w:r>
        <w:rPr>
          <w:rStyle w:val="af7"/>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sdtPr>
    <w:sdtEndPr>
      <w:rPr>
        <w:sz w:val="24"/>
        <w:szCs w:val="24"/>
      </w:rPr>
    </w:sdtEndPr>
    <w:sdtContent>
      <w:p w:rsidR="002F7124" w:rsidRPr="00AC15B0" w:rsidRDefault="00765296" w:rsidP="006B57F6">
        <w:pPr>
          <w:pStyle w:val="a7"/>
          <w:jc w:val="center"/>
          <w:rPr>
            <w:sz w:val="24"/>
            <w:szCs w:val="24"/>
          </w:rPr>
        </w:pPr>
        <w:r w:rsidRPr="00AC15B0">
          <w:rPr>
            <w:sz w:val="24"/>
            <w:szCs w:val="24"/>
          </w:rPr>
          <w:fldChar w:fldCharType="begin"/>
        </w:r>
        <w:r w:rsidR="002F7124" w:rsidRPr="00AC15B0">
          <w:rPr>
            <w:sz w:val="24"/>
            <w:szCs w:val="24"/>
          </w:rPr>
          <w:instrText>PAGE   \* MERGEFORMAT</w:instrText>
        </w:r>
        <w:r w:rsidRPr="00AC15B0">
          <w:rPr>
            <w:sz w:val="24"/>
            <w:szCs w:val="24"/>
          </w:rPr>
          <w:fldChar w:fldCharType="separate"/>
        </w:r>
        <w:r w:rsidR="00515351">
          <w:rPr>
            <w:noProof/>
            <w:sz w:val="24"/>
            <w:szCs w:val="24"/>
          </w:rPr>
          <w:t>2</w:t>
        </w:r>
        <w:r w:rsidRPr="00AC15B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5B20"/>
    <w:rsid w:val="00012F0D"/>
    <w:rsid w:val="00015BD9"/>
    <w:rsid w:val="00017910"/>
    <w:rsid w:val="00020454"/>
    <w:rsid w:val="000245AA"/>
    <w:rsid w:val="00025316"/>
    <w:rsid w:val="000272BE"/>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4AE7"/>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5479"/>
    <w:rsid w:val="00137466"/>
    <w:rsid w:val="00140074"/>
    <w:rsid w:val="00144DB2"/>
    <w:rsid w:val="001456D8"/>
    <w:rsid w:val="00151095"/>
    <w:rsid w:val="00157359"/>
    <w:rsid w:val="0015739B"/>
    <w:rsid w:val="00157485"/>
    <w:rsid w:val="00157C99"/>
    <w:rsid w:val="00160F7E"/>
    <w:rsid w:val="00161377"/>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E6C"/>
    <w:rsid w:val="001A5F56"/>
    <w:rsid w:val="001A66FF"/>
    <w:rsid w:val="001A7685"/>
    <w:rsid w:val="001A7709"/>
    <w:rsid w:val="001B0F7B"/>
    <w:rsid w:val="001B1574"/>
    <w:rsid w:val="001B191F"/>
    <w:rsid w:val="001B1E32"/>
    <w:rsid w:val="001B4E2C"/>
    <w:rsid w:val="001C078F"/>
    <w:rsid w:val="001C2A08"/>
    <w:rsid w:val="001C7718"/>
    <w:rsid w:val="001C7A81"/>
    <w:rsid w:val="001D0FBF"/>
    <w:rsid w:val="001D1D8A"/>
    <w:rsid w:val="001D3624"/>
    <w:rsid w:val="001D72DC"/>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B76"/>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8F5"/>
    <w:rsid w:val="002818DB"/>
    <w:rsid w:val="0028327E"/>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042D"/>
    <w:rsid w:val="002E3A12"/>
    <w:rsid w:val="002E623C"/>
    <w:rsid w:val="002F00FA"/>
    <w:rsid w:val="002F0223"/>
    <w:rsid w:val="002F3FA2"/>
    <w:rsid w:val="002F5B18"/>
    <w:rsid w:val="002F7124"/>
    <w:rsid w:val="002F7C79"/>
    <w:rsid w:val="00304210"/>
    <w:rsid w:val="003043E3"/>
    <w:rsid w:val="00307233"/>
    <w:rsid w:val="00307D58"/>
    <w:rsid w:val="00313B26"/>
    <w:rsid w:val="00313E87"/>
    <w:rsid w:val="00315BDF"/>
    <w:rsid w:val="00317230"/>
    <w:rsid w:val="00324DE5"/>
    <w:rsid w:val="003269F2"/>
    <w:rsid w:val="003278DA"/>
    <w:rsid w:val="003331B2"/>
    <w:rsid w:val="00337310"/>
    <w:rsid w:val="00337F70"/>
    <w:rsid w:val="00343B9B"/>
    <w:rsid w:val="00343DAF"/>
    <w:rsid w:val="003445FF"/>
    <w:rsid w:val="00345A98"/>
    <w:rsid w:val="0034778B"/>
    <w:rsid w:val="0035002D"/>
    <w:rsid w:val="00351BBD"/>
    <w:rsid w:val="00351BC5"/>
    <w:rsid w:val="00352F97"/>
    <w:rsid w:val="003550A9"/>
    <w:rsid w:val="00355324"/>
    <w:rsid w:val="00361175"/>
    <w:rsid w:val="00362257"/>
    <w:rsid w:val="00363C0B"/>
    <w:rsid w:val="00366106"/>
    <w:rsid w:val="00367097"/>
    <w:rsid w:val="00370EE1"/>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3629"/>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C0A"/>
    <w:rsid w:val="003F02C0"/>
    <w:rsid w:val="003F119A"/>
    <w:rsid w:val="003F2AD2"/>
    <w:rsid w:val="003F2D34"/>
    <w:rsid w:val="003F79ED"/>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20FE"/>
    <w:rsid w:val="004477D1"/>
    <w:rsid w:val="004506A0"/>
    <w:rsid w:val="004528E6"/>
    <w:rsid w:val="00453004"/>
    <w:rsid w:val="00455A52"/>
    <w:rsid w:val="0046469D"/>
    <w:rsid w:val="00471034"/>
    <w:rsid w:val="00474CCF"/>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503"/>
    <w:rsid w:val="004877A2"/>
    <w:rsid w:val="0049270A"/>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3B7"/>
    <w:rsid w:val="005066D0"/>
    <w:rsid w:val="005113CA"/>
    <w:rsid w:val="00514C7F"/>
    <w:rsid w:val="00515081"/>
    <w:rsid w:val="00515351"/>
    <w:rsid w:val="0051570B"/>
    <w:rsid w:val="0051636E"/>
    <w:rsid w:val="00517686"/>
    <w:rsid w:val="00521BAE"/>
    <w:rsid w:val="00530DEB"/>
    <w:rsid w:val="005312A4"/>
    <w:rsid w:val="005348BE"/>
    <w:rsid w:val="00536FD2"/>
    <w:rsid w:val="00537B8F"/>
    <w:rsid w:val="00540D68"/>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E53"/>
    <w:rsid w:val="00624C55"/>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017"/>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5296"/>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5B9D"/>
    <w:rsid w:val="0081612A"/>
    <w:rsid w:val="00816A2C"/>
    <w:rsid w:val="00816B3D"/>
    <w:rsid w:val="00820E28"/>
    <w:rsid w:val="0082375B"/>
    <w:rsid w:val="008249A9"/>
    <w:rsid w:val="008249DF"/>
    <w:rsid w:val="00826FBA"/>
    <w:rsid w:val="00832CE1"/>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1713"/>
    <w:rsid w:val="008C75AA"/>
    <w:rsid w:val="008D1571"/>
    <w:rsid w:val="008D35DE"/>
    <w:rsid w:val="008D53EB"/>
    <w:rsid w:val="008D54E6"/>
    <w:rsid w:val="008D5873"/>
    <w:rsid w:val="008D7DC5"/>
    <w:rsid w:val="008E1802"/>
    <w:rsid w:val="008E5225"/>
    <w:rsid w:val="008E6C9C"/>
    <w:rsid w:val="008E7BE6"/>
    <w:rsid w:val="008F08ED"/>
    <w:rsid w:val="008F0E6B"/>
    <w:rsid w:val="008F3EF5"/>
    <w:rsid w:val="008F5D2B"/>
    <w:rsid w:val="008F7305"/>
    <w:rsid w:val="0090014E"/>
    <w:rsid w:val="009026E0"/>
    <w:rsid w:val="00907914"/>
    <w:rsid w:val="00912C1C"/>
    <w:rsid w:val="00914417"/>
    <w:rsid w:val="0091699E"/>
    <w:rsid w:val="00917FAE"/>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27DB4"/>
    <w:rsid w:val="00A3158E"/>
    <w:rsid w:val="00A31DAA"/>
    <w:rsid w:val="00A32C0F"/>
    <w:rsid w:val="00A3350D"/>
    <w:rsid w:val="00A34DCC"/>
    <w:rsid w:val="00A3575A"/>
    <w:rsid w:val="00A3714F"/>
    <w:rsid w:val="00A426B9"/>
    <w:rsid w:val="00A42F48"/>
    <w:rsid w:val="00A45C60"/>
    <w:rsid w:val="00A45F78"/>
    <w:rsid w:val="00A46260"/>
    <w:rsid w:val="00A46AD0"/>
    <w:rsid w:val="00A47FFC"/>
    <w:rsid w:val="00A532AF"/>
    <w:rsid w:val="00A624BE"/>
    <w:rsid w:val="00A64A9E"/>
    <w:rsid w:val="00A64E6B"/>
    <w:rsid w:val="00A65F8A"/>
    <w:rsid w:val="00A73A38"/>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5D98"/>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7E6D"/>
    <w:rsid w:val="00B31375"/>
    <w:rsid w:val="00B33371"/>
    <w:rsid w:val="00B33A07"/>
    <w:rsid w:val="00B34C0D"/>
    <w:rsid w:val="00B36C81"/>
    <w:rsid w:val="00B37496"/>
    <w:rsid w:val="00B37CB8"/>
    <w:rsid w:val="00B43B5B"/>
    <w:rsid w:val="00B468CB"/>
    <w:rsid w:val="00B46BE4"/>
    <w:rsid w:val="00B47F53"/>
    <w:rsid w:val="00B50BF2"/>
    <w:rsid w:val="00B52FE1"/>
    <w:rsid w:val="00B5419B"/>
    <w:rsid w:val="00B560B7"/>
    <w:rsid w:val="00B56E27"/>
    <w:rsid w:val="00B610C8"/>
    <w:rsid w:val="00B6165A"/>
    <w:rsid w:val="00B63AA2"/>
    <w:rsid w:val="00B671FC"/>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17E"/>
    <w:rsid w:val="00D55938"/>
    <w:rsid w:val="00D55F35"/>
    <w:rsid w:val="00D56342"/>
    <w:rsid w:val="00D56EA3"/>
    <w:rsid w:val="00D62BB8"/>
    <w:rsid w:val="00D64C8D"/>
    <w:rsid w:val="00D655F2"/>
    <w:rsid w:val="00D66E74"/>
    <w:rsid w:val="00D67B0B"/>
    <w:rsid w:val="00D76724"/>
    <w:rsid w:val="00D80E0F"/>
    <w:rsid w:val="00D82686"/>
    <w:rsid w:val="00D8290E"/>
    <w:rsid w:val="00D82F02"/>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42BD"/>
    <w:rsid w:val="00E0665D"/>
    <w:rsid w:val="00E171EB"/>
    <w:rsid w:val="00E1757F"/>
    <w:rsid w:val="00E221ED"/>
    <w:rsid w:val="00E22A91"/>
    <w:rsid w:val="00E2414E"/>
    <w:rsid w:val="00E25467"/>
    <w:rsid w:val="00E26250"/>
    <w:rsid w:val="00E32D0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7F55"/>
    <w:rsid w:val="00E730C0"/>
    <w:rsid w:val="00E73346"/>
    <w:rsid w:val="00E84D69"/>
    <w:rsid w:val="00E861C5"/>
    <w:rsid w:val="00E8760F"/>
    <w:rsid w:val="00E91F80"/>
    <w:rsid w:val="00E93DFC"/>
    <w:rsid w:val="00E94701"/>
    <w:rsid w:val="00E97AD7"/>
    <w:rsid w:val="00EA020E"/>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5890"/>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193D"/>
    <w:rsid w:val="00F224AC"/>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57568"/>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A60BF"/>
    <w:rsid w:val="00FB12DD"/>
    <w:rsid w:val="00FB5DD6"/>
    <w:rsid w:val="00FB6E05"/>
    <w:rsid w:val="00FC0007"/>
    <w:rsid w:val="00FC08B7"/>
    <w:rsid w:val="00FC1713"/>
    <w:rsid w:val="00FC2114"/>
    <w:rsid w:val="00FC3B6B"/>
    <w:rsid w:val="00FC6FD6"/>
    <w:rsid w:val="00FD04E2"/>
    <w:rsid w:val="00FD229F"/>
    <w:rsid w:val="00FD37CB"/>
    <w:rsid w:val="00FD5109"/>
    <w:rsid w:val="00FE2C00"/>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8" type="connector" idref="#_x0000_s1157"/>
        <o:r id="V:Rule9" type="connector" idref="#_x0000_s1160"/>
        <o:r id="V:Rule10" type="connector" idref="#_x0000_s1159"/>
        <o:r id="V:Rule11" type="connector" idref="#_x0000_s1161"/>
        <o:r id="V:Rule12" type="connector" idref="#_x0000_s1163"/>
        <o:r id="V:Rule13" type="connector" idref="#_x0000_s1162"/>
        <o:r id="V:Rule14" type="connector" idref="#_x0000_s1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FE2C0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8F779B5FF378383497C25E59C412481E2EC9E7BE757A4426AB28C0186424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C4A25-BCFF-494C-A57D-0585FC57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10947</Words>
  <Characters>62398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Макс</cp:lastModifiedBy>
  <cp:revision>2</cp:revision>
  <cp:lastPrinted>2014-07-18T05:40:00Z</cp:lastPrinted>
  <dcterms:created xsi:type="dcterms:W3CDTF">2015-01-14T08:15:00Z</dcterms:created>
  <dcterms:modified xsi:type="dcterms:W3CDTF">2015-01-14T08:15:00Z</dcterms:modified>
</cp:coreProperties>
</file>