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4" w:rsidRDefault="00347104" w:rsidP="00347104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от 2</w:t>
      </w:r>
      <w:r w:rsidR="00BA10B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.06.2017 г.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ab/>
        <w:t xml:space="preserve"> №  </w:t>
      </w:r>
      <w:r w:rsidR="00BA10B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123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-о</w:t>
      </w:r>
    </w:p>
    <w:p w:rsidR="00347104" w:rsidRDefault="00347104" w:rsidP="00347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104" w:rsidRDefault="00347104" w:rsidP="003471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47104" w:rsidRDefault="00347104" w:rsidP="003471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47104" w:rsidRDefault="00347104" w:rsidP="003471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347104" w:rsidRDefault="00347104" w:rsidP="003471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БОЛЬШЕРЕЧЕНСКОГО МУНИЦИПАЛЬНОГО  ОБРАЗОВАНИЯ</w:t>
      </w:r>
    </w:p>
    <w:p w:rsidR="00347104" w:rsidRDefault="00347104" w:rsidP="0034710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7104" w:rsidRPr="00DB6C73" w:rsidRDefault="00347104" w:rsidP="00DB6C7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B6C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347104" w:rsidRPr="00DB6C73" w:rsidRDefault="00DB6C73" w:rsidP="00DB6C73">
      <w:pPr>
        <w:shd w:val="clear" w:color="auto" w:fill="FFFFFF"/>
        <w:spacing w:after="0" w:line="240" w:lineRule="auto"/>
        <w:ind w:left="11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  <w:r w:rsidRPr="00DB6C73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ОБ УТВЕРЖДЕНИИ ПРОГРАММЫ ПРОФИЛАКТИКИ НАРУШЕНИЙ В ЦЕЛЯХ ПРЕДУПРЕЖДЕНИЯ НАРУШЕНИЙ ЮРИДИЧЕСКИМИ ЛИЦАМИ И ИНДИВИДУАЛЬНЫМИ ПРЕДПРИНИМАТЕЛЯМИ ОБЯЗАТЕЛЬНЫХ ТРЕБОВАНИЙ</w:t>
      </w:r>
    </w:p>
    <w:p w:rsidR="00347104" w:rsidRDefault="00347104" w:rsidP="00DB6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04" w:rsidRDefault="00347104" w:rsidP="0034710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п.28 ч.1 ст.14 Федерального закона «об общих принципах организации местного самоуправления», ст.11 Федерального закона от 24.07.2007 №209-ФЗ «О развитии малого и среднего предпринимательства в Российской Федерации, Федерально</w:t>
      </w:r>
      <w:r w:rsidR="001D4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закона от 26.12.2008 №294-ФЗ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надзора) и муниципального контроля» и на основании Устава, администрация Большереченского муниципального образования, </w:t>
      </w:r>
    </w:p>
    <w:p w:rsidR="00347104" w:rsidRDefault="00347104" w:rsidP="0034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104" w:rsidRDefault="00347104" w:rsidP="00347104">
      <w:pPr>
        <w:shd w:val="clear" w:color="auto" w:fill="FFFFFF"/>
        <w:spacing w:after="0" w:line="240" w:lineRule="auto"/>
        <w:ind w:left="11" w:firstLine="709"/>
        <w:jc w:val="center"/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3"/>
          <w:sz w:val="30"/>
          <w:szCs w:val="30"/>
          <w:lang w:eastAsia="ru-RU"/>
        </w:rPr>
        <w:t>ПОСТАНОВЛЯЕТ:</w:t>
      </w:r>
    </w:p>
    <w:p w:rsidR="00347104" w:rsidRDefault="00347104" w:rsidP="00347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104" w:rsidRDefault="00347104" w:rsidP="00347104">
      <w:pPr>
        <w:shd w:val="clear" w:color="auto" w:fill="FFFFFF"/>
        <w:spacing w:after="0" w:line="240" w:lineRule="auto"/>
        <w:ind w:left="11" w:firstLine="69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Утвердить муниципальную программу  </w:t>
      </w:r>
      <w:r>
        <w:rPr>
          <w:rFonts w:ascii="Arial" w:hAnsi="Arial" w:cs="Arial"/>
          <w:snapToGrid w:val="0"/>
          <w:spacing w:val="2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Профилактики нарушений в целях предупреждения нарушений юридическими лицами и индивидуальными предпринимателями обязательных требований</w:t>
      </w:r>
      <w:r>
        <w:rPr>
          <w:rFonts w:ascii="Arial" w:hAnsi="Arial" w:cs="Arial"/>
          <w:snapToGrid w:val="0"/>
          <w:spacing w:val="2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(приложение № 1).</w:t>
      </w:r>
    </w:p>
    <w:p w:rsidR="00347104" w:rsidRDefault="00347104" w:rsidP="00347104">
      <w:pPr>
        <w:shd w:val="clear" w:color="auto" w:fill="FFFFFF"/>
        <w:spacing w:after="0" w:line="240" w:lineRule="auto"/>
        <w:ind w:left="11" w:firstLine="6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газете «Родное Большеречье» и на официальном сайте администрации Большереченского муниципального образования </w:t>
      </w:r>
      <w:hyperlink r:id="rId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www.bolrechka.ru</w:t>
        </w:r>
      </w:hyperlink>
    </w:p>
    <w:p w:rsidR="00347104" w:rsidRDefault="00347104" w:rsidP="00347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 </w:t>
      </w:r>
    </w:p>
    <w:p w:rsidR="00347104" w:rsidRDefault="00347104" w:rsidP="0034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04" w:rsidRDefault="00347104" w:rsidP="00347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104" w:rsidRDefault="00347104" w:rsidP="0034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Большереченского </w:t>
      </w:r>
    </w:p>
    <w:p w:rsidR="00347104" w:rsidRDefault="00347104" w:rsidP="0034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47104" w:rsidRDefault="00347104" w:rsidP="0034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Ю.Р. Витер </w:t>
      </w:r>
    </w:p>
    <w:p w:rsidR="00347104" w:rsidRDefault="00347104" w:rsidP="00347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104" w:rsidRDefault="00347104" w:rsidP="003471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7104" w:rsidRDefault="00347104" w:rsidP="00347104"/>
    <w:p w:rsidR="00347104" w:rsidRDefault="00347104" w:rsidP="00347104"/>
    <w:p w:rsidR="00347104" w:rsidRDefault="00347104" w:rsidP="00347104"/>
    <w:p w:rsidR="00347104" w:rsidRDefault="00347104" w:rsidP="00347104"/>
    <w:p w:rsidR="00347104" w:rsidRDefault="00347104" w:rsidP="00347104"/>
    <w:p w:rsidR="00347104" w:rsidRPr="00DB6C73" w:rsidRDefault="00347104" w:rsidP="00DB6C73">
      <w:pPr>
        <w:ind w:left="5664"/>
        <w:rPr>
          <w:rFonts w:ascii="Courier New" w:hAnsi="Courier New" w:cs="Courier New"/>
        </w:rPr>
      </w:pPr>
      <w:r w:rsidRPr="00DB6C73">
        <w:rPr>
          <w:rFonts w:ascii="Courier New" w:hAnsi="Courier New" w:cs="Courier New"/>
        </w:rPr>
        <w:lastRenderedPageBreak/>
        <w:t>Приложение № 1 к постановлению администрации  Большереченского муниципального образования от 2</w:t>
      </w:r>
      <w:r w:rsidR="00E73219" w:rsidRPr="00DB6C73">
        <w:rPr>
          <w:rFonts w:ascii="Courier New" w:hAnsi="Courier New" w:cs="Courier New"/>
        </w:rPr>
        <w:t>7</w:t>
      </w:r>
      <w:r w:rsidRPr="00DB6C73">
        <w:rPr>
          <w:rFonts w:ascii="Courier New" w:hAnsi="Courier New" w:cs="Courier New"/>
        </w:rPr>
        <w:t>.0</w:t>
      </w:r>
      <w:r w:rsidR="005C6B41" w:rsidRPr="00DB6C73">
        <w:rPr>
          <w:rFonts w:ascii="Courier New" w:hAnsi="Courier New" w:cs="Courier New"/>
        </w:rPr>
        <w:t>6</w:t>
      </w:r>
      <w:r w:rsidRPr="00DB6C73">
        <w:rPr>
          <w:rFonts w:ascii="Courier New" w:hAnsi="Courier New" w:cs="Courier New"/>
        </w:rPr>
        <w:t>.201</w:t>
      </w:r>
      <w:r w:rsidR="005C6B41" w:rsidRPr="00DB6C73">
        <w:rPr>
          <w:rFonts w:ascii="Courier New" w:hAnsi="Courier New" w:cs="Courier New"/>
        </w:rPr>
        <w:t>7</w:t>
      </w:r>
      <w:r w:rsidRPr="00DB6C73">
        <w:rPr>
          <w:rFonts w:ascii="Courier New" w:hAnsi="Courier New" w:cs="Courier New"/>
        </w:rPr>
        <w:t xml:space="preserve"> г. № </w:t>
      </w:r>
      <w:r w:rsidR="00E73219" w:rsidRPr="00DB6C73">
        <w:rPr>
          <w:rFonts w:ascii="Courier New" w:hAnsi="Courier New" w:cs="Courier New"/>
        </w:rPr>
        <w:t>123</w:t>
      </w:r>
      <w:r w:rsidR="005C6B41" w:rsidRPr="00DB6C73">
        <w:rPr>
          <w:rFonts w:ascii="Courier New" w:hAnsi="Courier New" w:cs="Courier New"/>
        </w:rPr>
        <w:t xml:space="preserve"> </w:t>
      </w:r>
      <w:r w:rsidRPr="00DB6C73">
        <w:rPr>
          <w:rFonts w:ascii="Courier New" w:hAnsi="Courier New" w:cs="Courier New"/>
        </w:rPr>
        <w:t>-о</w:t>
      </w:r>
    </w:p>
    <w:p w:rsidR="001D452A" w:rsidRDefault="001D452A" w:rsidP="001D452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b/>
          <w:bCs/>
          <w:color w:val="000000"/>
        </w:rPr>
      </w:pPr>
      <w:bookmarkStart w:id="0" w:name="_GoBack"/>
      <w:r w:rsidRPr="001D452A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 на 2017 год</w:t>
      </w:r>
      <w:bookmarkEnd w:id="0"/>
      <w:r w:rsidR="00347104">
        <w:rPr>
          <w:color w:val="999999"/>
          <w:u w:val="single"/>
        </w:rPr>
        <w:t> </w:t>
      </w:r>
    </w:p>
    <w:p w:rsidR="00347104" w:rsidRPr="00DB6C73" w:rsidRDefault="00347104" w:rsidP="001D452A">
      <w:pPr>
        <w:shd w:val="clear" w:color="auto" w:fill="FFFFFF"/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DB6C73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DB6C7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 w:rsidRPr="00DB6C73">
        <w:rPr>
          <w:rFonts w:ascii="Arial" w:hAnsi="Arial" w:cs="Arial"/>
          <w:b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2216"/>
        <w:gridCol w:w="7214"/>
      </w:tblGrid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5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1D452A" w:rsidP="001D452A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Программа профилактики нарушений юридическими лицами и индивидуальными предпринимателями обязательных требований на 2017 год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Администрация  Большереченского муниципального образования 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 Администрация  Большереченского муниципального образования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Администрация  Большереченского муниципального образования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1A5A95" w:rsidP="001D452A">
            <w:pPr>
              <w:rPr>
                <w:rFonts w:ascii="Courier New" w:hAnsi="Courier New" w:cs="Courier New"/>
              </w:rPr>
            </w:pPr>
            <w:hyperlink r:id="rId5" w:anchor="100" w:history="1">
              <w:r w:rsidR="00347104" w:rsidRPr="00DB6C73">
                <w:rPr>
                  <w:rStyle w:val="a3"/>
                  <w:rFonts w:ascii="Courier New" w:hAnsi="Courier New" w:cs="Courier New"/>
                  <w:color w:val="auto"/>
                  <w:u w:val="none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="00347104" w:rsidRPr="00DB6C73">
              <w:rPr>
                <w:rStyle w:val="a3"/>
                <w:rFonts w:ascii="Courier New" w:hAnsi="Courier New" w:cs="Courier New"/>
                <w:color w:val="auto"/>
                <w:u w:val="none"/>
              </w:rPr>
              <w:t xml:space="preserve">, </w:t>
            </w:r>
            <w:r w:rsidR="001D452A" w:rsidRPr="00DB6C73">
              <w:rPr>
                <w:rStyle w:val="a3"/>
                <w:rFonts w:ascii="Courier New" w:hAnsi="Courier New" w:cs="Courier New"/>
                <w:color w:val="auto"/>
                <w:u w:val="none"/>
              </w:rPr>
      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</w:t>
            </w:r>
            <w:proofErr w:type="gramStart"/>
            <w:r w:rsidR="001D452A" w:rsidRPr="00DB6C73">
              <w:rPr>
                <w:rStyle w:val="a3"/>
                <w:rFonts w:ascii="Courier New" w:hAnsi="Courier New" w:cs="Courier New"/>
                <w:color w:val="auto"/>
                <w:u w:val="none"/>
              </w:rPr>
              <w:t>я(</w:t>
            </w:r>
            <w:proofErr w:type="gramEnd"/>
            <w:r w:rsidR="001D452A" w:rsidRPr="00DB6C73">
              <w:rPr>
                <w:rStyle w:val="a3"/>
                <w:rFonts w:ascii="Courier New" w:hAnsi="Courier New" w:cs="Courier New"/>
                <w:color w:val="auto"/>
                <w:u w:val="none"/>
              </w:rPr>
              <w:t>надзора) и муниципального контроля»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Дата</w:t>
            </w:r>
          </w:p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утверждения</w:t>
            </w:r>
          </w:p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 w:rsidP="00E73219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Постановление от 2</w:t>
            </w:r>
            <w:r w:rsidR="00E73219" w:rsidRPr="00DB6C73">
              <w:rPr>
                <w:rFonts w:ascii="Courier New" w:hAnsi="Courier New" w:cs="Courier New"/>
              </w:rPr>
              <w:t>7</w:t>
            </w:r>
            <w:r w:rsidRPr="00DB6C73">
              <w:rPr>
                <w:rFonts w:ascii="Courier New" w:hAnsi="Courier New" w:cs="Courier New"/>
              </w:rPr>
              <w:t>.0</w:t>
            </w:r>
            <w:r w:rsidR="00E73219" w:rsidRPr="00DB6C73">
              <w:rPr>
                <w:rFonts w:ascii="Courier New" w:hAnsi="Courier New" w:cs="Courier New"/>
              </w:rPr>
              <w:t>6</w:t>
            </w:r>
            <w:r w:rsidRPr="00DB6C73">
              <w:rPr>
                <w:rFonts w:ascii="Courier New" w:hAnsi="Courier New" w:cs="Courier New"/>
              </w:rPr>
              <w:t>.201</w:t>
            </w:r>
            <w:r w:rsidR="00E73219" w:rsidRPr="00DB6C73">
              <w:rPr>
                <w:rFonts w:ascii="Courier New" w:hAnsi="Courier New" w:cs="Courier New"/>
              </w:rPr>
              <w:t>7</w:t>
            </w:r>
            <w:r w:rsidRPr="00DB6C73">
              <w:rPr>
                <w:rFonts w:ascii="Courier New" w:hAnsi="Courier New" w:cs="Courier New"/>
              </w:rPr>
              <w:t xml:space="preserve"> г</w:t>
            </w:r>
            <w:r w:rsidR="00E73219" w:rsidRPr="00DB6C73">
              <w:rPr>
                <w:rFonts w:ascii="Courier New" w:hAnsi="Courier New" w:cs="Courier New"/>
              </w:rPr>
              <w:t>. № 123</w:t>
            </w:r>
            <w:r w:rsidRPr="00DB6C73">
              <w:rPr>
                <w:rFonts w:ascii="Courier New" w:hAnsi="Courier New" w:cs="Courier New"/>
              </w:rPr>
              <w:t>-о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Основная цель 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 w:rsidP="00F67A6A">
            <w:pPr>
              <w:jc w:val="both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Создание на территории Большереченского муниципального образования условий для устойчивого развития предприятий субъектов малого и среднего бизнеса </w:t>
            </w:r>
            <w:r w:rsidR="00F67A6A" w:rsidRPr="00DB6C73">
              <w:rPr>
                <w:rFonts w:ascii="Courier New" w:hAnsi="Courier New" w:cs="Courier New"/>
              </w:rPr>
              <w:t>путем предупреждения нарушений обязательных требований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jc w:val="both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1. </w:t>
            </w:r>
            <w:r w:rsidR="00F67A6A" w:rsidRPr="00DB6C73">
              <w:rPr>
                <w:rFonts w:ascii="Courier New" w:hAnsi="Courier New" w:cs="Courier New"/>
              </w:rPr>
              <w:t>Обеспечение открытости информации по муниципальному контролю</w:t>
            </w:r>
            <w:r w:rsidRPr="00DB6C73">
              <w:rPr>
                <w:rFonts w:ascii="Courier New" w:hAnsi="Courier New" w:cs="Courier New"/>
              </w:rPr>
              <w:t>.</w:t>
            </w:r>
          </w:p>
          <w:p w:rsidR="00347104" w:rsidRPr="00DB6C73" w:rsidRDefault="00347104">
            <w:pPr>
              <w:jc w:val="both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2</w:t>
            </w:r>
            <w:r w:rsidR="00F67A6A" w:rsidRPr="00DB6C73">
              <w:rPr>
                <w:rFonts w:ascii="Courier New" w:hAnsi="Courier New" w:cs="Courier New"/>
              </w:rPr>
              <w:t xml:space="preserve">. Обеспечение </w:t>
            </w:r>
            <w:proofErr w:type="gramStart"/>
            <w:r w:rsidR="00F67A6A" w:rsidRPr="00DB6C73">
              <w:rPr>
                <w:rFonts w:ascii="Courier New" w:hAnsi="Courier New" w:cs="Courier New"/>
              </w:rPr>
              <w:t>контроля за</w:t>
            </w:r>
            <w:proofErr w:type="gramEnd"/>
            <w:r w:rsidR="00F67A6A" w:rsidRPr="00DB6C73">
              <w:rPr>
                <w:rFonts w:ascii="Courier New" w:hAnsi="Courier New" w:cs="Courier New"/>
              </w:rPr>
              <w:t xml:space="preserve"> соблюдением обязательных требований</w:t>
            </w:r>
          </w:p>
          <w:p w:rsidR="00347104" w:rsidRPr="00DB6C73" w:rsidRDefault="00347104">
            <w:pPr>
              <w:jc w:val="both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3. </w:t>
            </w:r>
            <w:r w:rsidR="00F67A6A" w:rsidRPr="00DB6C73">
              <w:rPr>
                <w:rFonts w:ascii="Courier New" w:hAnsi="Courier New" w:cs="Courier New"/>
              </w:rPr>
              <w:t xml:space="preserve">Мониторинг соответствия основных требований </w:t>
            </w:r>
            <w:r w:rsidR="00F67A6A" w:rsidRPr="00DB6C73">
              <w:rPr>
                <w:rFonts w:ascii="Courier New" w:hAnsi="Courier New" w:cs="Courier New"/>
              </w:rPr>
              <w:lastRenderedPageBreak/>
              <w:t>законодательству РФ и иным правовым актам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 w:rsidP="00F67A6A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Период реализации программы –2017 годы</w:t>
            </w: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Объем и источники финансирования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A6A" w:rsidRPr="00DB6C73" w:rsidRDefault="00DD51B7" w:rsidP="00F67A6A">
            <w:pPr>
              <w:shd w:val="clear" w:color="auto" w:fill="FFFFFF"/>
              <w:spacing w:line="252" w:lineRule="atLeast"/>
              <w:ind w:left="36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  <w:color w:val="000000"/>
              </w:rPr>
              <w:t>Ф</w:t>
            </w:r>
            <w:r w:rsidR="00347104" w:rsidRPr="00DB6C73">
              <w:rPr>
                <w:rFonts w:ascii="Courier New" w:hAnsi="Courier New" w:cs="Courier New"/>
                <w:color w:val="000000"/>
              </w:rPr>
              <w:t>инансировани</w:t>
            </w:r>
            <w:r w:rsidRPr="00DB6C73">
              <w:rPr>
                <w:rFonts w:ascii="Courier New" w:hAnsi="Courier New" w:cs="Courier New"/>
                <w:color w:val="000000"/>
              </w:rPr>
              <w:t>е программы не предусмотрено</w:t>
            </w:r>
            <w:r w:rsidR="00347104" w:rsidRPr="00DB6C73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347104" w:rsidRPr="00DB6C73" w:rsidRDefault="0034710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jc w:val="both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1. </w:t>
            </w:r>
            <w:r w:rsidR="00DD51B7" w:rsidRPr="00DB6C73">
              <w:rPr>
                <w:rFonts w:ascii="Courier New" w:hAnsi="Courier New" w:cs="Courier New"/>
              </w:rPr>
              <w:t>Уменьшение нарушений в жилищной сфере</w:t>
            </w:r>
          </w:p>
          <w:p w:rsidR="00347104" w:rsidRPr="00DB6C73" w:rsidRDefault="00347104">
            <w:pPr>
              <w:jc w:val="both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2. </w:t>
            </w:r>
            <w:r w:rsidR="00DD51B7" w:rsidRPr="00DB6C73">
              <w:rPr>
                <w:rFonts w:ascii="Courier New" w:hAnsi="Courier New" w:cs="Courier New"/>
              </w:rPr>
              <w:t>Уменьшение нарушений в сфере благоустройства территорий</w:t>
            </w:r>
          </w:p>
          <w:p w:rsidR="00347104" w:rsidRPr="00DB6C73" w:rsidRDefault="0034710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7104" w:rsidRPr="00DB6C73" w:rsidTr="00347104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DB6C73">
              <w:rPr>
                <w:rFonts w:ascii="Courier New" w:hAnsi="Courier New" w:cs="Courier New"/>
              </w:rPr>
              <w:t>контроля  за</w:t>
            </w:r>
            <w:proofErr w:type="gramEnd"/>
            <w:r w:rsidRPr="00DB6C73">
              <w:rPr>
                <w:rFonts w:ascii="Courier New" w:hAnsi="Courier New" w:cs="Courier New"/>
              </w:rPr>
              <w:t xml:space="preserve"> реализацией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7104" w:rsidRPr="00DB6C73" w:rsidRDefault="00347104">
            <w:pPr>
              <w:jc w:val="both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Осуществляется администрацией  Большереченского муниципального образования.</w:t>
            </w:r>
          </w:p>
        </w:tc>
      </w:tr>
    </w:tbl>
    <w:p w:rsidR="00347104" w:rsidRPr="00DB6C73" w:rsidRDefault="00347104" w:rsidP="00347104">
      <w:pPr>
        <w:rPr>
          <w:rFonts w:ascii="Arial" w:hAnsi="Arial" w:cs="Arial"/>
          <w:sz w:val="24"/>
          <w:szCs w:val="24"/>
        </w:rPr>
      </w:pPr>
    </w:p>
    <w:p w:rsidR="00EA2C67" w:rsidRPr="00DB6C73" w:rsidRDefault="00DD51B7" w:rsidP="00DD51B7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B6C73">
        <w:rPr>
          <w:rFonts w:ascii="Arial" w:hAnsi="Arial" w:cs="Arial"/>
          <w:b/>
          <w:sz w:val="24"/>
          <w:szCs w:val="24"/>
        </w:rPr>
        <w:t>2. Реализация программы</w:t>
      </w:r>
    </w:p>
    <w:tbl>
      <w:tblPr>
        <w:tblW w:w="9356" w:type="dxa"/>
        <w:tblCellSpacing w:w="0" w:type="dxa"/>
        <w:tblInd w:w="3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969"/>
        <w:gridCol w:w="1999"/>
        <w:gridCol w:w="2112"/>
      </w:tblGrid>
      <w:tr w:rsidR="00057703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Срок реализации </w:t>
            </w:r>
          </w:p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057703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</w:tr>
      <w:tr w:rsidR="00057703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Июнь</w:t>
            </w:r>
          </w:p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2017 года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DD51B7" w:rsidRPr="00DB6C73" w:rsidRDefault="00DD51B7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елами</w:t>
            </w:r>
            <w:proofErr w:type="spell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Рубцова М.И.</w:t>
            </w: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оценка соблюдения которых является предметом осуществления контрольных функций администрации, а также текстов соответствующих нормативных правовых актов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Июль</w:t>
            </w:r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2017 года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елами</w:t>
            </w:r>
            <w:proofErr w:type="spell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</w:t>
            </w:r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М.И.Рубцова</w:t>
            </w: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постоянного</w:t>
            </w:r>
            <w:proofErr w:type="gramEnd"/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елами</w:t>
            </w:r>
            <w:proofErr w:type="spell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М.И.Рубцова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Зам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лавы Анисимов М.В.</w:t>
            </w: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2 руково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дств в т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ечение года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елами</w:t>
            </w:r>
            <w:proofErr w:type="spell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М.И.Рубцова</w:t>
            </w:r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3.2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проведения разъяснительной работы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постоянного в течение года (по мере необходимости)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елами</w:t>
            </w:r>
            <w:proofErr w:type="spell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М.И.Рубцова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Зам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лавы Анисимов М.В.</w:t>
            </w: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3.3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постоянного в течение года (по мере необходимости)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елами</w:t>
            </w:r>
            <w:proofErr w:type="spell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М.И.Рубцова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случае изменения обязательных требований: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after="0" w:line="240" w:lineRule="auto"/>
              <w:rPr>
                <w:rFonts w:ascii="Courier New" w:eastAsia="Times New Roman" w:hAnsi="Courier New" w:cs="Courier New"/>
                <w:color w:val="FFFFFF"/>
                <w:lang w:eastAsia="ru-RU"/>
              </w:rPr>
            </w:pP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и распространение </w:t>
            </w: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в течение года (по </w:t>
            </w: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мере необходимости)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Зам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лавы Анисимов </w:t>
            </w: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М.В.</w:t>
            </w: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Зам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лавы Анисимов М.В.</w:t>
            </w: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05770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</w:t>
            </w:r>
            <w:proofErr w:type="gramEnd"/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декабрь</w:t>
            </w:r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2017 года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Зам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лавы Анисимов М.В.контроля</w:t>
            </w: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на официальном сайте администрации города Тулы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27 декабря</w:t>
            </w:r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2017 года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елами</w:t>
            </w:r>
            <w:proofErr w:type="spell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М.И.Рубцова</w:t>
            </w:r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Составление и направление предостережений о недопустимости нарушения обязательных требований </w:t>
            </w: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постоянно,</w:t>
            </w:r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 наличии </w:t>
            </w: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Зам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лавы Анисимов М.В.</w:t>
            </w:r>
          </w:p>
        </w:tc>
      </w:tr>
      <w:tr w:rsidR="005936E2" w:rsidRPr="00DB6C73" w:rsidTr="00057703">
        <w:trPr>
          <w:tblCellSpacing w:w="0" w:type="dxa"/>
        </w:trPr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  <w:tc>
          <w:tcPr>
            <w:tcW w:w="19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27 декабря</w:t>
            </w:r>
          </w:p>
          <w:p w:rsidR="005936E2" w:rsidRPr="00DB6C73" w:rsidRDefault="005936E2" w:rsidP="002739CF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2017 года</w:t>
            </w:r>
          </w:p>
        </w:tc>
        <w:tc>
          <w:tcPr>
            <w:tcW w:w="2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hideMark/>
          </w:tcPr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Управ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елами</w:t>
            </w:r>
            <w:proofErr w:type="spell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М.И.Рубцова</w:t>
            </w:r>
          </w:p>
          <w:p w:rsidR="005936E2" w:rsidRPr="00DB6C73" w:rsidRDefault="005936E2" w:rsidP="0005770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Зам</w:t>
            </w: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лавы Анисимов М.В.</w:t>
            </w:r>
          </w:p>
        </w:tc>
      </w:tr>
    </w:tbl>
    <w:p w:rsidR="00DD51B7" w:rsidRDefault="00DD51B7" w:rsidP="00DD51B7">
      <w:pPr>
        <w:ind w:firstLine="708"/>
        <w:jc w:val="center"/>
        <w:rPr>
          <w:b/>
        </w:rPr>
      </w:pPr>
    </w:p>
    <w:p w:rsidR="002739CF" w:rsidRDefault="002739CF" w:rsidP="00DD51B7">
      <w:pPr>
        <w:ind w:firstLine="708"/>
        <w:jc w:val="center"/>
        <w:rPr>
          <w:b/>
        </w:rPr>
      </w:pPr>
      <w:r>
        <w:rPr>
          <w:b/>
        </w:rPr>
        <w:t>3. Перечень НПА</w:t>
      </w:r>
    </w:p>
    <w:tbl>
      <w:tblPr>
        <w:tblStyle w:val="a4"/>
        <w:tblW w:w="0" w:type="auto"/>
        <w:tblInd w:w="108" w:type="dxa"/>
        <w:tblLook w:val="04A0"/>
      </w:tblPr>
      <w:tblGrid>
        <w:gridCol w:w="776"/>
        <w:gridCol w:w="2904"/>
        <w:gridCol w:w="1833"/>
        <w:gridCol w:w="2461"/>
        <w:gridCol w:w="1489"/>
      </w:tblGrid>
      <w:tr w:rsidR="002739CF" w:rsidRPr="00DB6C73" w:rsidTr="00001A7B">
        <w:tc>
          <w:tcPr>
            <w:tcW w:w="776" w:type="dxa"/>
          </w:tcPr>
          <w:p w:rsidR="002739CF" w:rsidRPr="00DB6C73" w:rsidRDefault="002739CF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DB6C7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B6C73">
              <w:rPr>
                <w:rFonts w:ascii="Courier New" w:hAnsi="Courier New" w:cs="Courier New"/>
              </w:rPr>
              <w:t>/</w:t>
            </w:r>
            <w:proofErr w:type="spellStart"/>
            <w:r w:rsidRPr="00DB6C7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904" w:type="dxa"/>
          </w:tcPr>
          <w:p w:rsidR="002739CF" w:rsidRPr="00DB6C73" w:rsidRDefault="002739CF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33" w:type="dxa"/>
          </w:tcPr>
          <w:p w:rsidR="002739CF" w:rsidRPr="00DB6C73" w:rsidRDefault="002739CF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Реквизиты</w:t>
            </w:r>
          </w:p>
        </w:tc>
        <w:tc>
          <w:tcPr>
            <w:tcW w:w="2461" w:type="dxa"/>
          </w:tcPr>
          <w:p w:rsidR="002739CF" w:rsidRPr="00DB6C73" w:rsidRDefault="002739CF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Сфера регулирования</w:t>
            </w:r>
          </w:p>
        </w:tc>
        <w:tc>
          <w:tcPr>
            <w:tcW w:w="1489" w:type="dxa"/>
          </w:tcPr>
          <w:p w:rsidR="002739CF" w:rsidRPr="00DB6C73" w:rsidRDefault="002739CF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Ссылка</w:t>
            </w:r>
          </w:p>
        </w:tc>
      </w:tr>
      <w:tr w:rsidR="002739CF" w:rsidRPr="00DB6C73" w:rsidTr="00001A7B">
        <w:tc>
          <w:tcPr>
            <w:tcW w:w="776" w:type="dxa"/>
          </w:tcPr>
          <w:p w:rsidR="002739CF" w:rsidRPr="00DB6C73" w:rsidRDefault="002739CF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1</w:t>
            </w:r>
          </w:p>
        </w:tc>
        <w:tc>
          <w:tcPr>
            <w:tcW w:w="2904" w:type="dxa"/>
          </w:tcPr>
          <w:p w:rsidR="002739CF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Решение Думы «Об утверждении </w:t>
            </w:r>
            <w:proofErr w:type="gramStart"/>
            <w:r w:rsidRPr="00DB6C73">
              <w:rPr>
                <w:rFonts w:ascii="Courier New" w:hAnsi="Courier New" w:cs="Courier New"/>
              </w:rPr>
              <w:t>правил благоустройства территории Большой речки</w:t>
            </w:r>
            <w:proofErr w:type="gramEnd"/>
            <w:r w:rsidRPr="00DB6C73">
              <w:rPr>
                <w:rFonts w:ascii="Courier New" w:hAnsi="Courier New" w:cs="Courier New"/>
              </w:rPr>
              <w:t>»</w:t>
            </w:r>
          </w:p>
        </w:tc>
        <w:tc>
          <w:tcPr>
            <w:tcW w:w="1833" w:type="dxa"/>
          </w:tcPr>
          <w:p w:rsidR="002739CF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№5-6дгп от 24.04.2013</w:t>
            </w:r>
          </w:p>
        </w:tc>
        <w:tc>
          <w:tcPr>
            <w:tcW w:w="2461" w:type="dxa"/>
          </w:tcPr>
          <w:p w:rsidR="002739CF" w:rsidRPr="00DB6C73" w:rsidRDefault="002739CF" w:rsidP="005936E2">
            <w:pPr>
              <w:jc w:val="both"/>
              <w:rPr>
                <w:rFonts w:ascii="Courier New" w:hAnsi="Courier New" w:cs="Courier New"/>
              </w:rPr>
            </w:pPr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 территории и внешнего облика муниципального образования</w:t>
            </w:r>
          </w:p>
        </w:tc>
        <w:tc>
          <w:tcPr>
            <w:tcW w:w="1489" w:type="dxa"/>
          </w:tcPr>
          <w:p w:rsidR="002739CF" w:rsidRPr="00DB6C73" w:rsidRDefault="002739CF" w:rsidP="00DD51B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5709B" w:rsidRPr="00DB6C73" w:rsidTr="00001A7B">
        <w:tc>
          <w:tcPr>
            <w:tcW w:w="776" w:type="dxa"/>
          </w:tcPr>
          <w:p w:rsidR="00B5709B" w:rsidRPr="00DB6C73" w:rsidRDefault="00B5709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2</w:t>
            </w:r>
          </w:p>
        </w:tc>
        <w:tc>
          <w:tcPr>
            <w:tcW w:w="2904" w:type="dxa"/>
          </w:tcPr>
          <w:p w:rsidR="00B5709B" w:rsidRPr="00DB6C73" w:rsidRDefault="00B5709B" w:rsidP="00BB75BC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Решение думы о внесении изменений в решение «Об утверждении положения о муниципальном </w:t>
            </w:r>
            <w:proofErr w:type="gramStart"/>
            <w:r w:rsidRPr="00DB6C73">
              <w:rPr>
                <w:rFonts w:ascii="Courier New" w:hAnsi="Courier New" w:cs="Courier New"/>
              </w:rPr>
              <w:t>контроле за</w:t>
            </w:r>
            <w:proofErr w:type="gramEnd"/>
            <w:r w:rsidRPr="00DB6C73">
              <w:rPr>
                <w:rFonts w:ascii="Courier New" w:hAnsi="Courier New" w:cs="Courier New"/>
              </w:rPr>
              <w:t xml:space="preserve"> сохранностью автомобильных дорог местного значения в границах населенных пунктов БМО»</w:t>
            </w:r>
          </w:p>
        </w:tc>
        <w:tc>
          <w:tcPr>
            <w:tcW w:w="1833" w:type="dxa"/>
          </w:tcPr>
          <w:p w:rsidR="00B5709B" w:rsidRPr="00DB6C73" w:rsidRDefault="00B5709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№9-10дгп от 03.10.2013</w:t>
            </w:r>
          </w:p>
        </w:tc>
        <w:tc>
          <w:tcPr>
            <w:tcW w:w="2461" w:type="dxa"/>
            <w:vMerge w:val="restart"/>
          </w:tcPr>
          <w:p w:rsidR="00B5709B" w:rsidRPr="00DB6C73" w:rsidRDefault="00B5709B" w:rsidP="002739CF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контроля за</w:t>
            </w:r>
            <w:proofErr w:type="gramEnd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сохранностью автомобильных дорог местного значения в границах муниципального образования</w:t>
            </w:r>
          </w:p>
        </w:tc>
        <w:tc>
          <w:tcPr>
            <w:tcW w:w="1489" w:type="dxa"/>
          </w:tcPr>
          <w:p w:rsidR="00B5709B" w:rsidRPr="00DB6C73" w:rsidRDefault="00B5709B" w:rsidP="00DD51B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5709B" w:rsidRPr="00DB6C73" w:rsidTr="00001A7B">
        <w:tc>
          <w:tcPr>
            <w:tcW w:w="776" w:type="dxa"/>
          </w:tcPr>
          <w:p w:rsidR="00B5709B" w:rsidRPr="00DB6C73" w:rsidRDefault="00B5709B" w:rsidP="00DD51B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04" w:type="dxa"/>
          </w:tcPr>
          <w:p w:rsidR="00B5709B" w:rsidRPr="00DB6C73" w:rsidRDefault="00B5709B" w:rsidP="00BB75BC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 xml:space="preserve">Решение Думы «Об утверждении положения о муниципальном </w:t>
            </w:r>
            <w:proofErr w:type="gramStart"/>
            <w:r w:rsidRPr="00DB6C73">
              <w:rPr>
                <w:rFonts w:ascii="Courier New" w:hAnsi="Courier New" w:cs="Courier New"/>
              </w:rPr>
              <w:t>контроле за</w:t>
            </w:r>
            <w:proofErr w:type="gramEnd"/>
            <w:r w:rsidRPr="00DB6C73">
              <w:rPr>
                <w:rFonts w:ascii="Courier New" w:hAnsi="Courier New" w:cs="Courier New"/>
              </w:rPr>
              <w:t xml:space="preserve"> сохранностью автомобильных дорог </w:t>
            </w:r>
            <w:r w:rsidRPr="00DB6C73">
              <w:rPr>
                <w:rFonts w:ascii="Courier New" w:hAnsi="Courier New" w:cs="Courier New"/>
              </w:rPr>
              <w:lastRenderedPageBreak/>
              <w:t>местного значения в границах населенных пунктов БМО»</w:t>
            </w:r>
          </w:p>
        </w:tc>
        <w:tc>
          <w:tcPr>
            <w:tcW w:w="1833" w:type="dxa"/>
          </w:tcPr>
          <w:p w:rsidR="00B5709B" w:rsidRPr="00DB6C73" w:rsidRDefault="00B5709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lastRenderedPageBreak/>
              <w:t>№4-4дгп от 20.02.2013</w:t>
            </w:r>
          </w:p>
        </w:tc>
        <w:tc>
          <w:tcPr>
            <w:tcW w:w="2461" w:type="dxa"/>
            <w:vMerge/>
          </w:tcPr>
          <w:p w:rsidR="00B5709B" w:rsidRPr="00DB6C73" w:rsidRDefault="00B5709B" w:rsidP="002739CF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89" w:type="dxa"/>
          </w:tcPr>
          <w:p w:rsidR="00B5709B" w:rsidRPr="00DB6C73" w:rsidRDefault="00B5709B" w:rsidP="00DD51B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1A7B" w:rsidRPr="00DB6C73" w:rsidTr="00001A7B">
        <w:tc>
          <w:tcPr>
            <w:tcW w:w="776" w:type="dxa"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904" w:type="dxa"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Постановление</w:t>
            </w:r>
            <w:proofErr w:type="gramStart"/>
            <w:r w:rsidRPr="00DB6C73">
              <w:rPr>
                <w:rFonts w:ascii="Courier New" w:hAnsi="Courier New" w:cs="Courier New"/>
              </w:rPr>
              <w:t>«О</w:t>
            </w:r>
            <w:proofErr w:type="gramEnd"/>
            <w:r w:rsidRPr="00DB6C73">
              <w:rPr>
                <w:rFonts w:ascii="Courier New" w:hAnsi="Courier New" w:cs="Courier New"/>
              </w:rPr>
              <w:t>б утверждении Административного регламента по исполнению функций муниципального земельного контроля за использованием земель поселений»</w:t>
            </w:r>
          </w:p>
        </w:tc>
        <w:tc>
          <w:tcPr>
            <w:tcW w:w="1833" w:type="dxa"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№114-о от 16.06.2014</w:t>
            </w:r>
          </w:p>
        </w:tc>
        <w:tc>
          <w:tcPr>
            <w:tcW w:w="2461" w:type="dxa"/>
            <w:vMerge w:val="restart"/>
          </w:tcPr>
          <w:p w:rsidR="00001A7B" w:rsidRPr="00DB6C73" w:rsidRDefault="00001A7B" w:rsidP="005936E2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DB6C7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  <w:proofErr w:type="gramEnd"/>
          </w:p>
        </w:tc>
        <w:tc>
          <w:tcPr>
            <w:tcW w:w="1489" w:type="dxa"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01A7B" w:rsidRPr="00DB6C73" w:rsidTr="00001A7B">
        <w:tc>
          <w:tcPr>
            <w:tcW w:w="776" w:type="dxa"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04" w:type="dxa"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Постановление «Об утверждении Административного регламента по осуществлению муниципальному жилищному контролю»</w:t>
            </w:r>
          </w:p>
        </w:tc>
        <w:tc>
          <w:tcPr>
            <w:tcW w:w="1833" w:type="dxa"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  <w:r w:rsidRPr="00DB6C73">
              <w:rPr>
                <w:rFonts w:ascii="Courier New" w:hAnsi="Courier New" w:cs="Courier New"/>
              </w:rPr>
              <w:t>№40-о от 26.02.2014</w:t>
            </w:r>
          </w:p>
        </w:tc>
        <w:tc>
          <w:tcPr>
            <w:tcW w:w="2461" w:type="dxa"/>
            <w:vMerge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9" w:type="dxa"/>
          </w:tcPr>
          <w:p w:rsidR="00001A7B" w:rsidRPr="00DB6C73" w:rsidRDefault="00001A7B" w:rsidP="00DD51B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739CF" w:rsidRPr="00DD51B7" w:rsidRDefault="002739CF" w:rsidP="00DD51B7">
      <w:pPr>
        <w:ind w:firstLine="708"/>
        <w:jc w:val="center"/>
        <w:rPr>
          <w:b/>
        </w:rPr>
      </w:pPr>
      <w:r>
        <w:rPr>
          <w:b/>
        </w:rPr>
        <w:t xml:space="preserve"> </w:t>
      </w:r>
    </w:p>
    <w:sectPr w:rsidR="002739CF" w:rsidRPr="00DD51B7" w:rsidSect="00EA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04"/>
    <w:rsid w:val="00001A7B"/>
    <w:rsid w:val="00057703"/>
    <w:rsid w:val="001A5A95"/>
    <w:rsid w:val="001D452A"/>
    <w:rsid w:val="002739CF"/>
    <w:rsid w:val="00347104"/>
    <w:rsid w:val="004F5AD9"/>
    <w:rsid w:val="005936E2"/>
    <w:rsid w:val="005C6B41"/>
    <w:rsid w:val="005F3F5C"/>
    <w:rsid w:val="008D4321"/>
    <w:rsid w:val="00A75C53"/>
    <w:rsid w:val="00B5709B"/>
    <w:rsid w:val="00BA10B3"/>
    <w:rsid w:val="00BB75BC"/>
    <w:rsid w:val="00BC6DAD"/>
    <w:rsid w:val="00DB6C73"/>
    <w:rsid w:val="00DD51B7"/>
    <w:rsid w:val="00E73219"/>
    <w:rsid w:val="00EA2C67"/>
    <w:rsid w:val="00F6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104"/>
    <w:rPr>
      <w:color w:val="0000FF"/>
      <w:u w:val="single"/>
    </w:rPr>
  </w:style>
  <w:style w:type="table" w:styleId="a4">
    <w:name w:val="Table Grid"/>
    <w:basedOn w:val="a1"/>
    <w:uiPriority w:val="59"/>
    <w:rsid w:val="0027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1/" TargetMode="External"/><Relationship Id="rId4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cp:lastPrinted>2017-06-30T06:04:00Z</cp:lastPrinted>
  <dcterms:created xsi:type="dcterms:W3CDTF">2017-06-30T06:36:00Z</dcterms:created>
  <dcterms:modified xsi:type="dcterms:W3CDTF">2017-07-06T10:30:00Z</dcterms:modified>
</cp:coreProperties>
</file>