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862021" w:rsidRPr="00862021" w:rsidRDefault="00862021" w:rsidP="0086202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862021">
        <w:rPr>
          <w:rFonts w:ascii="Times New Roman" w:eastAsia="Times New Roman" w:hAnsi="Times New Roman" w:cs="Times New Roman"/>
          <w:b/>
          <w:bCs/>
          <w:sz w:val="28"/>
          <w:szCs w:val="28"/>
          <w:lang w:eastAsia="ru-RU"/>
        </w:rPr>
        <w:t>ПРАВИЛА ЗЕМЛЕПОЛЬЗОВАНИЯ И ЗАСТРОЙКИ</w:t>
      </w:r>
    </w:p>
    <w:p w:rsidR="00862021" w:rsidRDefault="005E533F" w:rsidP="00862021">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БОЛЬШЕРЕЧЕНСКОГО</w:t>
      </w:r>
      <w:r w:rsidR="00862021" w:rsidRPr="00862021">
        <w:rPr>
          <w:rFonts w:ascii="Times New Roman" w:eastAsia="Times New Roman" w:hAnsi="Times New Roman" w:cs="Times New Roman"/>
          <w:b/>
          <w:bCs/>
          <w:sz w:val="28"/>
          <w:szCs w:val="28"/>
          <w:lang w:eastAsia="ru-RU"/>
        </w:rPr>
        <w:t xml:space="preserve"> МУНИЦИПАЛЬНОГО ОБРАЗОВАНИЯ </w:t>
      </w:r>
      <w:r>
        <w:rPr>
          <w:rFonts w:ascii="Times New Roman" w:eastAsia="Times New Roman" w:hAnsi="Times New Roman" w:cs="Times New Roman"/>
          <w:b/>
          <w:bCs/>
          <w:sz w:val="28"/>
          <w:szCs w:val="28"/>
          <w:lang w:eastAsia="ru-RU"/>
        </w:rPr>
        <w:t>ИРКУТСКОГО</w:t>
      </w:r>
      <w:r w:rsidR="00862021" w:rsidRPr="00862021">
        <w:rPr>
          <w:rFonts w:ascii="Times New Roman" w:eastAsia="Times New Roman" w:hAnsi="Times New Roman" w:cs="Times New Roman"/>
          <w:b/>
          <w:bCs/>
          <w:sz w:val="28"/>
          <w:szCs w:val="28"/>
          <w:lang w:eastAsia="ru-RU"/>
        </w:rPr>
        <w:t xml:space="preserve"> РАЙОНА ИРКУТСКОЙ ОБЛАСТИ</w:t>
      </w:r>
    </w:p>
    <w:p w:rsidR="000651D4" w:rsidRDefault="000651D4" w:rsidP="00862021">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0651D4" w:rsidRDefault="000651D4" w:rsidP="00862021">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0651D4" w:rsidRPr="00862021" w:rsidRDefault="000651D4" w:rsidP="00862021">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0651D4" w:rsidRPr="000651D4" w:rsidRDefault="000651D4" w:rsidP="000651D4">
      <w:pPr>
        <w:widowControl w:val="0"/>
        <w:autoSpaceDE w:val="0"/>
        <w:autoSpaceDN w:val="0"/>
        <w:adjustRightInd w:val="0"/>
        <w:spacing w:before="240" w:after="0" w:line="240" w:lineRule="auto"/>
        <w:ind w:firstLine="709"/>
        <w:jc w:val="center"/>
        <w:rPr>
          <w:rFonts w:ascii="Times New Roman" w:eastAsia="Times New Roman" w:hAnsi="Times New Roman" w:cs="Times New Roman"/>
          <w:b/>
          <w:sz w:val="28"/>
          <w:szCs w:val="28"/>
          <w:lang w:eastAsia="ru-RU"/>
        </w:rPr>
      </w:pPr>
      <w:r w:rsidRPr="000651D4">
        <w:rPr>
          <w:rFonts w:ascii="Times New Roman" w:eastAsia="Times New Roman" w:hAnsi="Times New Roman" w:cs="Times New Roman"/>
          <w:b/>
          <w:sz w:val="28"/>
          <w:szCs w:val="28"/>
          <w:lang w:eastAsia="ru-RU"/>
        </w:rPr>
        <w:t>Пояснительная записка</w:t>
      </w: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Pr="00616424" w:rsidRDefault="000651D4" w:rsidP="000651D4">
      <w:pPr>
        <w:autoSpaceDE w:val="0"/>
        <w:autoSpaceDN w:val="0"/>
        <w:adjustRightInd w:val="0"/>
        <w:spacing w:after="0" w:line="240" w:lineRule="auto"/>
        <w:ind w:left="567"/>
        <w:jc w:val="center"/>
        <w:rPr>
          <w:rFonts w:ascii="Times New Roman" w:eastAsia="Times New Roman" w:hAnsi="Times New Roman" w:cs="Times New Roman"/>
          <w:b/>
          <w:bCs/>
          <w:sz w:val="24"/>
          <w:szCs w:val="24"/>
          <w:lang w:eastAsia="ru-RU"/>
        </w:rPr>
      </w:pPr>
      <w:r w:rsidRPr="00616424">
        <w:rPr>
          <w:rFonts w:ascii="Times New Roman" w:eastAsia="Times New Roman" w:hAnsi="Times New Roman" w:cs="Times New Roman"/>
          <w:b/>
          <w:bCs/>
          <w:sz w:val="24"/>
          <w:szCs w:val="24"/>
          <w:lang w:eastAsia="ru-RU"/>
        </w:rPr>
        <w:lastRenderedPageBreak/>
        <w:t>СОСТАВ ПРОЕКТА</w:t>
      </w:r>
      <w:r w:rsidR="00370F89">
        <w:rPr>
          <w:rFonts w:ascii="Times New Roman" w:eastAsia="Times New Roman" w:hAnsi="Times New Roman" w:cs="Times New Roman"/>
          <w:b/>
          <w:bCs/>
          <w:sz w:val="24"/>
          <w:szCs w:val="24"/>
          <w:lang w:eastAsia="ru-RU"/>
        </w:rPr>
        <w:t>:</w:t>
      </w:r>
      <w:r w:rsidRPr="00616424">
        <w:rPr>
          <w:rFonts w:ascii="Times New Roman" w:eastAsia="Times New Roman" w:hAnsi="Times New Roman" w:cs="Times New Roman"/>
          <w:b/>
          <w:bCs/>
          <w:sz w:val="24"/>
          <w:szCs w:val="24"/>
          <w:lang w:eastAsia="ru-RU"/>
        </w:rPr>
        <w:t xml:space="preserve"> «</w:t>
      </w:r>
      <w:r w:rsidRPr="00616424">
        <w:rPr>
          <w:rFonts w:ascii="Times New Roman" w:eastAsia="Times New Roman" w:hAnsi="Times New Roman" w:cs="Times New Roman"/>
          <w:b/>
          <w:sz w:val="24"/>
          <w:szCs w:val="24"/>
          <w:lang w:eastAsia="ru-RU"/>
        </w:rPr>
        <w:t>ПРАВИЛА ЗЕМЛЕПОЛЬЗОВАНИЯ И ЗАСТРОЙКИ БОЛЬШЕРЕЧЕНСКОГО МУ</w:t>
      </w:r>
      <w:r w:rsidRPr="00616424">
        <w:rPr>
          <w:rFonts w:ascii="Times New Roman" w:eastAsia="Times New Roman" w:hAnsi="Times New Roman" w:cs="Times New Roman"/>
          <w:b/>
          <w:bCs/>
          <w:sz w:val="24"/>
          <w:szCs w:val="24"/>
          <w:lang w:eastAsia="ru-RU"/>
        </w:rPr>
        <w:t>НИЦИПАЛЬНОГО ОБРАЗОВАНИЯ ИРКУТСКОГО РАЙОНА ИРКУТСКОЙ ОБЛАСТИ</w:t>
      </w:r>
      <w:r w:rsidR="00616424" w:rsidRPr="00616424">
        <w:rPr>
          <w:rFonts w:ascii="Times New Roman" w:eastAsia="Times New Roman" w:hAnsi="Times New Roman" w:cs="Times New Roman"/>
          <w:b/>
          <w:bCs/>
          <w:sz w:val="24"/>
          <w:szCs w:val="24"/>
          <w:lang w:eastAsia="ru-RU"/>
        </w:rPr>
        <w:t>»</w:t>
      </w:r>
    </w:p>
    <w:p w:rsidR="000651D4" w:rsidRPr="00616424" w:rsidRDefault="000651D4" w:rsidP="000651D4">
      <w:pPr>
        <w:spacing w:after="0" w:line="240" w:lineRule="auto"/>
        <w:jc w:val="center"/>
        <w:rPr>
          <w:rFonts w:ascii="Times New Roman" w:eastAsia="Times New Roman" w:hAnsi="Times New Roman" w:cs="Times New Roman"/>
          <w:b/>
          <w:bCs/>
          <w:sz w:val="23"/>
          <w:szCs w:val="23"/>
          <w:lang w:eastAsia="ru-RU"/>
        </w:rPr>
      </w:pPr>
    </w:p>
    <w:p w:rsidR="000651D4" w:rsidRPr="000651D4" w:rsidRDefault="000651D4" w:rsidP="000651D4">
      <w:pPr>
        <w:spacing w:after="0" w:line="240" w:lineRule="auto"/>
        <w:jc w:val="center"/>
        <w:rPr>
          <w:rFonts w:ascii="Times New Roman" w:eastAsia="Times New Roman" w:hAnsi="Times New Roman" w:cs="Times New Roman"/>
          <w:b/>
          <w:sz w:val="24"/>
          <w:szCs w:val="24"/>
          <w:lang w:eastAsia="ru-RU"/>
        </w:rPr>
      </w:pPr>
    </w:p>
    <w:tbl>
      <w:tblPr>
        <w:tblW w:w="962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
        <w:gridCol w:w="1932"/>
        <w:gridCol w:w="5519"/>
        <w:gridCol w:w="1560"/>
      </w:tblGrid>
      <w:tr w:rsidR="000651D4" w:rsidRPr="000651D4" w:rsidTr="000651D4">
        <w:trPr>
          <w:trHeight w:val="284"/>
        </w:trPr>
        <w:tc>
          <w:tcPr>
            <w:tcW w:w="610"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spacing w:after="0" w:line="240" w:lineRule="auto"/>
              <w:ind w:left="-108" w:right="-109"/>
              <w:jc w:val="center"/>
              <w:rPr>
                <w:rFonts w:ascii="Times New Roman" w:eastAsia="Times New Roman" w:hAnsi="Times New Roman" w:cs="Times New Roman"/>
                <w:sz w:val="20"/>
                <w:szCs w:val="20"/>
                <w:lang w:eastAsia="ru-RU"/>
              </w:rPr>
            </w:pPr>
            <w:r w:rsidRPr="000651D4">
              <w:rPr>
                <w:rFonts w:ascii="Times New Roman" w:eastAsia="Times New Roman" w:hAnsi="Times New Roman" w:cs="Times New Roman"/>
                <w:sz w:val="20"/>
                <w:szCs w:val="20"/>
                <w:lang w:eastAsia="ru-RU"/>
              </w:rPr>
              <w:t>Номер</w:t>
            </w:r>
          </w:p>
          <w:p w:rsidR="000651D4" w:rsidRPr="000651D4" w:rsidRDefault="000651D4" w:rsidP="000651D4">
            <w:pPr>
              <w:spacing w:after="0" w:line="240" w:lineRule="auto"/>
              <w:jc w:val="center"/>
              <w:rPr>
                <w:rFonts w:ascii="Times New Roman" w:eastAsia="Times New Roman" w:hAnsi="Times New Roman" w:cs="Times New Roman"/>
                <w:bCs/>
                <w:sz w:val="20"/>
                <w:szCs w:val="20"/>
                <w:lang w:eastAsia="ru-RU"/>
              </w:rPr>
            </w:pPr>
            <w:proofErr w:type="gramStart"/>
            <w:r w:rsidRPr="000651D4">
              <w:rPr>
                <w:rFonts w:ascii="Times New Roman" w:eastAsia="Times New Roman" w:hAnsi="Times New Roman" w:cs="Times New Roman"/>
                <w:sz w:val="20"/>
                <w:szCs w:val="20"/>
                <w:lang w:eastAsia="ru-RU"/>
              </w:rPr>
              <w:t>тома</w:t>
            </w:r>
            <w:proofErr w:type="gramEnd"/>
          </w:p>
        </w:tc>
        <w:tc>
          <w:tcPr>
            <w:tcW w:w="1932" w:type="dxa"/>
            <w:tcBorders>
              <w:top w:val="single" w:sz="4" w:space="0" w:color="auto"/>
              <w:left w:val="single" w:sz="4" w:space="0" w:color="auto"/>
              <w:bottom w:val="single" w:sz="4" w:space="0" w:color="auto"/>
              <w:right w:val="single" w:sz="4" w:space="0" w:color="auto"/>
            </w:tcBorders>
            <w:vAlign w:val="center"/>
          </w:tcPr>
          <w:p w:rsidR="000651D4" w:rsidRPr="000651D4" w:rsidRDefault="000651D4" w:rsidP="000651D4">
            <w:pPr>
              <w:spacing w:after="0" w:line="240" w:lineRule="auto"/>
              <w:jc w:val="center"/>
              <w:rPr>
                <w:rFonts w:ascii="Times New Roman" w:eastAsia="Times New Roman" w:hAnsi="Times New Roman" w:cs="Times New Roman"/>
                <w:bCs/>
                <w:sz w:val="20"/>
                <w:szCs w:val="20"/>
                <w:lang w:eastAsia="ru-RU"/>
              </w:rPr>
            </w:pPr>
            <w:r w:rsidRPr="000651D4">
              <w:rPr>
                <w:rFonts w:ascii="Times New Roman" w:eastAsia="Times New Roman" w:hAnsi="Times New Roman" w:cs="Times New Roman"/>
                <w:bCs/>
                <w:sz w:val="20"/>
                <w:szCs w:val="20"/>
                <w:lang w:eastAsia="ru-RU"/>
              </w:rPr>
              <w:t>Обозначение</w:t>
            </w:r>
          </w:p>
        </w:tc>
        <w:tc>
          <w:tcPr>
            <w:tcW w:w="5519" w:type="dxa"/>
            <w:tcBorders>
              <w:top w:val="single" w:sz="4" w:space="0" w:color="auto"/>
              <w:left w:val="single" w:sz="4" w:space="0" w:color="auto"/>
              <w:bottom w:val="single" w:sz="4" w:space="0" w:color="auto"/>
              <w:right w:val="single" w:sz="4" w:space="0" w:color="auto"/>
            </w:tcBorders>
            <w:vAlign w:val="center"/>
          </w:tcPr>
          <w:p w:rsidR="000651D4" w:rsidRPr="000651D4" w:rsidRDefault="000651D4" w:rsidP="000651D4">
            <w:pPr>
              <w:spacing w:after="0" w:line="240" w:lineRule="auto"/>
              <w:jc w:val="center"/>
              <w:rPr>
                <w:rFonts w:ascii="Times New Roman" w:eastAsia="Times New Roman" w:hAnsi="Times New Roman" w:cs="Times New Roman"/>
                <w:bCs/>
                <w:sz w:val="20"/>
                <w:szCs w:val="20"/>
                <w:lang w:eastAsia="ru-RU"/>
              </w:rPr>
            </w:pPr>
            <w:r w:rsidRPr="000651D4">
              <w:rPr>
                <w:rFonts w:ascii="Times New Roman" w:eastAsia="Times New Roman" w:hAnsi="Times New Roman" w:cs="Times New Roman"/>
                <w:bCs/>
                <w:sz w:val="20"/>
                <w:szCs w:val="20"/>
                <w:lang w:eastAsia="ru-RU"/>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0651D4" w:rsidRPr="000651D4" w:rsidRDefault="000651D4" w:rsidP="000651D4">
            <w:pPr>
              <w:spacing w:after="0" w:line="240" w:lineRule="auto"/>
              <w:jc w:val="center"/>
              <w:rPr>
                <w:rFonts w:ascii="Times New Roman" w:eastAsia="Times New Roman" w:hAnsi="Times New Roman" w:cs="Times New Roman"/>
                <w:bCs/>
                <w:sz w:val="20"/>
                <w:szCs w:val="20"/>
                <w:lang w:eastAsia="ru-RU"/>
              </w:rPr>
            </w:pPr>
            <w:r w:rsidRPr="000651D4">
              <w:rPr>
                <w:rFonts w:ascii="Times New Roman" w:eastAsia="Times New Roman" w:hAnsi="Times New Roman" w:cs="Times New Roman"/>
                <w:bCs/>
                <w:sz w:val="20"/>
                <w:szCs w:val="20"/>
                <w:lang w:eastAsia="ru-RU"/>
              </w:rPr>
              <w:t>Примечание</w:t>
            </w:r>
          </w:p>
        </w:tc>
      </w:tr>
      <w:tr w:rsidR="000651D4" w:rsidRPr="000651D4" w:rsidTr="000651D4">
        <w:trPr>
          <w:trHeight w:val="284"/>
        </w:trPr>
        <w:tc>
          <w:tcPr>
            <w:tcW w:w="610"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tabs>
                <w:tab w:val="left" w:pos="708"/>
                <w:tab w:val="center" w:pos="4677"/>
                <w:tab w:val="right" w:pos="9355"/>
              </w:tabs>
              <w:spacing w:after="0" w:line="240" w:lineRule="auto"/>
              <w:ind w:right="-108"/>
              <w:jc w:val="center"/>
              <w:rPr>
                <w:rFonts w:ascii="Times New Roman" w:eastAsia="Times New Roman" w:hAnsi="Times New Roman" w:cs="Times New Roman"/>
                <w:bCs/>
                <w:sz w:val="24"/>
                <w:szCs w:val="24"/>
                <w:lang w:val="x-none" w:eastAsia="x-none"/>
              </w:rPr>
            </w:pPr>
          </w:p>
        </w:tc>
        <w:tc>
          <w:tcPr>
            <w:tcW w:w="1932"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tabs>
                <w:tab w:val="left" w:pos="708"/>
                <w:tab w:val="center" w:pos="4677"/>
                <w:tab w:val="right" w:pos="9355"/>
              </w:tabs>
              <w:spacing w:after="0" w:line="240" w:lineRule="auto"/>
              <w:ind w:right="-108"/>
              <w:jc w:val="center"/>
              <w:rPr>
                <w:rFonts w:ascii="Times New Roman" w:eastAsia="Times New Roman" w:hAnsi="Times New Roman" w:cs="Times New Roman"/>
                <w:bCs/>
                <w:sz w:val="24"/>
                <w:szCs w:val="24"/>
                <w:lang w:eastAsia="x-none"/>
              </w:rPr>
            </w:pPr>
          </w:p>
        </w:tc>
        <w:tc>
          <w:tcPr>
            <w:tcW w:w="5519"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spacing w:after="0" w:line="240" w:lineRule="auto"/>
              <w:jc w:val="both"/>
              <w:rPr>
                <w:rFonts w:ascii="Times New Roman" w:eastAsia="Times New Roman" w:hAnsi="Times New Roman" w:cs="Times New Roman"/>
                <w:b/>
                <w:lang w:eastAsia="ru-RU"/>
              </w:rPr>
            </w:pPr>
            <w:r w:rsidRPr="000651D4">
              <w:rPr>
                <w:rFonts w:ascii="Times New Roman" w:eastAsia="Times New Roman" w:hAnsi="Times New Roman" w:cs="Times New Roman"/>
                <w:b/>
                <w:szCs w:val="23"/>
                <w:lang w:eastAsia="ru-RU"/>
              </w:rPr>
              <w:t>Правила землепользования и застройки</w:t>
            </w:r>
          </w:p>
        </w:tc>
        <w:tc>
          <w:tcPr>
            <w:tcW w:w="1560"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spacing w:after="0" w:line="240" w:lineRule="auto"/>
              <w:rPr>
                <w:rFonts w:ascii="Times New Roman" w:eastAsia="Times New Roman" w:hAnsi="Times New Roman" w:cs="Times New Roman"/>
                <w:lang w:eastAsia="ru-RU"/>
              </w:rPr>
            </w:pPr>
          </w:p>
        </w:tc>
      </w:tr>
      <w:tr w:rsidR="000651D4" w:rsidRPr="000651D4" w:rsidTr="000651D4">
        <w:trPr>
          <w:trHeight w:val="284"/>
        </w:trPr>
        <w:tc>
          <w:tcPr>
            <w:tcW w:w="610"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tabs>
                <w:tab w:val="left" w:pos="708"/>
                <w:tab w:val="center" w:pos="4677"/>
                <w:tab w:val="right" w:pos="9355"/>
              </w:tabs>
              <w:spacing w:after="0" w:line="240" w:lineRule="auto"/>
              <w:ind w:right="-108"/>
              <w:jc w:val="center"/>
              <w:rPr>
                <w:rFonts w:ascii="Times New Roman" w:eastAsia="Times New Roman" w:hAnsi="Times New Roman" w:cs="Times New Roman"/>
                <w:bCs/>
                <w:sz w:val="24"/>
                <w:szCs w:val="24"/>
                <w:lang w:val="x-none" w:eastAsia="x-none"/>
              </w:rPr>
            </w:pPr>
          </w:p>
        </w:tc>
        <w:tc>
          <w:tcPr>
            <w:tcW w:w="1932"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tabs>
                <w:tab w:val="left" w:pos="708"/>
                <w:tab w:val="center" w:pos="4677"/>
                <w:tab w:val="right" w:pos="9355"/>
              </w:tabs>
              <w:spacing w:after="0" w:line="240" w:lineRule="auto"/>
              <w:ind w:right="-108"/>
              <w:jc w:val="center"/>
              <w:rPr>
                <w:rFonts w:ascii="Times New Roman" w:eastAsia="Times New Roman" w:hAnsi="Times New Roman" w:cs="Times New Roman"/>
                <w:bCs/>
                <w:sz w:val="24"/>
                <w:szCs w:val="24"/>
                <w:lang w:eastAsia="x-none"/>
              </w:rPr>
            </w:pPr>
            <w:r w:rsidRPr="000651D4">
              <w:rPr>
                <w:rFonts w:ascii="Times New Roman" w:eastAsia="Times New Roman" w:hAnsi="Times New Roman" w:cs="Times New Roman"/>
                <w:bCs/>
                <w:sz w:val="24"/>
                <w:szCs w:val="24"/>
                <w:lang w:eastAsia="x-none"/>
              </w:rPr>
              <w:t>ПЗЗ</w:t>
            </w:r>
          </w:p>
        </w:tc>
        <w:tc>
          <w:tcPr>
            <w:tcW w:w="5519"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spacing w:after="0" w:line="240" w:lineRule="auto"/>
              <w:jc w:val="both"/>
              <w:rPr>
                <w:rFonts w:ascii="Times New Roman" w:eastAsia="Times New Roman" w:hAnsi="Times New Roman" w:cs="Times New Roman"/>
                <w:lang w:eastAsia="ru-RU"/>
              </w:rPr>
            </w:pPr>
            <w:r w:rsidRPr="000651D4">
              <w:rPr>
                <w:rFonts w:ascii="Times New Roman" w:eastAsia="Times New Roman" w:hAnsi="Times New Roman" w:cs="Times New Roman"/>
                <w:sz w:val="24"/>
                <w:szCs w:val="24"/>
                <w:lang w:eastAsia="ru-RU"/>
              </w:rPr>
              <w:t xml:space="preserve">Книга </w:t>
            </w:r>
            <w:proofErr w:type="gramStart"/>
            <w:r w:rsidRPr="000651D4">
              <w:rPr>
                <w:rFonts w:ascii="Times New Roman" w:eastAsia="Times New Roman" w:hAnsi="Times New Roman" w:cs="Times New Roman"/>
                <w:sz w:val="24"/>
                <w:szCs w:val="24"/>
                <w:lang w:eastAsia="ru-RU"/>
              </w:rPr>
              <w:t xml:space="preserve">1  </w:t>
            </w:r>
            <w:r w:rsidRPr="000651D4">
              <w:rPr>
                <w:rFonts w:ascii="Times New Roman" w:eastAsia="Times New Roman" w:hAnsi="Times New Roman" w:cs="Times New Roman"/>
                <w:szCs w:val="23"/>
                <w:lang w:eastAsia="ru-RU"/>
              </w:rPr>
              <w:t>Правила</w:t>
            </w:r>
            <w:proofErr w:type="gramEnd"/>
            <w:r w:rsidRPr="000651D4">
              <w:rPr>
                <w:rFonts w:ascii="Times New Roman" w:eastAsia="Times New Roman" w:hAnsi="Times New Roman" w:cs="Times New Roman"/>
                <w:szCs w:val="23"/>
                <w:lang w:eastAsia="ru-RU"/>
              </w:rPr>
              <w:t xml:space="preserve"> землепользования и застройки</w:t>
            </w:r>
          </w:p>
        </w:tc>
        <w:tc>
          <w:tcPr>
            <w:tcW w:w="1560"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spacing w:after="0" w:line="240" w:lineRule="auto"/>
              <w:rPr>
                <w:rFonts w:ascii="Times New Roman" w:eastAsia="Times New Roman" w:hAnsi="Times New Roman" w:cs="Times New Roman"/>
                <w:lang w:eastAsia="ru-RU"/>
              </w:rPr>
            </w:pPr>
          </w:p>
        </w:tc>
      </w:tr>
      <w:tr w:rsidR="000651D4" w:rsidRPr="000651D4" w:rsidTr="000651D4">
        <w:trPr>
          <w:trHeight w:val="284"/>
        </w:trPr>
        <w:tc>
          <w:tcPr>
            <w:tcW w:w="610"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tabs>
                <w:tab w:val="left" w:pos="708"/>
                <w:tab w:val="center" w:pos="4677"/>
                <w:tab w:val="right" w:pos="9355"/>
              </w:tabs>
              <w:spacing w:after="0" w:line="240" w:lineRule="auto"/>
              <w:ind w:right="-108"/>
              <w:jc w:val="center"/>
              <w:rPr>
                <w:rFonts w:ascii="Times New Roman" w:eastAsia="Times New Roman" w:hAnsi="Times New Roman" w:cs="Times New Roman"/>
                <w:bCs/>
                <w:sz w:val="24"/>
                <w:szCs w:val="24"/>
                <w:lang w:val="x-none" w:eastAsia="x-none"/>
              </w:rPr>
            </w:pPr>
          </w:p>
        </w:tc>
        <w:tc>
          <w:tcPr>
            <w:tcW w:w="1932"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tabs>
                <w:tab w:val="left" w:pos="708"/>
                <w:tab w:val="center" w:pos="4677"/>
                <w:tab w:val="right" w:pos="9355"/>
              </w:tabs>
              <w:spacing w:after="0" w:line="240" w:lineRule="auto"/>
              <w:ind w:right="-108"/>
              <w:jc w:val="center"/>
              <w:rPr>
                <w:rFonts w:ascii="Times New Roman" w:eastAsia="Times New Roman" w:hAnsi="Times New Roman" w:cs="Times New Roman"/>
                <w:bCs/>
                <w:sz w:val="24"/>
                <w:szCs w:val="24"/>
                <w:lang w:eastAsia="x-none"/>
              </w:rPr>
            </w:pPr>
            <w:r w:rsidRPr="000651D4">
              <w:rPr>
                <w:rFonts w:ascii="Times New Roman" w:eastAsia="Times New Roman" w:hAnsi="Times New Roman" w:cs="Times New Roman"/>
                <w:bCs/>
                <w:sz w:val="24"/>
                <w:szCs w:val="24"/>
                <w:lang w:eastAsia="x-none"/>
              </w:rPr>
              <w:t>ПЗЗ</w:t>
            </w:r>
          </w:p>
        </w:tc>
        <w:tc>
          <w:tcPr>
            <w:tcW w:w="5519"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spacing w:after="0" w:line="240" w:lineRule="auto"/>
              <w:jc w:val="both"/>
              <w:rPr>
                <w:rFonts w:ascii="Times New Roman" w:eastAsia="Times New Roman" w:hAnsi="Times New Roman" w:cs="Times New Roman"/>
                <w:lang w:eastAsia="ru-RU"/>
              </w:rPr>
            </w:pPr>
            <w:r w:rsidRPr="000651D4">
              <w:rPr>
                <w:rFonts w:ascii="Times New Roman" w:eastAsia="Times New Roman" w:hAnsi="Times New Roman" w:cs="Times New Roman"/>
                <w:szCs w:val="23"/>
                <w:lang w:eastAsia="ru-RU"/>
              </w:rPr>
              <w:t>Карта</w:t>
            </w:r>
            <w:r w:rsidRPr="000651D4">
              <w:rPr>
                <w:rFonts w:ascii="Times New Roman" w:eastAsia="Times New Roman" w:hAnsi="Times New Roman" w:cs="Times New Roman"/>
                <w:lang w:eastAsia="ru-RU"/>
              </w:rPr>
              <w:t xml:space="preserve"> 2   </w:t>
            </w:r>
            <w:r w:rsidRPr="000651D4">
              <w:rPr>
                <w:rFonts w:ascii="Times New Roman" w:eastAsia="Times New Roman" w:hAnsi="Times New Roman" w:cs="Times New Roman"/>
                <w:sz w:val="24"/>
                <w:szCs w:val="24"/>
                <w:lang w:eastAsia="ru-RU"/>
              </w:rPr>
              <w:t>Карта градостроительного зонирования</w:t>
            </w:r>
          </w:p>
        </w:tc>
        <w:tc>
          <w:tcPr>
            <w:tcW w:w="1560"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spacing w:after="0" w:line="240" w:lineRule="auto"/>
              <w:rPr>
                <w:rFonts w:ascii="Times New Roman" w:eastAsia="Times New Roman" w:hAnsi="Times New Roman" w:cs="Times New Roman"/>
                <w:lang w:eastAsia="ru-RU"/>
              </w:rPr>
            </w:pPr>
            <w:r w:rsidRPr="000651D4">
              <w:rPr>
                <w:rFonts w:ascii="Times New Roman" w:eastAsia="Times New Roman" w:hAnsi="Times New Roman" w:cs="Times New Roman"/>
                <w:sz w:val="23"/>
                <w:szCs w:val="24"/>
                <w:lang w:eastAsia="ru-RU"/>
              </w:rPr>
              <w:t>М 1:10 000</w:t>
            </w:r>
          </w:p>
        </w:tc>
      </w:tr>
      <w:tr w:rsidR="000651D4" w:rsidRPr="000651D4" w:rsidTr="000651D4">
        <w:trPr>
          <w:trHeight w:val="284"/>
        </w:trPr>
        <w:tc>
          <w:tcPr>
            <w:tcW w:w="610"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tabs>
                <w:tab w:val="left" w:pos="708"/>
                <w:tab w:val="center" w:pos="4677"/>
                <w:tab w:val="right" w:pos="9355"/>
              </w:tabs>
              <w:spacing w:after="0" w:line="240" w:lineRule="auto"/>
              <w:ind w:right="-108"/>
              <w:jc w:val="center"/>
              <w:rPr>
                <w:rFonts w:ascii="Times New Roman" w:eastAsia="Times New Roman" w:hAnsi="Times New Roman" w:cs="Times New Roman"/>
                <w:bCs/>
                <w:sz w:val="24"/>
                <w:szCs w:val="24"/>
                <w:lang w:val="x-none" w:eastAsia="x-none"/>
              </w:rPr>
            </w:pPr>
          </w:p>
        </w:tc>
        <w:tc>
          <w:tcPr>
            <w:tcW w:w="1932"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tabs>
                <w:tab w:val="left" w:pos="708"/>
                <w:tab w:val="center" w:pos="4677"/>
                <w:tab w:val="right" w:pos="9355"/>
              </w:tabs>
              <w:spacing w:after="0" w:line="240" w:lineRule="auto"/>
              <w:ind w:right="-108"/>
              <w:jc w:val="center"/>
              <w:rPr>
                <w:rFonts w:ascii="Times New Roman" w:eastAsia="Times New Roman" w:hAnsi="Times New Roman" w:cs="Times New Roman"/>
                <w:bCs/>
                <w:sz w:val="24"/>
                <w:szCs w:val="24"/>
                <w:lang w:eastAsia="x-none"/>
              </w:rPr>
            </w:pPr>
            <w:r w:rsidRPr="000651D4">
              <w:rPr>
                <w:rFonts w:ascii="Times New Roman" w:eastAsia="Times New Roman" w:hAnsi="Times New Roman" w:cs="Times New Roman"/>
                <w:bCs/>
                <w:sz w:val="24"/>
                <w:szCs w:val="24"/>
                <w:lang w:val="en-US" w:eastAsia="x-none"/>
              </w:rPr>
              <w:t>CD</w:t>
            </w:r>
            <w:r w:rsidRPr="000651D4">
              <w:rPr>
                <w:rFonts w:ascii="Times New Roman" w:eastAsia="Times New Roman" w:hAnsi="Times New Roman" w:cs="Times New Roman"/>
                <w:bCs/>
                <w:sz w:val="24"/>
                <w:szCs w:val="24"/>
                <w:lang w:eastAsia="x-none"/>
              </w:rPr>
              <w:t>3</w:t>
            </w:r>
          </w:p>
        </w:tc>
        <w:tc>
          <w:tcPr>
            <w:tcW w:w="5519"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spacing w:after="0" w:line="240" w:lineRule="auto"/>
              <w:jc w:val="both"/>
              <w:rPr>
                <w:rFonts w:ascii="Times New Roman" w:eastAsia="Times New Roman" w:hAnsi="Times New Roman" w:cs="Times New Roman"/>
                <w:lang w:eastAsia="ru-RU"/>
              </w:rPr>
            </w:pPr>
            <w:r w:rsidRPr="000651D4">
              <w:rPr>
                <w:rFonts w:ascii="Times New Roman" w:eastAsia="Times New Roman" w:hAnsi="Times New Roman" w:cs="Times New Roman"/>
                <w:lang w:eastAsia="ru-RU"/>
              </w:rPr>
              <w:t xml:space="preserve">CD – диск </w:t>
            </w:r>
          </w:p>
          <w:p w:rsidR="000651D4" w:rsidRPr="000651D4" w:rsidRDefault="000651D4" w:rsidP="000651D4">
            <w:pPr>
              <w:spacing w:after="0" w:line="240" w:lineRule="auto"/>
              <w:jc w:val="both"/>
              <w:rPr>
                <w:rFonts w:ascii="Times New Roman" w:eastAsia="Times New Roman" w:hAnsi="Times New Roman" w:cs="Times New Roman"/>
                <w:szCs w:val="23"/>
                <w:lang w:eastAsia="ru-RU"/>
              </w:rPr>
            </w:pPr>
            <w:proofErr w:type="gramStart"/>
            <w:r w:rsidRPr="000651D4">
              <w:rPr>
                <w:rFonts w:ascii="Times New Roman" w:eastAsia="Times New Roman" w:hAnsi="Times New Roman" w:cs="Times New Roman"/>
                <w:lang w:eastAsia="ru-RU"/>
              </w:rPr>
              <w:t>с</w:t>
            </w:r>
            <w:proofErr w:type="gramEnd"/>
            <w:r w:rsidRPr="000651D4">
              <w:rPr>
                <w:rFonts w:ascii="Times New Roman" w:eastAsia="Times New Roman" w:hAnsi="Times New Roman" w:cs="Times New Roman"/>
                <w:lang w:eastAsia="ru-RU"/>
              </w:rPr>
              <w:t xml:space="preserve"> графическими материалами (в формате TIFF, карта:1, М 1:10000) и текстовыми материалами (в формате </w:t>
            </w:r>
            <w:r w:rsidRPr="000651D4">
              <w:rPr>
                <w:rFonts w:ascii="Times New Roman" w:eastAsia="Times New Roman" w:hAnsi="Times New Roman" w:cs="Times New Roman"/>
                <w:lang w:val="en-US" w:eastAsia="ru-RU"/>
              </w:rPr>
              <w:t>Microsoft</w:t>
            </w:r>
            <w:r w:rsidRPr="000651D4">
              <w:rPr>
                <w:rFonts w:ascii="Times New Roman" w:eastAsia="Times New Roman" w:hAnsi="Times New Roman" w:cs="Times New Roman"/>
                <w:lang w:eastAsia="ru-RU"/>
              </w:rPr>
              <w:t xml:space="preserve"> </w:t>
            </w:r>
            <w:r w:rsidRPr="000651D4">
              <w:rPr>
                <w:rFonts w:ascii="Times New Roman" w:eastAsia="Times New Roman" w:hAnsi="Times New Roman" w:cs="Times New Roman"/>
                <w:lang w:val="en-US" w:eastAsia="ru-RU"/>
              </w:rPr>
              <w:t>Office</w:t>
            </w:r>
            <w:r w:rsidRPr="000651D4">
              <w:rPr>
                <w:rFonts w:ascii="Times New Roman" w:eastAsia="Times New Roman" w:hAnsi="Times New Roman" w:cs="Times New Roman"/>
                <w:lang w:eastAsia="ru-RU"/>
              </w:rPr>
              <w:t xml:space="preserve"> </w:t>
            </w:r>
            <w:r w:rsidRPr="000651D4">
              <w:rPr>
                <w:rFonts w:ascii="Times New Roman" w:eastAsia="Times New Roman" w:hAnsi="Times New Roman" w:cs="Times New Roman"/>
                <w:lang w:val="en-US" w:eastAsia="ru-RU"/>
              </w:rPr>
              <w:t>Word</w:t>
            </w:r>
            <w:r w:rsidRPr="000651D4">
              <w:rPr>
                <w:rFonts w:ascii="Times New Roman" w:eastAsia="Times New Roman" w:hAnsi="Times New Roman" w:cs="Times New Roman"/>
                <w:lang w:eastAsia="ru-RU"/>
              </w:rPr>
              <w:t xml:space="preserve"> 2003, ПЗ- ч.3,кн. 1)</w:t>
            </w:r>
          </w:p>
        </w:tc>
        <w:tc>
          <w:tcPr>
            <w:tcW w:w="1560" w:type="dxa"/>
            <w:tcBorders>
              <w:top w:val="single" w:sz="4" w:space="0" w:color="auto"/>
              <w:left w:val="single" w:sz="4" w:space="0" w:color="auto"/>
              <w:bottom w:val="single" w:sz="4" w:space="0" w:color="auto"/>
              <w:right w:val="single" w:sz="4" w:space="0" w:color="auto"/>
            </w:tcBorders>
          </w:tcPr>
          <w:p w:rsidR="000651D4" w:rsidRPr="000651D4" w:rsidRDefault="000651D4" w:rsidP="000651D4">
            <w:pPr>
              <w:spacing w:after="0" w:line="240" w:lineRule="auto"/>
              <w:rPr>
                <w:rFonts w:ascii="Times New Roman" w:eastAsia="Times New Roman" w:hAnsi="Times New Roman" w:cs="Times New Roman"/>
                <w:lang w:eastAsia="ru-RU"/>
              </w:rPr>
            </w:pPr>
          </w:p>
        </w:tc>
      </w:tr>
    </w:tbl>
    <w:p w:rsidR="000651D4" w:rsidRPr="000651D4" w:rsidRDefault="000651D4" w:rsidP="000651D4">
      <w:pPr>
        <w:spacing w:after="0" w:line="240" w:lineRule="auto"/>
        <w:ind w:firstLine="709"/>
        <w:rPr>
          <w:rFonts w:ascii="Times New Roman" w:eastAsia="Times New Roman" w:hAnsi="Times New Roman" w:cs="Times New Roman"/>
          <w:sz w:val="24"/>
          <w:szCs w:val="24"/>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DA7AF7" w:rsidRDefault="00DA7AF7"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DA7AF7" w:rsidRDefault="00DA7AF7"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7F2500" w:rsidRPr="007F2500" w:rsidRDefault="007F2500" w:rsidP="00862021">
      <w:pPr>
        <w:autoSpaceDE w:val="0"/>
        <w:autoSpaceDN w:val="0"/>
        <w:adjustRightInd w:val="0"/>
        <w:spacing w:before="240" w:after="0" w:line="274" w:lineRule="exact"/>
        <w:ind w:firstLine="851"/>
        <w:jc w:val="center"/>
        <w:rPr>
          <w:rFonts w:ascii="Times New Roman" w:eastAsia="Times New Roman" w:hAnsi="Times New Roman" w:cs="Times New Roman"/>
          <w:b/>
          <w:bCs/>
          <w:sz w:val="23"/>
          <w:szCs w:val="23"/>
          <w:lang w:eastAsia="ru-RU"/>
        </w:rPr>
      </w:pPr>
      <w:r w:rsidRPr="007F2500">
        <w:rPr>
          <w:rFonts w:ascii="Times New Roman" w:eastAsia="Times New Roman" w:hAnsi="Times New Roman" w:cs="Times New Roman"/>
          <w:b/>
          <w:bCs/>
          <w:sz w:val="23"/>
          <w:szCs w:val="23"/>
          <w:lang w:eastAsia="ru-RU"/>
        </w:rPr>
        <w:t xml:space="preserve"> СОДЕРЖАНИЕ</w:t>
      </w:r>
    </w:p>
    <w:p w:rsidR="007F2500" w:rsidRPr="007F2500" w:rsidRDefault="007F2500" w:rsidP="00862021">
      <w:pPr>
        <w:autoSpaceDE w:val="0"/>
        <w:autoSpaceDN w:val="0"/>
        <w:adjustRightInd w:val="0"/>
        <w:spacing w:before="240" w:after="0" w:line="274" w:lineRule="exact"/>
        <w:ind w:firstLine="851"/>
        <w:jc w:val="center"/>
        <w:rPr>
          <w:rFonts w:ascii="Times New Roman" w:eastAsia="Times New Roman" w:hAnsi="Times New Roman" w:cs="Times New Roman"/>
          <w:b/>
          <w:bCs/>
          <w:sz w:val="23"/>
          <w:szCs w:val="23"/>
          <w:lang w:eastAsia="ru-RU"/>
        </w:rPr>
      </w:pPr>
    </w:p>
    <w:tbl>
      <w:tblPr>
        <w:tblStyle w:val="af4"/>
        <w:tblW w:w="0" w:type="auto"/>
        <w:tblLook w:val="04A0" w:firstRow="1" w:lastRow="0" w:firstColumn="1" w:lastColumn="0" w:noHBand="0" w:noVBand="1"/>
      </w:tblPr>
      <w:tblGrid>
        <w:gridCol w:w="1526"/>
        <w:gridCol w:w="7087"/>
        <w:gridCol w:w="958"/>
      </w:tblGrid>
      <w:tr w:rsidR="002B2F9B" w:rsidRPr="003B4240" w:rsidTr="002B2F9B">
        <w:tc>
          <w:tcPr>
            <w:tcW w:w="1526" w:type="dxa"/>
          </w:tcPr>
          <w:p w:rsidR="002B2F9B" w:rsidRPr="003B4240" w:rsidRDefault="002B2F9B" w:rsidP="00862021">
            <w:pPr>
              <w:autoSpaceDE w:val="0"/>
              <w:autoSpaceDN w:val="0"/>
              <w:adjustRightInd w:val="0"/>
              <w:spacing w:before="240" w:line="274" w:lineRule="exact"/>
              <w:jc w:val="center"/>
              <w:rPr>
                <w:b/>
                <w:sz w:val="22"/>
                <w:szCs w:val="22"/>
              </w:rPr>
            </w:pPr>
          </w:p>
        </w:tc>
        <w:tc>
          <w:tcPr>
            <w:tcW w:w="7087" w:type="dxa"/>
          </w:tcPr>
          <w:p w:rsidR="002B2F9B" w:rsidRPr="003B4240" w:rsidRDefault="002B2F9B" w:rsidP="00862021">
            <w:pPr>
              <w:autoSpaceDE w:val="0"/>
              <w:autoSpaceDN w:val="0"/>
              <w:adjustRightInd w:val="0"/>
              <w:spacing w:before="240" w:line="274" w:lineRule="exact"/>
              <w:jc w:val="center"/>
              <w:rPr>
                <w:sz w:val="22"/>
                <w:szCs w:val="22"/>
              </w:rPr>
            </w:pPr>
            <w:r w:rsidRPr="003B4240">
              <w:rPr>
                <w:sz w:val="22"/>
                <w:szCs w:val="22"/>
              </w:rPr>
              <w:t>Наименование</w:t>
            </w:r>
          </w:p>
        </w:tc>
        <w:tc>
          <w:tcPr>
            <w:tcW w:w="958" w:type="dxa"/>
          </w:tcPr>
          <w:p w:rsidR="002B2F9B" w:rsidRPr="003B4240" w:rsidRDefault="002B2F9B" w:rsidP="00862021">
            <w:pPr>
              <w:autoSpaceDE w:val="0"/>
              <w:autoSpaceDN w:val="0"/>
              <w:adjustRightInd w:val="0"/>
              <w:spacing w:before="240" w:line="274" w:lineRule="exact"/>
              <w:jc w:val="center"/>
              <w:rPr>
                <w:sz w:val="22"/>
                <w:szCs w:val="22"/>
              </w:rPr>
            </w:pPr>
            <w:r w:rsidRPr="003B4240">
              <w:rPr>
                <w:sz w:val="22"/>
                <w:szCs w:val="22"/>
              </w:rPr>
              <w:t>Стр.</w:t>
            </w:r>
          </w:p>
        </w:tc>
      </w:tr>
      <w:tr w:rsidR="002B2F9B" w:rsidRPr="003B4240" w:rsidTr="002B2F9B">
        <w:tc>
          <w:tcPr>
            <w:tcW w:w="1526" w:type="dxa"/>
          </w:tcPr>
          <w:p w:rsidR="002B2F9B" w:rsidRPr="003B4240" w:rsidRDefault="002B2F9B" w:rsidP="00862021">
            <w:pPr>
              <w:autoSpaceDE w:val="0"/>
              <w:autoSpaceDN w:val="0"/>
              <w:adjustRightInd w:val="0"/>
              <w:spacing w:before="240" w:line="274" w:lineRule="exact"/>
              <w:jc w:val="center"/>
              <w:rPr>
                <w:sz w:val="22"/>
                <w:szCs w:val="22"/>
              </w:rPr>
            </w:pPr>
          </w:p>
        </w:tc>
        <w:tc>
          <w:tcPr>
            <w:tcW w:w="7087" w:type="dxa"/>
          </w:tcPr>
          <w:p w:rsidR="002B2F9B" w:rsidRPr="003B4240" w:rsidRDefault="00DA7AF7" w:rsidP="00DA7AF7">
            <w:pPr>
              <w:autoSpaceDE w:val="0"/>
              <w:autoSpaceDN w:val="0"/>
              <w:adjustRightInd w:val="0"/>
              <w:spacing w:before="240" w:line="274" w:lineRule="exact"/>
              <w:rPr>
                <w:b/>
                <w:sz w:val="22"/>
                <w:szCs w:val="22"/>
              </w:rPr>
            </w:pPr>
            <w:r w:rsidRPr="003B4240">
              <w:rPr>
                <w:b/>
                <w:bCs/>
                <w:caps/>
                <w:sz w:val="22"/>
                <w:szCs w:val="22"/>
              </w:rPr>
              <w:t>введение</w:t>
            </w:r>
          </w:p>
        </w:tc>
        <w:tc>
          <w:tcPr>
            <w:tcW w:w="958" w:type="dxa"/>
          </w:tcPr>
          <w:p w:rsidR="002B2F9B"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5</w:t>
            </w:r>
          </w:p>
        </w:tc>
      </w:tr>
      <w:tr w:rsidR="002B2F9B" w:rsidRPr="003B4240" w:rsidTr="002B2F9B">
        <w:tc>
          <w:tcPr>
            <w:tcW w:w="1526" w:type="dxa"/>
          </w:tcPr>
          <w:p w:rsidR="002B2F9B" w:rsidRPr="003B4240" w:rsidRDefault="002B2F9B" w:rsidP="00862021">
            <w:pPr>
              <w:autoSpaceDE w:val="0"/>
              <w:autoSpaceDN w:val="0"/>
              <w:adjustRightInd w:val="0"/>
              <w:spacing w:before="240" w:line="274" w:lineRule="exact"/>
              <w:jc w:val="center"/>
              <w:rPr>
                <w:b/>
                <w:sz w:val="22"/>
                <w:szCs w:val="22"/>
              </w:rPr>
            </w:pPr>
            <w:r w:rsidRPr="003B4240">
              <w:rPr>
                <w:sz w:val="22"/>
                <w:szCs w:val="22"/>
              </w:rPr>
              <w:t>Часть 1</w:t>
            </w:r>
          </w:p>
        </w:tc>
        <w:tc>
          <w:tcPr>
            <w:tcW w:w="7087" w:type="dxa"/>
          </w:tcPr>
          <w:p w:rsidR="002B2F9B" w:rsidRPr="003B4240" w:rsidRDefault="00DA7AF7" w:rsidP="00DA7AF7">
            <w:pPr>
              <w:autoSpaceDE w:val="0"/>
              <w:autoSpaceDN w:val="0"/>
              <w:adjustRightInd w:val="0"/>
              <w:spacing w:before="240" w:line="274" w:lineRule="exact"/>
              <w:rPr>
                <w:b/>
                <w:sz w:val="22"/>
                <w:szCs w:val="22"/>
              </w:rPr>
            </w:pPr>
            <w:r w:rsidRPr="003B4240">
              <w:rPr>
                <w:b/>
                <w:caps/>
                <w:sz w:val="22"/>
                <w:szCs w:val="22"/>
              </w:rPr>
              <w:t>Порядок применения Правил и внесения в них изменения</w:t>
            </w:r>
          </w:p>
        </w:tc>
        <w:tc>
          <w:tcPr>
            <w:tcW w:w="958" w:type="dxa"/>
          </w:tcPr>
          <w:p w:rsidR="002B2F9B"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5</w:t>
            </w:r>
          </w:p>
        </w:tc>
      </w:tr>
      <w:tr w:rsidR="002B2F9B" w:rsidRPr="003B4240" w:rsidTr="002B2F9B">
        <w:tc>
          <w:tcPr>
            <w:tcW w:w="1526" w:type="dxa"/>
          </w:tcPr>
          <w:p w:rsidR="002B2F9B" w:rsidRPr="003B4240" w:rsidRDefault="002B2F9B" w:rsidP="00862021">
            <w:pPr>
              <w:autoSpaceDE w:val="0"/>
              <w:autoSpaceDN w:val="0"/>
              <w:adjustRightInd w:val="0"/>
              <w:spacing w:before="240" w:line="274" w:lineRule="exact"/>
              <w:jc w:val="center"/>
              <w:rPr>
                <w:b/>
                <w:sz w:val="22"/>
                <w:szCs w:val="22"/>
              </w:rPr>
            </w:pPr>
          </w:p>
        </w:tc>
        <w:tc>
          <w:tcPr>
            <w:tcW w:w="7087" w:type="dxa"/>
          </w:tcPr>
          <w:p w:rsidR="002B2F9B" w:rsidRPr="003B4240" w:rsidRDefault="00DA7AF7" w:rsidP="00DA7AF7">
            <w:pPr>
              <w:spacing w:before="120"/>
              <w:jc w:val="both"/>
              <w:rPr>
                <w:b/>
                <w:sz w:val="22"/>
                <w:szCs w:val="22"/>
              </w:rPr>
            </w:pPr>
            <w:r w:rsidRPr="003B4240">
              <w:rPr>
                <w:rFonts w:eastAsia="SimSun"/>
                <w:b/>
                <w:bCs/>
                <w:sz w:val="22"/>
                <w:szCs w:val="22"/>
                <w:lang w:eastAsia="zh-CN"/>
              </w:rPr>
              <w:t>1.1 Общие положения</w:t>
            </w:r>
          </w:p>
        </w:tc>
        <w:tc>
          <w:tcPr>
            <w:tcW w:w="958" w:type="dxa"/>
          </w:tcPr>
          <w:p w:rsidR="002B2F9B"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5</w:t>
            </w:r>
          </w:p>
        </w:tc>
      </w:tr>
      <w:tr w:rsidR="002B2F9B" w:rsidRPr="003B4240" w:rsidTr="002B2F9B">
        <w:tc>
          <w:tcPr>
            <w:tcW w:w="1526" w:type="dxa"/>
          </w:tcPr>
          <w:p w:rsidR="002B2F9B" w:rsidRPr="003B4240" w:rsidRDefault="002B2F9B" w:rsidP="00862021">
            <w:pPr>
              <w:autoSpaceDE w:val="0"/>
              <w:autoSpaceDN w:val="0"/>
              <w:adjustRightInd w:val="0"/>
              <w:spacing w:before="240" w:line="274" w:lineRule="exact"/>
              <w:jc w:val="center"/>
              <w:rPr>
                <w:b/>
                <w:sz w:val="22"/>
                <w:szCs w:val="22"/>
              </w:rPr>
            </w:pPr>
          </w:p>
        </w:tc>
        <w:tc>
          <w:tcPr>
            <w:tcW w:w="7087" w:type="dxa"/>
          </w:tcPr>
          <w:p w:rsidR="002B2F9B"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1.  Основные понятия и термины, используемые в настоящих Правилах</w:t>
            </w:r>
          </w:p>
        </w:tc>
        <w:tc>
          <w:tcPr>
            <w:tcW w:w="958" w:type="dxa"/>
          </w:tcPr>
          <w:p w:rsidR="002B2F9B"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5</w:t>
            </w:r>
          </w:p>
        </w:tc>
      </w:tr>
      <w:tr w:rsidR="002B2F9B" w:rsidRPr="003B4240" w:rsidTr="002B2F9B">
        <w:tc>
          <w:tcPr>
            <w:tcW w:w="1526" w:type="dxa"/>
          </w:tcPr>
          <w:p w:rsidR="002B2F9B" w:rsidRPr="003B4240" w:rsidRDefault="002B2F9B" w:rsidP="00862021">
            <w:pPr>
              <w:autoSpaceDE w:val="0"/>
              <w:autoSpaceDN w:val="0"/>
              <w:adjustRightInd w:val="0"/>
              <w:spacing w:before="240" w:line="274" w:lineRule="exact"/>
              <w:jc w:val="center"/>
              <w:rPr>
                <w:b/>
                <w:sz w:val="22"/>
                <w:szCs w:val="22"/>
              </w:rPr>
            </w:pPr>
          </w:p>
        </w:tc>
        <w:tc>
          <w:tcPr>
            <w:tcW w:w="7087" w:type="dxa"/>
          </w:tcPr>
          <w:p w:rsidR="002B2F9B" w:rsidRPr="003B4240" w:rsidRDefault="003B4240" w:rsidP="00DA7AF7">
            <w:pPr>
              <w:spacing w:before="120"/>
              <w:jc w:val="both"/>
              <w:rPr>
                <w:rFonts w:eastAsia="SimSun"/>
                <w:b/>
                <w:bCs/>
                <w:sz w:val="22"/>
                <w:szCs w:val="22"/>
                <w:lang w:eastAsia="zh-CN"/>
              </w:rPr>
            </w:pPr>
            <w:r w:rsidRPr="003B4240">
              <w:rPr>
                <w:rFonts w:eastAsia="SimSun"/>
                <w:bCs/>
                <w:sz w:val="22"/>
                <w:szCs w:val="22"/>
                <w:lang w:eastAsia="zh-CN"/>
              </w:rPr>
              <w:t>Статья 2. Общие положения о порядке применения правил и внесения в них изменения</w:t>
            </w:r>
          </w:p>
        </w:tc>
        <w:tc>
          <w:tcPr>
            <w:tcW w:w="958" w:type="dxa"/>
          </w:tcPr>
          <w:p w:rsidR="002B2F9B"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11</w:t>
            </w:r>
          </w:p>
        </w:tc>
      </w:tr>
      <w:tr w:rsidR="002B2F9B" w:rsidRPr="003B4240" w:rsidTr="002B2F9B">
        <w:tc>
          <w:tcPr>
            <w:tcW w:w="1526" w:type="dxa"/>
          </w:tcPr>
          <w:p w:rsidR="002B2F9B" w:rsidRPr="003B4240" w:rsidRDefault="002B2F9B" w:rsidP="00862021">
            <w:pPr>
              <w:autoSpaceDE w:val="0"/>
              <w:autoSpaceDN w:val="0"/>
              <w:adjustRightInd w:val="0"/>
              <w:spacing w:before="240" w:line="274" w:lineRule="exact"/>
              <w:jc w:val="center"/>
              <w:rPr>
                <w:b/>
                <w:sz w:val="22"/>
                <w:szCs w:val="22"/>
              </w:rPr>
            </w:pPr>
          </w:p>
        </w:tc>
        <w:tc>
          <w:tcPr>
            <w:tcW w:w="7087" w:type="dxa"/>
          </w:tcPr>
          <w:p w:rsidR="002B2F9B" w:rsidRPr="003B4240" w:rsidRDefault="003B4240" w:rsidP="00DA7AF7">
            <w:pPr>
              <w:spacing w:before="120"/>
              <w:jc w:val="both"/>
              <w:rPr>
                <w:rFonts w:eastAsia="SimSun"/>
                <w:bCs/>
                <w:sz w:val="22"/>
                <w:szCs w:val="22"/>
                <w:lang w:eastAsia="zh-CN"/>
              </w:rPr>
            </w:pPr>
            <w:r w:rsidRPr="003B4240">
              <w:rPr>
                <w:rFonts w:eastAsia="SimSun"/>
                <w:b/>
                <w:bCs/>
                <w:sz w:val="22"/>
                <w:szCs w:val="22"/>
                <w:lang w:eastAsia="zh-CN"/>
              </w:rPr>
              <w:t>Раздел 1.2. Порядок применения правил и внесения в них изменений</w:t>
            </w:r>
          </w:p>
        </w:tc>
        <w:tc>
          <w:tcPr>
            <w:tcW w:w="958" w:type="dxa"/>
          </w:tcPr>
          <w:p w:rsidR="002B2F9B"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12</w:t>
            </w:r>
          </w:p>
        </w:tc>
      </w:tr>
      <w:tr w:rsidR="003B4240" w:rsidRPr="003B4240" w:rsidTr="002B2F9B">
        <w:tc>
          <w:tcPr>
            <w:tcW w:w="1526" w:type="dxa"/>
          </w:tcPr>
          <w:p w:rsidR="003B4240" w:rsidRPr="003B4240" w:rsidRDefault="003B4240" w:rsidP="00862021">
            <w:pPr>
              <w:autoSpaceDE w:val="0"/>
              <w:autoSpaceDN w:val="0"/>
              <w:adjustRightInd w:val="0"/>
              <w:spacing w:before="240" w:line="274" w:lineRule="exact"/>
              <w:jc w:val="center"/>
              <w:rPr>
                <w:b/>
              </w:rPr>
            </w:pPr>
          </w:p>
        </w:tc>
        <w:tc>
          <w:tcPr>
            <w:tcW w:w="7087" w:type="dxa"/>
          </w:tcPr>
          <w:p w:rsidR="003B4240" w:rsidRPr="003B4240" w:rsidRDefault="003B4240" w:rsidP="003B4240">
            <w:pPr>
              <w:overflowPunct w:val="0"/>
              <w:autoSpaceDE w:val="0"/>
              <w:autoSpaceDN w:val="0"/>
              <w:adjustRightInd w:val="0"/>
              <w:spacing w:before="240" w:after="120"/>
              <w:jc w:val="both"/>
              <w:rPr>
                <w:b/>
                <w:sz w:val="22"/>
                <w:szCs w:val="22"/>
                <w:lang w:eastAsia="x-none"/>
              </w:rPr>
            </w:pPr>
            <w:r w:rsidRPr="003B4240">
              <w:rPr>
                <w:b/>
                <w:bCs/>
                <w:sz w:val="22"/>
                <w:szCs w:val="22"/>
                <w:lang w:eastAsia="x-none"/>
              </w:rPr>
              <w:t>1.</w:t>
            </w:r>
            <w:r w:rsidRPr="003B4240">
              <w:rPr>
                <w:b/>
                <w:bCs/>
                <w:sz w:val="22"/>
                <w:szCs w:val="22"/>
                <w:lang w:val="x-none" w:eastAsia="x-none"/>
              </w:rPr>
              <w:t xml:space="preserve">2.1 </w:t>
            </w:r>
            <w:r w:rsidRPr="003B4240">
              <w:rPr>
                <w:b/>
                <w:bCs/>
                <w:sz w:val="22"/>
                <w:szCs w:val="22"/>
                <w:lang w:eastAsia="x-none"/>
              </w:rPr>
              <w:t xml:space="preserve">Общие </w:t>
            </w:r>
            <w:r w:rsidRPr="003B4240">
              <w:rPr>
                <w:b/>
                <w:bCs/>
                <w:sz w:val="22"/>
                <w:szCs w:val="22"/>
                <w:lang w:val="x-none" w:eastAsia="x-none"/>
              </w:rPr>
              <w:t xml:space="preserve">положения о порядке применения правил и </w:t>
            </w:r>
            <w:r w:rsidRPr="003B4240">
              <w:rPr>
                <w:b/>
                <w:sz w:val="22"/>
                <w:szCs w:val="22"/>
                <w:lang w:val="x-none" w:eastAsia="x-none"/>
              </w:rPr>
              <w:t>внесения в них изменения</w:t>
            </w:r>
          </w:p>
        </w:tc>
        <w:tc>
          <w:tcPr>
            <w:tcW w:w="958" w:type="dxa"/>
          </w:tcPr>
          <w:p w:rsidR="003B4240" w:rsidRPr="003B4240" w:rsidRDefault="003B4240" w:rsidP="00862021">
            <w:pPr>
              <w:autoSpaceDE w:val="0"/>
              <w:autoSpaceDN w:val="0"/>
              <w:adjustRightInd w:val="0"/>
              <w:spacing w:before="240" w:line="274" w:lineRule="exact"/>
              <w:jc w:val="center"/>
              <w:rPr>
                <w:b/>
                <w:lang w:val="en-US"/>
              </w:rPr>
            </w:pPr>
            <w:r>
              <w:rPr>
                <w:b/>
                <w:lang w:val="en-US"/>
              </w:rPr>
              <w:t>12</w:t>
            </w:r>
          </w:p>
        </w:tc>
      </w:tr>
      <w:tr w:rsidR="002B2F9B" w:rsidRPr="003B4240" w:rsidTr="002B2F9B">
        <w:tc>
          <w:tcPr>
            <w:tcW w:w="1526" w:type="dxa"/>
          </w:tcPr>
          <w:p w:rsidR="002B2F9B" w:rsidRPr="003B4240" w:rsidRDefault="002B2F9B" w:rsidP="00862021">
            <w:pPr>
              <w:autoSpaceDE w:val="0"/>
              <w:autoSpaceDN w:val="0"/>
              <w:adjustRightInd w:val="0"/>
              <w:spacing w:before="240" w:line="274" w:lineRule="exact"/>
              <w:jc w:val="center"/>
              <w:rPr>
                <w:b/>
                <w:sz w:val="22"/>
                <w:szCs w:val="22"/>
              </w:rPr>
            </w:pPr>
          </w:p>
        </w:tc>
        <w:tc>
          <w:tcPr>
            <w:tcW w:w="7087" w:type="dxa"/>
          </w:tcPr>
          <w:p w:rsidR="002B2F9B"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3. Объекты и субъекты градостроительных отношений</w:t>
            </w:r>
          </w:p>
        </w:tc>
        <w:tc>
          <w:tcPr>
            <w:tcW w:w="958" w:type="dxa"/>
          </w:tcPr>
          <w:p w:rsidR="002B2F9B"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12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4. Сфера применения настоящих Правил</w:t>
            </w:r>
          </w:p>
        </w:tc>
        <w:tc>
          <w:tcPr>
            <w:tcW w:w="958" w:type="dxa"/>
          </w:tcPr>
          <w:p w:rsidR="00DA7AF7"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12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5. Открытость и доступность информаци</w:t>
            </w:r>
            <w:r w:rsidR="002D5559" w:rsidRPr="003B4240">
              <w:rPr>
                <w:rFonts w:eastAsia="SimSun"/>
                <w:bCs/>
                <w:sz w:val="22"/>
                <w:szCs w:val="22"/>
                <w:lang w:eastAsia="zh-CN"/>
              </w:rPr>
              <w:t>и о землепользовании и застройки</w:t>
            </w:r>
          </w:p>
        </w:tc>
        <w:tc>
          <w:tcPr>
            <w:tcW w:w="958" w:type="dxa"/>
          </w:tcPr>
          <w:p w:rsidR="00DA7AF7"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12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6. Права использования недвижимости, возникшие до вступления в силу Правил</w:t>
            </w:r>
          </w:p>
        </w:tc>
        <w:tc>
          <w:tcPr>
            <w:tcW w:w="958" w:type="dxa"/>
          </w:tcPr>
          <w:p w:rsidR="00DA7AF7"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13</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overflowPunct w:val="0"/>
              <w:autoSpaceDE w:val="0"/>
              <w:autoSpaceDN w:val="0"/>
              <w:adjustRightInd w:val="0"/>
              <w:spacing w:before="240" w:after="120"/>
              <w:jc w:val="both"/>
              <w:rPr>
                <w:rFonts w:eastAsia="SimSun"/>
                <w:bCs/>
                <w:sz w:val="22"/>
                <w:szCs w:val="22"/>
                <w:lang w:eastAsia="zh-CN"/>
              </w:rPr>
            </w:pPr>
            <w:r w:rsidRPr="003B4240">
              <w:rPr>
                <w:rFonts w:eastAsia="SimSun"/>
                <w:b/>
                <w:bCs/>
                <w:sz w:val="22"/>
                <w:szCs w:val="22"/>
                <w:lang w:eastAsia="zh-CN"/>
              </w:rPr>
              <w:t>1.2.2. Положение о регулировании землепользования и застройки органами местного самоуправления</w:t>
            </w:r>
          </w:p>
        </w:tc>
        <w:tc>
          <w:tcPr>
            <w:tcW w:w="958" w:type="dxa"/>
          </w:tcPr>
          <w:p w:rsidR="00DA7AF7" w:rsidRPr="003B4240" w:rsidRDefault="003B4240" w:rsidP="00862021">
            <w:pPr>
              <w:autoSpaceDE w:val="0"/>
              <w:autoSpaceDN w:val="0"/>
              <w:adjustRightInd w:val="0"/>
              <w:spacing w:before="240" w:line="274" w:lineRule="exact"/>
              <w:jc w:val="center"/>
              <w:rPr>
                <w:b/>
                <w:sz w:val="22"/>
                <w:szCs w:val="22"/>
                <w:lang w:val="en-US"/>
              </w:rPr>
            </w:pPr>
            <w:r>
              <w:rPr>
                <w:b/>
                <w:sz w:val="22"/>
                <w:szCs w:val="22"/>
                <w:lang w:val="en-US"/>
              </w:rPr>
              <w:t>14</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7. Общие положения о лицах, осуществляющих землепользование и застройку, и их действиях</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14</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8. Регулирование землепользования и застройки органами местного самоуправления</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14</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9. Комиссия по землепользованию и застройке</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17</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
                <w:bCs/>
                <w:sz w:val="22"/>
                <w:szCs w:val="22"/>
                <w:lang w:eastAsia="zh-CN"/>
              </w:rPr>
              <w:t>1.2.3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58" w:type="dxa"/>
          </w:tcPr>
          <w:p w:rsidR="00DA7AF7" w:rsidRPr="003B4240" w:rsidRDefault="00DA7AF7" w:rsidP="00862021">
            <w:pPr>
              <w:autoSpaceDE w:val="0"/>
              <w:autoSpaceDN w:val="0"/>
              <w:adjustRightInd w:val="0"/>
              <w:spacing w:before="240" w:line="274" w:lineRule="exact"/>
              <w:jc w:val="center"/>
              <w:rPr>
                <w:b/>
                <w:sz w:val="22"/>
                <w:szCs w:val="22"/>
              </w:rPr>
            </w:pP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18</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11. Порядок предоставления разрешения на условно разрешенный вид использования</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18</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 xml:space="preserve">Статья 12. Порядок предоставления разрешения на отклонение от </w:t>
            </w:r>
            <w:r w:rsidRPr="003B4240">
              <w:rPr>
                <w:rFonts w:eastAsia="SimSun"/>
                <w:bCs/>
                <w:sz w:val="22"/>
                <w:szCs w:val="22"/>
                <w:lang w:eastAsia="zh-CN"/>
              </w:rPr>
              <w:lastRenderedPageBreak/>
              <w:t>предельных параметров разрешенного строительства, реконструкции объектов капитального строительства</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lastRenderedPageBreak/>
              <w:t>20</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overflowPunct w:val="0"/>
              <w:autoSpaceDE w:val="0"/>
              <w:autoSpaceDN w:val="0"/>
              <w:adjustRightInd w:val="0"/>
              <w:spacing w:before="240" w:after="120"/>
              <w:jc w:val="both"/>
              <w:rPr>
                <w:rFonts w:eastAsia="SimSun"/>
                <w:b/>
                <w:bCs/>
                <w:sz w:val="22"/>
                <w:szCs w:val="22"/>
                <w:lang w:eastAsia="zh-CN"/>
              </w:rPr>
            </w:pPr>
            <w:r w:rsidRPr="003B4240">
              <w:rPr>
                <w:rFonts w:eastAsia="SimSun"/>
                <w:b/>
                <w:bCs/>
                <w:sz w:val="22"/>
                <w:szCs w:val="22"/>
                <w:lang w:eastAsia="zh-CN"/>
              </w:rPr>
              <w:t>1.2.4. Положение о подготовке документации по планировке территории органами местного самоуправления</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21</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13. Общие положения о планировке территории</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21</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14. Проекты планировки территории</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22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15. Проекты межевания территорий</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24</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16. Градостроительные планы земельных участков</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27</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overflowPunct w:val="0"/>
              <w:autoSpaceDE w:val="0"/>
              <w:autoSpaceDN w:val="0"/>
              <w:adjustRightInd w:val="0"/>
              <w:spacing w:before="240" w:after="120"/>
              <w:jc w:val="both"/>
              <w:rPr>
                <w:rFonts w:eastAsia="SimSun"/>
                <w:bCs/>
                <w:sz w:val="22"/>
                <w:szCs w:val="22"/>
                <w:lang w:eastAsia="zh-CN"/>
              </w:rPr>
            </w:pPr>
            <w:r w:rsidRPr="003B4240">
              <w:rPr>
                <w:rFonts w:eastAsia="SimSun"/>
                <w:b/>
                <w:bCs/>
                <w:sz w:val="22"/>
                <w:szCs w:val="22"/>
                <w:lang w:eastAsia="zh-CN"/>
              </w:rPr>
              <w:t>1.2.5. Положение о проведении публичных слушаний по вопросам землепользования и застройки</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30</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tabs>
                <w:tab w:val="left" w:pos="142"/>
              </w:tabs>
              <w:spacing w:before="240" w:after="120"/>
              <w:jc w:val="both"/>
              <w:rPr>
                <w:rFonts w:eastAsia="SimSun"/>
                <w:bCs/>
                <w:sz w:val="22"/>
                <w:szCs w:val="22"/>
                <w:lang w:eastAsia="zh-CN"/>
              </w:rPr>
            </w:pPr>
            <w:r w:rsidRPr="003B4240">
              <w:rPr>
                <w:rFonts w:eastAsia="SimSun"/>
                <w:bCs/>
                <w:sz w:val="22"/>
                <w:szCs w:val="22"/>
                <w:lang w:eastAsia="zh-CN"/>
              </w:rPr>
              <w:t xml:space="preserve">Статья 17. Общие положения организации и проведения публичных слушаний по вопросам землепользования и застройки </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30</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overflowPunct w:val="0"/>
              <w:autoSpaceDE w:val="0"/>
              <w:autoSpaceDN w:val="0"/>
              <w:adjustRightInd w:val="0"/>
              <w:spacing w:before="240" w:after="120"/>
              <w:jc w:val="both"/>
              <w:rPr>
                <w:rFonts w:eastAsia="SimSun"/>
                <w:b/>
                <w:bCs/>
                <w:sz w:val="22"/>
                <w:szCs w:val="22"/>
                <w:lang w:eastAsia="zh-CN"/>
              </w:rPr>
            </w:pPr>
            <w:r w:rsidRPr="003B4240">
              <w:rPr>
                <w:rFonts w:eastAsia="SimSun"/>
                <w:b/>
                <w:bCs/>
                <w:sz w:val="22"/>
                <w:szCs w:val="22"/>
                <w:lang w:eastAsia="zh-CN"/>
              </w:rPr>
              <w:t>1.2.6 Положение о порядке внесения изменений в настоящие правила</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31</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autoSpaceDE w:val="0"/>
              <w:autoSpaceDN w:val="0"/>
              <w:adjustRightInd w:val="0"/>
              <w:spacing w:before="240" w:after="120"/>
              <w:jc w:val="both"/>
              <w:rPr>
                <w:rFonts w:eastAsia="SimSun"/>
                <w:bCs/>
                <w:sz w:val="22"/>
                <w:szCs w:val="22"/>
                <w:lang w:eastAsia="zh-CN"/>
              </w:rPr>
            </w:pPr>
            <w:r w:rsidRPr="003B4240">
              <w:rPr>
                <w:rFonts w:eastAsia="SimSun"/>
                <w:bCs/>
                <w:sz w:val="22"/>
                <w:szCs w:val="22"/>
                <w:lang w:eastAsia="zh-CN"/>
              </w:rPr>
              <w:t xml:space="preserve">Статья 18. Действие Правил по отношению к генеральному плану </w:t>
            </w:r>
            <w:proofErr w:type="spellStart"/>
            <w:proofErr w:type="gramStart"/>
            <w:r w:rsidRPr="003B4240">
              <w:rPr>
                <w:rFonts w:eastAsia="SimSun"/>
                <w:bCs/>
                <w:sz w:val="22"/>
                <w:szCs w:val="22"/>
                <w:lang w:eastAsia="zh-CN"/>
              </w:rPr>
              <w:t>Большереченского</w:t>
            </w:r>
            <w:proofErr w:type="spellEnd"/>
            <w:r w:rsidRPr="003B4240">
              <w:rPr>
                <w:rFonts w:eastAsia="SimSun"/>
                <w:bCs/>
                <w:sz w:val="22"/>
                <w:szCs w:val="22"/>
                <w:lang w:eastAsia="zh-CN"/>
              </w:rPr>
              <w:t xml:space="preserve">  муниципального</w:t>
            </w:r>
            <w:proofErr w:type="gramEnd"/>
            <w:r w:rsidRPr="003B4240">
              <w:rPr>
                <w:rFonts w:eastAsia="SimSun"/>
                <w:bCs/>
                <w:sz w:val="22"/>
                <w:szCs w:val="22"/>
                <w:lang w:eastAsia="zh-CN"/>
              </w:rPr>
              <w:t xml:space="preserve"> образования, документации по планировке территории</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31</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autoSpaceDE w:val="0"/>
              <w:autoSpaceDN w:val="0"/>
              <w:adjustRightInd w:val="0"/>
              <w:spacing w:before="240" w:after="120"/>
              <w:jc w:val="both"/>
              <w:rPr>
                <w:rFonts w:eastAsia="SimSun"/>
                <w:bCs/>
                <w:sz w:val="22"/>
                <w:szCs w:val="22"/>
                <w:lang w:eastAsia="zh-CN"/>
              </w:rPr>
            </w:pPr>
            <w:r w:rsidRPr="003B4240">
              <w:rPr>
                <w:rFonts w:eastAsia="SimSun"/>
                <w:bCs/>
                <w:sz w:val="22"/>
                <w:szCs w:val="22"/>
                <w:lang w:eastAsia="zh-CN"/>
              </w:rPr>
              <w:t>Статья 19. Основание и инициатива по внесению изменений в Правила</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31</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tabs>
                <w:tab w:val="left" w:pos="142"/>
              </w:tabs>
              <w:spacing w:before="240" w:after="120"/>
              <w:jc w:val="both"/>
              <w:rPr>
                <w:rFonts w:eastAsia="SimSun"/>
                <w:bCs/>
                <w:sz w:val="22"/>
                <w:szCs w:val="22"/>
                <w:lang w:eastAsia="zh-CN"/>
              </w:rPr>
            </w:pPr>
            <w:r w:rsidRPr="003B4240">
              <w:rPr>
                <w:rFonts w:eastAsia="SimSun"/>
                <w:bCs/>
                <w:sz w:val="22"/>
                <w:szCs w:val="22"/>
                <w:lang w:eastAsia="zh-CN"/>
              </w:rPr>
              <w:t>Статья 20. Внесение изменений в Правила</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overflowPunct w:val="0"/>
              <w:autoSpaceDE w:val="0"/>
              <w:autoSpaceDN w:val="0"/>
              <w:adjustRightInd w:val="0"/>
              <w:spacing w:before="240" w:after="120"/>
              <w:jc w:val="both"/>
              <w:rPr>
                <w:rFonts w:eastAsia="SimSun"/>
                <w:bCs/>
                <w:sz w:val="22"/>
                <w:szCs w:val="22"/>
                <w:lang w:eastAsia="zh-CN"/>
              </w:rPr>
            </w:pPr>
            <w:r w:rsidRPr="003B4240">
              <w:rPr>
                <w:rFonts w:eastAsia="SimSun"/>
                <w:b/>
                <w:bCs/>
                <w:sz w:val="22"/>
                <w:szCs w:val="22"/>
                <w:lang w:eastAsia="zh-CN"/>
              </w:rPr>
              <w:t>1.2.7. Положение о регулировании иных вопросов землепользо</w:t>
            </w:r>
            <w:r w:rsidR="007F2500" w:rsidRPr="003B4240">
              <w:rPr>
                <w:rFonts w:eastAsia="SimSun"/>
                <w:b/>
                <w:bCs/>
                <w:sz w:val="22"/>
                <w:szCs w:val="22"/>
                <w:lang w:eastAsia="zh-CN"/>
              </w:rPr>
              <w:t>в</w:t>
            </w:r>
            <w:r w:rsidRPr="003B4240">
              <w:rPr>
                <w:rFonts w:eastAsia="SimSun"/>
                <w:b/>
                <w:bCs/>
                <w:sz w:val="22"/>
                <w:szCs w:val="22"/>
                <w:lang w:eastAsia="zh-CN"/>
              </w:rPr>
              <w:t>ания и застройки</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34</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616424">
            <w:pPr>
              <w:spacing w:before="120"/>
              <w:jc w:val="both"/>
              <w:rPr>
                <w:rFonts w:eastAsia="SimSun"/>
                <w:bCs/>
                <w:sz w:val="22"/>
                <w:szCs w:val="22"/>
                <w:lang w:eastAsia="zh-CN"/>
              </w:rPr>
            </w:pPr>
            <w:r w:rsidRPr="003B4240">
              <w:rPr>
                <w:rFonts w:eastAsia="SimSun"/>
                <w:bCs/>
                <w:sz w:val="22"/>
                <w:szCs w:val="22"/>
                <w:lang w:eastAsia="zh-CN"/>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34</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spacing w:before="120"/>
              <w:jc w:val="both"/>
              <w:rPr>
                <w:rFonts w:eastAsia="SimSun"/>
                <w:bCs/>
                <w:sz w:val="22"/>
                <w:szCs w:val="22"/>
                <w:lang w:eastAsia="zh-CN"/>
              </w:rPr>
            </w:pPr>
            <w:r w:rsidRPr="003B4240">
              <w:rPr>
                <w:rFonts w:eastAsia="SimSun"/>
                <w:bCs/>
                <w:sz w:val="22"/>
                <w:szCs w:val="22"/>
                <w:lang w:eastAsia="zh-CN"/>
              </w:rPr>
              <w:t>Статья 22. Условия принятия решений о резервировании земельных участков для реализации госуд</w:t>
            </w:r>
            <w:r w:rsidR="007F2500" w:rsidRPr="003B4240">
              <w:rPr>
                <w:rFonts w:eastAsia="SimSun"/>
                <w:bCs/>
                <w:sz w:val="22"/>
                <w:szCs w:val="22"/>
                <w:lang w:eastAsia="zh-CN"/>
              </w:rPr>
              <w:t xml:space="preserve">арственных, муниципальных нужд </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35</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spacing w:before="120"/>
              <w:jc w:val="both"/>
              <w:rPr>
                <w:rFonts w:eastAsia="SimSun"/>
                <w:bCs/>
                <w:sz w:val="22"/>
                <w:szCs w:val="22"/>
                <w:lang w:eastAsia="zh-CN"/>
              </w:rPr>
            </w:pPr>
            <w:r w:rsidRPr="003B4240">
              <w:rPr>
                <w:rFonts w:eastAsia="SimSun"/>
                <w:bCs/>
                <w:sz w:val="22"/>
                <w:szCs w:val="22"/>
                <w:lang w:eastAsia="zh-CN"/>
              </w:rPr>
              <w:t>Статья 23. Архитектурно-строительное проектирование, строительство, реконструкция объектов капитального строительства</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36</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spacing w:before="120"/>
              <w:jc w:val="both"/>
              <w:rPr>
                <w:rFonts w:eastAsia="SimSun"/>
                <w:bCs/>
                <w:sz w:val="22"/>
                <w:szCs w:val="22"/>
                <w:lang w:eastAsia="zh-CN"/>
              </w:rPr>
            </w:pPr>
            <w:r w:rsidRPr="003B4240">
              <w:rPr>
                <w:rFonts w:eastAsia="SimSun"/>
                <w:bCs/>
                <w:sz w:val="22"/>
                <w:szCs w:val="22"/>
                <w:lang w:eastAsia="zh-CN"/>
              </w:rPr>
              <w:t>Статья 24. Выдача разрешений на строительство</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39</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spacing w:before="120"/>
              <w:jc w:val="both"/>
              <w:rPr>
                <w:rFonts w:eastAsia="SimSun"/>
                <w:bCs/>
                <w:sz w:val="22"/>
                <w:szCs w:val="22"/>
                <w:lang w:eastAsia="zh-CN"/>
              </w:rPr>
            </w:pPr>
            <w:r w:rsidRPr="003B4240">
              <w:rPr>
                <w:rFonts w:eastAsia="SimSun"/>
                <w:bCs/>
                <w:sz w:val="22"/>
                <w:szCs w:val="22"/>
                <w:lang w:eastAsia="zh-CN"/>
              </w:rPr>
              <w:t>Статья 25. Приемка объекта и выдача разрешения на ввод объекта в эксплуатацию</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39</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spacing w:before="120"/>
              <w:jc w:val="both"/>
              <w:rPr>
                <w:rFonts w:eastAsia="SimSun"/>
                <w:bCs/>
                <w:sz w:val="22"/>
                <w:szCs w:val="22"/>
                <w:lang w:eastAsia="zh-CN"/>
              </w:rPr>
            </w:pPr>
            <w:r w:rsidRPr="003B4240">
              <w:rPr>
                <w:rFonts w:eastAsia="SimSun"/>
                <w:bCs/>
                <w:sz w:val="22"/>
                <w:szCs w:val="22"/>
                <w:lang w:eastAsia="zh-CN"/>
              </w:rPr>
              <w:t>Статья 26. Контроль использования земельных участков и объе</w:t>
            </w:r>
            <w:r w:rsidR="007F2500" w:rsidRPr="003B4240">
              <w:rPr>
                <w:rFonts w:eastAsia="SimSun"/>
                <w:bCs/>
                <w:sz w:val="22"/>
                <w:szCs w:val="22"/>
                <w:lang w:eastAsia="zh-CN"/>
              </w:rPr>
              <w:t>ктов капитального строительства</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40</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spacing w:before="120"/>
              <w:jc w:val="both"/>
              <w:rPr>
                <w:rFonts w:eastAsia="SimSun"/>
                <w:bCs/>
                <w:sz w:val="22"/>
                <w:szCs w:val="22"/>
                <w:lang w:eastAsia="zh-CN"/>
              </w:rPr>
            </w:pPr>
            <w:r w:rsidRPr="003B4240">
              <w:rPr>
                <w:rFonts w:eastAsia="SimSun"/>
                <w:bCs/>
                <w:sz w:val="22"/>
                <w:szCs w:val="22"/>
                <w:lang w:eastAsia="zh-CN"/>
              </w:rPr>
              <w:t>Статья 27. Отве</w:t>
            </w:r>
            <w:r w:rsidR="007F2500" w:rsidRPr="003B4240">
              <w:rPr>
                <w:rFonts w:eastAsia="SimSun"/>
                <w:bCs/>
                <w:sz w:val="22"/>
                <w:szCs w:val="22"/>
                <w:lang w:eastAsia="zh-CN"/>
              </w:rPr>
              <w:t>тственность за нарушение Правил</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41</w:t>
            </w:r>
          </w:p>
        </w:tc>
      </w:tr>
      <w:tr w:rsidR="00DA7AF7" w:rsidRPr="003B4240" w:rsidTr="007F2500">
        <w:trPr>
          <w:trHeight w:val="387"/>
        </w:trPr>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7F2500" w:rsidP="00DA7AF7">
            <w:pPr>
              <w:tabs>
                <w:tab w:val="left" w:pos="142"/>
              </w:tabs>
              <w:spacing w:before="240" w:after="120"/>
              <w:jc w:val="both"/>
              <w:rPr>
                <w:rFonts w:eastAsia="SimSun"/>
                <w:bCs/>
                <w:sz w:val="22"/>
                <w:szCs w:val="22"/>
                <w:lang w:eastAsia="zh-CN"/>
              </w:rPr>
            </w:pPr>
            <w:r w:rsidRPr="003B4240">
              <w:rPr>
                <w:rFonts w:eastAsia="SimSun"/>
                <w:bCs/>
                <w:sz w:val="22"/>
                <w:szCs w:val="22"/>
                <w:lang w:eastAsia="zh-CN"/>
              </w:rPr>
              <w:t>С</w:t>
            </w:r>
            <w:r w:rsidR="00DA7AF7" w:rsidRPr="003B4240">
              <w:rPr>
                <w:rFonts w:eastAsia="SimSun"/>
                <w:bCs/>
                <w:sz w:val="22"/>
                <w:szCs w:val="22"/>
                <w:lang w:eastAsia="zh-CN"/>
              </w:rPr>
              <w:t>татья 28. Вступление в силу настоящих Правил</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41</w:t>
            </w:r>
          </w:p>
        </w:tc>
      </w:tr>
      <w:tr w:rsidR="00DA7AF7" w:rsidRPr="003B4240" w:rsidTr="002B2F9B">
        <w:tc>
          <w:tcPr>
            <w:tcW w:w="1526" w:type="dxa"/>
          </w:tcPr>
          <w:p w:rsidR="00DA7AF7" w:rsidRPr="003B4240" w:rsidRDefault="007F2500" w:rsidP="00862021">
            <w:pPr>
              <w:autoSpaceDE w:val="0"/>
              <w:autoSpaceDN w:val="0"/>
              <w:adjustRightInd w:val="0"/>
              <w:spacing w:before="240" w:line="274" w:lineRule="exact"/>
              <w:jc w:val="center"/>
              <w:rPr>
                <w:b/>
                <w:sz w:val="22"/>
                <w:szCs w:val="22"/>
              </w:rPr>
            </w:pPr>
            <w:r w:rsidRPr="003B4240">
              <w:rPr>
                <w:sz w:val="22"/>
                <w:szCs w:val="22"/>
              </w:rPr>
              <w:t>Часть 2</w:t>
            </w:r>
          </w:p>
        </w:tc>
        <w:tc>
          <w:tcPr>
            <w:tcW w:w="7087" w:type="dxa"/>
          </w:tcPr>
          <w:p w:rsidR="00DA7AF7" w:rsidRPr="003B4240" w:rsidRDefault="007F2500" w:rsidP="007F2500">
            <w:pPr>
              <w:spacing w:before="240"/>
              <w:jc w:val="both"/>
              <w:rPr>
                <w:rFonts w:eastAsia="SimSun"/>
                <w:bCs/>
                <w:sz w:val="22"/>
                <w:szCs w:val="22"/>
                <w:lang w:eastAsia="zh-CN"/>
              </w:rPr>
            </w:pPr>
            <w:r w:rsidRPr="003B4240">
              <w:rPr>
                <w:b/>
                <w:caps/>
                <w:sz w:val="22"/>
                <w:szCs w:val="22"/>
              </w:rPr>
              <w:t>Градостроительные регламенты</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overflowPunct w:val="0"/>
              <w:autoSpaceDE w:val="0"/>
              <w:autoSpaceDN w:val="0"/>
              <w:adjustRightInd w:val="0"/>
              <w:jc w:val="both"/>
              <w:rPr>
                <w:b/>
                <w:sz w:val="22"/>
                <w:szCs w:val="22"/>
              </w:rPr>
            </w:pPr>
            <w:r w:rsidRPr="003B4240">
              <w:rPr>
                <w:rFonts w:eastAsia="SimSun"/>
                <w:b/>
                <w:bCs/>
                <w:sz w:val="22"/>
                <w:szCs w:val="22"/>
                <w:lang w:eastAsia="zh-CN"/>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spacing w:before="120"/>
              <w:jc w:val="both"/>
              <w:rPr>
                <w:rFonts w:eastAsia="SimSun"/>
                <w:bCs/>
                <w:sz w:val="22"/>
                <w:szCs w:val="22"/>
                <w:lang w:eastAsia="zh-CN"/>
              </w:rPr>
            </w:pPr>
            <w:r w:rsidRPr="003B4240">
              <w:rPr>
                <w:rFonts w:eastAsia="SimSun"/>
                <w:bCs/>
                <w:sz w:val="22"/>
                <w:szCs w:val="22"/>
                <w:lang w:eastAsia="zh-CN"/>
              </w:rPr>
              <w:t>Статья 29. Использование земель, для которых градостроительные регламенты не устанавливаются</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spacing w:before="120"/>
              <w:jc w:val="both"/>
              <w:rPr>
                <w:rFonts w:eastAsia="SimSun"/>
                <w:bCs/>
                <w:sz w:val="22"/>
                <w:szCs w:val="22"/>
                <w:lang w:eastAsia="zh-CN"/>
              </w:rPr>
            </w:pPr>
            <w:r w:rsidRPr="003B4240">
              <w:rPr>
                <w:rFonts w:eastAsia="SimSun"/>
                <w:bCs/>
                <w:sz w:val="22"/>
                <w:szCs w:val="22"/>
                <w:lang w:eastAsia="zh-CN"/>
              </w:rPr>
              <w:t>Статья 30. Использование земельных участков, на которые действие градостроительных регламентов не распространяется</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
                <w:bCs/>
                <w:sz w:val="22"/>
                <w:szCs w:val="22"/>
                <w:lang w:eastAsia="zh-CN"/>
              </w:rPr>
            </w:pPr>
            <w:r w:rsidRPr="003B4240">
              <w:rPr>
                <w:rFonts w:eastAsia="SimSun"/>
                <w:b/>
                <w:bCs/>
                <w:sz w:val="22"/>
                <w:szCs w:val="22"/>
                <w:lang w:eastAsia="zh-CN"/>
              </w:rPr>
              <w:t>Раздел 3.2. Градостроительные регламенты установленные применительно к зонам с особыми усл</w:t>
            </w:r>
            <w:r w:rsidR="007F2500" w:rsidRPr="003B4240">
              <w:rPr>
                <w:rFonts w:eastAsia="SimSun"/>
                <w:b/>
                <w:bCs/>
                <w:sz w:val="22"/>
                <w:szCs w:val="22"/>
                <w:lang w:eastAsia="zh-CN"/>
              </w:rPr>
              <w:t>овиями использования территорий</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31. Са</w:t>
            </w:r>
            <w:r w:rsidR="007F2500" w:rsidRPr="003B4240">
              <w:rPr>
                <w:rFonts w:eastAsia="SimSun"/>
                <w:bCs/>
                <w:sz w:val="22"/>
                <w:szCs w:val="22"/>
                <w:lang w:eastAsia="zh-CN"/>
              </w:rPr>
              <w:t>нитарно-защитные зоны и разрывы</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42</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32. Зоны охраны объектов инженерной и транспортной инфраструктуры</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43</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Статья 34. Зоны санитарной охраны ист</w:t>
            </w:r>
            <w:r w:rsidR="007F2500" w:rsidRPr="003B4240">
              <w:rPr>
                <w:rFonts w:eastAsia="SimSun"/>
                <w:bCs/>
                <w:sz w:val="22"/>
                <w:szCs w:val="22"/>
                <w:lang w:eastAsia="zh-CN"/>
              </w:rPr>
              <w:t>очников питьевого водоснабжения</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45</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spacing w:before="120"/>
              <w:jc w:val="both"/>
              <w:rPr>
                <w:rFonts w:eastAsia="SimSun"/>
                <w:bCs/>
                <w:sz w:val="22"/>
                <w:szCs w:val="22"/>
                <w:lang w:eastAsia="zh-CN"/>
              </w:rPr>
            </w:pPr>
            <w:r w:rsidRPr="003B4240">
              <w:rPr>
                <w:rFonts w:eastAsia="SimSun"/>
                <w:b/>
                <w:bCs/>
                <w:sz w:val="22"/>
                <w:szCs w:val="22"/>
                <w:lang w:eastAsia="zh-CN"/>
              </w:rPr>
              <w:t>Раздел 3.3. Градостроительные регламенты установленные применительно к территориальным зонам</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46</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DA7AF7">
            <w:pPr>
              <w:spacing w:before="120"/>
              <w:jc w:val="both"/>
              <w:rPr>
                <w:rFonts w:eastAsia="SimSun"/>
                <w:bCs/>
                <w:sz w:val="22"/>
                <w:szCs w:val="22"/>
                <w:lang w:eastAsia="zh-CN"/>
              </w:rPr>
            </w:pPr>
            <w:r w:rsidRPr="003B4240">
              <w:rPr>
                <w:rFonts w:eastAsia="SimSun"/>
                <w:bCs/>
                <w:sz w:val="22"/>
                <w:szCs w:val="22"/>
                <w:lang w:eastAsia="zh-CN"/>
              </w:rPr>
              <w:t xml:space="preserve">Статья 35. Градостроительные регламенты и их применение                           </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46</w:t>
            </w:r>
          </w:p>
        </w:tc>
      </w:tr>
      <w:tr w:rsidR="00DA7AF7" w:rsidRPr="003B4240" w:rsidTr="002B2F9B">
        <w:tc>
          <w:tcPr>
            <w:tcW w:w="1526" w:type="dxa"/>
          </w:tcPr>
          <w:p w:rsidR="00DA7AF7" w:rsidRPr="003B4240" w:rsidRDefault="00DA7AF7" w:rsidP="00862021">
            <w:pPr>
              <w:autoSpaceDE w:val="0"/>
              <w:autoSpaceDN w:val="0"/>
              <w:adjustRightInd w:val="0"/>
              <w:spacing w:before="240" w:line="274" w:lineRule="exact"/>
              <w:jc w:val="center"/>
              <w:rPr>
                <w:b/>
                <w:sz w:val="22"/>
                <w:szCs w:val="22"/>
              </w:rPr>
            </w:pPr>
          </w:p>
        </w:tc>
        <w:tc>
          <w:tcPr>
            <w:tcW w:w="7087" w:type="dxa"/>
          </w:tcPr>
          <w:p w:rsidR="00DA7AF7" w:rsidRPr="003B4240" w:rsidRDefault="00DA7AF7" w:rsidP="007F2500">
            <w:pPr>
              <w:spacing w:before="120"/>
              <w:jc w:val="both"/>
              <w:rPr>
                <w:rFonts w:eastAsia="SimSun"/>
                <w:b/>
                <w:bCs/>
                <w:sz w:val="22"/>
                <w:szCs w:val="22"/>
                <w:lang w:eastAsia="zh-CN"/>
              </w:rPr>
            </w:pPr>
            <w:r w:rsidRPr="003B4240">
              <w:rPr>
                <w:rFonts w:eastAsia="SimSun"/>
                <w:bCs/>
                <w:sz w:val="22"/>
                <w:szCs w:val="22"/>
                <w:lang w:eastAsia="zh-CN"/>
              </w:rPr>
              <w:t xml:space="preserve">Статья 36. Виды территориальных зон, выделенных на карте градостроительного зонирования территории </w:t>
            </w:r>
            <w:proofErr w:type="spellStart"/>
            <w:r w:rsidR="007F2500" w:rsidRPr="003B4240">
              <w:rPr>
                <w:rFonts w:eastAsia="SimSun"/>
                <w:bCs/>
                <w:sz w:val="22"/>
                <w:szCs w:val="22"/>
                <w:lang w:eastAsia="zh-CN"/>
              </w:rPr>
              <w:t>Большереченского</w:t>
            </w:r>
            <w:proofErr w:type="spellEnd"/>
            <w:r w:rsidRPr="003B4240">
              <w:rPr>
                <w:rFonts w:eastAsia="SimSun"/>
                <w:bCs/>
                <w:sz w:val="22"/>
                <w:szCs w:val="22"/>
                <w:lang w:eastAsia="zh-CN"/>
              </w:rPr>
              <w:t xml:space="preserve"> муниципального образования </w:t>
            </w:r>
          </w:p>
        </w:tc>
        <w:tc>
          <w:tcPr>
            <w:tcW w:w="958" w:type="dxa"/>
          </w:tcPr>
          <w:p w:rsidR="00DA7AF7" w:rsidRPr="003B4240" w:rsidRDefault="003B4240" w:rsidP="00862021">
            <w:pPr>
              <w:autoSpaceDE w:val="0"/>
              <w:autoSpaceDN w:val="0"/>
              <w:adjustRightInd w:val="0"/>
              <w:spacing w:before="240" w:line="274" w:lineRule="exact"/>
              <w:jc w:val="center"/>
              <w:rPr>
                <w:b/>
                <w:sz w:val="22"/>
                <w:szCs w:val="22"/>
              </w:rPr>
            </w:pPr>
            <w:r>
              <w:rPr>
                <w:b/>
                <w:sz w:val="22"/>
                <w:szCs w:val="22"/>
              </w:rPr>
              <w:t>48</w:t>
            </w:r>
          </w:p>
        </w:tc>
      </w:tr>
      <w:tr w:rsidR="00DA7AF7" w:rsidRPr="003B4240" w:rsidTr="002B2F9B">
        <w:tc>
          <w:tcPr>
            <w:tcW w:w="1526" w:type="dxa"/>
          </w:tcPr>
          <w:p w:rsidR="00DA7AF7" w:rsidRPr="003B4240" w:rsidRDefault="00DA7AF7" w:rsidP="007F2500">
            <w:pPr>
              <w:autoSpaceDE w:val="0"/>
              <w:autoSpaceDN w:val="0"/>
              <w:adjustRightInd w:val="0"/>
              <w:spacing w:before="240" w:line="274" w:lineRule="exact"/>
              <w:rPr>
                <w:b/>
                <w:sz w:val="22"/>
                <w:szCs w:val="22"/>
              </w:rPr>
            </w:pPr>
            <w:r w:rsidRPr="003B4240">
              <w:rPr>
                <w:bCs/>
                <w:sz w:val="22"/>
                <w:szCs w:val="22"/>
              </w:rPr>
              <w:t>Приложение</w:t>
            </w:r>
          </w:p>
        </w:tc>
        <w:tc>
          <w:tcPr>
            <w:tcW w:w="7087" w:type="dxa"/>
          </w:tcPr>
          <w:p w:rsidR="00DA7AF7" w:rsidRPr="003B4240" w:rsidRDefault="00DA7AF7" w:rsidP="00DA7AF7">
            <w:pPr>
              <w:spacing w:before="120"/>
              <w:rPr>
                <w:bCs/>
                <w:sz w:val="22"/>
                <w:szCs w:val="22"/>
              </w:rPr>
            </w:pPr>
            <w:r w:rsidRPr="003B4240">
              <w:rPr>
                <w:b/>
                <w:caps/>
                <w:sz w:val="22"/>
                <w:szCs w:val="22"/>
              </w:rPr>
              <w:t>Карта градостроительного зонирования</w:t>
            </w:r>
          </w:p>
        </w:tc>
        <w:tc>
          <w:tcPr>
            <w:tcW w:w="958" w:type="dxa"/>
          </w:tcPr>
          <w:p w:rsidR="00DA7AF7" w:rsidRPr="003B4240" w:rsidRDefault="00DA7AF7" w:rsidP="00616424">
            <w:pPr>
              <w:spacing w:before="240"/>
              <w:jc w:val="both"/>
              <w:rPr>
                <w:b/>
                <w:caps/>
                <w:sz w:val="22"/>
                <w:szCs w:val="22"/>
              </w:rPr>
            </w:pPr>
          </w:p>
          <w:p w:rsidR="00DA7AF7" w:rsidRPr="003B4240" w:rsidRDefault="003B4240" w:rsidP="003B4240">
            <w:pPr>
              <w:spacing w:before="120"/>
              <w:jc w:val="center"/>
              <w:rPr>
                <w:b/>
                <w:sz w:val="22"/>
                <w:szCs w:val="22"/>
              </w:rPr>
            </w:pPr>
            <w:r w:rsidRPr="003B4240">
              <w:rPr>
                <w:b/>
                <w:sz w:val="22"/>
                <w:szCs w:val="22"/>
              </w:rPr>
              <w:t>81</w:t>
            </w:r>
          </w:p>
        </w:tc>
      </w:tr>
    </w:tbl>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0651D4"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7F2500" w:rsidRDefault="007F2500"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7F2500" w:rsidRDefault="007F2500"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7F2500" w:rsidRDefault="007F2500"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7F2500" w:rsidRDefault="007F2500"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7F2500" w:rsidRDefault="007F2500"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7F2500" w:rsidRDefault="007F2500"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7F2500" w:rsidRDefault="007F2500"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7F2500" w:rsidRDefault="007F2500"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862021" w:rsidRDefault="00862021" w:rsidP="00200CB7">
      <w:pPr>
        <w:autoSpaceDE w:val="0"/>
        <w:autoSpaceDN w:val="0"/>
        <w:adjustRightInd w:val="0"/>
        <w:spacing w:before="240" w:after="0" w:line="274" w:lineRule="exact"/>
        <w:jc w:val="center"/>
        <w:rPr>
          <w:rFonts w:ascii="Times New Roman" w:eastAsia="Times New Roman" w:hAnsi="Times New Roman" w:cs="Times New Roman"/>
          <w:b/>
          <w:sz w:val="28"/>
          <w:szCs w:val="28"/>
          <w:lang w:eastAsia="ru-RU"/>
        </w:rPr>
      </w:pPr>
      <w:r w:rsidRPr="00862021">
        <w:rPr>
          <w:rFonts w:ascii="Times New Roman" w:eastAsia="Times New Roman" w:hAnsi="Times New Roman" w:cs="Times New Roman"/>
          <w:b/>
          <w:sz w:val="28"/>
          <w:szCs w:val="28"/>
          <w:lang w:eastAsia="ru-RU"/>
        </w:rPr>
        <w:lastRenderedPageBreak/>
        <w:t>Введение</w:t>
      </w:r>
    </w:p>
    <w:p w:rsidR="000651D4" w:rsidRPr="00862021" w:rsidRDefault="000651D4" w:rsidP="00862021">
      <w:pPr>
        <w:autoSpaceDE w:val="0"/>
        <w:autoSpaceDN w:val="0"/>
        <w:adjustRightInd w:val="0"/>
        <w:spacing w:before="240" w:after="0" w:line="274" w:lineRule="exact"/>
        <w:ind w:firstLine="851"/>
        <w:jc w:val="center"/>
        <w:rPr>
          <w:rFonts w:ascii="Times New Roman" w:eastAsia="Times New Roman" w:hAnsi="Times New Roman" w:cs="Times New Roman"/>
          <w:b/>
          <w:sz w:val="28"/>
          <w:szCs w:val="28"/>
          <w:lang w:eastAsia="ru-RU"/>
        </w:rPr>
      </w:pPr>
    </w:p>
    <w:p w:rsidR="00862021" w:rsidRPr="00862021" w:rsidRDefault="00862021" w:rsidP="0086202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Правила землепользования и застройки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Иркутской области (далее - Правила) являются нормативным правовым актом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генеральным планом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охраны его культурного наследия, окружающей среды и рационального использования природных ресурсов.</w:t>
      </w:r>
    </w:p>
    <w:p w:rsidR="00862021" w:rsidRPr="00862021" w:rsidRDefault="00862021" w:rsidP="00862021">
      <w:pPr>
        <w:autoSpaceDE w:val="0"/>
        <w:autoSpaceDN w:val="0"/>
        <w:adjustRightInd w:val="0"/>
        <w:spacing w:before="240" w:after="0" w:line="240" w:lineRule="auto"/>
        <w:ind w:firstLine="845"/>
        <w:jc w:val="center"/>
        <w:rPr>
          <w:rFonts w:ascii="Times New Roman" w:eastAsia="Times New Roman" w:hAnsi="Times New Roman" w:cs="Times New Roman"/>
          <w:b/>
          <w:sz w:val="28"/>
          <w:szCs w:val="28"/>
          <w:lang w:eastAsia="ru-RU"/>
        </w:rPr>
      </w:pPr>
      <w:r w:rsidRPr="00862021">
        <w:rPr>
          <w:rFonts w:ascii="Times New Roman" w:eastAsia="Times New Roman" w:hAnsi="Times New Roman" w:cs="Times New Roman"/>
          <w:b/>
          <w:sz w:val="28"/>
          <w:szCs w:val="28"/>
          <w:lang w:eastAsia="ru-RU"/>
        </w:rPr>
        <w:t xml:space="preserve">Часть 1. Порядок применения </w:t>
      </w:r>
      <w:hyperlink w:anchor="sub_108" w:history="1">
        <w:r w:rsidRPr="00862021">
          <w:rPr>
            <w:rFonts w:ascii="Times New Roman" w:eastAsia="Times New Roman" w:hAnsi="Times New Roman" w:cs="Times New Roman"/>
            <w:b/>
            <w:sz w:val="28"/>
            <w:szCs w:val="28"/>
            <w:lang w:eastAsia="ru-RU"/>
          </w:rPr>
          <w:t>правил землепользования и застройки</w:t>
        </w:r>
      </w:hyperlink>
      <w:r w:rsidRPr="00862021">
        <w:rPr>
          <w:rFonts w:ascii="Times New Roman" w:eastAsia="Times New Roman" w:hAnsi="Times New Roman" w:cs="Times New Roman"/>
          <w:b/>
          <w:sz w:val="28"/>
          <w:szCs w:val="28"/>
          <w:lang w:eastAsia="ru-RU"/>
        </w:rPr>
        <w:t xml:space="preserve"> и внесения в них изменений</w:t>
      </w:r>
    </w:p>
    <w:p w:rsidR="00862021" w:rsidRPr="00862021" w:rsidRDefault="00862021" w:rsidP="00862021">
      <w:pPr>
        <w:overflowPunct w:val="0"/>
        <w:autoSpaceDE w:val="0"/>
        <w:autoSpaceDN w:val="0"/>
        <w:adjustRightInd w:val="0"/>
        <w:spacing w:before="240" w:after="0" w:line="240" w:lineRule="auto"/>
        <w:ind w:firstLine="709"/>
        <w:jc w:val="center"/>
        <w:rPr>
          <w:rFonts w:ascii="Times New Roman" w:eastAsia="Times New Roman" w:hAnsi="Times New Roman" w:cs="Times New Roman"/>
          <w:b/>
          <w:color w:val="000000"/>
          <w:sz w:val="24"/>
          <w:szCs w:val="24"/>
          <w:lang w:eastAsia="ru-RU"/>
        </w:rPr>
      </w:pPr>
      <w:r w:rsidRPr="00862021">
        <w:rPr>
          <w:rFonts w:ascii="Times New Roman" w:eastAsia="Times New Roman" w:hAnsi="Times New Roman" w:cs="Times New Roman"/>
          <w:b/>
          <w:sz w:val="24"/>
          <w:szCs w:val="24"/>
          <w:lang w:eastAsia="ru-RU"/>
        </w:rPr>
        <w:t>Раздел</w:t>
      </w:r>
      <w:r w:rsidRPr="00862021">
        <w:rPr>
          <w:rFonts w:ascii="Times New Roman" w:eastAsia="Times New Roman" w:hAnsi="Times New Roman" w:cs="Times New Roman"/>
          <w:b/>
          <w:color w:val="000000"/>
          <w:sz w:val="24"/>
          <w:szCs w:val="24"/>
          <w:lang w:eastAsia="ru-RU"/>
        </w:rPr>
        <w:t xml:space="preserve"> 1.1. Общие положения</w:t>
      </w:r>
    </w:p>
    <w:p w:rsidR="00862021" w:rsidRPr="00862021" w:rsidRDefault="00862021" w:rsidP="00862021">
      <w:pPr>
        <w:autoSpaceDE w:val="0"/>
        <w:autoSpaceDN w:val="0"/>
        <w:adjustRightInd w:val="0"/>
        <w:spacing w:before="240" w:after="120" w:line="240" w:lineRule="auto"/>
        <w:ind w:left="856"/>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1. Основные понятия и термины, используемые в настоящих Правилах</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береговая</w:t>
      </w:r>
      <w:proofErr w:type="gramEnd"/>
      <w:r w:rsidRPr="00862021">
        <w:rPr>
          <w:rFonts w:ascii="Times New Roman" w:eastAsia="Times New Roman" w:hAnsi="Times New Roman" w:cs="Times New Roman"/>
          <w:b/>
          <w:sz w:val="24"/>
          <w:szCs w:val="24"/>
          <w:lang w:eastAsia="ru-RU"/>
        </w:rPr>
        <w:t xml:space="preserve"> полоса</w:t>
      </w:r>
      <w:r w:rsidRPr="00862021">
        <w:rPr>
          <w:rFonts w:ascii="Times New Roman" w:eastAsia="Times New Roman" w:hAnsi="Times New Roman" w:cs="Times New Roman"/>
          <w:sz w:val="24"/>
          <w:szCs w:val="24"/>
          <w:lang w:eastAsia="ru-RU"/>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862021" w:rsidRPr="00862021" w:rsidRDefault="00862021" w:rsidP="00862021">
      <w:pPr>
        <w:overflowPunct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roofErr w:type="gramStart"/>
      <w:r w:rsidRPr="00862021">
        <w:rPr>
          <w:rFonts w:ascii="Times New Roman" w:eastAsia="Times New Roman" w:hAnsi="Times New Roman" w:cs="Times New Roman"/>
          <w:b/>
          <w:sz w:val="24"/>
          <w:szCs w:val="24"/>
          <w:lang w:eastAsia="ru-RU"/>
        </w:rPr>
        <w:t>благоустройство</w:t>
      </w:r>
      <w:proofErr w:type="gramEnd"/>
      <w:r w:rsidRPr="00862021">
        <w:rPr>
          <w:rFonts w:ascii="Times New Roman" w:eastAsia="Times New Roman" w:hAnsi="Times New Roman" w:cs="Times New Roman"/>
          <w:b/>
          <w:sz w:val="24"/>
          <w:szCs w:val="24"/>
          <w:lang w:eastAsia="ru-RU"/>
        </w:rPr>
        <w:t xml:space="preserve"> территорий </w:t>
      </w:r>
      <w:r w:rsidRPr="00862021">
        <w:rPr>
          <w:rFonts w:ascii="Times New Roman" w:eastAsia="Times New Roman" w:hAnsi="Times New Roman" w:cs="Times New Roman"/>
          <w:sz w:val="24"/>
          <w:szCs w:val="24"/>
          <w:lang w:eastAsia="ru-RU"/>
        </w:rPr>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блокированный</w:t>
      </w:r>
      <w:proofErr w:type="gramEnd"/>
      <w:r w:rsidRPr="00862021">
        <w:rPr>
          <w:rFonts w:ascii="Times New Roman" w:eastAsia="Times New Roman" w:hAnsi="Times New Roman" w:cs="Times New Roman"/>
          <w:b/>
          <w:sz w:val="24"/>
          <w:szCs w:val="24"/>
          <w:lang w:eastAsia="ru-RU"/>
        </w:rPr>
        <w:t xml:space="preserve"> жилой дом</w:t>
      </w:r>
      <w:r w:rsidRPr="00862021">
        <w:rPr>
          <w:rFonts w:ascii="Times New Roman" w:eastAsia="Times New Roman" w:hAnsi="Times New Roman" w:cs="Times New Roman"/>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862021" w:rsidRPr="00862021" w:rsidRDefault="00862021" w:rsidP="00862021">
      <w:pPr>
        <w:spacing w:after="0" w:line="240" w:lineRule="auto"/>
        <w:ind w:firstLine="720"/>
        <w:jc w:val="both"/>
        <w:rPr>
          <w:rFonts w:ascii="Times New Roman" w:eastAsia="Times New Roman" w:hAnsi="Times New Roman" w:cs="Times New Roman"/>
          <w:lang w:eastAsia="ru-RU"/>
        </w:rPr>
      </w:pPr>
      <w:proofErr w:type="gramStart"/>
      <w:r w:rsidRPr="00862021">
        <w:rPr>
          <w:rFonts w:ascii="Times New Roman" w:eastAsia="Times New Roman" w:hAnsi="Times New Roman" w:cs="Times New Roman"/>
          <w:b/>
          <w:sz w:val="24"/>
          <w:szCs w:val="24"/>
          <w:lang w:eastAsia="ru-RU"/>
        </w:rPr>
        <w:t>виды</w:t>
      </w:r>
      <w:proofErr w:type="gramEnd"/>
      <w:r w:rsidRPr="00862021">
        <w:rPr>
          <w:rFonts w:ascii="Times New Roman" w:eastAsia="Times New Roman" w:hAnsi="Times New Roman" w:cs="Times New Roman"/>
          <w:b/>
          <w:sz w:val="24"/>
          <w:szCs w:val="24"/>
          <w:lang w:eastAsia="ru-RU"/>
        </w:rPr>
        <w:t xml:space="preserve"> разрешенного использования земельных участков</w:t>
      </w:r>
      <w:r w:rsidRPr="00862021">
        <w:rPr>
          <w:rFonts w:ascii="Times New Roman" w:eastAsia="Times New Roman" w:hAnsi="Times New Roman" w:cs="Times New Roman"/>
          <w:sz w:val="24"/>
          <w:szCs w:val="24"/>
          <w:lang w:eastAsia="ru-RU"/>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862021">
        <w:rPr>
          <w:rFonts w:ascii="Times New Roman" w:eastAsia="Times New Roman" w:hAnsi="Times New Roman" w:cs="Times New Roman"/>
          <w:lang w:eastAsia="ru-RU"/>
        </w:rPr>
        <w:t>;</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вспомогательные</w:t>
      </w:r>
      <w:proofErr w:type="gramEnd"/>
      <w:r w:rsidRPr="00862021">
        <w:rPr>
          <w:rFonts w:ascii="Times New Roman" w:eastAsia="Times New Roman" w:hAnsi="Times New Roman" w:cs="Times New Roman"/>
          <w:b/>
          <w:sz w:val="24"/>
          <w:szCs w:val="24"/>
          <w:lang w:eastAsia="ru-RU"/>
        </w:rPr>
        <w:t xml:space="preserve"> виды разрешенного использования</w:t>
      </w:r>
      <w:r w:rsidRPr="00862021">
        <w:rPr>
          <w:rFonts w:ascii="Times New Roman" w:eastAsia="Times New Roman" w:hAnsi="Times New Roman" w:cs="Times New Roman"/>
          <w:sz w:val="24"/>
          <w:szCs w:val="24"/>
          <w:lang w:eastAsia="ru-RU"/>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proofErr w:type="gramStart"/>
      <w:r w:rsidRPr="00862021">
        <w:rPr>
          <w:rFonts w:ascii="Times New Roman" w:eastAsia="Times New Roman" w:hAnsi="Times New Roman" w:cs="Times New Roman"/>
          <w:b/>
          <w:sz w:val="24"/>
          <w:szCs w:val="24"/>
          <w:lang w:eastAsia="ru-RU"/>
        </w:rPr>
        <w:t>водоохранные</w:t>
      </w:r>
      <w:proofErr w:type="spellEnd"/>
      <w:proofErr w:type="gramEnd"/>
      <w:r w:rsidRPr="00862021">
        <w:rPr>
          <w:rFonts w:ascii="Times New Roman" w:eastAsia="Times New Roman" w:hAnsi="Times New Roman" w:cs="Times New Roman"/>
          <w:b/>
          <w:sz w:val="24"/>
          <w:szCs w:val="24"/>
          <w:lang w:eastAsia="ru-RU"/>
        </w:rPr>
        <w:t xml:space="preserve"> зоны</w:t>
      </w:r>
      <w:r w:rsidRPr="00862021">
        <w:rPr>
          <w:rFonts w:ascii="Times New Roman" w:eastAsia="Times New Roman" w:hAnsi="Times New Roman" w:cs="Times New Roman"/>
          <w:sz w:val="24"/>
          <w:szCs w:val="24"/>
          <w:lang w:eastAsia="ru-RU"/>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62021" w:rsidRPr="00862021" w:rsidRDefault="00862021" w:rsidP="0086202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lastRenderedPageBreak/>
        <w:t>временный</w:t>
      </w:r>
      <w:proofErr w:type="gramEnd"/>
      <w:r w:rsidRPr="00862021">
        <w:rPr>
          <w:rFonts w:ascii="Times New Roman" w:eastAsia="Times New Roman" w:hAnsi="Times New Roman" w:cs="Times New Roman"/>
          <w:b/>
          <w:sz w:val="24"/>
          <w:szCs w:val="24"/>
          <w:lang w:eastAsia="ru-RU"/>
        </w:rPr>
        <w:t xml:space="preserve"> объект</w:t>
      </w:r>
      <w:r w:rsidRPr="00862021">
        <w:rPr>
          <w:rFonts w:ascii="Times New Roman" w:eastAsia="Times New Roman" w:hAnsi="Times New Roman" w:cs="Times New Roman"/>
          <w:sz w:val="24"/>
          <w:szCs w:val="24"/>
          <w:lang w:eastAsia="ru-RU"/>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градостроительное</w:t>
      </w:r>
      <w:proofErr w:type="gramEnd"/>
      <w:r w:rsidRPr="00862021">
        <w:rPr>
          <w:rFonts w:ascii="Times New Roman" w:eastAsia="Times New Roman" w:hAnsi="Times New Roman" w:cs="Times New Roman"/>
          <w:b/>
          <w:sz w:val="24"/>
          <w:szCs w:val="24"/>
          <w:lang w:eastAsia="ru-RU"/>
        </w:rPr>
        <w:t xml:space="preserve"> зонирование</w:t>
      </w:r>
      <w:r w:rsidRPr="00862021">
        <w:rPr>
          <w:rFonts w:ascii="Times New Roman" w:eastAsia="Times New Roman" w:hAnsi="Times New Roman" w:cs="Times New Roman"/>
          <w:sz w:val="24"/>
          <w:szCs w:val="24"/>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градостроительная</w:t>
      </w:r>
      <w:proofErr w:type="gramEnd"/>
      <w:r w:rsidRPr="00862021">
        <w:rPr>
          <w:rFonts w:ascii="Times New Roman" w:eastAsia="Times New Roman" w:hAnsi="Times New Roman" w:cs="Times New Roman"/>
          <w:b/>
          <w:sz w:val="24"/>
          <w:szCs w:val="24"/>
          <w:lang w:eastAsia="ru-RU"/>
        </w:rPr>
        <w:t xml:space="preserve"> деятельность</w:t>
      </w:r>
      <w:r w:rsidRPr="00862021">
        <w:rPr>
          <w:rFonts w:ascii="Times New Roman" w:eastAsia="Times New Roman" w:hAnsi="Times New Roman" w:cs="Times New Roman"/>
          <w:sz w:val="24"/>
          <w:szCs w:val="24"/>
          <w:lang w:eastAsia="ru-RU"/>
        </w:rPr>
        <w:t xml:space="preserve"> - деятельность по развитию территории, в том числе городов и иных поселений, осуществляемая в виде:</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территориального планирования,</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градостроительного зонирования,</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планировки территории,</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архитектурно-строительного проектирования,</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строительства,</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капитального ремонта,</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реконструкции объектов капитального строительства.</w:t>
      </w:r>
    </w:p>
    <w:p w:rsidR="00862021" w:rsidRPr="00862021" w:rsidRDefault="00862021" w:rsidP="0086202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градостроительная</w:t>
      </w:r>
      <w:proofErr w:type="gramEnd"/>
      <w:r w:rsidRPr="00862021">
        <w:rPr>
          <w:rFonts w:ascii="Times New Roman" w:eastAsia="Times New Roman" w:hAnsi="Times New Roman" w:cs="Times New Roman"/>
          <w:b/>
          <w:sz w:val="24"/>
          <w:szCs w:val="24"/>
          <w:lang w:eastAsia="ru-RU"/>
        </w:rPr>
        <w:t xml:space="preserve"> документация поселения –</w:t>
      </w:r>
      <w:r w:rsidRPr="00862021">
        <w:rPr>
          <w:rFonts w:ascii="Times New Roman" w:eastAsia="Times New Roman" w:hAnsi="Times New Roman" w:cs="Times New Roman"/>
          <w:sz w:val="24"/>
          <w:szCs w:val="24"/>
          <w:lang w:eastAsia="ru-RU"/>
        </w:rPr>
        <w:t xml:space="preserve"> генеральный план, настоящие Правила и документация по планировке территории;</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b/>
          <w:sz w:val="24"/>
          <w:szCs w:val="24"/>
          <w:lang w:eastAsia="ru-RU"/>
        </w:rPr>
        <w:t>градостроительный регламент –</w:t>
      </w:r>
      <w:r w:rsidRPr="00862021">
        <w:rPr>
          <w:rFonts w:ascii="Times New Roman" w:eastAsia="Times New Roman" w:hAnsi="Times New Roman" w:cs="Times New Roman"/>
          <w:sz w:val="24"/>
          <w:szCs w:val="24"/>
          <w:lang w:eastAsia="ru-RU"/>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градостроительный</w:t>
      </w:r>
      <w:proofErr w:type="gramEnd"/>
      <w:r w:rsidRPr="00862021">
        <w:rPr>
          <w:rFonts w:ascii="Times New Roman" w:eastAsia="Times New Roman" w:hAnsi="Times New Roman" w:cs="Times New Roman"/>
          <w:b/>
          <w:sz w:val="24"/>
          <w:szCs w:val="24"/>
          <w:lang w:eastAsia="ru-RU"/>
        </w:rPr>
        <w:t xml:space="preserve"> план земельного участка –</w:t>
      </w:r>
      <w:r w:rsidRPr="00862021">
        <w:rPr>
          <w:rFonts w:ascii="Times New Roman" w:eastAsia="Times New Roman" w:hAnsi="Times New Roman" w:cs="Times New Roman"/>
          <w:sz w:val="24"/>
          <w:szCs w:val="24"/>
          <w:lang w:eastAsia="ru-RU"/>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roofErr w:type="gramStart"/>
      <w:r w:rsidRPr="00862021">
        <w:rPr>
          <w:rFonts w:ascii="Times New Roman" w:eastAsia="Times New Roman" w:hAnsi="Times New Roman" w:cs="Times New Roman"/>
          <w:b/>
          <w:sz w:val="24"/>
          <w:szCs w:val="24"/>
          <w:lang w:eastAsia="ru-RU"/>
        </w:rPr>
        <w:t>документация</w:t>
      </w:r>
      <w:proofErr w:type="gramEnd"/>
      <w:r w:rsidRPr="00862021">
        <w:rPr>
          <w:rFonts w:ascii="Times New Roman" w:eastAsia="Times New Roman" w:hAnsi="Times New Roman" w:cs="Times New Roman"/>
          <w:b/>
          <w:sz w:val="24"/>
          <w:szCs w:val="24"/>
          <w:lang w:eastAsia="ru-RU"/>
        </w:rPr>
        <w:t xml:space="preserve"> по планировке территории</w:t>
      </w:r>
      <w:r w:rsidRPr="00862021">
        <w:rPr>
          <w:rFonts w:ascii="Times New Roman" w:eastAsia="Times New Roman" w:hAnsi="Times New Roman" w:cs="Times New Roman"/>
          <w:sz w:val="24"/>
          <w:szCs w:val="24"/>
          <w:lang w:eastAsia="ru-RU"/>
        </w:rPr>
        <w:t xml:space="preserve"> - проекты планировки территории; проекты межевания территории; градостроительные планы земельных участков</w:t>
      </w:r>
      <w:r w:rsidRPr="00862021">
        <w:rPr>
          <w:rFonts w:ascii="Times New Roman" w:eastAsia="Times New Roman" w:hAnsi="Times New Roman" w:cs="Times New Roman"/>
          <w:b/>
          <w:sz w:val="24"/>
          <w:szCs w:val="24"/>
          <w:lang w:eastAsia="ru-RU"/>
        </w:rPr>
        <w:t xml:space="preserve"> </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жилой</w:t>
      </w:r>
      <w:proofErr w:type="gramEnd"/>
      <w:r w:rsidRPr="00862021">
        <w:rPr>
          <w:rFonts w:ascii="Times New Roman" w:eastAsia="Times New Roman" w:hAnsi="Times New Roman" w:cs="Times New Roman"/>
          <w:b/>
          <w:sz w:val="24"/>
          <w:szCs w:val="24"/>
          <w:lang w:eastAsia="ru-RU"/>
        </w:rPr>
        <w:t xml:space="preserve"> дом </w:t>
      </w:r>
      <w:r w:rsidRPr="00862021">
        <w:rPr>
          <w:rFonts w:ascii="Times New Roman" w:eastAsia="Times New Roman" w:hAnsi="Times New Roman" w:cs="Times New Roman"/>
          <w:sz w:val="24"/>
          <w:szCs w:val="24"/>
          <w:lang w:eastAsia="ru-RU"/>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жилое</w:t>
      </w:r>
      <w:proofErr w:type="gramEnd"/>
      <w:r w:rsidRPr="00862021">
        <w:rPr>
          <w:rFonts w:ascii="Times New Roman" w:eastAsia="Times New Roman" w:hAnsi="Times New Roman" w:cs="Times New Roman"/>
          <w:b/>
          <w:sz w:val="24"/>
          <w:szCs w:val="24"/>
          <w:lang w:eastAsia="ru-RU"/>
        </w:rPr>
        <w:t xml:space="preserve"> помещение</w:t>
      </w:r>
      <w:r w:rsidRPr="00862021">
        <w:rPr>
          <w:rFonts w:ascii="Times New Roman" w:eastAsia="Times New Roman" w:hAnsi="Times New Roman" w:cs="Times New Roman"/>
          <w:sz w:val="24"/>
          <w:szCs w:val="24"/>
          <w:lang w:eastAsia="ru-RU"/>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жилые</w:t>
      </w:r>
      <w:proofErr w:type="gramEnd"/>
      <w:r w:rsidRPr="00862021">
        <w:rPr>
          <w:rFonts w:ascii="Times New Roman" w:eastAsia="Times New Roman" w:hAnsi="Times New Roman" w:cs="Times New Roman"/>
          <w:b/>
          <w:sz w:val="24"/>
          <w:szCs w:val="24"/>
          <w:lang w:eastAsia="ru-RU"/>
        </w:rPr>
        <w:t xml:space="preserve"> зоны</w:t>
      </w:r>
      <w:r w:rsidRPr="00862021">
        <w:rPr>
          <w:rFonts w:ascii="Times New Roman" w:eastAsia="Times New Roman" w:hAnsi="Times New Roman" w:cs="Times New Roman"/>
          <w:sz w:val="24"/>
          <w:szCs w:val="24"/>
          <w:lang w:eastAsia="ru-RU"/>
        </w:rPr>
        <w:t xml:space="preserve"> - территории специализированного использования га в установленных границах, примыкающие к магистральной улице районного значения или формируемые участками жилой застройки</w:t>
      </w:r>
    </w:p>
    <w:p w:rsidR="00862021" w:rsidRPr="00862021" w:rsidRDefault="00862021" w:rsidP="00862021">
      <w:pPr>
        <w:autoSpaceDE w:val="0"/>
        <w:autoSpaceDN w:val="0"/>
        <w:adjustRightInd w:val="0"/>
        <w:spacing w:after="0" w:line="317" w:lineRule="exact"/>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bCs/>
          <w:sz w:val="24"/>
          <w:szCs w:val="24"/>
          <w:lang w:eastAsia="ru-RU"/>
        </w:rPr>
        <w:t>индивидуальный</w:t>
      </w:r>
      <w:proofErr w:type="gramEnd"/>
      <w:r w:rsidRPr="00862021">
        <w:rPr>
          <w:rFonts w:ascii="Times New Roman" w:eastAsia="Times New Roman" w:hAnsi="Times New Roman" w:cs="Times New Roman"/>
          <w:b/>
          <w:bCs/>
          <w:sz w:val="24"/>
          <w:szCs w:val="24"/>
          <w:lang w:eastAsia="ru-RU"/>
        </w:rPr>
        <w:t xml:space="preserve"> жилой дом </w:t>
      </w:r>
      <w:r w:rsidRPr="00862021">
        <w:rPr>
          <w:rFonts w:ascii="Times New Roman" w:eastAsia="Times New Roman" w:hAnsi="Times New Roman" w:cs="Times New Roman"/>
          <w:sz w:val="24"/>
          <w:szCs w:val="24"/>
          <w:lang w:eastAsia="ru-RU"/>
        </w:rPr>
        <w:t>- отдельно стоящий жилой дом с количеством этажей не более чем три, предназначенный для проживания одной семьи;</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инженерная</w:t>
      </w:r>
      <w:proofErr w:type="gramEnd"/>
      <w:r w:rsidRPr="00862021">
        <w:rPr>
          <w:rFonts w:ascii="Times New Roman" w:eastAsia="Times New Roman" w:hAnsi="Times New Roman" w:cs="Times New Roman"/>
          <w:b/>
          <w:sz w:val="24"/>
          <w:szCs w:val="24"/>
          <w:lang w:eastAsia="ru-RU"/>
        </w:rPr>
        <w:t>, транспортная и социальная инфраструктуры</w:t>
      </w:r>
      <w:r w:rsidRPr="00862021">
        <w:rPr>
          <w:rFonts w:ascii="Times New Roman" w:eastAsia="Times New Roman" w:hAnsi="Times New Roman" w:cs="Times New Roman"/>
          <w:sz w:val="24"/>
          <w:szCs w:val="24"/>
          <w:lang w:eastAsia="ru-RU"/>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lastRenderedPageBreak/>
        <w:t>заказчик</w:t>
      </w:r>
      <w:proofErr w:type="gramEnd"/>
      <w:r w:rsidRPr="00862021">
        <w:rPr>
          <w:rFonts w:ascii="Times New Roman" w:eastAsia="Times New Roman" w:hAnsi="Times New Roman" w:cs="Times New Roman"/>
          <w:b/>
          <w:sz w:val="24"/>
          <w:szCs w:val="24"/>
          <w:lang w:eastAsia="ru-RU"/>
        </w:rPr>
        <w:t xml:space="preserve"> </w:t>
      </w:r>
      <w:r w:rsidRPr="00862021">
        <w:rPr>
          <w:rFonts w:ascii="Times New Roman" w:eastAsia="Times New Roman" w:hAnsi="Times New Roman" w:cs="Times New Roman"/>
          <w:sz w:val="24"/>
          <w:szCs w:val="24"/>
          <w:lang w:eastAsia="ru-RU"/>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застройщик</w:t>
      </w:r>
      <w:proofErr w:type="gramEnd"/>
      <w:r w:rsidRPr="00862021">
        <w:rPr>
          <w:rFonts w:ascii="Times New Roman" w:eastAsia="Times New Roman" w:hAnsi="Times New Roman" w:cs="Times New Roman"/>
          <w:b/>
          <w:sz w:val="24"/>
          <w:szCs w:val="24"/>
          <w:lang w:eastAsia="ru-RU"/>
        </w:rPr>
        <w:t xml:space="preserve"> </w:t>
      </w:r>
      <w:r w:rsidRPr="00862021">
        <w:rPr>
          <w:rFonts w:ascii="Times New Roman" w:eastAsia="Times New Roman" w:hAnsi="Times New Roman" w:cs="Times New Roman"/>
          <w:sz w:val="24"/>
          <w:szCs w:val="24"/>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земельный</w:t>
      </w:r>
      <w:proofErr w:type="gramEnd"/>
      <w:r w:rsidRPr="00862021">
        <w:rPr>
          <w:rFonts w:ascii="Times New Roman" w:eastAsia="Times New Roman" w:hAnsi="Times New Roman" w:cs="Times New Roman"/>
          <w:b/>
          <w:sz w:val="24"/>
          <w:szCs w:val="24"/>
          <w:lang w:eastAsia="ru-RU"/>
        </w:rPr>
        <w:t xml:space="preserve"> участок –</w:t>
      </w:r>
      <w:r w:rsidRPr="00862021">
        <w:rPr>
          <w:rFonts w:ascii="Times New Roman" w:eastAsia="Times New Roman" w:hAnsi="Times New Roman" w:cs="Times New Roman"/>
          <w:sz w:val="24"/>
          <w:szCs w:val="24"/>
          <w:lang w:eastAsia="ru-RU"/>
        </w:rPr>
        <w:t xml:space="preserve"> часть поверхности земли (в </w:t>
      </w:r>
      <w:proofErr w:type="spellStart"/>
      <w:r w:rsidRPr="00862021">
        <w:rPr>
          <w:rFonts w:ascii="Times New Roman" w:eastAsia="Times New Roman" w:hAnsi="Times New Roman" w:cs="Times New Roman"/>
          <w:sz w:val="24"/>
          <w:szCs w:val="24"/>
          <w:lang w:eastAsia="ru-RU"/>
        </w:rPr>
        <w:t>т.ч</w:t>
      </w:r>
      <w:proofErr w:type="spellEnd"/>
      <w:r w:rsidRPr="00862021">
        <w:rPr>
          <w:rFonts w:ascii="Times New Roman" w:eastAsia="Times New Roman" w:hAnsi="Times New Roman" w:cs="Times New Roman"/>
          <w:sz w:val="24"/>
          <w:szCs w:val="24"/>
          <w:lang w:eastAsia="ru-RU"/>
        </w:rPr>
        <w:t>. почвенный слой), границы которой описаны и удостоверены в установленном порядке;</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зона</w:t>
      </w:r>
      <w:proofErr w:type="gramEnd"/>
      <w:r w:rsidRPr="00862021">
        <w:rPr>
          <w:rFonts w:ascii="Times New Roman" w:eastAsia="Times New Roman" w:hAnsi="Times New Roman" w:cs="Times New Roman"/>
          <w:b/>
          <w:sz w:val="24"/>
          <w:szCs w:val="24"/>
          <w:lang w:eastAsia="ru-RU"/>
        </w:rPr>
        <w:t xml:space="preserve"> санитарной охраны</w:t>
      </w:r>
      <w:r w:rsidRPr="00862021">
        <w:rPr>
          <w:rFonts w:ascii="Times New Roman" w:eastAsia="Times New Roman" w:hAnsi="Times New Roman" w:cs="Times New Roman"/>
          <w:sz w:val="24"/>
          <w:szCs w:val="24"/>
          <w:lang w:eastAsia="ru-RU"/>
        </w:rPr>
        <w:t xml:space="preserve"> (источников питьевого и хозяйственно-бытового водоснабжения) - территория и акватория, на которых устанавливается особый </w:t>
      </w:r>
      <w:proofErr w:type="spellStart"/>
      <w:r w:rsidRPr="00862021">
        <w:rPr>
          <w:rFonts w:ascii="Times New Roman" w:eastAsia="Times New Roman" w:hAnsi="Times New Roman" w:cs="Times New Roman"/>
          <w:sz w:val="24"/>
          <w:szCs w:val="24"/>
          <w:lang w:eastAsia="ru-RU"/>
        </w:rPr>
        <w:t>санитарно</w:t>
      </w:r>
      <w:proofErr w:type="spellEnd"/>
      <w:r w:rsidRPr="00862021">
        <w:rPr>
          <w:rFonts w:ascii="Times New Roman" w:eastAsia="Times New Roman" w:hAnsi="Times New Roman" w:cs="Times New Roman"/>
          <w:sz w:val="24"/>
          <w:szCs w:val="24"/>
          <w:lang w:eastAsia="ru-RU"/>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зоны</w:t>
      </w:r>
      <w:proofErr w:type="gramEnd"/>
      <w:r w:rsidRPr="00862021">
        <w:rPr>
          <w:rFonts w:ascii="Times New Roman" w:eastAsia="Times New Roman" w:hAnsi="Times New Roman" w:cs="Times New Roman"/>
          <w:b/>
          <w:sz w:val="24"/>
          <w:szCs w:val="24"/>
          <w:lang w:eastAsia="ru-RU"/>
        </w:rPr>
        <w:t xml:space="preserve"> охраны объекта культурного наследия</w:t>
      </w:r>
      <w:r w:rsidRPr="00862021">
        <w:rPr>
          <w:rFonts w:ascii="Times New Roman" w:eastAsia="Times New Roman" w:hAnsi="Times New Roman" w:cs="Times New Roman"/>
          <w:sz w:val="24"/>
          <w:szCs w:val="24"/>
          <w:lang w:eastAsia="ru-RU"/>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зоны</w:t>
      </w:r>
      <w:proofErr w:type="gramEnd"/>
      <w:r w:rsidRPr="00862021">
        <w:rPr>
          <w:rFonts w:ascii="Times New Roman" w:eastAsia="Times New Roman" w:hAnsi="Times New Roman" w:cs="Times New Roman"/>
          <w:b/>
          <w:sz w:val="24"/>
          <w:szCs w:val="24"/>
          <w:lang w:eastAsia="ru-RU"/>
        </w:rPr>
        <w:t xml:space="preserve"> с особыми условиями использования территорий -</w:t>
      </w:r>
      <w:r w:rsidRPr="00862021">
        <w:rPr>
          <w:rFonts w:ascii="Times New Roman" w:eastAsia="Times New Roman" w:hAnsi="Times New Roman" w:cs="Times New Roman"/>
          <w:sz w:val="24"/>
          <w:szCs w:val="24"/>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62021">
        <w:rPr>
          <w:rFonts w:ascii="Times New Roman" w:eastAsia="Times New Roman" w:hAnsi="Times New Roman" w:cs="Times New Roman"/>
          <w:sz w:val="24"/>
          <w:szCs w:val="24"/>
          <w:lang w:eastAsia="ru-RU"/>
        </w:rPr>
        <w:t>водоохранные</w:t>
      </w:r>
      <w:proofErr w:type="spellEnd"/>
      <w:r w:rsidRPr="00862021">
        <w:rPr>
          <w:rFonts w:ascii="Times New Roman" w:eastAsia="Times New Roman" w:hAnsi="Times New Roman" w:cs="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красные</w:t>
      </w:r>
      <w:proofErr w:type="gramEnd"/>
      <w:r w:rsidRPr="00862021">
        <w:rPr>
          <w:rFonts w:ascii="Times New Roman" w:eastAsia="Times New Roman" w:hAnsi="Times New Roman" w:cs="Times New Roman"/>
          <w:b/>
          <w:sz w:val="24"/>
          <w:szCs w:val="24"/>
          <w:lang w:eastAsia="ru-RU"/>
        </w:rPr>
        <w:t xml:space="preserve"> линии –</w:t>
      </w:r>
      <w:r w:rsidRPr="00862021">
        <w:rPr>
          <w:rFonts w:ascii="Times New Roman" w:eastAsia="Times New Roman" w:hAnsi="Times New Roman" w:cs="Times New Roman"/>
          <w:sz w:val="24"/>
          <w:szCs w:val="24"/>
          <w:lang w:eastAsia="ru-RU"/>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roofErr w:type="gramStart"/>
      <w:r w:rsidRPr="00862021">
        <w:rPr>
          <w:rFonts w:ascii="Times New Roman" w:eastAsia="Times New Roman" w:hAnsi="Times New Roman" w:cs="Times New Roman"/>
          <w:b/>
          <w:sz w:val="24"/>
          <w:szCs w:val="24"/>
          <w:lang w:eastAsia="ru-RU"/>
        </w:rPr>
        <w:t>культовые</w:t>
      </w:r>
      <w:proofErr w:type="gramEnd"/>
      <w:r w:rsidRPr="00862021">
        <w:rPr>
          <w:rFonts w:ascii="Times New Roman" w:eastAsia="Times New Roman" w:hAnsi="Times New Roman" w:cs="Times New Roman"/>
          <w:b/>
          <w:sz w:val="24"/>
          <w:szCs w:val="24"/>
          <w:lang w:eastAsia="ru-RU"/>
        </w:rPr>
        <w:t xml:space="preserve"> объекты</w:t>
      </w:r>
      <w:r w:rsidRPr="00862021">
        <w:rPr>
          <w:rFonts w:ascii="Times New Roman" w:eastAsia="Times New Roman" w:hAnsi="Times New Roman" w:cs="Times New Roman"/>
          <w:sz w:val="24"/>
          <w:szCs w:val="24"/>
          <w:lang w:eastAsia="ru-RU"/>
        </w:rPr>
        <w:t xml:space="preserve"> - объекты для проведения религиозных обрядов;</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линейные</w:t>
      </w:r>
      <w:proofErr w:type="gramEnd"/>
      <w:r w:rsidRPr="00862021">
        <w:rPr>
          <w:rFonts w:ascii="Times New Roman" w:eastAsia="Times New Roman" w:hAnsi="Times New Roman" w:cs="Times New Roman"/>
          <w:b/>
          <w:sz w:val="24"/>
          <w:szCs w:val="24"/>
          <w:lang w:eastAsia="ru-RU"/>
        </w:rPr>
        <w:t xml:space="preserve"> объекты</w:t>
      </w:r>
      <w:r w:rsidRPr="00862021">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линии</w:t>
      </w:r>
      <w:proofErr w:type="gramEnd"/>
      <w:r w:rsidRPr="00862021">
        <w:rPr>
          <w:rFonts w:ascii="Times New Roman" w:eastAsia="Times New Roman" w:hAnsi="Times New Roman" w:cs="Times New Roman"/>
          <w:b/>
          <w:sz w:val="24"/>
          <w:szCs w:val="24"/>
          <w:lang w:eastAsia="ru-RU"/>
        </w:rPr>
        <w:t xml:space="preserve"> отступа от красных линий –</w:t>
      </w:r>
      <w:r w:rsidRPr="00862021">
        <w:rPr>
          <w:rFonts w:ascii="Times New Roman" w:eastAsia="Times New Roman" w:hAnsi="Times New Roman" w:cs="Times New Roman"/>
          <w:sz w:val="24"/>
          <w:szCs w:val="24"/>
          <w:lang w:eastAsia="ru-RU"/>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малые</w:t>
      </w:r>
      <w:proofErr w:type="gramEnd"/>
      <w:r w:rsidRPr="00862021">
        <w:rPr>
          <w:rFonts w:ascii="Times New Roman" w:eastAsia="Times New Roman" w:hAnsi="Times New Roman" w:cs="Times New Roman"/>
          <w:b/>
          <w:sz w:val="24"/>
          <w:szCs w:val="24"/>
          <w:lang w:eastAsia="ru-RU"/>
        </w:rPr>
        <w:t xml:space="preserve"> архитектурные формы</w:t>
      </w:r>
      <w:r w:rsidRPr="00862021">
        <w:rPr>
          <w:rFonts w:ascii="Times New Roman" w:eastAsia="Times New Roman" w:hAnsi="Times New Roman" w:cs="Times New Roman"/>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862021" w:rsidRPr="00862021" w:rsidRDefault="00862021" w:rsidP="00862021">
      <w:pPr>
        <w:autoSpaceDE w:val="0"/>
        <w:autoSpaceDN w:val="0"/>
        <w:adjustRightInd w:val="0"/>
        <w:spacing w:after="0" w:line="317" w:lineRule="exact"/>
        <w:ind w:firstLine="85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bCs/>
          <w:sz w:val="24"/>
          <w:szCs w:val="24"/>
          <w:lang w:eastAsia="ru-RU"/>
        </w:rPr>
        <w:t>малоэтажный</w:t>
      </w:r>
      <w:proofErr w:type="gramEnd"/>
      <w:r w:rsidRPr="00862021">
        <w:rPr>
          <w:rFonts w:ascii="Times New Roman" w:eastAsia="Times New Roman" w:hAnsi="Times New Roman" w:cs="Times New Roman"/>
          <w:b/>
          <w:bCs/>
          <w:sz w:val="24"/>
          <w:szCs w:val="24"/>
          <w:lang w:eastAsia="ru-RU"/>
        </w:rPr>
        <w:t xml:space="preserve"> жилой дом </w:t>
      </w:r>
      <w:r w:rsidRPr="00862021">
        <w:rPr>
          <w:rFonts w:ascii="Times New Roman" w:eastAsia="Times New Roman" w:hAnsi="Times New Roman" w:cs="Times New Roman"/>
          <w:sz w:val="24"/>
          <w:szCs w:val="24"/>
          <w:lang w:eastAsia="ru-RU"/>
        </w:rPr>
        <w:t>-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lastRenderedPageBreak/>
        <w:t>многоквартирный</w:t>
      </w:r>
      <w:proofErr w:type="gramEnd"/>
      <w:r w:rsidRPr="00862021">
        <w:rPr>
          <w:rFonts w:ascii="Times New Roman" w:eastAsia="Times New Roman" w:hAnsi="Times New Roman" w:cs="Times New Roman"/>
          <w:b/>
          <w:sz w:val="24"/>
          <w:szCs w:val="24"/>
          <w:lang w:eastAsia="ru-RU"/>
        </w:rPr>
        <w:t xml:space="preserve"> жилой дом </w:t>
      </w:r>
      <w:r w:rsidRPr="00862021">
        <w:rPr>
          <w:rFonts w:ascii="Times New Roman" w:eastAsia="Times New Roman" w:hAnsi="Times New Roman" w:cs="Times New Roman"/>
          <w:sz w:val="24"/>
          <w:szCs w:val="24"/>
          <w:lang w:eastAsia="ru-RU"/>
        </w:rPr>
        <w:t>-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862021" w:rsidRPr="00862021" w:rsidRDefault="00862021" w:rsidP="00862021">
      <w:pPr>
        <w:autoSpaceDE w:val="0"/>
        <w:autoSpaceDN w:val="0"/>
        <w:adjustRightInd w:val="0"/>
        <w:spacing w:after="0" w:line="317" w:lineRule="exact"/>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b/>
          <w:sz w:val="24"/>
          <w:szCs w:val="24"/>
          <w:lang w:eastAsia="ru-RU"/>
        </w:rPr>
        <w:t>муниципальные территории</w:t>
      </w:r>
      <w:r w:rsidRPr="00862021">
        <w:rPr>
          <w:rFonts w:ascii="Times New Roman" w:eastAsia="Times New Roman" w:hAnsi="Times New Roman" w:cs="Times New Roman"/>
          <w:sz w:val="24"/>
          <w:szCs w:val="24"/>
          <w:lang w:eastAsia="ru-RU"/>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городского поселения в пределах городской черты, а также земли, переданные в ведение городского поселения, за ее пределами;</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объект</w:t>
      </w:r>
      <w:proofErr w:type="gramEnd"/>
      <w:r w:rsidRPr="00862021">
        <w:rPr>
          <w:rFonts w:ascii="Times New Roman" w:eastAsia="Times New Roman" w:hAnsi="Times New Roman" w:cs="Times New Roman"/>
          <w:b/>
          <w:sz w:val="24"/>
          <w:szCs w:val="24"/>
          <w:lang w:eastAsia="ru-RU"/>
        </w:rPr>
        <w:t xml:space="preserve"> капитального строительства</w:t>
      </w:r>
      <w:r w:rsidRPr="00862021">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объекты</w:t>
      </w:r>
      <w:proofErr w:type="gramEnd"/>
      <w:r w:rsidRPr="00862021">
        <w:rPr>
          <w:rFonts w:ascii="Times New Roman" w:eastAsia="Times New Roman" w:hAnsi="Times New Roman" w:cs="Times New Roman"/>
          <w:b/>
          <w:sz w:val="24"/>
          <w:szCs w:val="24"/>
          <w:lang w:eastAsia="ru-RU"/>
        </w:rPr>
        <w:t xml:space="preserve"> бытового и коммунального обслуживания</w:t>
      </w:r>
      <w:r w:rsidRPr="00862021">
        <w:rPr>
          <w:rFonts w:ascii="Times New Roman" w:eastAsia="Times New Roman" w:hAnsi="Times New Roman" w:cs="Times New Roman"/>
          <w:sz w:val="24"/>
          <w:szCs w:val="24"/>
          <w:lang w:eastAsia="ru-RU"/>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объекты</w:t>
      </w:r>
      <w:proofErr w:type="gramEnd"/>
      <w:r w:rsidRPr="00862021">
        <w:rPr>
          <w:rFonts w:ascii="Times New Roman" w:eastAsia="Times New Roman" w:hAnsi="Times New Roman" w:cs="Times New Roman"/>
          <w:b/>
          <w:sz w:val="24"/>
          <w:szCs w:val="24"/>
          <w:lang w:eastAsia="ru-RU"/>
        </w:rPr>
        <w:t xml:space="preserve"> дополнительного образования и досугово-развлекательного назначения</w:t>
      </w:r>
      <w:r w:rsidRPr="00862021">
        <w:rPr>
          <w:rFonts w:ascii="Times New Roman" w:eastAsia="Times New Roman" w:hAnsi="Times New Roman" w:cs="Times New Roman"/>
          <w:sz w:val="24"/>
          <w:szCs w:val="24"/>
          <w:lang w:eastAsia="ru-RU"/>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b/>
          <w:sz w:val="24"/>
          <w:szCs w:val="24"/>
          <w:lang w:eastAsia="ru-RU"/>
        </w:rPr>
        <w:t>объекты здравоохранения</w:t>
      </w:r>
      <w:r w:rsidRPr="00862021">
        <w:rPr>
          <w:rFonts w:ascii="Times New Roman" w:eastAsia="Times New Roman" w:hAnsi="Times New Roman" w:cs="Times New Roman"/>
          <w:sz w:val="24"/>
          <w:szCs w:val="24"/>
          <w:lang w:eastAsia="ru-RU"/>
        </w:rPr>
        <w:t xml:space="preserve"> - больничные учреждения общего типа: медико-санитарные части, госпитали; диспансеры: врачебно-физкультурный, </w:t>
      </w:r>
      <w:proofErr w:type="spellStart"/>
      <w:r w:rsidRPr="00862021">
        <w:rPr>
          <w:rFonts w:ascii="Times New Roman" w:eastAsia="Times New Roman" w:hAnsi="Times New Roman" w:cs="Times New Roman"/>
          <w:sz w:val="24"/>
          <w:szCs w:val="24"/>
          <w:lang w:eastAsia="ru-RU"/>
        </w:rPr>
        <w:t>маммологический</w:t>
      </w:r>
      <w:proofErr w:type="spellEnd"/>
      <w:r w:rsidRPr="00862021">
        <w:rPr>
          <w:rFonts w:ascii="Times New Roman" w:eastAsia="Times New Roman" w:hAnsi="Times New Roman" w:cs="Times New Roman"/>
          <w:sz w:val="24"/>
          <w:szCs w:val="24"/>
          <w:lang w:eastAsia="ru-RU"/>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862021">
        <w:rPr>
          <w:rFonts w:ascii="Times New Roman" w:eastAsia="Times New Roman" w:hAnsi="Times New Roman" w:cs="Times New Roman"/>
          <w:sz w:val="24"/>
          <w:szCs w:val="24"/>
          <w:lang w:eastAsia="ru-RU"/>
        </w:rPr>
        <w:t>т.ч</w:t>
      </w:r>
      <w:proofErr w:type="spellEnd"/>
      <w:r w:rsidRPr="00862021">
        <w:rPr>
          <w:rFonts w:ascii="Times New Roman" w:eastAsia="Times New Roman" w:hAnsi="Times New Roman" w:cs="Times New Roman"/>
          <w:sz w:val="24"/>
          <w:szCs w:val="24"/>
          <w:lang w:eastAsia="ru-RU"/>
        </w:rPr>
        <w:t xml:space="preserve">.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w:t>
      </w:r>
      <w:proofErr w:type="spellStart"/>
      <w:r w:rsidRPr="00862021">
        <w:rPr>
          <w:rFonts w:ascii="Times New Roman" w:eastAsia="Times New Roman" w:hAnsi="Times New Roman" w:cs="Times New Roman"/>
          <w:sz w:val="24"/>
          <w:szCs w:val="24"/>
          <w:lang w:eastAsia="ru-RU"/>
        </w:rPr>
        <w:t>паталогоанатомические</w:t>
      </w:r>
      <w:proofErr w:type="spellEnd"/>
      <w:r w:rsidRPr="00862021">
        <w:rPr>
          <w:rFonts w:ascii="Times New Roman" w:eastAsia="Times New Roman" w:hAnsi="Times New Roman" w:cs="Times New Roman"/>
          <w:sz w:val="24"/>
          <w:szCs w:val="24"/>
          <w:lang w:eastAsia="ru-RU"/>
        </w:rPr>
        <w:t>, судебно-медицинской экспертизы и иные подобные объекты;</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roofErr w:type="gramStart"/>
      <w:r w:rsidRPr="00862021">
        <w:rPr>
          <w:rFonts w:ascii="Times New Roman" w:eastAsia="Times New Roman" w:hAnsi="Times New Roman" w:cs="Times New Roman"/>
          <w:b/>
          <w:sz w:val="24"/>
          <w:szCs w:val="24"/>
          <w:lang w:eastAsia="ru-RU"/>
        </w:rPr>
        <w:t>объекты</w:t>
      </w:r>
      <w:proofErr w:type="gramEnd"/>
      <w:r w:rsidRPr="00862021">
        <w:rPr>
          <w:rFonts w:ascii="Times New Roman" w:eastAsia="Times New Roman" w:hAnsi="Times New Roman" w:cs="Times New Roman"/>
          <w:b/>
          <w:sz w:val="24"/>
          <w:szCs w:val="24"/>
          <w:lang w:eastAsia="ru-RU"/>
        </w:rPr>
        <w:t xml:space="preserve"> здравоохранения первой необходимости</w:t>
      </w:r>
      <w:r w:rsidRPr="00862021">
        <w:rPr>
          <w:rFonts w:ascii="Times New Roman" w:eastAsia="Times New Roman" w:hAnsi="Times New Roman" w:cs="Times New Roman"/>
          <w:sz w:val="24"/>
          <w:szCs w:val="24"/>
          <w:lang w:eastAsia="ru-RU"/>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органы</w:t>
      </w:r>
      <w:proofErr w:type="gramEnd"/>
      <w:r w:rsidRPr="00862021">
        <w:rPr>
          <w:rFonts w:ascii="Times New Roman" w:eastAsia="Times New Roman" w:hAnsi="Times New Roman" w:cs="Times New Roman"/>
          <w:b/>
          <w:sz w:val="24"/>
          <w:szCs w:val="24"/>
          <w:lang w:eastAsia="ru-RU"/>
        </w:rPr>
        <w:t xml:space="preserve"> местного самоуправления городского поселения –</w:t>
      </w:r>
      <w:r w:rsidRPr="00862021">
        <w:rPr>
          <w:rFonts w:ascii="Times New Roman" w:eastAsia="Times New Roman" w:hAnsi="Times New Roman" w:cs="Times New Roman"/>
          <w:sz w:val="24"/>
          <w:szCs w:val="24"/>
          <w:lang w:eastAsia="ru-RU"/>
        </w:rPr>
        <w:t xml:space="preserve"> Дума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глава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объекты</w:t>
      </w:r>
      <w:proofErr w:type="gramEnd"/>
      <w:r w:rsidRPr="00862021">
        <w:rPr>
          <w:rFonts w:ascii="Times New Roman" w:eastAsia="Times New Roman" w:hAnsi="Times New Roman" w:cs="Times New Roman"/>
          <w:b/>
          <w:sz w:val="24"/>
          <w:szCs w:val="24"/>
          <w:lang w:eastAsia="ru-RU"/>
        </w:rPr>
        <w:t xml:space="preserve"> инженерной инфраструктуры -</w:t>
      </w:r>
      <w:r w:rsidRPr="00862021">
        <w:rPr>
          <w:rFonts w:ascii="Times New Roman" w:eastAsia="Times New Roman" w:hAnsi="Times New Roman" w:cs="Times New Roman"/>
          <w:sz w:val="24"/>
          <w:szCs w:val="24"/>
          <w:lang w:eastAsia="ru-RU"/>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объекты</w:t>
      </w:r>
      <w:proofErr w:type="gramEnd"/>
      <w:r w:rsidRPr="00862021">
        <w:rPr>
          <w:rFonts w:ascii="Times New Roman" w:eastAsia="Times New Roman" w:hAnsi="Times New Roman" w:cs="Times New Roman"/>
          <w:b/>
          <w:sz w:val="24"/>
          <w:szCs w:val="24"/>
          <w:lang w:eastAsia="ru-RU"/>
        </w:rPr>
        <w:t>, связанные с содержанием и обслуживанием транспортных средств</w:t>
      </w:r>
      <w:r w:rsidRPr="00862021">
        <w:rPr>
          <w:rFonts w:ascii="Times New Roman" w:eastAsia="Times New Roman" w:hAnsi="Times New Roman" w:cs="Times New Roman"/>
          <w:sz w:val="24"/>
          <w:szCs w:val="24"/>
          <w:lang w:eastAsia="ru-RU"/>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объекты</w:t>
      </w:r>
      <w:proofErr w:type="gramEnd"/>
      <w:r w:rsidRPr="00862021">
        <w:rPr>
          <w:rFonts w:ascii="Times New Roman" w:eastAsia="Times New Roman" w:hAnsi="Times New Roman" w:cs="Times New Roman"/>
          <w:b/>
          <w:sz w:val="24"/>
          <w:szCs w:val="24"/>
          <w:lang w:eastAsia="ru-RU"/>
        </w:rPr>
        <w:t xml:space="preserve"> транспортной инфраструктуры</w:t>
      </w:r>
      <w:r w:rsidRPr="00862021">
        <w:rPr>
          <w:rFonts w:ascii="Times New Roman" w:eastAsia="Times New Roman" w:hAnsi="Times New Roman" w:cs="Times New Roman"/>
          <w:sz w:val="24"/>
          <w:szCs w:val="24"/>
          <w:lang w:eastAsia="ru-RU"/>
        </w:rPr>
        <w:t xml:space="preserve"> - объекты, сооружения и коммуникации автомобильного, железнодорожного, речного и воздушного транспорта.</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объекты</w:t>
      </w:r>
      <w:proofErr w:type="gramEnd"/>
      <w:r w:rsidRPr="00862021">
        <w:rPr>
          <w:rFonts w:ascii="Times New Roman" w:eastAsia="Times New Roman" w:hAnsi="Times New Roman" w:cs="Times New Roman"/>
          <w:b/>
          <w:sz w:val="24"/>
          <w:szCs w:val="24"/>
          <w:lang w:eastAsia="ru-RU"/>
        </w:rPr>
        <w:t xml:space="preserve"> учреждений и организаций органов государственной власти и местного самоуправления </w:t>
      </w:r>
      <w:r w:rsidRPr="00862021">
        <w:rPr>
          <w:rFonts w:ascii="Times New Roman" w:eastAsia="Times New Roman" w:hAnsi="Times New Roman" w:cs="Times New Roman"/>
          <w:sz w:val="24"/>
          <w:szCs w:val="24"/>
          <w:lang w:eastAsia="ru-RU"/>
        </w:rPr>
        <w:t>- объекты учреждений и организаций законодательной, исполнительной и судебной власти всех уровней, органов местного самоуправления.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lastRenderedPageBreak/>
        <w:t>объекты</w:t>
      </w:r>
      <w:proofErr w:type="gramEnd"/>
      <w:r w:rsidRPr="00862021">
        <w:rPr>
          <w:rFonts w:ascii="Times New Roman" w:eastAsia="Times New Roman" w:hAnsi="Times New Roman" w:cs="Times New Roman"/>
          <w:b/>
          <w:sz w:val="24"/>
          <w:szCs w:val="24"/>
          <w:lang w:eastAsia="ru-RU"/>
        </w:rPr>
        <w:t xml:space="preserve"> физкультурно-оздоровительного назначения</w:t>
      </w:r>
      <w:r w:rsidRPr="00862021">
        <w:rPr>
          <w:rFonts w:ascii="Times New Roman" w:eastAsia="Times New Roman" w:hAnsi="Times New Roman" w:cs="Times New Roman"/>
          <w:sz w:val="24"/>
          <w:szCs w:val="24"/>
          <w:lang w:eastAsia="ru-RU"/>
        </w:rPr>
        <w:t xml:space="preserve"> - фитнес-клубы, тренажерные залы, мини-бассейны, сауны, спортивные площадки, ледовые катки, спортивные школы и иные подобные объекты.</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b/>
          <w:sz w:val="24"/>
          <w:szCs w:val="24"/>
          <w:lang w:eastAsia="ru-RU"/>
        </w:rPr>
        <w:t>объекты культурного наследия (памятники истории и культуры) народов Российской Федерации</w:t>
      </w:r>
      <w:r w:rsidRPr="00862021">
        <w:rPr>
          <w:rFonts w:ascii="Times New Roman" w:eastAsia="Times New Roman" w:hAnsi="Times New Roman" w:cs="Times New Roman"/>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основные</w:t>
      </w:r>
      <w:proofErr w:type="gramEnd"/>
      <w:r w:rsidRPr="00862021">
        <w:rPr>
          <w:rFonts w:ascii="Times New Roman" w:eastAsia="Times New Roman" w:hAnsi="Times New Roman" w:cs="Times New Roman"/>
          <w:b/>
          <w:sz w:val="24"/>
          <w:szCs w:val="24"/>
          <w:lang w:eastAsia="ru-RU"/>
        </w:rPr>
        <w:t xml:space="preserve"> виды разрешенного использования (применительно к земельным участкам и объектам капитального строительства в границах территориальной зоны)</w:t>
      </w:r>
      <w:r w:rsidRPr="00862021">
        <w:rPr>
          <w:rFonts w:ascii="Times New Roman" w:eastAsia="Times New Roman" w:hAnsi="Times New Roman" w:cs="Times New Roman"/>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отступ</w:t>
      </w:r>
      <w:proofErr w:type="gramEnd"/>
      <w:r w:rsidRPr="00862021">
        <w:rPr>
          <w:rFonts w:ascii="Times New Roman" w:eastAsia="Times New Roman" w:hAnsi="Times New Roman" w:cs="Times New Roman"/>
          <w:b/>
          <w:sz w:val="24"/>
          <w:szCs w:val="24"/>
          <w:lang w:eastAsia="ru-RU"/>
        </w:rPr>
        <w:t xml:space="preserve"> здания, сооружения (от границы участка)</w:t>
      </w:r>
      <w:r w:rsidRPr="00862021">
        <w:rPr>
          <w:rFonts w:ascii="Times New Roman" w:eastAsia="Times New Roman" w:hAnsi="Times New Roman" w:cs="Times New Roman"/>
          <w:sz w:val="24"/>
          <w:szCs w:val="24"/>
          <w:lang w:eastAsia="ru-RU"/>
        </w:rPr>
        <w:t xml:space="preserve"> - расстояние между границей участка и стеной здания;</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перевод</w:t>
      </w:r>
      <w:proofErr w:type="gramEnd"/>
      <w:r w:rsidRPr="00862021">
        <w:rPr>
          <w:rFonts w:ascii="Times New Roman" w:eastAsia="Times New Roman" w:hAnsi="Times New Roman" w:cs="Times New Roman"/>
          <w:b/>
          <w:sz w:val="24"/>
          <w:szCs w:val="24"/>
          <w:lang w:eastAsia="ru-RU"/>
        </w:rPr>
        <w:t xml:space="preserve"> жилого помещения в нежилое помещение и нежилого помещения в жилое помещение</w:t>
      </w:r>
      <w:r w:rsidRPr="00862021">
        <w:rPr>
          <w:rFonts w:ascii="Times New Roman" w:eastAsia="Times New Roman" w:hAnsi="Times New Roman" w:cs="Times New Roman"/>
          <w:sz w:val="24"/>
          <w:szCs w:val="24"/>
          <w:lang w:eastAsia="ru-RU"/>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планировка</w:t>
      </w:r>
      <w:proofErr w:type="gramEnd"/>
      <w:r w:rsidRPr="00862021">
        <w:rPr>
          <w:rFonts w:ascii="Times New Roman" w:eastAsia="Times New Roman" w:hAnsi="Times New Roman" w:cs="Times New Roman"/>
          <w:b/>
          <w:sz w:val="24"/>
          <w:szCs w:val="24"/>
          <w:lang w:eastAsia="ru-RU"/>
        </w:rPr>
        <w:t xml:space="preserve"> территории</w:t>
      </w:r>
      <w:r w:rsidRPr="00862021">
        <w:rPr>
          <w:rFonts w:ascii="Times New Roman" w:eastAsia="Times New Roman" w:hAnsi="Times New Roman" w:cs="Times New Roman"/>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правила</w:t>
      </w:r>
      <w:proofErr w:type="gramEnd"/>
      <w:r w:rsidRPr="00862021">
        <w:rPr>
          <w:rFonts w:ascii="Times New Roman" w:eastAsia="Times New Roman" w:hAnsi="Times New Roman" w:cs="Times New Roman"/>
          <w:b/>
          <w:sz w:val="24"/>
          <w:szCs w:val="24"/>
          <w:lang w:eastAsia="ru-RU"/>
        </w:rPr>
        <w:t xml:space="preserve"> землепользования и застройки</w:t>
      </w:r>
      <w:r w:rsidRPr="00862021">
        <w:rPr>
          <w:rFonts w:ascii="Times New Roman" w:eastAsia="Times New Roman" w:hAnsi="Times New Roman" w:cs="Times New Roman"/>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предельные</w:t>
      </w:r>
      <w:proofErr w:type="gramEnd"/>
      <w:r w:rsidRPr="00862021">
        <w:rPr>
          <w:rFonts w:ascii="Times New Roman" w:eastAsia="Times New Roman" w:hAnsi="Times New Roman" w:cs="Times New Roman"/>
          <w:b/>
          <w:sz w:val="24"/>
          <w:szCs w:val="24"/>
          <w:lang w:eastAsia="ru-RU"/>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862021">
        <w:rPr>
          <w:rFonts w:ascii="Times New Roman" w:eastAsia="Times New Roman" w:hAnsi="Times New Roman" w:cs="Times New Roman"/>
          <w:sz w:val="24"/>
          <w:szCs w:val="24"/>
          <w:lang w:eastAsia="ru-RU"/>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прибрежная</w:t>
      </w:r>
      <w:proofErr w:type="gramEnd"/>
      <w:r w:rsidRPr="00862021">
        <w:rPr>
          <w:rFonts w:ascii="Times New Roman" w:eastAsia="Times New Roman" w:hAnsi="Times New Roman" w:cs="Times New Roman"/>
          <w:b/>
          <w:sz w:val="24"/>
          <w:szCs w:val="24"/>
          <w:lang w:eastAsia="ru-RU"/>
        </w:rPr>
        <w:t xml:space="preserve"> защитная полоса</w:t>
      </w:r>
      <w:r w:rsidRPr="00862021">
        <w:rPr>
          <w:rFonts w:ascii="Times New Roman" w:eastAsia="Times New Roman" w:hAnsi="Times New Roman" w:cs="Times New Roman"/>
          <w:sz w:val="24"/>
          <w:szCs w:val="24"/>
          <w:lang w:eastAsia="ru-RU"/>
        </w:rPr>
        <w:t xml:space="preserve"> - часть территории </w:t>
      </w:r>
      <w:proofErr w:type="spellStart"/>
      <w:r w:rsidRPr="00862021">
        <w:rPr>
          <w:rFonts w:ascii="Times New Roman" w:eastAsia="Times New Roman" w:hAnsi="Times New Roman" w:cs="Times New Roman"/>
          <w:sz w:val="24"/>
          <w:szCs w:val="24"/>
          <w:lang w:eastAsia="ru-RU"/>
        </w:rPr>
        <w:t>водоохранной</w:t>
      </w:r>
      <w:proofErr w:type="spellEnd"/>
      <w:r w:rsidRPr="00862021">
        <w:rPr>
          <w:rFonts w:ascii="Times New Roman" w:eastAsia="Times New Roman" w:hAnsi="Times New Roman" w:cs="Times New Roman"/>
          <w:sz w:val="24"/>
          <w:szCs w:val="24"/>
          <w:lang w:eastAsia="ru-RU"/>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прилегающая</w:t>
      </w:r>
      <w:proofErr w:type="gramEnd"/>
      <w:r w:rsidRPr="00862021">
        <w:rPr>
          <w:rFonts w:ascii="Times New Roman" w:eastAsia="Times New Roman" w:hAnsi="Times New Roman" w:cs="Times New Roman"/>
          <w:b/>
          <w:sz w:val="24"/>
          <w:szCs w:val="24"/>
          <w:lang w:eastAsia="ru-RU"/>
        </w:rPr>
        <w:t xml:space="preserve"> территория </w:t>
      </w:r>
      <w:r w:rsidRPr="00862021">
        <w:rPr>
          <w:rFonts w:ascii="Times New Roman" w:eastAsia="Times New Roman" w:hAnsi="Times New Roman" w:cs="Times New Roman"/>
          <w:sz w:val="24"/>
          <w:szCs w:val="24"/>
          <w:lang w:eastAsia="ru-RU"/>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862021" w:rsidRPr="00862021" w:rsidRDefault="00862021" w:rsidP="00862021">
      <w:pPr>
        <w:autoSpaceDE w:val="0"/>
        <w:autoSpaceDN w:val="0"/>
        <w:adjustRightInd w:val="0"/>
        <w:spacing w:after="0" w:line="317" w:lineRule="exact"/>
        <w:ind w:firstLine="709"/>
        <w:jc w:val="both"/>
        <w:rPr>
          <w:rFonts w:ascii="Times New Roman" w:eastAsia="Times New Roman" w:hAnsi="Times New Roman" w:cs="Times New Roman"/>
          <w:sz w:val="24"/>
          <w:szCs w:val="24"/>
          <w:lang w:eastAsia="ru-RU"/>
        </w:rPr>
      </w:pPr>
      <w:proofErr w:type="spellStart"/>
      <w:proofErr w:type="gramStart"/>
      <w:r w:rsidRPr="00862021">
        <w:rPr>
          <w:rFonts w:ascii="Times New Roman" w:eastAsia="Times New Roman" w:hAnsi="Times New Roman" w:cs="Times New Roman"/>
          <w:b/>
          <w:bCs/>
          <w:sz w:val="24"/>
          <w:szCs w:val="24"/>
          <w:lang w:eastAsia="ru-RU"/>
        </w:rPr>
        <w:t>приквартирный</w:t>
      </w:r>
      <w:proofErr w:type="spellEnd"/>
      <w:proofErr w:type="gramEnd"/>
      <w:r w:rsidRPr="00862021">
        <w:rPr>
          <w:rFonts w:ascii="Times New Roman" w:eastAsia="Times New Roman" w:hAnsi="Times New Roman" w:cs="Times New Roman"/>
          <w:b/>
          <w:bCs/>
          <w:sz w:val="24"/>
          <w:szCs w:val="24"/>
          <w:lang w:eastAsia="ru-RU"/>
        </w:rPr>
        <w:t xml:space="preserve"> участок </w:t>
      </w:r>
      <w:r w:rsidRPr="00862021">
        <w:rPr>
          <w:rFonts w:ascii="Times New Roman" w:eastAsia="Times New Roman" w:hAnsi="Times New Roman" w:cs="Times New Roman"/>
          <w:sz w:val="24"/>
          <w:szCs w:val="24"/>
          <w:lang w:eastAsia="ru-RU"/>
        </w:rPr>
        <w:t>- земельный участок, примыкающий к квартире (дому), с непосредственным выходом на него.</w:t>
      </w:r>
    </w:p>
    <w:p w:rsidR="00862021" w:rsidRPr="00862021" w:rsidRDefault="00862021" w:rsidP="00862021">
      <w:pPr>
        <w:autoSpaceDE w:val="0"/>
        <w:autoSpaceDN w:val="0"/>
        <w:adjustRightInd w:val="0"/>
        <w:spacing w:after="0" w:line="317" w:lineRule="exact"/>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bCs/>
          <w:sz w:val="24"/>
          <w:szCs w:val="24"/>
          <w:lang w:eastAsia="ru-RU"/>
        </w:rPr>
        <w:t>приусадебный</w:t>
      </w:r>
      <w:proofErr w:type="gramEnd"/>
      <w:r w:rsidRPr="00862021">
        <w:rPr>
          <w:rFonts w:ascii="Times New Roman" w:eastAsia="Times New Roman" w:hAnsi="Times New Roman" w:cs="Times New Roman"/>
          <w:b/>
          <w:bCs/>
          <w:sz w:val="24"/>
          <w:szCs w:val="24"/>
          <w:lang w:eastAsia="ru-RU"/>
        </w:rPr>
        <w:t xml:space="preserve"> участок </w:t>
      </w:r>
      <w:r w:rsidRPr="00862021">
        <w:rPr>
          <w:rFonts w:ascii="Times New Roman" w:eastAsia="Times New Roman" w:hAnsi="Times New Roman" w:cs="Times New Roman"/>
          <w:sz w:val="24"/>
          <w:szCs w:val="24"/>
          <w:lang w:eastAsia="ru-RU"/>
        </w:rPr>
        <w:t>– индивидуальный земельный участок, примыкающий к дому с непосредственным выходом на него;</w:t>
      </w:r>
    </w:p>
    <w:p w:rsidR="00862021" w:rsidRPr="00862021" w:rsidRDefault="00862021" w:rsidP="00862021">
      <w:pPr>
        <w:autoSpaceDE w:val="0"/>
        <w:autoSpaceDN w:val="0"/>
        <w:adjustRightInd w:val="0"/>
        <w:spacing w:after="0" w:line="317" w:lineRule="exact"/>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bCs/>
          <w:sz w:val="24"/>
          <w:szCs w:val="24"/>
          <w:lang w:eastAsia="ru-RU"/>
        </w:rPr>
        <w:t>проезжая</w:t>
      </w:r>
      <w:proofErr w:type="gramEnd"/>
      <w:r w:rsidRPr="00862021">
        <w:rPr>
          <w:rFonts w:ascii="Times New Roman" w:eastAsia="Times New Roman" w:hAnsi="Times New Roman" w:cs="Times New Roman"/>
          <w:b/>
          <w:bCs/>
          <w:sz w:val="24"/>
          <w:szCs w:val="24"/>
          <w:lang w:eastAsia="ru-RU"/>
        </w:rPr>
        <w:t xml:space="preserve"> часть </w:t>
      </w:r>
      <w:r w:rsidRPr="00862021">
        <w:rPr>
          <w:rFonts w:ascii="Times New Roman" w:eastAsia="Times New Roman" w:hAnsi="Times New Roman" w:cs="Times New Roman"/>
          <w:sz w:val="24"/>
          <w:szCs w:val="24"/>
          <w:lang w:eastAsia="ru-RU"/>
        </w:rPr>
        <w:t>- основной элемент дороги, предназначенный для непосредственного движения транспортных средств;</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lastRenderedPageBreak/>
        <w:t>разрешение</w:t>
      </w:r>
      <w:proofErr w:type="gramEnd"/>
      <w:r w:rsidRPr="00862021">
        <w:rPr>
          <w:rFonts w:ascii="Times New Roman" w:eastAsia="Times New Roman" w:hAnsi="Times New Roman" w:cs="Times New Roman"/>
          <w:b/>
          <w:sz w:val="24"/>
          <w:szCs w:val="24"/>
          <w:lang w:eastAsia="ru-RU"/>
        </w:rPr>
        <w:t xml:space="preserve"> на ввод объекта в эксплуатацию</w:t>
      </w:r>
      <w:r w:rsidRPr="00862021">
        <w:rPr>
          <w:rFonts w:ascii="Times New Roman" w:eastAsia="Times New Roman" w:hAnsi="Times New Roman" w:cs="Times New Roman"/>
          <w:sz w:val="24"/>
          <w:szCs w:val="24"/>
          <w:lang w:eastAsia="ru-RU"/>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разрешение</w:t>
      </w:r>
      <w:proofErr w:type="gramEnd"/>
      <w:r w:rsidRPr="00862021">
        <w:rPr>
          <w:rFonts w:ascii="Times New Roman" w:eastAsia="Times New Roman" w:hAnsi="Times New Roman" w:cs="Times New Roman"/>
          <w:b/>
          <w:sz w:val="24"/>
          <w:szCs w:val="24"/>
          <w:lang w:eastAsia="ru-RU"/>
        </w:rPr>
        <w:t xml:space="preserve"> на отклонение от предельных параметров разрешенного строительства, реконструкции объектов капитального строительства</w:t>
      </w:r>
      <w:r w:rsidRPr="00862021">
        <w:rPr>
          <w:rFonts w:ascii="Times New Roman" w:eastAsia="Times New Roman" w:hAnsi="Times New Roman" w:cs="Times New Roman"/>
          <w:sz w:val="24"/>
          <w:szCs w:val="24"/>
          <w:lang w:eastAsia="ru-RU"/>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разрешение</w:t>
      </w:r>
      <w:proofErr w:type="gramEnd"/>
      <w:r w:rsidRPr="00862021">
        <w:rPr>
          <w:rFonts w:ascii="Times New Roman" w:eastAsia="Times New Roman" w:hAnsi="Times New Roman" w:cs="Times New Roman"/>
          <w:b/>
          <w:sz w:val="24"/>
          <w:szCs w:val="24"/>
          <w:lang w:eastAsia="ru-RU"/>
        </w:rPr>
        <w:t xml:space="preserve"> на строительство</w:t>
      </w:r>
      <w:r w:rsidRPr="00862021">
        <w:rPr>
          <w:rFonts w:ascii="Times New Roman" w:eastAsia="Times New Roman" w:hAnsi="Times New Roman" w:cs="Times New Roman"/>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разрешение</w:t>
      </w:r>
      <w:proofErr w:type="gramEnd"/>
      <w:r w:rsidRPr="00862021">
        <w:rPr>
          <w:rFonts w:ascii="Times New Roman" w:eastAsia="Times New Roman" w:hAnsi="Times New Roman" w:cs="Times New Roman"/>
          <w:b/>
          <w:sz w:val="24"/>
          <w:szCs w:val="24"/>
          <w:lang w:eastAsia="ru-RU"/>
        </w:rPr>
        <w:t xml:space="preserve"> на условно разрешенный вид использования</w:t>
      </w:r>
      <w:r w:rsidRPr="00862021">
        <w:rPr>
          <w:rFonts w:ascii="Times New Roman" w:eastAsia="Times New Roman" w:hAnsi="Times New Roman" w:cs="Times New Roman"/>
          <w:sz w:val="24"/>
          <w:szCs w:val="24"/>
          <w:lang w:eastAsia="ru-RU"/>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разрешенное</w:t>
      </w:r>
      <w:proofErr w:type="gramEnd"/>
      <w:r w:rsidRPr="00862021">
        <w:rPr>
          <w:rFonts w:ascii="Times New Roman" w:eastAsia="Times New Roman" w:hAnsi="Times New Roman" w:cs="Times New Roman"/>
          <w:b/>
          <w:sz w:val="24"/>
          <w:szCs w:val="24"/>
          <w:lang w:eastAsia="ru-RU"/>
        </w:rPr>
        <w:t xml:space="preserve"> использование земельных участков и иных объектов недвижимости</w:t>
      </w:r>
      <w:r w:rsidRPr="00862021">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а также публичными сервитутами;</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реконструкция</w:t>
      </w:r>
      <w:proofErr w:type="gramEnd"/>
      <w:r w:rsidRPr="00862021">
        <w:rPr>
          <w:rFonts w:ascii="Times New Roman" w:eastAsia="Times New Roman" w:hAnsi="Times New Roman" w:cs="Times New Roman"/>
          <w:b/>
          <w:sz w:val="24"/>
          <w:szCs w:val="24"/>
          <w:lang w:eastAsia="ru-RU"/>
        </w:rPr>
        <w:t xml:space="preserve"> </w:t>
      </w:r>
      <w:r w:rsidRPr="00862021">
        <w:rPr>
          <w:rFonts w:ascii="Times New Roman" w:eastAsia="Times New Roman" w:hAnsi="Times New Roman" w:cs="Times New Roman"/>
          <w:sz w:val="24"/>
          <w:szCs w:val="24"/>
          <w:lang w:eastAsia="ru-RU"/>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сквер</w:t>
      </w:r>
      <w:proofErr w:type="gramEnd"/>
      <w:r w:rsidRPr="00862021">
        <w:rPr>
          <w:rFonts w:ascii="Times New Roman" w:eastAsia="Times New Roman" w:hAnsi="Times New Roman" w:cs="Times New Roman"/>
          <w:sz w:val="24"/>
          <w:szCs w:val="24"/>
          <w:lang w:eastAsia="ru-RU"/>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социально</w:t>
      </w:r>
      <w:proofErr w:type="gramEnd"/>
      <w:r w:rsidRPr="00862021">
        <w:rPr>
          <w:rFonts w:ascii="Times New Roman" w:eastAsia="Times New Roman" w:hAnsi="Times New Roman" w:cs="Times New Roman"/>
          <w:b/>
          <w:sz w:val="24"/>
          <w:szCs w:val="24"/>
          <w:lang w:eastAsia="ru-RU"/>
        </w:rPr>
        <w:t xml:space="preserve"> значимые объекты</w:t>
      </w:r>
      <w:r w:rsidRPr="00862021">
        <w:rPr>
          <w:rFonts w:ascii="Times New Roman" w:eastAsia="Times New Roman" w:hAnsi="Times New Roman" w:cs="Times New Roman"/>
          <w:sz w:val="24"/>
          <w:szCs w:val="24"/>
          <w:lang w:eastAsia="ru-RU"/>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спортивные</w:t>
      </w:r>
      <w:proofErr w:type="gramEnd"/>
      <w:r w:rsidRPr="00862021">
        <w:rPr>
          <w:rFonts w:ascii="Times New Roman" w:eastAsia="Times New Roman" w:hAnsi="Times New Roman" w:cs="Times New Roman"/>
          <w:b/>
          <w:sz w:val="24"/>
          <w:szCs w:val="24"/>
          <w:lang w:eastAsia="ru-RU"/>
        </w:rPr>
        <w:t xml:space="preserve"> и спортивно-зрелищные сооружения и объекты</w:t>
      </w:r>
      <w:r w:rsidRPr="00862021">
        <w:rPr>
          <w:rFonts w:ascii="Times New Roman" w:eastAsia="Times New Roman" w:hAnsi="Times New Roman" w:cs="Times New Roman"/>
          <w:sz w:val="24"/>
          <w:szCs w:val="24"/>
          <w:lang w:eastAsia="ru-RU"/>
        </w:rPr>
        <w:t xml:space="preserve"> - открытые и крытые стадионы, бассейны, велодромы, </w:t>
      </w:r>
      <w:proofErr w:type="spellStart"/>
      <w:r w:rsidRPr="00862021">
        <w:rPr>
          <w:rFonts w:ascii="Times New Roman" w:eastAsia="Times New Roman" w:hAnsi="Times New Roman" w:cs="Times New Roman"/>
          <w:sz w:val="24"/>
          <w:szCs w:val="24"/>
          <w:lang w:eastAsia="ru-RU"/>
        </w:rPr>
        <w:t>картингдромы</w:t>
      </w:r>
      <w:proofErr w:type="spellEnd"/>
      <w:r w:rsidRPr="00862021">
        <w:rPr>
          <w:rFonts w:ascii="Times New Roman" w:eastAsia="Times New Roman" w:hAnsi="Times New Roman" w:cs="Times New Roman"/>
          <w:sz w:val="24"/>
          <w:szCs w:val="24"/>
          <w:lang w:eastAsia="ru-RU"/>
        </w:rPr>
        <w:t xml:space="preserve">, </w:t>
      </w:r>
      <w:proofErr w:type="spellStart"/>
      <w:r w:rsidRPr="00862021">
        <w:rPr>
          <w:rFonts w:ascii="Times New Roman" w:eastAsia="Times New Roman" w:hAnsi="Times New Roman" w:cs="Times New Roman"/>
          <w:sz w:val="24"/>
          <w:szCs w:val="24"/>
          <w:lang w:eastAsia="ru-RU"/>
        </w:rPr>
        <w:t>роликодромы</w:t>
      </w:r>
      <w:proofErr w:type="spellEnd"/>
      <w:r w:rsidRPr="00862021">
        <w:rPr>
          <w:rFonts w:ascii="Times New Roman" w:eastAsia="Times New Roman" w:hAnsi="Times New Roman" w:cs="Times New Roman"/>
          <w:sz w:val="24"/>
          <w:szCs w:val="24"/>
          <w:lang w:eastAsia="ru-RU"/>
        </w:rPr>
        <w:t xml:space="preserve">, </w:t>
      </w:r>
      <w:proofErr w:type="spellStart"/>
      <w:r w:rsidRPr="00862021">
        <w:rPr>
          <w:rFonts w:ascii="Times New Roman" w:eastAsia="Times New Roman" w:hAnsi="Times New Roman" w:cs="Times New Roman"/>
          <w:sz w:val="24"/>
          <w:szCs w:val="24"/>
          <w:lang w:eastAsia="ru-RU"/>
        </w:rPr>
        <w:t>скейтдромы</w:t>
      </w:r>
      <w:proofErr w:type="spellEnd"/>
      <w:r w:rsidRPr="00862021">
        <w:rPr>
          <w:rFonts w:ascii="Times New Roman" w:eastAsia="Times New Roman" w:hAnsi="Times New Roman" w:cs="Times New Roman"/>
          <w:sz w:val="24"/>
          <w:szCs w:val="24"/>
          <w:lang w:eastAsia="ru-RU"/>
        </w:rPr>
        <w:t xml:space="preserve">, гольф-клубы, поля для </w:t>
      </w:r>
      <w:proofErr w:type="spellStart"/>
      <w:r w:rsidRPr="00862021">
        <w:rPr>
          <w:rFonts w:ascii="Times New Roman" w:eastAsia="Times New Roman" w:hAnsi="Times New Roman" w:cs="Times New Roman"/>
          <w:sz w:val="24"/>
          <w:szCs w:val="24"/>
          <w:lang w:eastAsia="ru-RU"/>
        </w:rPr>
        <w:t>минифутбола</w:t>
      </w:r>
      <w:proofErr w:type="spellEnd"/>
      <w:r w:rsidRPr="00862021">
        <w:rPr>
          <w:rFonts w:ascii="Times New Roman" w:eastAsia="Times New Roman" w:hAnsi="Times New Roman" w:cs="Times New Roman"/>
          <w:sz w:val="24"/>
          <w:szCs w:val="24"/>
          <w:lang w:eastAsia="ru-RU"/>
        </w:rPr>
        <w:t xml:space="preserve">, крытые ледовые сооружения, горнолыжные спортивные сооружения, </w:t>
      </w:r>
      <w:proofErr w:type="spellStart"/>
      <w:r w:rsidRPr="00862021">
        <w:rPr>
          <w:rFonts w:ascii="Times New Roman" w:eastAsia="Times New Roman" w:hAnsi="Times New Roman" w:cs="Times New Roman"/>
          <w:sz w:val="24"/>
          <w:szCs w:val="24"/>
          <w:lang w:eastAsia="ru-RU"/>
        </w:rPr>
        <w:t>лыжероллерные</w:t>
      </w:r>
      <w:proofErr w:type="spellEnd"/>
      <w:r w:rsidRPr="00862021">
        <w:rPr>
          <w:rFonts w:ascii="Times New Roman" w:eastAsia="Times New Roman" w:hAnsi="Times New Roman" w:cs="Times New Roman"/>
          <w:sz w:val="24"/>
          <w:szCs w:val="24"/>
          <w:lang w:eastAsia="ru-RU"/>
        </w:rPr>
        <w:t xml:space="preserve"> и лыжные трассы, трассы для иных летних и зимних видов спорта и иные подобные объекты;</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строительство</w:t>
      </w:r>
      <w:proofErr w:type="gramEnd"/>
      <w:r w:rsidRPr="00862021">
        <w:rPr>
          <w:rFonts w:ascii="Times New Roman" w:eastAsia="Times New Roman" w:hAnsi="Times New Roman" w:cs="Times New Roman"/>
          <w:b/>
          <w:sz w:val="24"/>
          <w:szCs w:val="24"/>
          <w:lang w:eastAsia="ru-RU"/>
        </w:rPr>
        <w:t xml:space="preserve"> </w:t>
      </w:r>
      <w:r w:rsidRPr="00862021">
        <w:rPr>
          <w:rFonts w:ascii="Times New Roman" w:eastAsia="Times New Roman" w:hAnsi="Times New Roman" w:cs="Times New Roman"/>
          <w:sz w:val="24"/>
          <w:szCs w:val="24"/>
          <w:lang w:eastAsia="ru-RU"/>
        </w:rPr>
        <w:t>- создание зданий, строений, сооружений (в том числе на месте сносимых объектов капитального строительства);</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proofErr w:type="gramStart"/>
      <w:r w:rsidRPr="00862021">
        <w:rPr>
          <w:rFonts w:ascii="Times New Roman" w:eastAsia="Times New Roman" w:hAnsi="Times New Roman" w:cs="Times New Roman"/>
          <w:b/>
          <w:sz w:val="24"/>
          <w:szCs w:val="24"/>
          <w:lang w:eastAsia="ru-RU"/>
        </w:rPr>
        <w:t>среднеэтажный</w:t>
      </w:r>
      <w:proofErr w:type="spellEnd"/>
      <w:proofErr w:type="gramEnd"/>
      <w:r w:rsidRPr="00862021">
        <w:rPr>
          <w:rFonts w:ascii="Times New Roman" w:eastAsia="Times New Roman" w:hAnsi="Times New Roman" w:cs="Times New Roman"/>
          <w:b/>
          <w:sz w:val="24"/>
          <w:szCs w:val="24"/>
          <w:lang w:eastAsia="ru-RU"/>
        </w:rPr>
        <w:t xml:space="preserve"> жилой дом </w:t>
      </w:r>
      <w:r w:rsidRPr="00862021">
        <w:rPr>
          <w:rFonts w:ascii="Times New Roman" w:eastAsia="Times New Roman" w:hAnsi="Times New Roman" w:cs="Times New Roman"/>
          <w:sz w:val="24"/>
          <w:szCs w:val="24"/>
          <w:lang w:eastAsia="ru-RU"/>
        </w:rPr>
        <w:t>- многоквартирный жилой дом с количеством этажей от 3-5, включая мансардный этаж;</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территориальная</w:t>
      </w:r>
      <w:proofErr w:type="gramEnd"/>
      <w:r w:rsidRPr="00862021">
        <w:rPr>
          <w:rFonts w:ascii="Times New Roman" w:eastAsia="Times New Roman" w:hAnsi="Times New Roman" w:cs="Times New Roman"/>
          <w:b/>
          <w:sz w:val="24"/>
          <w:szCs w:val="24"/>
          <w:lang w:eastAsia="ru-RU"/>
        </w:rPr>
        <w:t xml:space="preserve"> зона – </w:t>
      </w:r>
      <w:r w:rsidRPr="00862021">
        <w:rPr>
          <w:rFonts w:ascii="Times New Roman" w:eastAsia="Times New Roman" w:hAnsi="Times New Roman" w:cs="Times New Roman"/>
          <w:sz w:val="24"/>
          <w:szCs w:val="24"/>
          <w:lang w:eastAsia="ru-RU"/>
        </w:rPr>
        <w:t>зона, для которой в настоящих Правилах определены границы и установлены градостроительные регламенты;</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территории</w:t>
      </w:r>
      <w:proofErr w:type="gramEnd"/>
      <w:r w:rsidRPr="00862021">
        <w:rPr>
          <w:rFonts w:ascii="Times New Roman" w:eastAsia="Times New Roman" w:hAnsi="Times New Roman" w:cs="Times New Roman"/>
          <w:b/>
          <w:sz w:val="24"/>
          <w:szCs w:val="24"/>
          <w:lang w:eastAsia="ru-RU"/>
        </w:rPr>
        <w:t xml:space="preserve"> общего пользования – </w:t>
      </w:r>
      <w:r w:rsidRPr="00862021">
        <w:rPr>
          <w:rFonts w:ascii="Times New Roman" w:eastAsia="Times New Roman" w:hAnsi="Times New Roman" w:cs="Times New Roman"/>
          <w:sz w:val="24"/>
          <w:szCs w:val="24"/>
          <w:lang w:eastAsia="ru-RU"/>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lastRenderedPageBreak/>
        <w:t>товары</w:t>
      </w:r>
      <w:proofErr w:type="gramEnd"/>
      <w:r w:rsidRPr="00862021">
        <w:rPr>
          <w:rFonts w:ascii="Times New Roman" w:eastAsia="Times New Roman" w:hAnsi="Times New Roman" w:cs="Times New Roman"/>
          <w:b/>
          <w:sz w:val="24"/>
          <w:szCs w:val="24"/>
          <w:lang w:eastAsia="ru-RU"/>
        </w:rPr>
        <w:t xml:space="preserve"> первой необходимости</w:t>
      </w:r>
      <w:r w:rsidRPr="00862021">
        <w:rPr>
          <w:rFonts w:ascii="Times New Roman" w:eastAsia="Times New Roman" w:hAnsi="Times New Roman" w:cs="Times New Roman"/>
          <w:sz w:val="24"/>
          <w:szCs w:val="24"/>
          <w:lang w:eastAsia="ru-RU"/>
        </w:rPr>
        <w:t xml:space="preserve"> - товары, потребление которых не изменяется существенным образом при изменении дохода.</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товары</w:t>
      </w:r>
      <w:proofErr w:type="gramEnd"/>
      <w:r w:rsidRPr="00862021">
        <w:rPr>
          <w:rFonts w:ascii="Times New Roman" w:eastAsia="Times New Roman" w:hAnsi="Times New Roman" w:cs="Times New Roman"/>
          <w:b/>
          <w:sz w:val="24"/>
          <w:szCs w:val="24"/>
          <w:lang w:eastAsia="ru-RU"/>
        </w:rPr>
        <w:t xml:space="preserve"> повседневного спроса</w:t>
      </w:r>
      <w:r w:rsidRPr="00862021">
        <w:rPr>
          <w:rFonts w:ascii="Times New Roman" w:eastAsia="Times New Roman" w:hAnsi="Times New Roman" w:cs="Times New Roman"/>
          <w:sz w:val="24"/>
          <w:szCs w:val="24"/>
          <w:lang w:eastAsia="ru-RU"/>
        </w:rPr>
        <w:t xml:space="preserve"> - товары, регулярно, часто используемые в личном, семейном потреблении;</w:t>
      </w:r>
    </w:p>
    <w:p w:rsidR="00862021" w:rsidRPr="00862021" w:rsidRDefault="00862021" w:rsidP="00862021">
      <w:pPr>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условно</w:t>
      </w:r>
      <w:proofErr w:type="gramEnd"/>
      <w:r w:rsidRPr="00862021">
        <w:rPr>
          <w:rFonts w:ascii="Times New Roman" w:eastAsia="Times New Roman" w:hAnsi="Times New Roman" w:cs="Times New Roman"/>
          <w:b/>
          <w:sz w:val="24"/>
          <w:szCs w:val="24"/>
          <w:lang w:eastAsia="ru-RU"/>
        </w:rPr>
        <w:t xml:space="preserve"> разрешенные виды использования (применительно к земельным участкам и объектам капитального строительства в границах территориальной зоны)</w:t>
      </w:r>
      <w:r w:rsidRPr="00862021">
        <w:rPr>
          <w:rFonts w:ascii="Times New Roman" w:eastAsia="Times New Roman" w:hAnsi="Times New Roman" w:cs="Times New Roman"/>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учреждения</w:t>
      </w:r>
      <w:proofErr w:type="gramEnd"/>
      <w:r w:rsidRPr="00862021">
        <w:rPr>
          <w:rFonts w:ascii="Times New Roman" w:eastAsia="Times New Roman" w:hAnsi="Times New Roman" w:cs="Times New Roman"/>
          <w:b/>
          <w:sz w:val="24"/>
          <w:szCs w:val="24"/>
          <w:lang w:eastAsia="ru-RU"/>
        </w:rPr>
        <w:t xml:space="preserve"> и организации социального обеспечения</w:t>
      </w:r>
      <w:r w:rsidRPr="00862021">
        <w:rPr>
          <w:rFonts w:ascii="Times New Roman" w:eastAsia="Times New Roman" w:hAnsi="Times New Roman" w:cs="Times New Roman"/>
          <w:sz w:val="24"/>
          <w:szCs w:val="24"/>
          <w:lang w:eastAsia="ru-RU"/>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862021" w:rsidRPr="00862021" w:rsidRDefault="00862021" w:rsidP="00862021">
      <w:pPr>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b/>
          <w:sz w:val="24"/>
          <w:szCs w:val="24"/>
          <w:lang w:eastAsia="ru-RU"/>
        </w:rPr>
        <w:t>иные</w:t>
      </w:r>
      <w:proofErr w:type="gramEnd"/>
      <w:r w:rsidRPr="00862021">
        <w:rPr>
          <w:rFonts w:ascii="Times New Roman" w:eastAsia="Times New Roman" w:hAnsi="Times New Roman" w:cs="Times New Roman"/>
          <w:b/>
          <w:sz w:val="24"/>
          <w:szCs w:val="24"/>
          <w:lang w:eastAsia="ru-RU"/>
        </w:rPr>
        <w:t xml:space="preserve"> понятия</w:t>
      </w:r>
      <w:r w:rsidRPr="00862021">
        <w:rPr>
          <w:rFonts w:ascii="Times New Roman" w:eastAsia="Times New Roman" w:hAnsi="Times New Roman" w:cs="Times New Roman"/>
          <w:sz w:val="24"/>
          <w:szCs w:val="24"/>
          <w:lang w:eastAsia="ru-RU"/>
        </w:rPr>
        <w:t>, употребляемые в настоящих Правилах, применяются в значениях, используемых в федеральном законодательстве.</w:t>
      </w:r>
    </w:p>
    <w:p w:rsidR="00862021" w:rsidRPr="00862021" w:rsidRDefault="00862021" w:rsidP="00862021">
      <w:pPr>
        <w:autoSpaceDE w:val="0"/>
        <w:autoSpaceDN w:val="0"/>
        <w:adjustRightInd w:val="0"/>
        <w:spacing w:before="240" w:after="120" w:line="240" w:lineRule="auto"/>
        <w:ind w:left="856"/>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2. Основания введения, назначение и состав Правил</w:t>
      </w:r>
    </w:p>
    <w:p w:rsidR="00862021" w:rsidRPr="00862021" w:rsidRDefault="00862021" w:rsidP="00047B08">
      <w:pPr>
        <w:tabs>
          <w:tab w:val="left" w:pos="1123"/>
        </w:tabs>
        <w:autoSpaceDE w:val="0"/>
        <w:autoSpaceDN w:val="0"/>
        <w:adjustRightInd w:val="0"/>
        <w:spacing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proofErr w:type="spellStart"/>
      <w:r w:rsidR="005E533F">
        <w:rPr>
          <w:rFonts w:ascii="Times New Roman" w:eastAsia="Times New Roman" w:hAnsi="Times New Roman" w:cs="Times New Roman"/>
          <w:sz w:val="24"/>
          <w:szCs w:val="24"/>
          <w:lang w:eastAsia="ru-RU"/>
        </w:rPr>
        <w:t>Большереченском</w:t>
      </w:r>
      <w:proofErr w:type="spellEnd"/>
      <w:r w:rsidRPr="00862021">
        <w:rPr>
          <w:rFonts w:ascii="Times New Roman" w:eastAsia="Times New Roman" w:hAnsi="Times New Roman" w:cs="Times New Roman"/>
          <w:sz w:val="24"/>
          <w:szCs w:val="24"/>
          <w:lang w:eastAsia="ru-RU"/>
        </w:rPr>
        <w:t xml:space="preserve">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62021" w:rsidRPr="00862021" w:rsidRDefault="00862021" w:rsidP="00047B08">
      <w:pPr>
        <w:tabs>
          <w:tab w:val="left" w:pos="1200"/>
        </w:tabs>
        <w:autoSpaceDE w:val="0"/>
        <w:autoSpaceDN w:val="0"/>
        <w:adjustRightInd w:val="0"/>
        <w:spacing w:after="0" w:line="240" w:lineRule="auto"/>
        <w:ind w:firstLine="8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2. Правила землепользования и застройки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w:t>
      </w:r>
      <w:proofErr w:type="gramStart"/>
      <w:r w:rsidRPr="00862021">
        <w:rPr>
          <w:rFonts w:ascii="Times New Roman" w:eastAsia="Times New Roman" w:hAnsi="Times New Roman" w:cs="Times New Roman"/>
          <w:sz w:val="24"/>
          <w:szCs w:val="24"/>
          <w:lang w:eastAsia="ru-RU"/>
        </w:rPr>
        <w:t>образования  вводятся</w:t>
      </w:r>
      <w:proofErr w:type="gramEnd"/>
      <w:r w:rsidRPr="00862021">
        <w:rPr>
          <w:rFonts w:ascii="Times New Roman" w:eastAsia="Times New Roman" w:hAnsi="Times New Roman" w:cs="Times New Roman"/>
          <w:sz w:val="24"/>
          <w:szCs w:val="24"/>
          <w:lang w:eastAsia="ru-RU"/>
        </w:rPr>
        <w:t xml:space="preserve"> в следующих целях:</w:t>
      </w:r>
    </w:p>
    <w:p w:rsidR="00862021" w:rsidRPr="00862021" w:rsidRDefault="00862021" w:rsidP="00047B08">
      <w:pPr>
        <w:autoSpaceDE w:val="0"/>
        <w:autoSpaceDN w:val="0"/>
        <w:adjustRightInd w:val="0"/>
        <w:spacing w:after="0" w:line="240" w:lineRule="auto"/>
        <w:ind w:firstLine="926"/>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 создание условий для устойчивого развития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на основе Генерального плана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862021" w:rsidRPr="00862021" w:rsidRDefault="00862021" w:rsidP="00047B08">
      <w:pPr>
        <w:widowControl w:val="0"/>
        <w:numPr>
          <w:ilvl w:val="0"/>
          <w:numId w:val="11"/>
        </w:numPr>
        <w:tabs>
          <w:tab w:val="left" w:pos="1123"/>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w:t>
      </w:r>
      <w:proofErr w:type="gramStart"/>
      <w:r w:rsidRPr="00862021">
        <w:rPr>
          <w:rFonts w:ascii="Times New Roman" w:eastAsia="Times New Roman" w:hAnsi="Times New Roman" w:cs="Times New Roman"/>
          <w:sz w:val="24"/>
          <w:szCs w:val="24"/>
          <w:lang w:eastAsia="ru-RU"/>
        </w:rPr>
        <w:t>создание</w:t>
      </w:r>
      <w:proofErr w:type="gramEnd"/>
      <w:r w:rsidRPr="00862021">
        <w:rPr>
          <w:rFonts w:ascii="Times New Roman" w:eastAsia="Times New Roman" w:hAnsi="Times New Roman" w:cs="Times New Roman"/>
          <w:sz w:val="24"/>
          <w:szCs w:val="24"/>
          <w:lang w:eastAsia="ru-RU"/>
        </w:rPr>
        <w:t xml:space="preserve"> предусмотренных Градостроительным Кодексом Российской Федерации, Генеральным планом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правовых условий для планировки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047B08">
      <w:pPr>
        <w:widowControl w:val="0"/>
        <w:numPr>
          <w:ilvl w:val="0"/>
          <w:numId w:val="11"/>
        </w:numPr>
        <w:tabs>
          <w:tab w:val="left" w:pos="1123"/>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обеспечение</w:t>
      </w:r>
      <w:proofErr w:type="gramEnd"/>
      <w:r w:rsidRPr="00862021">
        <w:rPr>
          <w:rFonts w:ascii="Times New Roman" w:eastAsia="Times New Roman" w:hAnsi="Times New Roman" w:cs="Times New Roman"/>
          <w:sz w:val="24"/>
          <w:szCs w:val="24"/>
          <w:lang w:eastAsia="ru-RU"/>
        </w:rPr>
        <w:t xml:space="preserve">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862021" w:rsidRPr="00862021" w:rsidRDefault="00862021" w:rsidP="00047B08">
      <w:pPr>
        <w:autoSpaceDE w:val="0"/>
        <w:autoSpaceDN w:val="0"/>
        <w:adjustRightInd w:val="0"/>
        <w:spacing w:before="53" w:after="0" w:line="240" w:lineRule="auto"/>
        <w:ind w:firstLine="8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62021" w:rsidRPr="00862021" w:rsidRDefault="00862021" w:rsidP="00047B08">
      <w:pPr>
        <w:tabs>
          <w:tab w:val="left" w:pos="1258"/>
        </w:tabs>
        <w:autoSpaceDE w:val="0"/>
        <w:autoSpaceDN w:val="0"/>
        <w:adjustRightInd w:val="0"/>
        <w:spacing w:after="0" w:line="240" w:lineRule="auto"/>
        <w:ind w:firstLine="85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городского поселения.</w:t>
      </w:r>
    </w:p>
    <w:p w:rsidR="00862021" w:rsidRPr="00862021" w:rsidRDefault="00862021" w:rsidP="00047B08">
      <w:pPr>
        <w:tabs>
          <w:tab w:val="left" w:pos="1094"/>
        </w:tabs>
        <w:autoSpaceDE w:val="0"/>
        <w:autoSpaceDN w:val="0"/>
        <w:adjustRightInd w:val="0"/>
        <w:spacing w:after="0" w:line="240" w:lineRule="auto"/>
        <w:ind w:left="854"/>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Настоящие Правила регламентируют деятельность по:</w:t>
      </w:r>
    </w:p>
    <w:p w:rsidR="00862021" w:rsidRPr="00862021" w:rsidRDefault="00862021" w:rsidP="00047B08">
      <w:pPr>
        <w:tabs>
          <w:tab w:val="left" w:pos="1325"/>
        </w:tabs>
        <w:autoSpaceDE w:val="0"/>
        <w:autoSpaceDN w:val="0"/>
        <w:adjustRightInd w:val="0"/>
        <w:spacing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 проведению градостроительного зонирования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w:t>
      </w:r>
      <w:proofErr w:type="gramStart"/>
      <w:r w:rsidRPr="00862021">
        <w:rPr>
          <w:rFonts w:ascii="Times New Roman" w:eastAsia="Times New Roman" w:hAnsi="Times New Roman" w:cs="Times New Roman"/>
          <w:sz w:val="24"/>
          <w:szCs w:val="24"/>
          <w:lang w:eastAsia="ru-RU"/>
        </w:rPr>
        <w:t>образования  и</w:t>
      </w:r>
      <w:proofErr w:type="gramEnd"/>
      <w:r w:rsidRPr="00862021">
        <w:rPr>
          <w:rFonts w:ascii="Times New Roman" w:eastAsia="Times New Roman" w:hAnsi="Times New Roman" w:cs="Times New Roman"/>
          <w:sz w:val="24"/>
          <w:szCs w:val="24"/>
          <w:lang w:eastAsia="ru-RU"/>
        </w:rPr>
        <w:t xml:space="preserve"> установлению градостроительных регламентов по видам </w:t>
      </w:r>
      <w:r w:rsidRPr="00862021">
        <w:rPr>
          <w:rFonts w:ascii="Times New Roman" w:eastAsia="Times New Roman" w:hAnsi="Times New Roman" w:cs="Times New Roman"/>
          <w:sz w:val="24"/>
          <w:szCs w:val="24"/>
          <w:lang w:eastAsia="ru-RU"/>
        </w:rPr>
        <w:lastRenderedPageBreak/>
        <w:t>и предельным параметрам разрешенного использования земельных участков, иных объектов недвижимости;</w:t>
      </w:r>
    </w:p>
    <w:p w:rsidR="00862021" w:rsidRPr="00862021" w:rsidRDefault="00862021" w:rsidP="00047B08">
      <w:pPr>
        <w:widowControl w:val="0"/>
        <w:numPr>
          <w:ilvl w:val="0"/>
          <w:numId w:val="12"/>
        </w:numPr>
        <w:tabs>
          <w:tab w:val="left" w:pos="1138"/>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разделению</w:t>
      </w:r>
      <w:proofErr w:type="gramEnd"/>
      <w:r w:rsidRPr="00862021">
        <w:rPr>
          <w:rFonts w:ascii="Times New Roman" w:eastAsia="Times New Roman" w:hAnsi="Times New Roman" w:cs="Times New Roman"/>
          <w:sz w:val="24"/>
          <w:szCs w:val="24"/>
          <w:lang w:eastAsia="ru-RU"/>
        </w:rPr>
        <w:t xml:space="preserve"> (межеванию)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городского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городского поселения, ее дальнейшего строительного освоения и преобразования;</w:t>
      </w:r>
    </w:p>
    <w:p w:rsidR="00862021" w:rsidRPr="00862021" w:rsidRDefault="00862021" w:rsidP="00047B08">
      <w:pPr>
        <w:widowControl w:val="0"/>
        <w:numPr>
          <w:ilvl w:val="0"/>
          <w:numId w:val="12"/>
        </w:numPr>
        <w:tabs>
          <w:tab w:val="left" w:pos="1138"/>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предоставлению</w:t>
      </w:r>
      <w:proofErr w:type="gramEnd"/>
      <w:r w:rsidRPr="00862021">
        <w:rPr>
          <w:rFonts w:ascii="Times New Roman" w:eastAsia="Times New Roman" w:hAnsi="Times New Roman" w:cs="Times New Roman"/>
          <w:sz w:val="24"/>
          <w:szCs w:val="24"/>
          <w:lang w:eastAsia="ru-RU"/>
        </w:rPr>
        <w:t xml:space="preserve"> физическим и юридическим лицам прав на земельные участки, подготовленные и сформированные из состава государственных, муниципальных земель;</w:t>
      </w:r>
    </w:p>
    <w:p w:rsidR="00862021" w:rsidRPr="00862021" w:rsidRDefault="00862021" w:rsidP="00047B08">
      <w:pPr>
        <w:tabs>
          <w:tab w:val="left" w:pos="1219"/>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862021" w:rsidRPr="00862021" w:rsidRDefault="00862021" w:rsidP="00047B08">
      <w:pPr>
        <w:tabs>
          <w:tab w:val="left" w:pos="1123"/>
        </w:tabs>
        <w:autoSpaceDE w:val="0"/>
        <w:autoSpaceDN w:val="0"/>
        <w:adjustRightInd w:val="0"/>
        <w:spacing w:after="0" w:line="240" w:lineRule="auto"/>
        <w:ind w:left="864"/>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согласованию проектной документации;</w:t>
      </w:r>
    </w:p>
    <w:p w:rsidR="00862021" w:rsidRPr="00862021" w:rsidRDefault="00862021" w:rsidP="00047B08">
      <w:pPr>
        <w:widowControl w:val="0"/>
        <w:numPr>
          <w:ilvl w:val="0"/>
          <w:numId w:val="13"/>
        </w:numPr>
        <w:tabs>
          <w:tab w:val="left" w:pos="1262"/>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контролю</w:t>
      </w:r>
      <w:proofErr w:type="gramEnd"/>
      <w:r w:rsidRPr="00862021">
        <w:rPr>
          <w:rFonts w:ascii="Times New Roman" w:eastAsia="Times New Roman" w:hAnsi="Times New Roman" w:cs="Times New Roman"/>
          <w:sz w:val="24"/>
          <w:szCs w:val="24"/>
          <w:lang w:eastAsia="ru-RU"/>
        </w:rPr>
        <w:t xml:space="preserve"> за использованием и строительными изменениями объектов недвижимости;</w:t>
      </w:r>
    </w:p>
    <w:p w:rsidR="00862021" w:rsidRPr="00862021" w:rsidRDefault="00862021" w:rsidP="00047B08">
      <w:pPr>
        <w:widowControl w:val="0"/>
        <w:numPr>
          <w:ilvl w:val="0"/>
          <w:numId w:val="13"/>
        </w:numPr>
        <w:tabs>
          <w:tab w:val="left" w:pos="1262"/>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внесению</w:t>
      </w:r>
      <w:proofErr w:type="gramEnd"/>
      <w:r w:rsidRPr="00862021">
        <w:rPr>
          <w:rFonts w:ascii="Times New Roman" w:eastAsia="Times New Roman" w:hAnsi="Times New Roman" w:cs="Times New Roman"/>
          <w:sz w:val="24"/>
          <w:szCs w:val="24"/>
          <w:lang w:eastAsia="ru-RU"/>
        </w:rPr>
        <w:t xml:space="preserve">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62021" w:rsidRPr="00862021" w:rsidRDefault="00862021" w:rsidP="00047B08">
      <w:pPr>
        <w:tabs>
          <w:tab w:val="left" w:pos="1094"/>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862021" w:rsidRPr="00862021" w:rsidRDefault="00862021" w:rsidP="00862021">
      <w:pPr>
        <w:overflowPunct w:val="0"/>
        <w:autoSpaceDE w:val="0"/>
        <w:autoSpaceDN w:val="0"/>
        <w:adjustRightInd w:val="0"/>
        <w:spacing w:before="240" w:after="0" w:line="240" w:lineRule="auto"/>
        <w:ind w:firstLine="720"/>
        <w:jc w:val="center"/>
        <w:rPr>
          <w:rFonts w:ascii="Times New Roman" w:eastAsia="Times New Roman" w:hAnsi="Times New Roman" w:cs="Times New Roman"/>
          <w:b/>
          <w:sz w:val="24"/>
          <w:szCs w:val="24"/>
          <w:lang w:eastAsia="ru-RU"/>
        </w:rPr>
      </w:pPr>
      <w:r w:rsidRPr="00862021">
        <w:rPr>
          <w:rFonts w:ascii="Times New Roman" w:eastAsia="Times New Roman" w:hAnsi="Times New Roman" w:cs="Times New Roman"/>
          <w:b/>
          <w:sz w:val="24"/>
          <w:szCs w:val="24"/>
          <w:lang w:eastAsia="ru-RU"/>
        </w:rPr>
        <w:t>Раздел 1.2. Порядок применения правил и внесения в них изменений</w:t>
      </w:r>
    </w:p>
    <w:p w:rsidR="00862021" w:rsidRPr="00862021" w:rsidRDefault="00862021" w:rsidP="00862021">
      <w:pPr>
        <w:overflowPunct w:val="0"/>
        <w:autoSpaceDE w:val="0"/>
        <w:autoSpaceDN w:val="0"/>
        <w:adjustRightInd w:val="0"/>
        <w:spacing w:before="240" w:after="120" w:line="240" w:lineRule="auto"/>
        <w:ind w:firstLine="720"/>
        <w:jc w:val="both"/>
        <w:rPr>
          <w:rFonts w:ascii="Times New Roman" w:eastAsia="Times New Roman" w:hAnsi="Times New Roman" w:cs="Times New Roman"/>
          <w:b/>
          <w:i/>
          <w:sz w:val="24"/>
          <w:szCs w:val="24"/>
          <w:lang w:val="x-none" w:eastAsia="x-none"/>
        </w:rPr>
      </w:pPr>
      <w:r w:rsidRPr="00862021">
        <w:rPr>
          <w:rFonts w:ascii="Times New Roman" w:eastAsia="Times New Roman" w:hAnsi="Times New Roman" w:cs="Times New Roman"/>
          <w:b/>
          <w:bCs/>
          <w:i/>
          <w:sz w:val="24"/>
          <w:szCs w:val="24"/>
          <w:lang w:eastAsia="x-none"/>
        </w:rPr>
        <w:t>1.</w:t>
      </w:r>
      <w:r w:rsidRPr="00862021">
        <w:rPr>
          <w:rFonts w:ascii="Times New Roman" w:eastAsia="Times New Roman" w:hAnsi="Times New Roman" w:cs="Times New Roman"/>
          <w:b/>
          <w:bCs/>
          <w:i/>
          <w:sz w:val="24"/>
          <w:szCs w:val="24"/>
          <w:lang w:val="x-none" w:eastAsia="x-none"/>
        </w:rPr>
        <w:t xml:space="preserve">2.1 </w:t>
      </w:r>
      <w:r w:rsidRPr="00862021">
        <w:rPr>
          <w:rFonts w:ascii="Times New Roman" w:eastAsia="Times New Roman" w:hAnsi="Times New Roman" w:cs="Times New Roman"/>
          <w:b/>
          <w:bCs/>
          <w:i/>
          <w:sz w:val="24"/>
          <w:szCs w:val="24"/>
          <w:lang w:eastAsia="x-none"/>
        </w:rPr>
        <w:t xml:space="preserve">Общие </w:t>
      </w:r>
      <w:r w:rsidRPr="00862021">
        <w:rPr>
          <w:rFonts w:ascii="Times New Roman" w:eastAsia="Times New Roman" w:hAnsi="Times New Roman" w:cs="Times New Roman"/>
          <w:b/>
          <w:bCs/>
          <w:i/>
          <w:sz w:val="24"/>
          <w:szCs w:val="24"/>
          <w:lang w:val="x-none" w:eastAsia="x-none"/>
        </w:rPr>
        <w:t xml:space="preserve">положения о порядке применения правил и </w:t>
      </w:r>
      <w:r w:rsidRPr="00862021">
        <w:rPr>
          <w:rFonts w:ascii="Times New Roman" w:eastAsia="Times New Roman" w:hAnsi="Times New Roman" w:cs="Times New Roman"/>
          <w:b/>
          <w:i/>
          <w:sz w:val="24"/>
          <w:szCs w:val="24"/>
          <w:lang w:val="x-none" w:eastAsia="x-none"/>
        </w:rPr>
        <w:t>внесения в них изменения</w:t>
      </w:r>
    </w:p>
    <w:p w:rsidR="00862021" w:rsidRPr="00862021" w:rsidRDefault="00862021" w:rsidP="00862021">
      <w:pPr>
        <w:overflowPunct w:val="0"/>
        <w:autoSpaceDE w:val="0"/>
        <w:autoSpaceDN w:val="0"/>
        <w:adjustRightInd w:val="0"/>
        <w:spacing w:before="240" w:after="120" w:line="240" w:lineRule="auto"/>
        <w:ind w:firstLine="720"/>
        <w:jc w:val="both"/>
        <w:rPr>
          <w:rFonts w:ascii="Times New Roman" w:eastAsia="Times New Roman" w:hAnsi="Times New Roman" w:cs="Times New Roman"/>
          <w:bCs/>
          <w:i/>
          <w:sz w:val="24"/>
          <w:szCs w:val="24"/>
          <w:lang w:eastAsia="x-none"/>
        </w:rPr>
      </w:pPr>
      <w:r w:rsidRPr="00862021">
        <w:rPr>
          <w:rFonts w:ascii="Times New Roman" w:eastAsia="Times New Roman" w:hAnsi="Times New Roman" w:cs="Times New Roman"/>
          <w:bCs/>
          <w:i/>
          <w:sz w:val="24"/>
          <w:szCs w:val="24"/>
          <w:lang w:val="x-none" w:eastAsia="x-none"/>
        </w:rPr>
        <w:t>Статья 3. Объекты и субъекты градостроительных отношений</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x-none"/>
        </w:rPr>
      </w:pPr>
      <w:r w:rsidRPr="00862021">
        <w:rPr>
          <w:rFonts w:ascii="Times New Roman" w:eastAsia="Times New Roman" w:hAnsi="Times New Roman" w:cs="Times New Roman"/>
          <w:sz w:val="24"/>
          <w:szCs w:val="24"/>
          <w:lang w:val="x-none" w:eastAsia="x-none"/>
        </w:rPr>
        <w:t xml:space="preserve">1. Объектами градостроительных отношений являются территория </w:t>
      </w:r>
      <w:proofErr w:type="spellStart"/>
      <w:r w:rsidR="005E533F">
        <w:rPr>
          <w:rFonts w:ascii="Times New Roman" w:eastAsia="Times New Roman" w:hAnsi="Times New Roman" w:cs="Times New Roman"/>
          <w:sz w:val="24"/>
          <w:szCs w:val="24"/>
          <w:lang w:val="x-none" w:eastAsia="x-none"/>
        </w:rPr>
        <w:t>Большереченского</w:t>
      </w:r>
      <w:proofErr w:type="spellEnd"/>
      <w:r w:rsidRPr="00862021">
        <w:rPr>
          <w:rFonts w:ascii="Times New Roman" w:eastAsia="Times New Roman" w:hAnsi="Times New Roman" w:cs="Times New Roman"/>
          <w:sz w:val="24"/>
          <w:szCs w:val="24"/>
          <w:lang w:val="x-none" w:eastAsia="x-none"/>
        </w:rPr>
        <w:t xml:space="preserve"> муниципального образования, а также земельные участки и объекты капитального строительства, расположенные </w:t>
      </w:r>
      <w:r w:rsidRPr="00862021">
        <w:rPr>
          <w:rFonts w:ascii="Times New Roman" w:eastAsia="Times New Roman" w:hAnsi="Times New Roman" w:cs="Times New Roman"/>
          <w:sz w:val="24"/>
          <w:szCs w:val="24"/>
          <w:lang w:eastAsia="x-none"/>
        </w:rPr>
        <w:t xml:space="preserve">на </w:t>
      </w:r>
      <w:r w:rsidRPr="00862021">
        <w:rPr>
          <w:rFonts w:ascii="Times New Roman" w:eastAsia="Times New Roman" w:hAnsi="Times New Roman" w:cs="Times New Roman"/>
          <w:sz w:val="24"/>
          <w:szCs w:val="24"/>
          <w:lang w:val="x-none" w:eastAsia="x-none"/>
        </w:rPr>
        <w:t>территории поселения.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x-none"/>
        </w:rPr>
      </w:pPr>
      <w:r w:rsidRPr="00862021">
        <w:rPr>
          <w:rFonts w:ascii="Times New Roman" w:eastAsia="Times New Roman" w:hAnsi="Times New Roman" w:cs="Times New Roman"/>
          <w:sz w:val="24"/>
          <w:szCs w:val="24"/>
          <w:lang w:val="x-none" w:eastAsia="x-none"/>
        </w:rPr>
        <w:t xml:space="preserve">2. Субъектами градостроительных отношений на территории </w:t>
      </w:r>
      <w:proofErr w:type="spellStart"/>
      <w:r w:rsidR="005E533F">
        <w:rPr>
          <w:rFonts w:ascii="Times New Roman" w:eastAsia="Times New Roman" w:hAnsi="Times New Roman" w:cs="Times New Roman"/>
          <w:sz w:val="24"/>
          <w:szCs w:val="24"/>
          <w:lang w:val="x-none" w:eastAsia="x-none"/>
        </w:rPr>
        <w:t>Большереченского</w:t>
      </w:r>
      <w:proofErr w:type="spellEnd"/>
      <w:r w:rsidRPr="00862021">
        <w:rPr>
          <w:rFonts w:ascii="Times New Roman" w:eastAsia="Times New Roman" w:hAnsi="Times New Roman" w:cs="Times New Roman"/>
          <w:sz w:val="24"/>
          <w:szCs w:val="24"/>
          <w:lang w:val="x-none" w:eastAsia="x-none"/>
        </w:rPr>
        <w:t xml:space="preserve"> муниципального образования являются:</w:t>
      </w:r>
    </w:p>
    <w:p w:rsidR="00862021" w:rsidRPr="00862021" w:rsidRDefault="00862021" w:rsidP="00862021">
      <w:pPr>
        <w:overflowPunct w:val="0"/>
        <w:autoSpaceDE w:val="0"/>
        <w:autoSpaceDN w:val="0"/>
        <w:adjustRightInd w:val="0"/>
        <w:spacing w:after="0" w:line="240" w:lineRule="auto"/>
        <w:ind w:firstLine="720"/>
        <w:rPr>
          <w:rFonts w:ascii="Times New Roman" w:eastAsia="Times New Roman" w:hAnsi="Times New Roman" w:cs="Times New Roman"/>
          <w:sz w:val="24"/>
          <w:szCs w:val="24"/>
          <w:lang w:val="x-none" w:eastAsia="x-none"/>
        </w:rPr>
      </w:pPr>
      <w:r w:rsidRPr="00862021">
        <w:rPr>
          <w:rFonts w:ascii="Times New Roman" w:eastAsia="Times New Roman" w:hAnsi="Times New Roman" w:cs="Times New Roman"/>
          <w:sz w:val="24"/>
          <w:szCs w:val="24"/>
          <w:lang w:val="x-none" w:eastAsia="x-none"/>
        </w:rPr>
        <w:t>1) органы государственной власти и органы местного самоуправления;</w:t>
      </w:r>
    </w:p>
    <w:p w:rsidR="00862021" w:rsidRPr="00862021" w:rsidRDefault="00862021" w:rsidP="00862021">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x-none"/>
        </w:rPr>
      </w:pPr>
      <w:r w:rsidRPr="00862021">
        <w:rPr>
          <w:rFonts w:ascii="Times New Roman" w:eastAsia="Times New Roman" w:hAnsi="Times New Roman" w:cs="Times New Roman"/>
          <w:sz w:val="24"/>
          <w:szCs w:val="24"/>
          <w:lang w:val="x-none" w:eastAsia="x-none"/>
        </w:rPr>
        <w:t>2) физические и юридические лица.</w:t>
      </w:r>
    </w:p>
    <w:p w:rsidR="00862021" w:rsidRPr="00862021" w:rsidRDefault="00862021" w:rsidP="00862021">
      <w:pPr>
        <w:overflowPunct w:val="0"/>
        <w:autoSpaceDE w:val="0"/>
        <w:autoSpaceDN w:val="0"/>
        <w:adjustRightInd w:val="0"/>
        <w:spacing w:before="240" w:after="120" w:line="240" w:lineRule="auto"/>
        <w:ind w:firstLine="720"/>
        <w:rPr>
          <w:rFonts w:ascii="Times New Roman" w:eastAsia="Times New Roman" w:hAnsi="Times New Roman" w:cs="Times New Roman"/>
          <w:bCs/>
          <w:i/>
          <w:sz w:val="24"/>
          <w:szCs w:val="24"/>
          <w:lang w:eastAsia="x-none"/>
        </w:rPr>
      </w:pPr>
      <w:r w:rsidRPr="00862021">
        <w:rPr>
          <w:rFonts w:ascii="Times New Roman" w:eastAsia="Times New Roman" w:hAnsi="Times New Roman" w:cs="Times New Roman"/>
          <w:bCs/>
          <w:i/>
          <w:sz w:val="24"/>
          <w:szCs w:val="24"/>
          <w:lang w:val="x-none" w:eastAsia="x-none"/>
        </w:rPr>
        <w:t>Статья 4. Сфера применения настоящих Правил</w:t>
      </w:r>
    </w:p>
    <w:p w:rsidR="00862021" w:rsidRPr="00862021" w:rsidRDefault="00862021" w:rsidP="00862021">
      <w:pPr>
        <w:overflowPunct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r w:rsidRPr="00862021">
        <w:rPr>
          <w:rFonts w:ascii="Times New Roman CYR" w:eastAsia="Times New Roman" w:hAnsi="Times New Roman CYR" w:cs="Times New Roman"/>
          <w:sz w:val="24"/>
          <w:szCs w:val="24"/>
          <w:lang w:eastAsia="ru-RU"/>
        </w:rPr>
        <w:t xml:space="preserve">1. Настоящие Правила подлежат применению на всей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r w:rsidRPr="00862021">
        <w:rPr>
          <w:rFonts w:ascii="Times New Roman CYR" w:eastAsia="Times New Roman" w:hAnsi="Times New Roman CYR" w:cs="Times New Roman"/>
          <w:sz w:val="24"/>
          <w:szCs w:val="24"/>
          <w:lang w:eastAsia="ru-RU"/>
        </w:rPr>
        <w:t>.</w:t>
      </w:r>
    </w:p>
    <w:p w:rsidR="00862021" w:rsidRPr="00862021" w:rsidRDefault="00862021" w:rsidP="00862021">
      <w:pPr>
        <w:overflowPunct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r w:rsidRPr="00862021">
        <w:rPr>
          <w:rFonts w:ascii="Times New Roman CYR" w:eastAsia="Times New Roman" w:hAnsi="Times New Roman CYR" w:cs="Times New Roman"/>
          <w:sz w:val="24"/>
          <w:szCs w:val="24"/>
          <w:lang w:eastAsia="ru-RU"/>
        </w:rPr>
        <w:t xml:space="preserve">2. Настоящие Правила обязательны для исполнения всеми субъектами градостроительных отношений. </w:t>
      </w:r>
    </w:p>
    <w:p w:rsidR="00862021" w:rsidRPr="00862021" w:rsidRDefault="00862021" w:rsidP="00862021">
      <w:pPr>
        <w:autoSpaceDE w:val="0"/>
        <w:autoSpaceDN w:val="0"/>
        <w:adjustRightInd w:val="0"/>
        <w:spacing w:before="240" w:after="120" w:line="240" w:lineRule="auto"/>
        <w:ind w:firstLine="856"/>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5. Открытость и доступность информации о землепользовании и застройке</w:t>
      </w:r>
    </w:p>
    <w:p w:rsidR="00862021" w:rsidRPr="00862021" w:rsidRDefault="00862021" w:rsidP="00862021">
      <w:pPr>
        <w:autoSpaceDE w:val="0"/>
        <w:autoSpaceDN w:val="0"/>
        <w:adjustRightInd w:val="0"/>
        <w:spacing w:before="24" w:after="0" w:line="240" w:lineRule="auto"/>
        <w:ind w:firstLine="8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62021" w:rsidRPr="00862021" w:rsidRDefault="00862021" w:rsidP="00862021">
      <w:pPr>
        <w:autoSpaceDE w:val="0"/>
        <w:autoSpaceDN w:val="0"/>
        <w:adjustRightInd w:val="0"/>
        <w:spacing w:after="0" w:line="240" w:lineRule="auto"/>
        <w:ind w:firstLine="8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 xml:space="preserve">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обеспечивает возможность ознакомления с настоящими Правилами всем желающим путем:</w:t>
      </w:r>
    </w:p>
    <w:p w:rsidR="00862021" w:rsidRPr="00862021" w:rsidRDefault="00862021" w:rsidP="00862021">
      <w:pPr>
        <w:widowControl w:val="0"/>
        <w:numPr>
          <w:ilvl w:val="0"/>
          <w:numId w:val="19"/>
        </w:numPr>
        <w:tabs>
          <w:tab w:val="left" w:pos="1118"/>
        </w:tabs>
        <w:overflowPunct w:val="0"/>
        <w:autoSpaceDE w:val="0"/>
        <w:autoSpaceDN w:val="0"/>
        <w:adjustRightInd w:val="0"/>
        <w:spacing w:after="0" w:line="240" w:lineRule="auto"/>
        <w:ind w:left="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опубликования</w:t>
      </w:r>
      <w:proofErr w:type="gramEnd"/>
      <w:r w:rsidRPr="00862021">
        <w:rPr>
          <w:rFonts w:ascii="Times New Roman" w:eastAsia="Times New Roman" w:hAnsi="Times New Roman" w:cs="Times New Roman"/>
          <w:sz w:val="24"/>
          <w:szCs w:val="24"/>
          <w:lang w:eastAsia="ru-RU"/>
        </w:rPr>
        <w:t xml:space="preserve"> Правил;</w:t>
      </w:r>
    </w:p>
    <w:p w:rsidR="00862021" w:rsidRPr="00862021" w:rsidRDefault="00862021" w:rsidP="00862021">
      <w:pPr>
        <w:widowControl w:val="0"/>
        <w:numPr>
          <w:ilvl w:val="0"/>
          <w:numId w:val="19"/>
        </w:numPr>
        <w:tabs>
          <w:tab w:val="left" w:pos="1118"/>
        </w:tabs>
        <w:overflowPunct w:val="0"/>
        <w:autoSpaceDE w:val="0"/>
        <w:autoSpaceDN w:val="0"/>
        <w:adjustRightInd w:val="0"/>
        <w:spacing w:after="0" w:line="240" w:lineRule="auto"/>
        <w:ind w:left="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размещения</w:t>
      </w:r>
      <w:proofErr w:type="gramEnd"/>
      <w:r w:rsidRPr="00862021">
        <w:rPr>
          <w:rFonts w:ascii="Times New Roman" w:eastAsia="Times New Roman" w:hAnsi="Times New Roman" w:cs="Times New Roman"/>
          <w:sz w:val="24"/>
          <w:szCs w:val="24"/>
          <w:lang w:eastAsia="ru-RU"/>
        </w:rPr>
        <w:t xml:space="preserve"> Правил в информационно-телекоммуникационной сети «Интернет»;</w:t>
      </w:r>
    </w:p>
    <w:p w:rsidR="00862021" w:rsidRPr="00862021" w:rsidRDefault="00862021" w:rsidP="00862021">
      <w:pPr>
        <w:tabs>
          <w:tab w:val="left" w:pos="1234"/>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иных органах и организациях, причастных к регулированию землепользования и застройки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autoSpaceDE w:val="0"/>
        <w:autoSpaceDN w:val="0"/>
        <w:adjustRightInd w:val="0"/>
        <w:spacing w:after="0" w:line="240" w:lineRule="auto"/>
        <w:ind w:firstLine="8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862021" w:rsidRPr="00862021" w:rsidRDefault="00862021" w:rsidP="00862021">
      <w:pPr>
        <w:autoSpaceDE w:val="0"/>
        <w:autoSpaceDN w:val="0"/>
        <w:adjustRightInd w:val="0"/>
        <w:spacing w:before="240" w:after="120" w:line="240" w:lineRule="auto"/>
        <w:ind w:firstLine="856"/>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6. Права использования недвижимости, возникшие до вступления в силу Правил</w:t>
      </w:r>
    </w:p>
    <w:p w:rsidR="00862021" w:rsidRPr="00862021" w:rsidRDefault="00862021" w:rsidP="00862021">
      <w:pPr>
        <w:tabs>
          <w:tab w:val="left" w:pos="1090"/>
        </w:tabs>
        <w:autoSpaceDE w:val="0"/>
        <w:autoSpaceDN w:val="0"/>
        <w:adjustRightInd w:val="0"/>
        <w:spacing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 Принятые до введения в действие настоящих Правил нормативные правовые акты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по вопросам землепользования и застройки применяются в части, не противоречащей настоящим Правилам.</w:t>
      </w:r>
    </w:p>
    <w:p w:rsidR="00862021" w:rsidRPr="00862021" w:rsidRDefault="00862021" w:rsidP="00862021">
      <w:pPr>
        <w:tabs>
          <w:tab w:val="left" w:pos="1253"/>
        </w:tabs>
        <w:autoSpaceDE w:val="0"/>
        <w:autoSpaceDN w:val="0"/>
        <w:adjustRightInd w:val="0"/>
        <w:spacing w:before="5"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62021" w:rsidRPr="00862021" w:rsidRDefault="00862021" w:rsidP="00862021">
      <w:pPr>
        <w:tabs>
          <w:tab w:val="left" w:pos="1118"/>
        </w:tabs>
        <w:autoSpaceDE w:val="0"/>
        <w:autoSpaceDN w:val="0"/>
        <w:adjustRightInd w:val="0"/>
        <w:spacing w:after="0" w:line="240" w:lineRule="auto"/>
        <w:ind w:firstLine="85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62021" w:rsidRPr="00862021" w:rsidRDefault="00862021" w:rsidP="00862021">
      <w:pPr>
        <w:widowControl w:val="0"/>
        <w:numPr>
          <w:ilvl w:val="0"/>
          <w:numId w:val="20"/>
        </w:numPr>
        <w:tabs>
          <w:tab w:val="left" w:pos="1128"/>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имеют</w:t>
      </w:r>
      <w:proofErr w:type="gramEnd"/>
      <w:r w:rsidRPr="00862021">
        <w:rPr>
          <w:rFonts w:ascii="Times New Roman" w:eastAsia="Times New Roman" w:hAnsi="Times New Roman" w:cs="Times New Roman"/>
          <w:sz w:val="24"/>
          <w:szCs w:val="24"/>
          <w:lang w:eastAsia="ru-RU"/>
        </w:rPr>
        <w:t xml:space="preserve"> вид, виды использования, которые не предусмотрены как разрешенные для соответствующих территориальных зон;</w:t>
      </w:r>
    </w:p>
    <w:p w:rsidR="00862021" w:rsidRPr="00862021" w:rsidRDefault="00862021" w:rsidP="00862021">
      <w:pPr>
        <w:widowControl w:val="0"/>
        <w:numPr>
          <w:ilvl w:val="0"/>
          <w:numId w:val="20"/>
        </w:numPr>
        <w:tabs>
          <w:tab w:val="left" w:pos="1128"/>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имеют</w:t>
      </w:r>
      <w:proofErr w:type="gramEnd"/>
      <w:r w:rsidRPr="00862021">
        <w:rPr>
          <w:rFonts w:ascii="Times New Roman" w:eastAsia="Times New Roman" w:hAnsi="Times New Roman" w:cs="Times New Roman"/>
          <w:sz w:val="24"/>
          <w:szCs w:val="24"/>
          <w:lang w:eastAsia="ru-RU"/>
        </w:rPr>
        <w:t xml:space="preserve">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862021">
        <w:rPr>
          <w:rFonts w:ascii="Times New Roman" w:eastAsia="Times New Roman" w:hAnsi="Times New Roman" w:cs="Times New Roman"/>
          <w:sz w:val="24"/>
          <w:szCs w:val="24"/>
          <w:lang w:eastAsia="ru-RU"/>
        </w:rPr>
        <w:t>водоохранных</w:t>
      </w:r>
      <w:proofErr w:type="spellEnd"/>
      <w:r w:rsidRPr="00862021">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862021" w:rsidRPr="00862021" w:rsidRDefault="00862021" w:rsidP="00862021">
      <w:pPr>
        <w:widowControl w:val="0"/>
        <w:numPr>
          <w:ilvl w:val="0"/>
          <w:numId w:val="20"/>
        </w:numPr>
        <w:tabs>
          <w:tab w:val="left" w:pos="1128"/>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имеют</w:t>
      </w:r>
      <w:proofErr w:type="gramEnd"/>
      <w:r w:rsidRPr="00862021">
        <w:rPr>
          <w:rFonts w:ascii="Times New Roman" w:eastAsia="Times New Roman" w:hAnsi="Times New Roman" w:cs="Times New Roman"/>
          <w:sz w:val="24"/>
          <w:szCs w:val="24"/>
          <w:lang w:eastAsia="ru-RU"/>
        </w:rPr>
        <w:t xml:space="preserve">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862021" w:rsidRPr="00862021" w:rsidRDefault="00862021" w:rsidP="00862021">
      <w:pPr>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62021" w:rsidRPr="00862021" w:rsidRDefault="00862021" w:rsidP="00862021">
      <w:pPr>
        <w:tabs>
          <w:tab w:val="left" w:pos="1219"/>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w:t>
      </w:r>
      <w:r w:rsidRPr="00862021">
        <w:rPr>
          <w:rFonts w:ascii="Times New Roman" w:eastAsia="Times New Roman" w:hAnsi="Times New Roman" w:cs="Times New Roman"/>
          <w:sz w:val="24"/>
          <w:szCs w:val="24"/>
          <w:lang w:eastAsia="ru-RU"/>
        </w:rPr>
        <w:tab/>
        <w:t xml:space="preserve">Правовым актом главы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862021" w:rsidRPr="00862021" w:rsidRDefault="00862021" w:rsidP="00862021">
      <w:pPr>
        <w:autoSpaceDE w:val="0"/>
        <w:autoSpaceDN w:val="0"/>
        <w:adjustRightInd w:val="0"/>
        <w:spacing w:before="53" w:after="0" w:line="240" w:lineRule="auto"/>
        <w:ind w:firstLine="84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862021" w:rsidRPr="00862021" w:rsidRDefault="00862021" w:rsidP="00862021">
      <w:pPr>
        <w:tabs>
          <w:tab w:val="left" w:pos="1104"/>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62021" w:rsidRPr="00862021" w:rsidRDefault="00862021" w:rsidP="00862021">
      <w:pPr>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Не допускается увеличивать площадь и строительный объем объектов недвижимости, указанных </w:t>
      </w:r>
      <w:proofErr w:type="gramStart"/>
      <w:r w:rsidRPr="00862021">
        <w:rPr>
          <w:rFonts w:ascii="Times New Roman" w:eastAsia="Times New Roman" w:hAnsi="Times New Roman" w:cs="Times New Roman"/>
          <w:sz w:val="24"/>
          <w:szCs w:val="24"/>
          <w:lang w:eastAsia="ru-RU"/>
        </w:rPr>
        <w:t>в  настоящих</w:t>
      </w:r>
      <w:proofErr w:type="gramEnd"/>
      <w:r w:rsidRPr="00862021">
        <w:rPr>
          <w:rFonts w:ascii="Times New Roman" w:eastAsia="Times New Roman" w:hAnsi="Times New Roman" w:cs="Times New Roman"/>
          <w:sz w:val="24"/>
          <w:szCs w:val="24"/>
          <w:lang w:eastAsia="ru-RU"/>
        </w:rPr>
        <w:t xml:space="preserve">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862021" w:rsidRPr="00862021" w:rsidRDefault="00862021" w:rsidP="00862021">
      <w:pPr>
        <w:autoSpaceDE w:val="0"/>
        <w:autoSpaceDN w:val="0"/>
        <w:adjustRightInd w:val="0"/>
        <w:spacing w:after="0" w:line="240" w:lineRule="auto"/>
        <w:ind w:firstLine="8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862021">
        <w:rPr>
          <w:rFonts w:ascii="Times New Roman" w:eastAsia="Times New Roman" w:hAnsi="Times New Roman" w:cs="Times New Roman"/>
          <w:i/>
          <w:sz w:val="24"/>
          <w:szCs w:val="24"/>
          <w:lang w:eastAsia="ru-RU"/>
        </w:rPr>
        <w:t>могут поддерживаться и использоваться при условии, что эти действия не увеличивают степень несоответствия этих объектов настоящим Правилам.</w:t>
      </w:r>
      <w:r w:rsidRPr="00862021">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62021" w:rsidRPr="00862021" w:rsidRDefault="00862021" w:rsidP="00862021">
      <w:pPr>
        <w:tabs>
          <w:tab w:val="left" w:pos="1104"/>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7. </w:t>
      </w:r>
      <w:r w:rsidRPr="00862021">
        <w:rPr>
          <w:rFonts w:ascii="Times New Roman" w:eastAsia="Times New Roman" w:hAnsi="Times New Roman" w:cs="Times New Roman"/>
          <w:sz w:val="24"/>
          <w:szCs w:val="24"/>
          <w:lang w:eastAsia="ru-RU"/>
        </w:rPr>
        <w:tab/>
        <w:t>Несоответствующий вид использования недвижимости не может быть заменен на иной несоответствующий вид использования.</w:t>
      </w:r>
    </w:p>
    <w:p w:rsidR="00862021" w:rsidRPr="00862021" w:rsidRDefault="00862021" w:rsidP="00862021">
      <w:pPr>
        <w:overflowPunct w:val="0"/>
        <w:autoSpaceDE w:val="0"/>
        <w:autoSpaceDN w:val="0"/>
        <w:adjustRightInd w:val="0"/>
        <w:spacing w:before="240" w:after="120" w:line="240" w:lineRule="auto"/>
        <w:ind w:firstLine="720"/>
        <w:jc w:val="center"/>
        <w:rPr>
          <w:rFonts w:ascii="Times New Roman" w:eastAsia="Times New Roman" w:hAnsi="Times New Roman" w:cs="Times New Roman"/>
          <w:b/>
          <w:bCs/>
          <w:i/>
          <w:sz w:val="24"/>
          <w:szCs w:val="24"/>
          <w:lang w:eastAsia="x-none"/>
        </w:rPr>
      </w:pPr>
      <w:r w:rsidRPr="00862021">
        <w:rPr>
          <w:rFonts w:ascii="Times New Roman" w:eastAsia="Times New Roman" w:hAnsi="Times New Roman" w:cs="Times New Roman"/>
          <w:b/>
          <w:bCs/>
          <w:i/>
          <w:sz w:val="24"/>
          <w:szCs w:val="24"/>
          <w:lang w:eastAsia="x-none"/>
        </w:rPr>
        <w:t>1.</w:t>
      </w:r>
      <w:r w:rsidRPr="00862021">
        <w:rPr>
          <w:rFonts w:ascii="Times New Roman" w:eastAsia="Times New Roman" w:hAnsi="Times New Roman" w:cs="Times New Roman"/>
          <w:b/>
          <w:bCs/>
          <w:i/>
          <w:sz w:val="24"/>
          <w:szCs w:val="24"/>
          <w:lang w:val="x-none" w:eastAsia="x-none"/>
        </w:rPr>
        <w:t xml:space="preserve">2.2. </w:t>
      </w:r>
      <w:r w:rsidRPr="00862021">
        <w:rPr>
          <w:rFonts w:ascii="Times New Roman" w:eastAsia="Times New Roman" w:hAnsi="Times New Roman" w:cs="Times New Roman"/>
          <w:b/>
          <w:bCs/>
          <w:i/>
          <w:sz w:val="24"/>
          <w:szCs w:val="24"/>
          <w:lang w:eastAsia="x-none"/>
        </w:rPr>
        <w:t>П</w:t>
      </w:r>
      <w:proofErr w:type="spellStart"/>
      <w:r w:rsidRPr="00862021">
        <w:rPr>
          <w:rFonts w:ascii="Times New Roman" w:eastAsia="Times New Roman" w:hAnsi="Times New Roman" w:cs="Times New Roman"/>
          <w:b/>
          <w:bCs/>
          <w:i/>
          <w:sz w:val="24"/>
          <w:szCs w:val="24"/>
          <w:lang w:val="x-none" w:eastAsia="x-none"/>
        </w:rPr>
        <w:t>оложение</w:t>
      </w:r>
      <w:proofErr w:type="spellEnd"/>
      <w:r w:rsidRPr="00862021">
        <w:rPr>
          <w:rFonts w:ascii="Times New Roman" w:eastAsia="Times New Roman" w:hAnsi="Times New Roman" w:cs="Times New Roman"/>
          <w:b/>
          <w:bCs/>
          <w:i/>
          <w:sz w:val="24"/>
          <w:szCs w:val="24"/>
          <w:lang w:val="x-none" w:eastAsia="x-none"/>
        </w:rPr>
        <w:t xml:space="preserve"> о регулировании землепользования и застройки органами местного самоуправления</w:t>
      </w:r>
    </w:p>
    <w:p w:rsidR="00862021" w:rsidRPr="00862021" w:rsidRDefault="00862021" w:rsidP="00862021">
      <w:pPr>
        <w:autoSpaceDE w:val="0"/>
        <w:autoSpaceDN w:val="0"/>
        <w:adjustRightInd w:val="0"/>
        <w:spacing w:before="240" w:after="120" w:line="240" w:lineRule="auto"/>
        <w:ind w:firstLine="856"/>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7. Общие положения о лицах, осуществляющих землепользование и застройку, и их действиях</w:t>
      </w:r>
    </w:p>
    <w:p w:rsidR="00862021" w:rsidRPr="00862021" w:rsidRDefault="00862021" w:rsidP="00862021">
      <w:pPr>
        <w:autoSpaceDE w:val="0"/>
        <w:autoSpaceDN w:val="0"/>
        <w:adjustRightInd w:val="0"/>
        <w:spacing w:before="29" w:after="0" w:line="240" w:lineRule="auto"/>
        <w:ind w:left="878"/>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 соответствии с законодательством настоящие Правила регулируют действия:</w:t>
      </w:r>
    </w:p>
    <w:p w:rsidR="00862021" w:rsidRPr="00862021" w:rsidRDefault="00862021" w:rsidP="00862021">
      <w:pPr>
        <w:tabs>
          <w:tab w:val="left" w:pos="1128"/>
        </w:tabs>
        <w:autoSpaceDE w:val="0"/>
        <w:autoSpaceDN w:val="0"/>
        <w:adjustRightInd w:val="0"/>
        <w:spacing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 физических и юридических лиц, осуществляющих землепользование и застройку на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tabs>
          <w:tab w:val="left" w:pos="1243"/>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2) органов, уполномоченных осуществлять контроль за соблюдением настоящих Правил на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autoSpaceDE w:val="0"/>
        <w:autoSpaceDN w:val="0"/>
        <w:adjustRightInd w:val="0"/>
        <w:spacing w:before="240" w:after="120" w:line="240" w:lineRule="auto"/>
        <w:ind w:firstLine="856"/>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8. Регулирование землепользования и застройки органами местного самоуправления</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62021" w:rsidRPr="00862021" w:rsidRDefault="00862021" w:rsidP="00862021">
      <w:pPr>
        <w:widowControl w:val="0"/>
        <w:numPr>
          <w:ilvl w:val="0"/>
          <w:numId w:val="21"/>
        </w:numPr>
        <w:tabs>
          <w:tab w:val="left" w:pos="1123"/>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представительный</w:t>
      </w:r>
      <w:proofErr w:type="gramEnd"/>
      <w:r w:rsidRPr="00862021">
        <w:rPr>
          <w:rFonts w:ascii="Times New Roman" w:eastAsia="Times New Roman" w:hAnsi="Times New Roman" w:cs="Times New Roman"/>
          <w:sz w:val="24"/>
          <w:szCs w:val="24"/>
          <w:lang w:eastAsia="ru-RU"/>
        </w:rPr>
        <w:t xml:space="preserve"> орган муниципального образования – Дума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widowControl w:val="0"/>
        <w:numPr>
          <w:ilvl w:val="0"/>
          <w:numId w:val="21"/>
        </w:numPr>
        <w:tabs>
          <w:tab w:val="left" w:pos="1123"/>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исполнительно</w:t>
      </w:r>
      <w:proofErr w:type="gramEnd"/>
      <w:r w:rsidRPr="00862021">
        <w:rPr>
          <w:rFonts w:ascii="Times New Roman" w:eastAsia="Times New Roman" w:hAnsi="Times New Roman" w:cs="Times New Roman"/>
          <w:sz w:val="24"/>
          <w:szCs w:val="24"/>
          <w:lang w:eastAsia="ru-RU"/>
        </w:rPr>
        <w:t xml:space="preserve">-распорядительный орган муниципального образования - 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w:t>
      </w:r>
    </w:p>
    <w:p w:rsidR="00862021" w:rsidRPr="00862021" w:rsidRDefault="00862021" w:rsidP="00862021">
      <w:pPr>
        <w:widowControl w:val="0"/>
        <w:numPr>
          <w:ilvl w:val="0"/>
          <w:numId w:val="21"/>
        </w:numPr>
        <w:tabs>
          <w:tab w:val="left" w:pos="1123"/>
        </w:tabs>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глава</w:t>
      </w:r>
      <w:proofErr w:type="gramEnd"/>
      <w:r w:rsidRPr="00862021">
        <w:rPr>
          <w:rFonts w:ascii="Times New Roman" w:eastAsia="Times New Roman" w:hAnsi="Times New Roman" w:cs="Times New Roman"/>
          <w:sz w:val="24"/>
          <w:szCs w:val="24"/>
          <w:lang w:eastAsia="ru-RU"/>
        </w:rPr>
        <w:t xml:space="preserve">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w:t>
      </w:r>
    </w:p>
    <w:p w:rsidR="00862021" w:rsidRPr="00862021" w:rsidRDefault="00862021" w:rsidP="00862021">
      <w:pPr>
        <w:widowControl w:val="0"/>
        <w:numPr>
          <w:ilvl w:val="0"/>
          <w:numId w:val="21"/>
        </w:numPr>
        <w:tabs>
          <w:tab w:val="left" w:pos="1123"/>
        </w:tabs>
        <w:overflowPunct w:val="0"/>
        <w:autoSpaceDE w:val="0"/>
        <w:autoSpaceDN w:val="0"/>
        <w:adjustRightInd w:val="0"/>
        <w:spacing w:after="0" w:line="240" w:lineRule="auto"/>
        <w:ind w:left="854"/>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lastRenderedPageBreak/>
        <w:t>иные</w:t>
      </w:r>
      <w:proofErr w:type="gramEnd"/>
      <w:r w:rsidRPr="00862021">
        <w:rPr>
          <w:rFonts w:ascii="Times New Roman" w:eastAsia="Times New Roman" w:hAnsi="Times New Roman" w:cs="Times New Roman"/>
          <w:sz w:val="24"/>
          <w:szCs w:val="24"/>
          <w:lang w:eastAsia="ru-RU"/>
        </w:rPr>
        <w:t xml:space="preserve"> органы государственного контроля.</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2. </w:t>
      </w:r>
      <w:r w:rsidRPr="00862021">
        <w:rPr>
          <w:rFonts w:ascii="Times New Roman" w:eastAsia="Times New Roman" w:hAnsi="Times New Roman" w:cs="Times New Roman"/>
          <w:snapToGrid w:val="0"/>
          <w:sz w:val="24"/>
          <w:szCs w:val="24"/>
          <w:lang w:eastAsia="ru-RU"/>
        </w:rPr>
        <w:t xml:space="preserve">К полномочиям Думы </w:t>
      </w:r>
      <w:proofErr w:type="spellStart"/>
      <w:r w:rsidR="005E533F">
        <w:rPr>
          <w:rFonts w:ascii="Times New Roman" w:eastAsia="Times New Roman" w:hAnsi="Times New Roman" w:cs="Times New Roman"/>
          <w:snapToGrid w:val="0"/>
          <w:sz w:val="24"/>
          <w:szCs w:val="24"/>
          <w:lang w:eastAsia="ru-RU"/>
        </w:rPr>
        <w:t>Большереченского</w:t>
      </w:r>
      <w:proofErr w:type="spellEnd"/>
      <w:r w:rsidRPr="00862021">
        <w:rPr>
          <w:rFonts w:ascii="Times New Roman" w:eastAsia="Times New Roman" w:hAnsi="Times New Roman" w:cs="Times New Roman"/>
          <w:snapToGrid w:val="0"/>
          <w:sz w:val="24"/>
          <w:szCs w:val="24"/>
          <w:lang w:eastAsia="ru-RU"/>
        </w:rPr>
        <w:t xml:space="preserve"> городского поселения в области землепользования и застройки относятся полномочия, установленные Уставом </w:t>
      </w:r>
      <w:proofErr w:type="spellStart"/>
      <w:r w:rsidR="005E533F">
        <w:rPr>
          <w:rFonts w:ascii="Times New Roman" w:eastAsia="Times New Roman" w:hAnsi="Times New Roman" w:cs="Times New Roman"/>
          <w:snapToGrid w:val="0"/>
          <w:sz w:val="24"/>
          <w:szCs w:val="24"/>
          <w:lang w:eastAsia="ru-RU"/>
        </w:rPr>
        <w:t>Большереченского</w:t>
      </w:r>
      <w:proofErr w:type="spellEnd"/>
      <w:r w:rsidRPr="00862021">
        <w:rPr>
          <w:rFonts w:ascii="Times New Roman" w:eastAsia="Times New Roman" w:hAnsi="Times New Roman" w:cs="Times New Roman"/>
          <w:snapToGrid w:val="0"/>
          <w:sz w:val="24"/>
          <w:szCs w:val="24"/>
          <w:lang w:eastAsia="ru-RU"/>
        </w:rPr>
        <w:t xml:space="preserve"> муниципального образования, в том числе полномочия:</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утверждение Правил землепользования и застройки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изменения (дополнения) к ним; </w:t>
      </w:r>
    </w:p>
    <w:p w:rsidR="00862021" w:rsidRPr="00862021" w:rsidRDefault="00862021" w:rsidP="00862021">
      <w:pPr>
        <w:spacing w:after="0" w:line="240" w:lineRule="auto"/>
        <w:ind w:firstLine="851"/>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-утверждение правил содержания и благоустройства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поселения;</w:t>
      </w:r>
    </w:p>
    <w:p w:rsidR="00862021" w:rsidRPr="00862021" w:rsidRDefault="00862021" w:rsidP="00862021">
      <w:pPr>
        <w:spacing w:after="0" w:line="240" w:lineRule="auto"/>
        <w:ind w:firstLine="851"/>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-утверждение генерального плана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поселения.</w:t>
      </w:r>
    </w:p>
    <w:p w:rsidR="00862021" w:rsidRPr="00862021" w:rsidRDefault="00862021" w:rsidP="00862021">
      <w:pPr>
        <w:spacing w:after="0" w:line="240" w:lineRule="auto"/>
        <w:ind w:firstLine="851"/>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утверждение градостроительной документации;</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3. Глава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по вопросам подготовки и применения Правил:</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принимает решение о подготовке проекта Правил землепользования и застройки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утверждает персональный состав и порядок деятельности Комиссии по подготовке проекта правил землепользования и застройки и Комиссии по землепользованию и застройке;</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принимает решение о проведении публичных слушаний по проекту Правил землепользования и застройки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 по проектам внесения в них изменений;</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принимает решение о направлении проекта Правил землепользования и застройки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 проектов внесения в них изменений в Думу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или об их отклонении и направлении их на доработку с указанием даты их повторного представления; </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принимает решение о подготовке документации по планировке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пределах своей компетенции;</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принимает решение о возможности размещения объектов строительства на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необходимых для муниципальных нужд;</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принимает решение о разрешении перевода жилых помещений в нежилые и нежилых помещений в жилые на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или об отказе в предоставлении такого разрешения;</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принимает решение о разрешении перепрофилирования нежилых объектов недвижимости или об отказе в предоставлении такого разрешения;</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утверждает подготовленную на основании документов территориального планирования поселений документацию по планировке территории;</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4. 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осуществляет свои полномочия по вопросам регулирования землепользования и застройки на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соответствии с законодательством Российской Федерации и нормативными правовыми актами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5. Уполномоченным отраслевым (функциональным) органом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по вопросам регулирования землепользования и застройки на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части подготовки и исполнения (в пределах своей компетенции) Правил является орган, уполномоченный в области архитектуры и градостроительства.</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Орган, уполномоченный в области архитектуры и градостроительства, по вопросам подготовки и исполнения Правил:</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от имени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осуществляет функции заказчика по подготовке Правил;</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схемам территориального планирования Российской Федерации, Иркутской области, </w:t>
      </w:r>
      <w:r w:rsidR="005E533F">
        <w:rPr>
          <w:rFonts w:ascii="Times New Roman" w:eastAsia="Times New Roman" w:hAnsi="Times New Roman" w:cs="Times New Roman"/>
          <w:sz w:val="24"/>
          <w:szCs w:val="24"/>
          <w:lang w:eastAsia="ru-RU"/>
        </w:rPr>
        <w:t>Иркутского</w:t>
      </w:r>
      <w:r w:rsidRPr="00862021">
        <w:rPr>
          <w:rFonts w:ascii="Times New Roman" w:eastAsia="Times New Roman" w:hAnsi="Times New Roman" w:cs="Times New Roman"/>
          <w:sz w:val="24"/>
          <w:szCs w:val="24"/>
          <w:lang w:eastAsia="ru-RU"/>
        </w:rPr>
        <w:t xml:space="preserve"> района;</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выступает с предложениями о направлении подготовленного проекта Правил и проектов внесения в них изменений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для принятия решения о проведении публичных слушаний по ним или об их отклонении, либо направлении их на доработку;</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выполняет поручение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 подготовке документации по планировке территории;</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выступает, по поручению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заказчиком по подготовке документации по планировке территории; </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осуществляет проверку проектной документации по планировке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на соответствие требованиям документов территориального планирования Российской Федерации, Иркутской области, генерального плана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городского поселения, требованиям технических регламентов, настоящим Правилам; </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направляет подготовленную документацию по планировке территории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на утверждение или отклоняет ее для доработки;</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поселения</w:t>
      </w:r>
    </w:p>
    <w:p w:rsidR="00862021" w:rsidRPr="00862021" w:rsidRDefault="00862021" w:rsidP="00862021">
      <w:pPr>
        <w:autoSpaceDE w:val="0"/>
        <w:autoSpaceDN w:val="0"/>
        <w:adjustRightInd w:val="0"/>
        <w:spacing w:before="29"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6. Полномочия иных отраслевых (функциональных) органов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области регулирования землепользования и застройки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определяются в соответствии с законодательством Российской Федерации и нормативными правовыми актами данного муниципального образования.</w:t>
      </w:r>
    </w:p>
    <w:p w:rsidR="00862021" w:rsidRPr="00862021" w:rsidRDefault="00862021" w:rsidP="00862021">
      <w:pPr>
        <w:autoSpaceDE w:val="0"/>
        <w:autoSpaceDN w:val="0"/>
        <w:adjustRightInd w:val="0"/>
        <w:spacing w:before="240" w:after="120" w:line="240" w:lineRule="auto"/>
        <w:ind w:left="856"/>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9. Комиссия по землепользованию и застройке</w:t>
      </w:r>
    </w:p>
    <w:p w:rsidR="00862021" w:rsidRPr="00862021" w:rsidRDefault="00862021" w:rsidP="00862021">
      <w:pPr>
        <w:tabs>
          <w:tab w:val="left" w:pos="1219"/>
        </w:tabs>
        <w:autoSpaceDE w:val="0"/>
        <w:autoSpaceDN w:val="0"/>
        <w:adjustRightInd w:val="0"/>
        <w:spacing w:before="29" w:after="0" w:line="240" w:lineRule="auto"/>
        <w:ind w:firstLine="878"/>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 Комиссия по землепользованию и застройке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862021" w:rsidRPr="00862021" w:rsidRDefault="00862021" w:rsidP="00862021">
      <w:pPr>
        <w:tabs>
          <w:tab w:val="left" w:pos="1109"/>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2. Комиссия формируется и осуществляет свою деятельность в соответствии с настоящими Правилами, Положением о Комиссии, Постановлением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поселения «О подготовке проекта правил землепользования и застройки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r w:rsidR="006700DC">
        <w:rPr>
          <w:rFonts w:ascii="Times New Roman" w:eastAsia="Times New Roman" w:hAnsi="Times New Roman" w:cs="Times New Roman"/>
          <w:sz w:val="24"/>
          <w:szCs w:val="24"/>
          <w:lang w:eastAsia="ru-RU"/>
        </w:rPr>
        <w:t>,</w:t>
      </w:r>
      <w:r w:rsidRPr="00862021">
        <w:rPr>
          <w:rFonts w:ascii="Times New Roman" w:eastAsia="Times New Roman" w:hAnsi="Times New Roman" w:cs="Times New Roman"/>
          <w:sz w:val="24"/>
          <w:szCs w:val="24"/>
          <w:lang w:eastAsia="ru-RU"/>
        </w:rPr>
        <w:t xml:space="preserve"> иными документами, утверждаемыми главой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tabs>
          <w:tab w:val="left" w:pos="1109"/>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Состав Комиссии формируется главой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из представителей функциональных и отраслевых органов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представительного органа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иных организаций и физических лиц.</w:t>
      </w:r>
    </w:p>
    <w:p w:rsidR="00862021" w:rsidRPr="00862021" w:rsidRDefault="00862021" w:rsidP="00862021">
      <w:pPr>
        <w:autoSpaceDE w:val="0"/>
        <w:autoSpaceDN w:val="0"/>
        <w:adjustRightInd w:val="0"/>
        <w:spacing w:before="53" w:after="0" w:line="240" w:lineRule="auto"/>
        <w:ind w:left="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 состав Комиссии должны быть включены:</w:t>
      </w:r>
    </w:p>
    <w:p w:rsidR="00862021" w:rsidRPr="00862021" w:rsidRDefault="00862021" w:rsidP="00862021">
      <w:pPr>
        <w:tabs>
          <w:tab w:val="left" w:pos="1061"/>
        </w:tabs>
        <w:autoSpaceDE w:val="0"/>
        <w:autoSpaceDN w:val="0"/>
        <w:adjustRightInd w:val="0"/>
        <w:spacing w:after="0" w:line="240" w:lineRule="auto"/>
        <w:ind w:left="85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депутаты </w:t>
      </w:r>
      <w:r w:rsidRPr="00862021">
        <w:rPr>
          <w:rFonts w:ascii="Times New Roman" w:eastAsia="Times New Roman" w:hAnsi="Times New Roman" w:cs="Times New Roman"/>
          <w:color w:val="000000"/>
          <w:sz w:val="24"/>
          <w:szCs w:val="24"/>
          <w:lang w:eastAsia="ru-RU"/>
        </w:rPr>
        <w:t xml:space="preserve">Думы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w:t>
      </w:r>
    </w:p>
    <w:p w:rsidR="00862021" w:rsidRPr="00862021" w:rsidRDefault="00862021" w:rsidP="00862021">
      <w:pPr>
        <w:tabs>
          <w:tab w:val="left" w:pos="1061"/>
        </w:tabs>
        <w:autoSpaceDE w:val="0"/>
        <w:autoSpaceDN w:val="0"/>
        <w:adjustRightInd w:val="0"/>
        <w:spacing w:after="0" w:line="240" w:lineRule="auto"/>
        <w:ind w:left="85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w:t>
      </w:r>
      <w:r w:rsidRPr="00862021">
        <w:rPr>
          <w:rFonts w:ascii="Times New Roman" w:eastAsia="Times New Roman" w:hAnsi="Times New Roman" w:cs="Times New Roman"/>
          <w:color w:val="000000"/>
          <w:sz w:val="24"/>
          <w:szCs w:val="24"/>
          <w:lang w:eastAsia="ru-RU"/>
        </w:rPr>
        <w:t xml:space="preserve">представители Администрации </w:t>
      </w:r>
      <w:proofErr w:type="spellStart"/>
      <w:proofErr w:type="gramStart"/>
      <w:r w:rsidR="005E533F">
        <w:rPr>
          <w:rFonts w:ascii="Times New Roman" w:eastAsia="Times New Roman" w:hAnsi="Times New Roman" w:cs="Times New Roman"/>
          <w:color w:val="000000"/>
          <w:sz w:val="24"/>
          <w:szCs w:val="24"/>
          <w:lang w:eastAsia="ru-RU"/>
        </w:rPr>
        <w:t>Большереченского</w:t>
      </w:r>
      <w:proofErr w:type="spellEnd"/>
      <w:r w:rsidRPr="00862021">
        <w:rPr>
          <w:rFonts w:ascii="Times New Roman" w:eastAsia="Times New Roman" w:hAnsi="Times New Roman" w:cs="Times New Roman"/>
          <w:color w:val="000000"/>
          <w:sz w:val="24"/>
          <w:szCs w:val="24"/>
          <w:lang w:eastAsia="ru-RU"/>
        </w:rPr>
        <w:t xml:space="preserve">  </w:t>
      </w:r>
      <w:r w:rsidRPr="00862021">
        <w:rPr>
          <w:rFonts w:ascii="Times New Roman" w:eastAsia="Times New Roman" w:hAnsi="Times New Roman" w:cs="Times New Roman"/>
          <w:sz w:val="24"/>
          <w:szCs w:val="24"/>
          <w:lang w:eastAsia="ru-RU"/>
        </w:rPr>
        <w:t>муниципального</w:t>
      </w:r>
      <w:proofErr w:type="gramEnd"/>
      <w:r w:rsidRPr="00862021">
        <w:rPr>
          <w:rFonts w:ascii="Times New Roman" w:eastAsia="Times New Roman" w:hAnsi="Times New Roman" w:cs="Times New Roman"/>
          <w:sz w:val="24"/>
          <w:szCs w:val="24"/>
          <w:lang w:eastAsia="ru-RU"/>
        </w:rPr>
        <w:t xml:space="preserve"> образования городского поселения;</w:t>
      </w:r>
    </w:p>
    <w:p w:rsidR="00862021" w:rsidRPr="00862021" w:rsidRDefault="00862021" w:rsidP="00862021">
      <w:pPr>
        <w:tabs>
          <w:tab w:val="left" w:pos="1056"/>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862021" w:rsidRPr="00862021" w:rsidRDefault="00862021" w:rsidP="00862021">
      <w:pPr>
        <w:autoSpaceDE w:val="0"/>
        <w:autoSpaceDN w:val="0"/>
        <w:adjustRightInd w:val="0"/>
        <w:spacing w:after="0" w:line="240" w:lineRule="auto"/>
        <w:ind w:firstLine="8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w:t>
      </w:r>
      <w:r w:rsidRPr="00862021">
        <w:rPr>
          <w:rFonts w:ascii="Times New Roman" w:eastAsia="Times New Roman" w:hAnsi="Times New Roman" w:cs="Times New Roman"/>
          <w:color w:val="000000"/>
          <w:sz w:val="24"/>
          <w:szCs w:val="24"/>
          <w:lang w:eastAsia="ru-RU"/>
        </w:rPr>
        <w:t xml:space="preserve"> специалисты для выполнения консультационных работ по обсуждаемой проблеме.</w:t>
      </w:r>
    </w:p>
    <w:p w:rsidR="00862021" w:rsidRPr="00862021" w:rsidRDefault="00862021" w:rsidP="00862021">
      <w:pPr>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В компетенцию Комиссии входят:</w:t>
      </w:r>
    </w:p>
    <w:p w:rsidR="00862021" w:rsidRPr="00862021" w:rsidRDefault="00862021" w:rsidP="00862021">
      <w:pPr>
        <w:tabs>
          <w:tab w:val="left" w:pos="1123"/>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организация и подготовка проектов документов по внесению изменений в Правила;</w:t>
      </w:r>
    </w:p>
    <w:p w:rsidR="00862021" w:rsidRPr="00862021" w:rsidRDefault="00862021" w:rsidP="00862021">
      <w:pPr>
        <w:tabs>
          <w:tab w:val="left" w:pos="1243"/>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862021" w:rsidRPr="00862021" w:rsidRDefault="00862021" w:rsidP="00862021">
      <w:pPr>
        <w:tabs>
          <w:tab w:val="left" w:pos="1243"/>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координация деятельности органов местного самоуправления по вопросам землепользования и застройки;</w:t>
      </w:r>
    </w:p>
    <w:p w:rsidR="00862021" w:rsidRPr="00862021" w:rsidRDefault="00862021" w:rsidP="00862021">
      <w:pPr>
        <w:tabs>
          <w:tab w:val="left" w:pos="1118"/>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рассмотрение предложений граждан и юридических лиц по внесению изменений в правила землепользования и застройки;</w:t>
      </w:r>
    </w:p>
    <w:p w:rsidR="00862021" w:rsidRPr="00862021" w:rsidRDefault="00862021" w:rsidP="00862021">
      <w:pPr>
        <w:tabs>
          <w:tab w:val="left" w:pos="1118"/>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862021" w:rsidRPr="00862021" w:rsidRDefault="00862021" w:rsidP="00862021">
      <w:pPr>
        <w:tabs>
          <w:tab w:val="left" w:pos="1118"/>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6) рассмотрение иных вопросов, касающихся реализации Правил.</w:t>
      </w:r>
    </w:p>
    <w:p w:rsidR="00862021" w:rsidRPr="00862021" w:rsidRDefault="00862021" w:rsidP="00862021">
      <w:pPr>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Комиссия может наделяться другими полномочиями нормативным правовым актом главы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tabs>
          <w:tab w:val="left" w:pos="1085"/>
        </w:tabs>
        <w:autoSpaceDE w:val="0"/>
        <w:autoSpaceDN w:val="0"/>
        <w:adjustRightInd w:val="0"/>
        <w:spacing w:after="0" w:line="240" w:lineRule="auto"/>
        <w:ind w:firstLine="8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rsidR="00862021" w:rsidRPr="00862021" w:rsidRDefault="00862021" w:rsidP="00862021">
      <w:pPr>
        <w:tabs>
          <w:tab w:val="left" w:pos="1186"/>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862021" w:rsidRPr="00862021" w:rsidRDefault="00862021" w:rsidP="00862021">
      <w:pPr>
        <w:autoSpaceDE w:val="0"/>
        <w:autoSpaceDN w:val="0"/>
        <w:adjustRightInd w:val="0"/>
        <w:spacing w:after="0" w:line="240" w:lineRule="auto"/>
        <w:ind w:firstLine="8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62021" w:rsidRPr="00862021" w:rsidRDefault="00862021" w:rsidP="00862021">
      <w:pPr>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Документы, рассматриваемые на заседаниях Комиссии, протоколы Комиссии хранятся в архиве Комиссии.</w:t>
      </w:r>
    </w:p>
    <w:p w:rsidR="00862021" w:rsidRPr="00862021" w:rsidRDefault="00862021" w:rsidP="00862021">
      <w:pPr>
        <w:overflowPunct w:val="0"/>
        <w:autoSpaceDE w:val="0"/>
        <w:autoSpaceDN w:val="0"/>
        <w:adjustRightInd w:val="0"/>
        <w:spacing w:before="240" w:after="120" w:line="240" w:lineRule="auto"/>
        <w:ind w:firstLine="720"/>
        <w:jc w:val="center"/>
        <w:rPr>
          <w:rFonts w:ascii="Times New Roman" w:eastAsia="Times New Roman" w:hAnsi="Times New Roman" w:cs="Times New Roman"/>
          <w:b/>
          <w:i/>
          <w:sz w:val="24"/>
          <w:szCs w:val="24"/>
          <w:lang w:eastAsia="x-none"/>
        </w:rPr>
      </w:pPr>
      <w:r w:rsidRPr="00862021">
        <w:rPr>
          <w:rFonts w:ascii="Times New Roman" w:eastAsia="Times New Roman" w:hAnsi="Times New Roman" w:cs="Times New Roman"/>
          <w:b/>
          <w:i/>
          <w:sz w:val="24"/>
          <w:szCs w:val="24"/>
          <w:lang w:eastAsia="x-none"/>
        </w:rPr>
        <w:t>1.</w:t>
      </w:r>
      <w:r w:rsidRPr="00862021">
        <w:rPr>
          <w:rFonts w:ascii="Times New Roman" w:eastAsia="Times New Roman" w:hAnsi="Times New Roman" w:cs="Times New Roman"/>
          <w:b/>
          <w:i/>
          <w:sz w:val="24"/>
          <w:szCs w:val="24"/>
          <w:lang w:val="x-none" w:eastAsia="x-none"/>
        </w:rPr>
        <w:t xml:space="preserve">2.3 </w:t>
      </w:r>
      <w:r w:rsidRPr="00862021">
        <w:rPr>
          <w:rFonts w:ascii="Times New Roman" w:eastAsia="Times New Roman" w:hAnsi="Times New Roman" w:cs="Times New Roman"/>
          <w:b/>
          <w:i/>
          <w:sz w:val="24"/>
          <w:szCs w:val="24"/>
          <w:lang w:eastAsia="x-none"/>
        </w:rPr>
        <w:t>П</w:t>
      </w:r>
      <w:proofErr w:type="spellStart"/>
      <w:r w:rsidRPr="00862021">
        <w:rPr>
          <w:rFonts w:ascii="Times New Roman" w:eastAsia="Times New Roman" w:hAnsi="Times New Roman" w:cs="Times New Roman"/>
          <w:b/>
          <w:i/>
          <w:sz w:val="24"/>
          <w:szCs w:val="24"/>
          <w:lang w:val="x-none" w:eastAsia="x-none"/>
        </w:rPr>
        <w:t>оложение</w:t>
      </w:r>
      <w:proofErr w:type="spellEnd"/>
      <w:r w:rsidRPr="00862021">
        <w:rPr>
          <w:rFonts w:ascii="Times New Roman" w:eastAsia="Times New Roman" w:hAnsi="Times New Roman" w:cs="Times New Roman"/>
          <w:b/>
          <w:i/>
          <w:sz w:val="24"/>
          <w:szCs w:val="24"/>
          <w:lang w:val="x-none" w:eastAsia="x-none"/>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62021" w:rsidRPr="00862021" w:rsidRDefault="00862021" w:rsidP="00862021">
      <w:pPr>
        <w:autoSpaceDE w:val="0"/>
        <w:autoSpaceDN w:val="0"/>
        <w:adjustRightInd w:val="0"/>
        <w:spacing w:before="240" w:after="120" w:line="240" w:lineRule="auto"/>
        <w:ind w:firstLine="856"/>
        <w:jc w:val="both"/>
        <w:rPr>
          <w:rFonts w:ascii="Times New Roman" w:eastAsia="Times New Roman" w:hAnsi="Times New Roman" w:cs="Times New Roman"/>
          <w:i/>
          <w:sz w:val="24"/>
          <w:szCs w:val="24"/>
          <w:lang w:eastAsia="ru-RU"/>
        </w:rPr>
      </w:pPr>
      <w:r w:rsidRPr="00862021">
        <w:rPr>
          <w:rFonts w:ascii="Times New Roman" w:eastAsia="Times New Roman" w:hAnsi="Times New Roman" w:cs="Times New Roman"/>
          <w:i/>
          <w:sz w:val="24"/>
          <w:szCs w:val="24"/>
          <w:lang w:eastAsia="ru-RU"/>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862021" w:rsidRPr="00862021" w:rsidRDefault="00862021" w:rsidP="00862021">
      <w:pPr>
        <w:tabs>
          <w:tab w:val="left" w:pos="1094"/>
        </w:tabs>
        <w:autoSpaceDE w:val="0"/>
        <w:autoSpaceDN w:val="0"/>
        <w:adjustRightInd w:val="0"/>
        <w:spacing w:after="0" w:line="240" w:lineRule="auto"/>
        <w:ind w:firstLine="83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62021" w:rsidRPr="00862021" w:rsidRDefault="00862021" w:rsidP="00862021">
      <w:pPr>
        <w:tabs>
          <w:tab w:val="left" w:pos="1094"/>
        </w:tabs>
        <w:autoSpaceDE w:val="0"/>
        <w:autoSpaceDN w:val="0"/>
        <w:adjustRightInd w:val="0"/>
        <w:spacing w:after="0" w:line="240" w:lineRule="auto"/>
        <w:ind w:firstLine="83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862021" w:rsidRPr="00862021" w:rsidRDefault="00862021" w:rsidP="00862021">
      <w:pPr>
        <w:tabs>
          <w:tab w:val="left" w:pos="106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порядке, установленном настоящими Правилами, в соответствии с действующим законодательством. </w:t>
      </w:r>
    </w:p>
    <w:p w:rsidR="00862021" w:rsidRPr="00862021" w:rsidRDefault="00862021" w:rsidP="00862021">
      <w:pPr>
        <w:tabs>
          <w:tab w:val="left" w:pos="1094"/>
        </w:tabs>
        <w:autoSpaceDE w:val="0"/>
        <w:autoSpaceDN w:val="0"/>
        <w:adjustRightInd w:val="0"/>
        <w:spacing w:after="0" w:line="240" w:lineRule="auto"/>
        <w:ind w:firstLine="83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62021" w:rsidRPr="00862021" w:rsidRDefault="00862021" w:rsidP="00862021">
      <w:pPr>
        <w:autoSpaceDE w:val="0"/>
        <w:autoSpaceDN w:val="0"/>
        <w:adjustRightInd w:val="0"/>
        <w:spacing w:before="240" w:after="120" w:line="240" w:lineRule="auto"/>
        <w:ind w:firstLine="856"/>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11. Порядок предоставления разрешения на условно разрешенный вид использования</w:t>
      </w:r>
    </w:p>
    <w:p w:rsidR="00862021" w:rsidRPr="00862021" w:rsidRDefault="00862021" w:rsidP="00862021">
      <w:pPr>
        <w:tabs>
          <w:tab w:val="left" w:pos="1262"/>
        </w:tabs>
        <w:autoSpaceDE w:val="0"/>
        <w:autoSpaceDN w:val="0"/>
        <w:adjustRightInd w:val="0"/>
        <w:spacing w:after="0" w:line="240" w:lineRule="auto"/>
        <w:ind w:firstLine="86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w:t>
      </w:r>
      <w:r w:rsidRPr="00862021">
        <w:rPr>
          <w:rFonts w:ascii="Times New Roman" w:eastAsia="Times New Roman" w:hAnsi="Times New Roman" w:cs="Times New Roman"/>
          <w:sz w:val="24"/>
          <w:szCs w:val="24"/>
          <w:lang w:eastAsia="ru-RU"/>
        </w:rPr>
        <w:lastRenderedPageBreak/>
        <w:t xml:space="preserve">капитального строительства (далее - разрешение на условно разрешенный вид использования), направляет в Комиссию заявление на имя главы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 предоставлении разрешения на условно разрешенный вид использования.</w:t>
      </w:r>
    </w:p>
    <w:p w:rsidR="00862021" w:rsidRPr="00862021" w:rsidRDefault="00862021" w:rsidP="00862021">
      <w:pPr>
        <w:tabs>
          <w:tab w:val="left" w:pos="1094"/>
        </w:tabs>
        <w:autoSpaceDE w:val="0"/>
        <w:autoSpaceDN w:val="0"/>
        <w:adjustRightInd w:val="0"/>
        <w:spacing w:after="0" w:line="240" w:lineRule="auto"/>
        <w:ind w:firstLine="83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2. </w:t>
      </w:r>
      <w:r w:rsidRPr="00862021">
        <w:rPr>
          <w:rFonts w:ascii="Times New Roman" w:eastAsia="Times New Roman" w:hAnsi="Times New Roman" w:cs="Times New Roman"/>
          <w:sz w:val="24"/>
          <w:szCs w:val="24"/>
          <w:lang w:eastAsia="ru-RU"/>
        </w:rPr>
        <w:tab/>
        <w:t>Вопрос о предоставлении разрешения на условно разрешенный вид использования подлежит обсуждению на публичных слушаниях.</w:t>
      </w:r>
    </w:p>
    <w:p w:rsidR="00862021" w:rsidRPr="00862021" w:rsidRDefault="00862021" w:rsidP="00862021">
      <w:pPr>
        <w:tabs>
          <w:tab w:val="left" w:pos="1358"/>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2021" w:rsidRPr="00862021" w:rsidRDefault="00862021" w:rsidP="00862021">
      <w:pPr>
        <w:tabs>
          <w:tab w:val="left" w:pos="1358"/>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62021" w:rsidRPr="00862021" w:rsidRDefault="00862021" w:rsidP="00862021">
      <w:pPr>
        <w:tabs>
          <w:tab w:val="left" w:pos="1358"/>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62021" w:rsidRPr="00862021" w:rsidRDefault="00862021" w:rsidP="00862021">
      <w:pPr>
        <w:tabs>
          <w:tab w:val="left" w:pos="1358"/>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w:t>
      </w:r>
    </w:p>
    <w:p w:rsidR="00862021" w:rsidRPr="00862021" w:rsidRDefault="00862021" w:rsidP="00862021">
      <w:pPr>
        <w:tabs>
          <w:tab w:val="left" w:pos="1358"/>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862021" w:rsidRPr="00862021" w:rsidRDefault="00862021" w:rsidP="00862021">
      <w:pPr>
        <w:tabs>
          <w:tab w:val="left" w:pos="1358"/>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62021" w:rsidRPr="00862021" w:rsidRDefault="00862021" w:rsidP="00862021">
      <w:pPr>
        <w:tabs>
          <w:tab w:val="left" w:pos="1358"/>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9. На основании указанных в пункте 8 настоящей статьи рекомендаций глава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w:t>
      </w:r>
      <w:r w:rsidRPr="00862021">
        <w:rPr>
          <w:rFonts w:ascii="Times New Roman" w:eastAsia="Times New Roman" w:hAnsi="Times New Roman" w:cs="Times New Roman"/>
          <w:sz w:val="24"/>
          <w:szCs w:val="24"/>
          <w:lang w:eastAsia="ru-RU"/>
        </w:rPr>
        <w:lastRenderedPageBreak/>
        <w:t xml:space="preserve">информации, и размещается на официальном сайте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w:t>
      </w:r>
    </w:p>
    <w:p w:rsidR="00862021" w:rsidRPr="00862021" w:rsidRDefault="00862021" w:rsidP="00862021">
      <w:pPr>
        <w:tabs>
          <w:tab w:val="left" w:pos="1358"/>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2021" w:rsidRPr="00862021" w:rsidRDefault="00862021" w:rsidP="00862021">
      <w:pPr>
        <w:tabs>
          <w:tab w:val="left" w:pos="1358"/>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62021" w:rsidRPr="00862021" w:rsidRDefault="00862021" w:rsidP="00862021">
      <w:pPr>
        <w:tabs>
          <w:tab w:val="left" w:pos="1358"/>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62021" w:rsidRPr="00862021" w:rsidRDefault="00862021" w:rsidP="00862021">
      <w:pPr>
        <w:autoSpaceDE w:val="0"/>
        <w:autoSpaceDN w:val="0"/>
        <w:adjustRightInd w:val="0"/>
        <w:spacing w:before="240" w:after="120" w:line="240" w:lineRule="auto"/>
        <w:ind w:firstLine="856"/>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 xml:space="preserve">Статья 12. Порядок предоставления разрешения на отклонение </w:t>
      </w:r>
      <w:r w:rsidR="006700DC" w:rsidRPr="00C359FE">
        <w:rPr>
          <w:rFonts w:ascii="Times New Roman" w:eastAsia="Times New Roman" w:hAnsi="Times New Roman" w:cs="Times New Roman"/>
          <w:bCs/>
          <w:i/>
          <w:sz w:val="24"/>
          <w:szCs w:val="24"/>
          <w:lang w:eastAsia="ru-RU"/>
        </w:rPr>
        <w:t>от</w:t>
      </w:r>
      <w:r w:rsidR="006700DC">
        <w:rPr>
          <w:rFonts w:ascii="Times New Roman" w:eastAsia="Times New Roman" w:hAnsi="Times New Roman" w:cs="Times New Roman"/>
          <w:bCs/>
          <w:i/>
          <w:sz w:val="24"/>
          <w:szCs w:val="24"/>
          <w:lang w:eastAsia="ru-RU"/>
        </w:rPr>
        <w:t xml:space="preserve"> </w:t>
      </w:r>
      <w:r w:rsidRPr="00862021">
        <w:rPr>
          <w:rFonts w:ascii="Times New Roman" w:eastAsia="Times New Roman" w:hAnsi="Times New Roman" w:cs="Times New Roman"/>
          <w:bCs/>
          <w:i/>
          <w:sz w:val="24"/>
          <w:szCs w:val="24"/>
          <w:lang w:eastAsia="ru-RU"/>
        </w:rPr>
        <w:t>предельных параметров разрешенного строительства, реконструкции объектов капитального строительства</w:t>
      </w:r>
    </w:p>
    <w:p w:rsidR="00862021" w:rsidRPr="00862021" w:rsidRDefault="00862021" w:rsidP="00862021">
      <w:pPr>
        <w:tabs>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62021" w:rsidRPr="00862021" w:rsidRDefault="00862021" w:rsidP="00862021">
      <w:pPr>
        <w:tabs>
          <w:tab w:val="left" w:pos="13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62021" w:rsidRPr="00862021" w:rsidRDefault="00862021" w:rsidP="00862021">
      <w:pPr>
        <w:tabs>
          <w:tab w:val="left" w:pos="12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62021" w:rsidRPr="00862021" w:rsidRDefault="00862021" w:rsidP="00862021">
      <w:pPr>
        <w:tabs>
          <w:tab w:val="left" w:pos="10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 (или) нормативными правовыми актами думы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с учетом положений, предусмотренных ст.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62021" w:rsidRPr="00862021" w:rsidRDefault="00862021" w:rsidP="00862021">
      <w:pPr>
        <w:tabs>
          <w:tab w:val="left" w:pos="10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tabs>
          <w:tab w:val="left" w:pos="10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6. Глава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течение семи дней со дня поступления указанных в части 5 настоящей статьи рекомендаций принимает решение </w:t>
      </w:r>
      <w:r w:rsidRPr="00862021">
        <w:rPr>
          <w:rFonts w:ascii="Times New Roman" w:eastAsia="Times New Roman" w:hAnsi="Times New Roman" w:cs="Times New Roman"/>
          <w:sz w:val="24"/>
          <w:szCs w:val="24"/>
          <w:lang w:eastAsia="ru-RU"/>
        </w:rPr>
        <w:lastRenderedPageBreak/>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2021" w:rsidRPr="00862021" w:rsidRDefault="00862021" w:rsidP="00862021">
      <w:pPr>
        <w:tabs>
          <w:tab w:val="left" w:pos="10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2021" w:rsidRPr="00862021" w:rsidRDefault="00862021" w:rsidP="00862021">
      <w:pPr>
        <w:overflowPunct w:val="0"/>
        <w:autoSpaceDE w:val="0"/>
        <w:autoSpaceDN w:val="0"/>
        <w:adjustRightInd w:val="0"/>
        <w:spacing w:before="240" w:after="120" w:line="240" w:lineRule="auto"/>
        <w:ind w:firstLine="720"/>
        <w:jc w:val="center"/>
        <w:rPr>
          <w:rFonts w:ascii="Times New Roman" w:eastAsia="Times New Roman" w:hAnsi="Times New Roman" w:cs="Times New Roman"/>
          <w:b/>
          <w:i/>
          <w:sz w:val="24"/>
          <w:szCs w:val="24"/>
          <w:lang w:eastAsia="x-none"/>
        </w:rPr>
      </w:pPr>
      <w:r w:rsidRPr="00862021">
        <w:rPr>
          <w:rFonts w:ascii="Times New Roman" w:eastAsia="Times New Roman" w:hAnsi="Times New Roman" w:cs="Times New Roman"/>
          <w:b/>
          <w:i/>
          <w:sz w:val="24"/>
          <w:szCs w:val="24"/>
          <w:lang w:eastAsia="x-none"/>
        </w:rPr>
        <w:t>1.</w:t>
      </w:r>
      <w:r w:rsidRPr="00862021">
        <w:rPr>
          <w:rFonts w:ascii="Times New Roman" w:eastAsia="Times New Roman" w:hAnsi="Times New Roman" w:cs="Times New Roman"/>
          <w:b/>
          <w:i/>
          <w:sz w:val="24"/>
          <w:szCs w:val="24"/>
          <w:lang w:val="x-none" w:eastAsia="x-none"/>
        </w:rPr>
        <w:t xml:space="preserve">2.4. </w:t>
      </w:r>
      <w:r w:rsidRPr="00862021">
        <w:rPr>
          <w:rFonts w:ascii="Times New Roman" w:eastAsia="Times New Roman" w:hAnsi="Times New Roman" w:cs="Times New Roman"/>
          <w:b/>
          <w:i/>
          <w:sz w:val="24"/>
          <w:szCs w:val="24"/>
          <w:lang w:eastAsia="x-none"/>
        </w:rPr>
        <w:t>П</w:t>
      </w:r>
      <w:proofErr w:type="spellStart"/>
      <w:r w:rsidR="008F64A7">
        <w:rPr>
          <w:rFonts w:ascii="Times New Roman" w:eastAsia="Times New Roman" w:hAnsi="Times New Roman" w:cs="Times New Roman"/>
          <w:b/>
          <w:i/>
          <w:sz w:val="24"/>
          <w:szCs w:val="24"/>
          <w:lang w:val="x-none" w:eastAsia="x-none"/>
        </w:rPr>
        <w:t>оложение</w:t>
      </w:r>
      <w:proofErr w:type="spellEnd"/>
      <w:r w:rsidR="008F64A7">
        <w:rPr>
          <w:rFonts w:ascii="Times New Roman" w:eastAsia="Times New Roman" w:hAnsi="Times New Roman" w:cs="Times New Roman"/>
          <w:b/>
          <w:i/>
          <w:sz w:val="24"/>
          <w:szCs w:val="24"/>
          <w:lang w:val="x-none" w:eastAsia="x-none"/>
        </w:rPr>
        <w:t xml:space="preserve"> о подготовке </w:t>
      </w:r>
      <w:r w:rsidRPr="00862021">
        <w:rPr>
          <w:rFonts w:ascii="Times New Roman" w:eastAsia="Times New Roman" w:hAnsi="Times New Roman" w:cs="Times New Roman"/>
          <w:b/>
          <w:i/>
          <w:sz w:val="24"/>
          <w:szCs w:val="24"/>
          <w:lang w:val="x-none" w:eastAsia="x-none"/>
        </w:rPr>
        <w:t>документации по планировке территории органами местного самоуправления</w:t>
      </w:r>
    </w:p>
    <w:p w:rsidR="00862021" w:rsidRPr="00862021" w:rsidRDefault="00862021" w:rsidP="00862021">
      <w:pPr>
        <w:autoSpaceDE w:val="0"/>
        <w:autoSpaceDN w:val="0"/>
        <w:adjustRightInd w:val="0"/>
        <w:spacing w:before="240" w:after="120" w:line="240" w:lineRule="auto"/>
        <w:ind w:left="856"/>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13. Общие положения о планировке территории</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Посредством документации по планировке территории определяются:</w:t>
      </w:r>
    </w:p>
    <w:p w:rsidR="00862021" w:rsidRPr="00862021" w:rsidRDefault="00862021" w:rsidP="00862021">
      <w:pPr>
        <w:tabs>
          <w:tab w:val="left" w:pos="11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62021" w:rsidRPr="00862021" w:rsidRDefault="00862021" w:rsidP="00862021">
      <w:pPr>
        <w:tabs>
          <w:tab w:val="left" w:pos="111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линии градостроительного регулирования, в том числе:</w:t>
      </w:r>
    </w:p>
    <w:p w:rsidR="00862021" w:rsidRPr="00862021" w:rsidRDefault="00862021" w:rsidP="00862021">
      <w:pPr>
        <w:tabs>
          <w:tab w:val="left" w:pos="11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а</w:t>
      </w:r>
      <w:proofErr w:type="gramEnd"/>
      <w:r w:rsidRPr="00862021">
        <w:rPr>
          <w:rFonts w:ascii="Times New Roman" w:eastAsia="Times New Roman" w:hAnsi="Times New Roman" w:cs="Times New Roman"/>
          <w:sz w:val="24"/>
          <w:szCs w:val="24"/>
          <w:lang w:eastAsia="ru-RU"/>
        </w:rPr>
        <w:t>)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862021" w:rsidRPr="00862021" w:rsidRDefault="00862021" w:rsidP="00862021">
      <w:pPr>
        <w:tabs>
          <w:tab w:val="left" w:pos="11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б</w:t>
      </w:r>
      <w:proofErr w:type="gramEnd"/>
      <w:r w:rsidRPr="00862021">
        <w:rPr>
          <w:rFonts w:ascii="Times New Roman" w:eastAsia="Times New Roman" w:hAnsi="Times New Roman" w:cs="Times New Roman"/>
          <w:sz w:val="24"/>
          <w:szCs w:val="24"/>
          <w:lang w:eastAsia="ru-RU"/>
        </w:rPr>
        <w:t>) линии регулирования застройки, если они не определены градостроительными регламентами в составе настоящих Правил;</w:t>
      </w:r>
    </w:p>
    <w:p w:rsidR="00862021" w:rsidRPr="00862021" w:rsidRDefault="00862021" w:rsidP="00862021">
      <w:pPr>
        <w:tabs>
          <w:tab w:val="left" w:pos="135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lastRenderedPageBreak/>
        <w:t>в</w:t>
      </w:r>
      <w:proofErr w:type="gramEnd"/>
      <w:r w:rsidRPr="00862021">
        <w:rPr>
          <w:rFonts w:ascii="Times New Roman" w:eastAsia="Times New Roman" w:hAnsi="Times New Roman" w:cs="Times New Roman"/>
          <w:sz w:val="24"/>
          <w:szCs w:val="24"/>
          <w:lang w:eastAsia="ru-RU"/>
        </w:rPr>
        <w:t>)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862021" w:rsidRPr="00862021" w:rsidRDefault="00862021" w:rsidP="00862021">
      <w:pPr>
        <w:tabs>
          <w:tab w:val="left" w:pos="11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г</w:t>
      </w:r>
      <w:proofErr w:type="gramEnd"/>
      <w:r w:rsidRPr="00862021">
        <w:rPr>
          <w:rFonts w:ascii="Times New Roman" w:eastAsia="Times New Roman" w:hAnsi="Times New Roman" w:cs="Times New Roman"/>
          <w:sz w:val="24"/>
          <w:szCs w:val="24"/>
          <w:lang w:eastAsia="ru-RU"/>
        </w:rPr>
        <w:t>)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862021" w:rsidRPr="00862021" w:rsidRDefault="00862021" w:rsidP="00862021">
      <w:pPr>
        <w:tabs>
          <w:tab w:val="left" w:pos="11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д</w:t>
      </w:r>
      <w:proofErr w:type="gramEnd"/>
      <w:r w:rsidRPr="00862021">
        <w:rPr>
          <w:rFonts w:ascii="Times New Roman" w:eastAsia="Times New Roman" w:hAnsi="Times New Roman" w:cs="Times New Roman"/>
          <w:sz w:val="24"/>
          <w:szCs w:val="24"/>
          <w:lang w:eastAsia="ru-RU"/>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862021" w:rsidRPr="00862021" w:rsidRDefault="00862021" w:rsidP="00862021">
      <w:pPr>
        <w:tabs>
          <w:tab w:val="left" w:pos="11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е</w:t>
      </w:r>
      <w:proofErr w:type="gramEnd"/>
      <w:r w:rsidRPr="00862021">
        <w:rPr>
          <w:rFonts w:ascii="Times New Roman" w:eastAsia="Times New Roman" w:hAnsi="Times New Roman" w:cs="Times New Roman"/>
          <w:sz w:val="24"/>
          <w:szCs w:val="24"/>
          <w:lang w:eastAsia="ru-RU"/>
        </w:rPr>
        <w:t>)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862021" w:rsidRPr="00862021" w:rsidRDefault="00862021" w:rsidP="00862021">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ж</w:t>
      </w:r>
      <w:proofErr w:type="gramEnd"/>
      <w:r w:rsidRPr="00862021">
        <w:rPr>
          <w:rFonts w:ascii="Times New Roman" w:eastAsia="Times New Roman" w:hAnsi="Times New Roman" w:cs="Times New Roman"/>
          <w:sz w:val="24"/>
          <w:szCs w:val="24"/>
          <w:lang w:eastAsia="ru-RU"/>
        </w:rPr>
        <w:t>) границы земельных участков на территориях существующей застройки, не разделенных на земельные участки;</w:t>
      </w:r>
    </w:p>
    <w:p w:rsidR="00862021" w:rsidRPr="00862021" w:rsidRDefault="00862021" w:rsidP="00862021">
      <w:pPr>
        <w:tabs>
          <w:tab w:val="left" w:pos="11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3) </w:t>
      </w:r>
      <w:r w:rsidRPr="00862021">
        <w:rPr>
          <w:rFonts w:ascii="Times New Roman" w:eastAsia="Times New Roman" w:hAnsi="Times New Roman" w:cs="Times New Roman"/>
          <w:sz w:val="24"/>
          <w:szCs w:val="24"/>
          <w:lang w:eastAsia="ru-RU"/>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862021" w:rsidRPr="00862021" w:rsidRDefault="00862021" w:rsidP="00862021">
      <w:pPr>
        <w:autoSpaceDE w:val="0"/>
        <w:autoSpaceDN w:val="0"/>
        <w:adjustRightInd w:val="0"/>
        <w:spacing w:before="240" w:after="120" w:line="240" w:lineRule="auto"/>
        <w:ind w:left="851"/>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14. Проекты планировки территории</w:t>
      </w:r>
    </w:p>
    <w:p w:rsidR="00862021" w:rsidRPr="00862021" w:rsidRDefault="00862021" w:rsidP="0086202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862021" w:rsidRPr="00862021" w:rsidRDefault="00862021" w:rsidP="0086202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3. Проект планировки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разрабатывается по решению главы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4. Решение о подготовке проекта планировки территории подлежит опубликованию в порядке, установленном для официального </w:t>
      </w:r>
      <w:proofErr w:type="gramStart"/>
      <w:r w:rsidRPr="00862021">
        <w:rPr>
          <w:rFonts w:ascii="Times New Roman" w:eastAsia="Times New Roman" w:hAnsi="Times New Roman" w:cs="Times New Roman"/>
          <w:sz w:val="24"/>
          <w:szCs w:val="24"/>
          <w:lang w:eastAsia="ru-RU"/>
        </w:rPr>
        <w:t>опубликования  нормативных</w:t>
      </w:r>
      <w:proofErr w:type="gramEnd"/>
      <w:r w:rsidRPr="00862021">
        <w:rPr>
          <w:rFonts w:ascii="Times New Roman" w:eastAsia="Times New Roman" w:hAnsi="Times New Roman" w:cs="Times New Roman"/>
          <w:sz w:val="24"/>
          <w:szCs w:val="24"/>
          <w:lang w:eastAsia="ru-RU"/>
        </w:rPr>
        <w:t xml:space="preserve"> правовых актов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bCs/>
          <w:sz w:val="24"/>
          <w:szCs w:val="24"/>
          <w:lang w:eastAsia="ru-RU"/>
        </w:rPr>
        <w:t>В течение одного месяца</w:t>
      </w:r>
      <w:r w:rsidRPr="00862021">
        <w:rPr>
          <w:rFonts w:ascii="Times New Roman" w:eastAsia="Times New Roman" w:hAnsi="Times New Roman" w:cs="Times New Roman"/>
          <w:sz w:val="24"/>
          <w:szCs w:val="24"/>
          <w:lang w:eastAsia="ru-RU"/>
        </w:rPr>
        <w:t xml:space="preserve"> со дня опубликования решения о подготовке проекта планировки территории физические или юридические лица вправе представить в администрацию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свои предложения о порядке, сроках подготовки и содержании проекта планировки территории.</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62021">
        <w:rPr>
          <w:rFonts w:ascii="Times New Roman" w:eastAsia="Times New Roman" w:hAnsi="Times New Roman" w:cs="Times New Roman"/>
          <w:sz w:val="24"/>
          <w:szCs w:val="24"/>
          <w:lang w:eastAsia="ru-RU"/>
        </w:rPr>
        <w:t xml:space="preserve">5. Заказчиками на разработку проектов планировки могут выступать уполномоченные органы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 подведомственные им службы и организации</w:t>
      </w:r>
      <w:r w:rsidRPr="00862021">
        <w:rPr>
          <w:rFonts w:ascii="Times New Roman" w:eastAsia="Times New Roman" w:hAnsi="Times New Roman" w:cs="Times New Roman"/>
          <w:bCs/>
          <w:sz w:val="24"/>
          <w:szCs w:val="24"/>
          <w:lang w:eastAsia="ru-RU"/>
        </w:rPr>
        <w:t>, а также физические и (или) юридические лица.</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bCs/>
          <w:sz w:val="24"/>
          <w:szCs w:val="24"/>
          <w:lang w:eastAsia="ru-RU"/>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r w:rsidRPr="00862021">
        <w:rPr>
          <w:rFonts w:ascii="Times New Roman" w:eastAsia="Times New Roman" w:hAnsi="Times New Roman" w:cs="Times New Roman"/>
          <w:bCs/>
          <w:sz w:val="24"/>
          <w:szCs w:val="24"/>
          <w:lang w:eastAsia="ru-RU"/>
        </w:rPr>
        <w:t>, на которых расположены земельные участки в формировании и(или) приобретении прав, на которые они заинтересованы.</w:t>
      </w:r>
    </w:p>
    <w:p w:rsidR="00862021" w:rsidRPr="00862021" w:rsidRDefault="00862021" w:rsidP="00862021">
      <w:pPr>
        <w:spacing w:after="0" w:line="240" w:lineRule="auto"/>
        <w:ind w:firstLine="709"/>
        <w:jc w:val="both"/>
        <w:rPr>
          <w:rFonts w:ascii="Times New Roman" w:eastAsia="Times New Roman" w:hAnsi="Times New Roman" w:cs="Times New Roman"/>
          <w:bCs/>
          <w:sz w:val="24"/>
          <w:szCs w:val="24"/>
          <w:lang w:eastAsia="ru-RU"/>
        </w:rPr>
      </w:pPr>
      <w:r w:rsidRPr="00862021">
        <w:rPr>
          <w:rFonts w:ascii="Times New Roman" w:eastAsia="Times New Roman" w:hAnsi="Times New Roman" w:cs="Times New Roman"/>
          <w:bCs/>
          <w:sz w:val="24"/>
          <w:szCs w:val="24"/>
          <w:lang w:eastAsia="ru-RU"/>
        </w:rPr>
        <w:lastRenderedPageBreak/>
        <w:t xml:space="preserve">В случае если разработка проектов планировки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w:t>
      </w:r>
      <w:r w:rsidRPr="00862021">
        <w:rPr>
          <w:rFonts w:ascii="Times New Roman" w:eastAsia="Times New Roman" w:hAnsi="Times New Roman" w:cs="Times New Roman"/>
          <w:bCs/>
          <w:sz w:val="24"/>
          <w:szCs w:val="24"/>
          <w:lang w:eastAsia="ru-RU"/>
        </w:rPr>
        <w:t xml:space="preserve">производится по заказам органов администрации данного </w:t>
      </w:r>
      <w:r w:rsidRPr="00862021">
        <w:rPr>
          <w:rFonts w:ascii="Times New Roman" w:eastAsia="Times New Roman" w:hAnsi="Times New Roman" w:cs="Times New Roman"/>
          <w:color w:val="000000"/>
          <w:sz w:val="24"/>
          <w:szCs w:val="24"/>
          <w:lang w:eastAsia="ru-RU"/>
        </w:rPr>
        <w:t xml:space="preserve">муниципального образования </w:t>
      </w:r>
      <w:r w:rsidRPr="00862021">
        <w:rPr>
          <w:rFonts w:ascii="Times New Roman" w:eastAsia="Times New Roman" w:hAnsi="Times New Roman" w:cs="Times New Roman"/>
          <w:bCs/>
          <w:sz w:val="24"/>
          <w:szCs w:val="24"/>
          <w:lang w:eastAsia="ru-RU"/>
        </w:rPr>
        <w:t>и подведомственных им служб и организаций, ее финансирование осуществляется за счет средств бюджета</w:t>
      </w:r>
      <w:r w:rsidRPr="00862021">
        <w:rPr>
          <w:rFonts w:ascii="Times New Roman" w:eastAsia="Times New Roman" w:hAnsi="Times New Roman" w:cs="Times New Roman"/>
          <w:sz w:val="24"/>
          <w:szCs w:val="24"/>
          <w:lang w:eastAsia="ru-RU"/>
        </w:rPr>
        <w:t xml:space="preserve">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r w:rsidRPr="00862021">
        <w:rPr>
          <w:rFonts w:ascii="Times New Roman" w:eastAsia="Times New Roman" w:hAnsi="Times New Roman" w:cs="Times New Roman"/>
          <w:bCs/>
          <w:sz w:val="24"/>
          <w:szCs w:val="24"/>
          <w:lang w:eastAsia="ru-RU"/>
        </w:rPr>
        <w:t xml:space="preserve"> Подготовка проектов планировки юридическими и физическими лицами осуществляется за счет средств указанных лиц.</w:t>
      </w:r>
    </w:p>
    <w:p w:rsidR="00862021" w:rsidRPr="00862021" w:rsidRDefault="00862021" w:rsidP="00862021">
      <w:pPr>
        <w:spacing w:after="0" w:line="240" w:lineRule="auto"/>
        <w:ind w:firstLine="709"/>
        <w:jc w:val="both"/>
        <w:rPr>
          <w:rFonts w:ascii="Times New Roman" w:eastAsia="Times New Roman" w:hAnsi="Times New Roman" w:cs="Times New Roman"/>
          <w:bCs/>
          <w:sz w:val="24"/>
          <w:szCs w:val="24"/>
          <w:lang w:eastAsia="ru-RU"/>
        </w:rPr>
      </w:pPr>
      <w:r w:rsidRPr="00862021">
        <w:rPr>
          <w:rFonts w:ascii="Times New Roman" w:eastAsia="Times New Roman" w:hAnsi="Times New Roman" w:cs="Times New Roman"/>
          <w:sz w:val="24"/>
          <w:szCs w:val="24"/>
          <w:lang w:eastAsia="ru-RU"/>
        </w:rPr>
        <w:t xml:space="preserve">7. Подготовка документации по планировке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осуществляется на основании заключенного договора в соответствии с законодательством Российской Федерации.</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8. Орган, уполномоченный в области архитектуры и градостроительства,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орган, уполномоченный в области архитектуры и градостроительства, принимает решение о направлении указанной документации на утверждение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r w:rsidRPr="00862021">
        <w:rPr>
          <w:rFonts w:ascii="Times New Roman" w:eastAsia="Times New Roman" w:hAnsi="Times New Roman" w:cs="Times New Roman"/>
          <w:color w:val="000000"/>
          <w:sz w:val="24"/>
          <w:szCs w:val="24"/>
          <w:lang w:eastAsia="ru-RU"/>
        </w:rPr>
        <w:t>,</w:t>
      </w:r>
      <w:r w:rsidRPr="00862021">
        <w:rPr>
          <w:rFonts w:ascii="Times New Roman" w:eastAsia="Times New Roman" w:hAnsi="Times New Roman" w:cs="Times New Roman"/>
          <w:sz w:val="24"/>
          <w:szCs w:val="24"/>
          <w:lang w:eastAsia="ru-RU"/>
        </w:rPr>
        <w:t xml:space="preserve"> либо о направлении ее на доработку с указанием даты ее повторного представления.</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 администрации городского поселения и настоящими Правилами. Обеспечение организации работ по проведению публичных слушаний осуществляет 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совместно с заказчиком. Расходы по обеспечению публичных слушаний несет заказчик.</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10. Глава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с учетом заключения Комиссии о результатах публичных слушаний по проекту планировки территории, заключения органа, уполномоченного в области архитектуры и градостроительства,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иной официальной информации, и размещается на официальном сайте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в течение семи дней со дня утверждения указанной документации.</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12. Проект планировки территории выполняется не менее, чем в 2-х экземплярах, если заказчиком указанного проекта является 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 не менее, чем в 3-х экземплярах во всех остальных </w:t>
      </w:r>
      <w:r w:rsidRPr="00862021">
        <w:rPr>
          <w:rFonts w:ascii="Times New Roman" w:eastAsia="Times New Roman" w:hAnsi="Times New Roman" w:cs="Times New Roman"/>
          <w:sz w:val="24"/>
          <w:szCs w:val="24"/>
          <w:lang w:eastAsia="ru-RU"/>
        </w:rPr>
        <w:lastRenderedPageBreak/>
        <w:t xml:space="preserve">случаях. Один экземпляр проекта планировки территории, подлежит передаче на безвозмездной основе в архив данного </w:t>
      </w:r>
      <w:r w:rsidRPr="00862021">
        <w:rPr>
          <w:rFonts w:ascii="Times New Roman" w:eastAsia="Times New Roman" w:hAnsi="Times New Roman" w:cs="Times New Roman"/>
          <w:color w:val="000000"/>
          <w:sz w:val="24"/>
          <w:szCs w:val="24"/>
          <w:lang w:eastAsia="ru-RU"/>
        </w:rPr>
        <w:t>муниципального образования</w:t>
      </w:r>
      <w:r w:rsidRPr="00862021">
        <w:rPr>
          <w:rFonts w:ascii="Times New Roman" w:eastAsia="Times New Roman" w:hAnsi="Times New Roman" w:cs="Times New Roman"/>
          <w:sz w:val="24"/>
          <w:szCs w:val="24"/>
          <w:lang w:eastAsia="ru-RU"/>
        </w:rPr>
        <w:t>.</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13. Разработка проектов планировки осуществляется юридическими лицами или</w:t>
      </w:r>
      <w:r w:rsidRPr="00862021">
        <w:rPr>
          <w:rFonts w:ascii="Times New Roman" w:eastAsia="Times New Roman" w:hAnsi="Times New Roman" w:cs="Times New Roman"/>
          <w:color w:val="000000"/>
          <w:sz w:val="24"/>
          <w:szCs w:val="24"/>
          <w:lang w:eastAsia="ru-RU"/>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862021">
        <w:rPr>
          <w:rFonts w:ascii="Times New Roman" w:eastAsia="Times New Roman" w:hAnsi="Times New Roman" w:cs="Times New Roman"/>
          <w:sz w:val="24"/>
          <w:szCs w:val="24"/>
          <w:lang w:eastAsia="ru-RU"/>
        </w:rPr>
        <w:t xml:space="preserve"> лицензии на право разработки указанной документации.</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15. Используемые при подготовке проекта планировки территории топографические планы и карты приобретаются заказчиком.</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16. Проекты планировки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контроль за предупреждением чрезвычайных ситуаций и ликвидацией их последствий.</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17.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то заказчик должен согласовать техническое задание так же и с администрацией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только после согласования технического задания владельцами таких участков.</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19. Проекты планировки территории разрабатываются на основании настоящих Правил, генерального плана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 года № 150, в части, не противоречащей действующему законодательству.</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rsidR="00862021" w:rsidRPr="00862021" w:rsidRDefault="00862021" w:rsidP="00862021">
      <w:pPr>
        <w:autoSpaceDE w:val="0"/>
        <w:autoSpaceDN w:val="0"/>
        <w:adjustRightInd w:val="0"/>
        <w:spacing w:before="240" w:after="120" w:line="240" w:lineRule="auto"/>
        <w:ind w:left="851"/>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15. Проекты межевания территорий</w:t>
      </w:r>
    </w:p>
    <w:p w:rsidR="00862021" w:rsidRPr="00862021" w:rsidRDefault="00862021" w:rsidP="0086202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862021" w:rsidRPr="00862021" w:rsidRDefault="00862021" w:rsidP="0086202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862021" w:rsidRPr="00862021" w:rsidRDefault="00862021" w:rsidP="00862021">
      <w:pPr>
        <w:tabs>
          <w:tab w:val="left"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62021" w:rsidRPr="00862021" w:rsidRDefault="00862021" w:rsidP="00862021">
      <w:pPr>
        <w:tabs>
          <w:tab w:val="left"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Проект межевания территории включает в себя чертежи межевания территории, на которых отображаются:</w:t>
      </w:r>
    </w:p>
    <w:p w:rsidR="00862021" w:rsidRPr="00862021" w:rsidRDefault="00862021" w:rsidP="00862021">
      <w:pPr>
        <w:tabs>
          <w:tab w:val="left" w:pos="81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красные линии, утвержденные в составе проекта планировки территории;</w:t>
      </w:r>
    </w:p>
    <w:p w:rsidR="00862021" w:rsidRPr="00862021" w:rsidRDefault="00862021" w:rsidP="00862021">
      <w:pPr>
        <w:tabs>
          <w:tab w:val="left" w:pos="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линии отступа от красных линий в целях определения места допустимого размещения зданий, строений, сооружений;</w:t>
      </w:r>
    </w:p>
    <w:p w:rsidR="00862021" w:rsidRPr="00862021" w:rsidRDefault="00862021" w:rsidP="00862021">
      <w:pPr>
        <w:tabs>
          <w:tab w:val="left" w:pos="81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границы застроенных земельных участков, в том числе границы земельных участков, на которых расположены линейные объекты;</w:t>
      </w:r>
    </w:p>
    <w:p w:rsidR="00862021" w:rsidRPr="00862021" w:rsidRDefault="00862021" w:rsidP="0086202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границы формируемых земельных участков, планируемых для предоставления физическим и юридическим лицам для строительства;</w:t>
      </w:r>
    </w:p>
    <w:p w:rsidR="00862021" w:rsidRPr="00862021" w:rsidRDefault="00862021" w:rsidP="0086202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62021" w:rsidRPr="00862021" w:rsidRDefault="00862021" w:rsidP="00862021">
      <w:pPr>
        <w:tabs>
          <w:tab w:val="left" w:pos="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6) границы территорий объектов культурного наследия;</w:t>
      </w:r>
    </w:p>
    <w:p w:rsidR="00862021" w:rsidRPr="00862021" w:rsidRDefault="00862021" w:rsidP="0086202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7) границы зон с особыми условиями использования территорий;</w:t>
      </w:r>
    </w:p>
    <w:p w:rsidR="00862021" w:rsidRPr="00862021" w:rsidRDefault="00862021" w:rsidP="0086202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8) границы зон действия публичных сервитутов.</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6. Разработка проектов межевания территории осуществляется по инициативе органов местного самоуправления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7. Проекты межевания территорий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распоряжение которыми находится в ведении органов местного самоуправления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может передавать функции заказчика по разработке проектов межевания </w:t>
      </w:r>
      <w:r w:rsidRPr="00862021">
        <w:rPr>
          <w:rFonts w:ascii="Times New Roman" w:eastAsia="Times New Roman" w:hAnsi="Times New Roman" w:cs="Times New Roman"/>
          <w:sz w:val="24"/>
          <w:szCs w:val="24"/>
          <w:lang w:eastAsia="ru-RU"/>
        </w:rPr>
        <w:lastRenderedPageBreak/>
        <w:t>территорий юридическим или физическим лицам.</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2021">
        <w:rPr>
          <w:rFonts w:ascii="Times New Roman" w:eastAsia="Times New Roman" w:hAnsi="Times New Roman" w:cs="Times New Roman"/>
          <w:sz w:val="24"/>
          <w:szCs w:val="24"/>
          <w:lang w:eastAsia="ru-RU"/>
        </w:rPr>
        <w:t xml:space="preserve">8.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w:t>
      </w:r>
      <w:proofErr w:type="gramStart"/>
      <w:r w:rsidRPr="00862021">
        <w:rPr>
          <w:rFonts w:ascii="Times New Roman" w:eastAsia="Times New Roman" w:hAnsi="Times New Roman" w:cs="Times New Roman"/>
          <w:sz w:val="24"/>
          <w:szCs w:val="24"/>
          <w:lang w:eastAsia="ru-RU"/>
        </w:rPr>
        <w:t>образования,  не</w:t>
      </w:r>
      <w:proofErr w:type="gramEnd"/>
      <w:r w:rsidRPr="00862021">
        <w:rPr>
          <w:rFonts w:ascii="Times New Roman" w:eastAsia="Times New Roman" w:hAnsi="Times New Roman" w:cs="Times New Roman"/>
          <w:sz w:val="24"/>
          <w:szCs w:val="24"/>
          <w:lang w:eastAsia="ru-RU"/>
        </w:rPr>
        <w:t xml:space="preserve"> принято иного решения. </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9. В случае, если проект межевания территории разрабатывается не по заказу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то заказчик должен согласовать с администрацией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техническое задание.</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только после согласования технического задания владельцами таких участков.</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noProof/>
          <w:sz w:val="24"/>
          <w:szCs w:val="24"/>
          <w:lang w:eastAsia="ru-RU"/>
        </w:rPr>
        <w:t xml:space="preserve">10. </w:t>
      </w:r>
      <w:r w:rsidRPr="00862021">
        <w:rPr>
          <w:rFonts w:ascii="Times New Roman" w:eastAsia="Times New Roman" w:hAnsi="Times New Roman" w:cs="Times New Roman"/>
          <w:sz w:val="24"/>
          <w:szCs w:val="24"/>
          <w:lang w:eastAsia="ru-RU"/>
        </w:rPr>
        <w:t xml:space="preserve">Финансирование разработки проектов межевания территорий, находящихся в распоряжении органов местного самоуправления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осуществляется за счет средств бюджета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noProof/>
          <w:sz w:val="24"/>
          <w:szCs w:val="24"/>
          <w:lang w:eastAsia="ru-RU"/>
        </w:rPr>
        <w:t xml:space="preserve">11. </w:t>
      </w:r>
      <w:r w:rsidRPr="00862021">
        <w:rPr>
          <w:rFonts w:ascii="Times New Roman" w:eastAsia="Times New Roman" w:hAnsi="Times New Roman" w:cs="Times New Roman"/>
          <w:sz w:val="24"/>
          <w:szCs w:val="24"/>
          <w:lang w:eastAsia="ru-RU"/>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Заказчик может заказать разработчику сбор исходных данных. Условия подготовки исходных данных и финансирование этих работ </w:t>
      </w:r>
      <w:proofErr w:type="gramStart"/>
      <w:r w:rsidRPr="00862021">
        <w:rPr>
          <w:rFonts w:ascii="Times New Roman" w:eastAsia="Times New Roman" w:hAnsi="Times New Roman" w:cs="Times New Roman"/>
          <w:sz w:val="24"/>
          <w:szCs w:val="24"/>
          <w:lang w:eastAsia="ru-RU"/>
        </w:rPr>
        <w:t>определяются  договором</w:t>
      </w:r>
      <w:proofErr w:type="gramEnd"/>
      <w:r w:rsidRPr="00862021">
        <w:rPr>
          <w:rFonts w:ascii="Times New Roman" w:eastAsia="Times New Roman" w:hAnsi="Times New Roman" w:cs="Times New Roman"/>
          <w:sz w:val="24"/>
          <w:szCs w:val="24"/>
          <w:lang w:eastAsia="ru-RU"/>
        </w:rPr>
        <w:t>.</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noProof/>
          <w:color w:val="000000"/>
          <w:sz w:val="24"/>
          <w:szCs w:val="24"/>
          <w:lang w:eastAsia="ru-RU"/>
        </w:rPr>
        <w:t xml:space="preserve">12. Разработка проекта межевания территории </w:t>
      </w:r>
      <w:r w:rsidRPr="00862021">
        <w:rPr>
          <w:rFonts w:ascii="Times New Roman" w:eastAsia="Times New Roman" w:hAnsi="Times New Roman" w:cs="Times New Roman"/>
          <w:sz w:val="24"/>
          <w:szCs w:val="24"/>
          <w:lang w:eastAsia="ru-RU"/>
        </w:rPr>
        <w:t>осуществляется юридическими лицами или</w:t>
      </w:r>
      <w:r w:rsidRPr="00862021">
        <w:rPr>
          <w:rFonts w:ascii="Times New Roman" w:eastAsia="Times New Roman" w:hAnsi="Times New Roman" w:cs="Times New Roman"/>
          <w:color w:val="000000"/>
          <w:sz w:val="24"/>
          <w:szCs w:val="24"/>
          <w:lang w:eastAsia="ru-RU"/>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862021">
        <w:rPr>
          <w:rFonts w:ascii="Times New Roman" w:eastAsia="Times New Roman" w:hAnsi="Times New Roman" w:cs="Times New Roman"/>
          <w:sz w:val="24"/>
          <w:szCs w:val="24"/>
          <w:lang w:eastAsia="ru-RU"/>
        </w:rPr>
        <w:t xml:space="preserve"> лицензии на право разработки указанной документации.</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13.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14.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уполномоченным органом государственного санитарно-эпидемиологического надзора, осуществляющим надзор за соответствующей территорией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Если в отношении объекта проектирования действуют ограничения по охране исторического и культурного наследия, поставленных на государственный учет, </w:t>
      </w:r>
      <w:r w:rsidRPr="00862021">
        <w:rPr>
          <w:rFonts w:ascii="Times New Roman" w:eastAsia="Times New Roman" w:hAnsi="Times New Roman" w:cs="Times New Roman"/>
          <w:sz w:val="24"/>
          <w:szCs w:val="24"/>
          <w:lang w:eastAsia="ru-RU"/>
        </w:rPr>
        <w:lastRenderedPageBreak/>
        <w:t xml:space="preserve">необходимо согласование проекта с уполномоченным органом по охране объектов культурного наследия. </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курортов и лечебно-оздоровительных местностей необходимо согласование с уполномоченным органом в области окружающей среды и недропользования. </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15.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16. Проверку проекта межевания территории и принятие решения о направлении проекта межевания территории на утверждение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или о направлении его на доработку осуществляет орган, уполномоченный в области архитектуры и градостроительства.</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862021">
        <w:rPr>
          <w:rFonts w:ascii="Times New Roman" w:eastAsia="Times New Roman" w:hAnsi="Times New Roman" w:cs="Times New Roman"/>
          <w:noProof/>
          <w:sz w:val="24"/>
          <w:szCs w:val="24"/>
          <w:lang w:eastAsia="ru-RU"/>
        </w:rPr>
        <w:t xml:space="preserve">17. До утверждения проект межевания территории выносится на публичные слушания в порядке, установленном законодательными, нормативными актами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 настоящими Правилами.</w:t>
      </w:r>
    </w:p>
    <w:p w:rsidR="00862021" w:rsidRPr="00862021" w:rsidRDefault="00862021" w:rsidP="0086202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18. После проведения согласований и публичных слушаний орган, уполномоченный в области архитектуры и градостроительства, направляет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подготовленный проект межевания, заключение органа, уполномоченного в области архитектуры и градостроительства,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862021" w:rsidRPr="00862021" w:rsidRDefault="00862021" w:rsidP="0086202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19. Глава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rsidR="00862021" w:rsidRPr="00862021" w:rsidRDefault="00862021" w:rsidP="0086202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об утверждении проекта межевания,</w:t>
      </w:r>
    </w:p>
    <w:p w:rsidR="00862021" w:rsidRPr="00862021" w:rsidRDefault="00862021" w:rsidP="0086202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о направлении проекта на доработку,</w:t>
      </w:r>
    </w:p>
    <w:p w:rsidR="00862021" w:rsidRPr="00862021" w:rsidRDefault="00862021" w:rsidP="0086202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об отклонении проекта.</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20.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noProof/>
          <w:sz w:val="24"/>
          <w:szCs w:val="24"/>
          <w:lang w:eastAsia="ru-RU"/>
        </w:rPr>
        <w:t xml:space="preserve">21. </w:t>
      </w:r>
      <w:r w:rsidRPr="00862021">
        <w:rPr>
          <w:rFonts w:ascii="Times New Roman" w:eastAsia="Times New Roman" w:hAnsi="Times New Roman" w:cs="Times New Roman"/>
          <w:sz w:val="24"/>
          <w:szCs w:val="24"/>
          <w:lang w:eastAsia="ru-RU"/>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862021">
        <w:rPr>
          <w:rFonts w:ascii="Times New Roman" w:eastAsia="Times New Roman" w:hAnsi="Times New Roman" w:cs="Times New Roman"/>
          <w:noProof/>
          <w:sz w:val="24"/>
          <w:szCs w:val="24"/>
          <w:lang w:eastAsia="ru-RU"/>
        </w:rPr>
        <w:t xml:space="preserve">22. Утвержденный проект межевания территории является </w:t>
      </w:r>
      <w:r w:rsidRPr="00862021">
        <w:rPr>
          <w:rFonts w:ascii="Times New Roman" w:eastAsia="Times New Roman" w:hAnsi="Times New Roman" w:cs="Times New Roman"/>
          <w:sz w:val="24"/>
          <w:szCs w:val="24"/>
          <w:lang w:eastAsia="ru-RU"/>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862021">
        <w:rPr>
          <w:rFonts w:ascii="Times New Roman" w:eastAsia="Times New Roman" w:hAnsi="Times New Roman" w:cs="Times New Roman"/>
          <w:noProof/>
          <w:sz w:val="24"/>
          <w:szCs w:val="24"/>
          <w:lang w:eastAsia="ru-RU"/>
        </w:rPr>
        <w:t>.</w:t>
      </w:r>
    </w:p>
    <w:p w:rsidR="00862021" w:rsidRPr="00862021" w:rsidRDefault="00862021" w:rsidP="00862021">
      <w:pPr>
        <w:autoSpaceDE w:val="0"/>
        <w:autoSpaceDN w:val="0"/>
        <w:adjustRightInd w:val="0"/>
        <w:spacing w:before="240" w:after="120" w:line="240" w:lineRule="auto"/>
        <w:ind w:left="856"/>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16. Градостроительные планы земельных участков</w:t>
      </w:r>
    </w:p>
    <w:p w:rsidR="00862021" w:rsidRPr="00862021" w:rsidRDefault="00862021" w:rsidP="00862021">
      <w:pPr>
        <w:tabs>
          <w:tab w:val="left" w:pos="136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862021" w:rsidRPr="00862021" w:rsidRDefault="00862021" w:rsidP="0086202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w:t>
      </w:r>
      <w:r w:rsidRPr="00862021">
        <w:rPr>
          <w:rFonts w:ascii="Times New Roman" w:eastAsia="Times New Roman" w:hAnsi="Times New Roman" w:cs="Times New Roman"/>
          <w:sz w:val="24"/>
          <w:szCs w:val="24"/>
          <w:lang w:eastAsia="ru-RU"/>
        </w:rPr>
        <w:lastRenderedPageBreak/>
        <w:t>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862021" w:rsidRPr="00862021" w:rsidRDefault="00862021" w:rsidP="00862021">
      <w:pPr>
        <w:tabs>
          <w:tab w:val="left" w:pos="2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Градостроительные планы земельных участков утверждаются в установленном порядке:</w:t>
      </w:r>
    </w:p>
    <w:p w:rsidR="00862021" w:rsidRPr="00862021" w:rsidRDefault="00862021" w:rsidP="00862021">
      <w:pPr>
        <w:tabs>
          <w:tab w:val="left" w:pos="1123"/>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862021" w:rsidRPr="00862021" w:rsidRDefault="00862021" w:rsidP="00862021">
      <w:pPr>
        <w:tabs>
          <w:tab w:val="left" w:pos="1123"/>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а</w:t>
      </w:r>
      <w:proofErr w:type="gramEnd"/>
      <w:r w:rsidRPr="00862021">
        <w:rPr>
          <w:rFonts w:ascii="Times New Roman" w:eastAsia="Times New Roman" w:hAnsi="Times New Roman" w:cs="Times New Roman"/>
          <w:sz w:val="24"/>
          <w:szCs w:val="24"/>
          <w:lang w:eastAsia="ru-RU"/>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862021" w:rsidRPr="00862021" w:rsidRDefault="00862021" w:rsidP="00862021">
      <w:pPr>
        <w:tabs>
          <w:tab w:val="left" w:pos="1123"/>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б</w:t>
      </w:r>
      <w:proofErr w:type="gramEnd"/>
      <w:r w:rsidRPr="00862021">
        <w:rPr>
          <w:rFonts w:ascii="Times New Roman" w:eastAsia="Times New Roman" w:hAnsi="Times New Roman" w:cs="Times New Roman"/>
          <w:sz w:val="24"/>
          <w:szCs w:val="24"/>
          <w:lang w:eastAsia="ru-RU"/>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862021" w:rsidRPr="00862021" w:rsidRDefault="00862021" w:rsidP="00862021">
      <w:pPr>
        <w:tabs>
          <w:tab w:val="left" w:pos="1205"/>
        </w:tabs>
        <w:autoSpaceDE w:val="0"/>
        <w:autoSpaceDN w:val="0"/>
        <w:adjustRightInd w:val="0"/>
        <w:spacing w:after="0" w:line="240" w:lineRule="auto"/>
        <w:ind w:firstLine="85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в</w:t>
      </w:r>
      <w:proofErr w:type="gramEnd"/>
      <w:r w:rsidRPr="00862021">
        <w:rPr>
          <w:rFonts w:ascii="Times New Roman" w:eastAsia="Times New Roman" w:hAnsi="Times New Roman" w:cs="Times New Roman"/>
          <w:sz w:val="24"/>
          <w:szCs w:val="24"/>
          <w:lang w:eastAsia="ru-RU"/>
        </w:rPr>
        <w:t>) принятия решений об изъятии, в том числе путем выкупа, резервировании</w:t>
      </w:r>
      <w:r w:rsidRPr="00862021">
        <w:rPr>
          <w:rFonts w:ascii="Times New Roman" w:eastAsia="Times New Roman" w:hAnsi="Times New Roman" w:cs="Times New Roman"/>
          <w:sz w:val="24"/>
          <w:szCs w:val="24"/>
          <w:lang w:eastAsia="ru-RU"/>
        </w:rPr>
        <w:br/>
        <w:t>земельных участков для государственных и муниципальных нужд;</w:t>
      </w:r>
    </w:p>
    <w:p w:rsidR="00862021" w:rsidRPr="00862021" w:rsidRDefault="00862021" w:rsidP="00862021">
      <w:pPr>
        <w:tabs>
          <w:tab w:val="left" w:pos="1123"/>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862021" w:rsidRPr="00862021" w:rsidRDefault="00862021" w:rsidP="00862021">
      <w:pPr>
        <w:tabs>
          <w:tab w:val="left" w:pos="1109"/>
        </w:tabs>
        <w:autoSpaceDE w:val="0"/>
        <w:autoSpaceDN w:val="0"/>
        <w:adjustRightInd w:val="0"/>
        <w:spacing w:after="0" w:line="240" w:lineRule="auto"/>
        <w:ind w:left="859"/>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а</w:t>
      </w:r>
      <w:proofErr w:type="gramEnd"/>
      <w:r w:rsidRPr="00862021">
        <w:rPr>
          <w:rFonts w:ascii="Times New Roman" w:eastAsia="Times New Roman" w:hAnsi="Times New Roman" w:cs="Times New Roman"/>
          <w:sz w:val="24"/>
          <w:szCs w:val="24"/>
          <w:lang w:eastAsia="ru-RU"/>
        </w:rPr>
        <w:t>) подготовки проектной документации для строительства, реконструкции;</w:t>
      </w:r>
    </w:p>
    <w:p w:rsidR="00862021" w:rsidRPr="00862021" w:rsidRDefault="00862021" w:rsidP="00862021">
      <w:pPr>
        <w:tabs>
          <w:tab w:val="left" w:pos="1109"/>
        </w:tabs>
        <w:autoSpaceDE w:val="0"/>
        <w:autoSpaceDN w:val="0"/>
        <w:adjustRightInd w:val="0"/>
        <w:spacing w:after="0" w:line="240" w:lineRule="auto"/>
        <w:ind w:left="859"/>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б</w:t>
      </w:r>
      <w:proofErr w:type="gramEnd"/>
      <w:r w:rsidRPr="00862021">
        <w:rPr>
          <w:rFonts w:ascii="Times New Roman" w:eastAsia="Times New Roman" w:hAnsi="Times New Roman" w:cs="Times New Roman"/>
          <w:sz w:val="24"/>
          <w:szCs w:val="24"/>
          <w:lang w:eastAsia="ru-RU"/>
        </w:rPr>
        <w:t>) выдачи разрешений на строительство;</w:t>
      </w:r>
    </w:p>
    <w:p w:rsidR="00862021" w:rsidRPr="00862021" w:rsidRDefault="00862021" w:rsidP="00862021">
      <w:pPr>
        <w:tabs>
          <w:tab w:val="left" w:pos="1109"/>
        </w:tabs>
        <w:autoSpaceDE w:val="0"/>
        <w:autoSpaceDN w:val="0"/>
        <w:adjustRightInd w:val="0"/>
        <w:spacing w:after="0" w:line="240" w:lineRule="auto"/>
        <w:ind w:left="859"/>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в</w:t>
      </w:r>
      <w:proofErr w:type="gramEnd"/>
      <w:r w:rsidRPr="00862021">
        <w:rPr>
          <w:rFonts w:ascii="Times New Roman" w:eastAsia="Times New Roman" w:hAnsi="Times New Roman" w:cs="Times New Roman"/>
          <w:sz w:val="24"/>
          <w:szCs w:val="24"/>
          <w:lang w:eastAsia="ru-RU"/>
        </w:rPr>
        <w:t>) выдачи разрешений на ввод объектов в эксплуатацию.</w:t>
      </w:r>
    </w:p>
    <w:p w:rsidR="00862021" w:rsidRPr="00862021" w:rsidRDefault="00862021" w:rsidP="0086202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862021" w:rsidRPr="00862021" w:rsidRDefault="00862021" w:rsidP="0086202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В градостроительных планах земельных участков:</w:t>
      </w:r>
    </w:p>
    <w:p w:rsidR="00862021" w:rsidRPr="00862021" w:rsidRDefault="00862021" w:rsidP="00862021">
      <w:pPr>
        <w:tabs>
          <w:tab w:val="left" w:pos="1123"/>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фиксируются границы земельных участков с обозначением координат поворотных точек;</w:t>
      </w:r>
    </w:p>
    <w:p w:rsidR="00862021" w:rsidRPr="00862021" w:rsidRDefault="00862021" w:rsidP="00862021">
      <w:pPr>
        <w:tabs>
          <w:tab w:val="left" w:pos="1243"/>
        </w:tabs>
        <w:autoSpaceDE w:val="0"/>
        <w:autoSpaceDN w:val="0"/>
        <w:adjustRightInd w:val="0"/>
        <w:spacing w:after="0" w:line="240" w:lineRule="auto"/>
        <w:ind w:firstLine="8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862021" w:rsidRPr="00862021" w:rsidRDefault="00862021" w:rsidP="00862021">
      <w:pPr>
        <w:tabs>
          <w:tab w:val="left" w:pos="1330"/>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62021" w:rsidRPr="00862021" w:rsidRDefault="00862021" w:rsidP="00862021">
      <w:pPr>
        <w:tabs>
          <w:tab w:val="left" w:pos="1142"/>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862021" w:rsidRPr="00862021" w:rsidRDefault="00862021" w:rsidP="00862021">
      <w:pPr>
        <w:tabs>
          <w:tab w:val="left" w:pos="1142"/>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862021" w:rsidRPr="00862021" w:rsidRDefault="00862021" w:rsidP="00862021">
      <w:pPr>
        <w:tabs>
          <w:tab w:val="left" w:pos="1142"/>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6) содержится определение допустимости, или недопустимости деления земельного участка на несколько земельных участков меньшего размера;</w:t>
      </w:r>
    </w:p>
    <w:p w:rsidR="00862021" w:rsidRPr="00862021" w:rsidRDefault="00862021" w:rsidP="00862021">
      <w:pPr>
        <w:tabs>
          <w:tab w:val="left" w:pos="1142"/>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862021" w:rsidRPr="00862021" w:rsidRDefault="00862021" w:rsidP="00862021">
      <w:pPr>
        <w:tabs>
          <w:tab w:val="left" w:pos="1142"/>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8) границы зоны планируемого размещения объектов капитального строительства для муниципальных нужд.</w:t>
      </w:r>
    </w:p>
    <w:p w:rsidR="00862021" w:rsidRPr="00862021" w:rsidRDefault="00862021" w:rsidP="00862021">
      <w:pPr>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4. Подготовку Градостроительного плана земельного участка осуществляют: 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лице органа, уполномоченного в области архитектуры и градостроительства, физические или юридические лица.</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5. Подготовка градостроительных планов земельных участков осуществляется органом, уполномоченным в области архитектуры и градостроительства, по заявлению юридических или физических лиц по территориям, на которые распространяется действие градостроительных регламентов, при наличии разработанных и утвержденных в соответствии с действующим Градостроительным кодексом, Генеральным планом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проектов планировки и межевания территории, в границах которой расположен указанный в заявлении земельный участок. К заявлению прилагаются правоустанавливающие документы</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В таком случае заявление о подготовке градостроительного плана земельного участка подается на имя главы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К заявлению прилагаются: </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правоустанавливающие документы на земельный участок, в том числе копия кадастровой карты;</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 </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согласие всех правообладателей объекта (объектов) недвижимости на реконструкцию, если предполагается реконструкция. </w:t>
      </w:r>
    </w:p>
    <w:p w:rsidR="00862021" w:rsidRPr="00862021" w:rsidRDefault="00862021" w:rsidP="00862021">
      <w:pPr>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0"/>
          <w:lang w:eastAsia="ru-RU"/>
        </w:rPr>
        <w:t xml:space="preserve">6. Подготовка градостроительного плана земельного участка органом, уполномоченным в области архитектуры и градостроительства, и утверждение его главой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w:t>
      </w:r>
      <w:r w:rsidRPr="00862021">
        <w:rPr>
          <w:rFonts w:ascii="Times New Roman" w:eastAsia="Times New Roman" w:hAnsi="Times New Roman" w:cs="Times New Roman"/>
          <w:sz w:val="24"/>
          <w:szCs w:val="20"/>
          <w:lang w:eastAsia="ru-RU"/>
        </w:rPr>
        <w:t xml:space="preserve">осуществляется в течение 30 дней со дня подачи заявления. </w:t>
      </w:r>
      <w:r w:rsidRPr="00862021">
        <w:rPr>
          <w:rFonts w:ascii="Times New Roman" w:eastAsia="Times New Roman" w:hAnsi="Times New Roman" w:cs="Times New Roman"/>
          <w:sz w:val="24"/>
          <w:szCs w:val="24"/>
          <w:lang w:eastAsia="ru-RU"/>
        </w:rPr>
        <w:t xml:space="preserve">Градостроительный план земельного участка предоставляется без взимания платы. Подготовленный градостроительный план земельного участка направляется на утверждение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который в течение 10 дней принимает решение об его утверждении. Выдачу утвержденного градостроительного плана земельного участка заявителю осуществляет о</w:t>
      </w:r>
      <w:r w:rsidRPr="00862021">
        <w:rPr>
          <w:rFonts w:ascii="Times New Roman" w:eastAsia="Times New Roman" w:hAnsi="Times New Roman" w:cs="Times New Roman"/>
          <w:sz w:val="24"/>
          <w:szCs w:val="20"/>
          <w:lang w:eastAsia="ru-RU"/>
        </w:rPr>
        <w:t>рган, уполномоченный в области архитектуры и градостроительства</w:t>
      </w:r>
      <w:r w:rsidRPr="00862021">
        <w:rPr>
          <w:rFonts w:ascii="Times New Roman" w:eastAsia="Times New Roman" w:hAnsi="Times New Roman" w:cs="Times New Roman"/>
          <w:sz w:val="24"/>
          <w:szCs w:val="24"/>
          <w:lang w:eastAsia="ru-RU"/>
        </w:rPr>
        <w:t>.</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7.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w:t>
      </w:r>
    </w:p>
    <w:p w:rsidR="00862021" w:rsidRPr="00862021" w:rsidRDefault="00862021" w:rsidP="00862021">
      <w:pPr>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8. Решение о подготовке градостроительных планов земельных участков принимается главой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по инициативе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либо на основании предложений физических или юридических лиц о подготовке градостроительных планов земельных участков. Основанием для указанных предложений физических или юридических лиц являются наличие у них согласованного в установленном порядке акта выбора земельного участка под строительство или правоустанавливающих документов на пользование земельным участком, на котором расположены здания, строения, сооружения. </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9.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муниципальных правовых актов органов местного самоуправления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иной официальной информации, и размещается на </w:t>
      </w:r>
      <w:r w:rsidRPr="00862021">
        <w:rPr>
          <w:rFonts w:ascii="Times New Roman" w:eastAsia="Times New Roman" w:hAnsi="Times New Roman" w:cs="Times New Roman"/>
          <w:sz w:val="24"/>
          <w:szCs w:val="24"/>
          <w:lang w:eastAsia="ru-RU"/>
        </w:rPr>
        <w:lastRenderedPageBreak/>
        <w:t xml:space="preserve">официальном сайте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w:t>
      </w:r>
    </w:p>
    <w:p w:rsidR="00862021" w:rsidRPr="00862021" w:rsidRDefault="00862021" w:rsidP="00862021">
      <w:pPr>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10. Подготовленный юридическим или физическим лицом (заказчиком или застройщиком) градостроительный план земельного участка представляется в </w:t>
      </w:r>
      <w:r w:rsidRPr="00862021">
        <w:rPr>
          <w:rFonts w:ascii="Times New Roman" w:eastAsia="Times New Roman" w:hAnsi="Times New Roman" w:cs="Times New Roman"/>
          <w:sz w:val="24"/>
          <w:szCs w:val="20"/>
          <w:lang w:eastAsia="ru-RU"/>
        </w:rPr>
        <w:t xml:space="preserve">орган, уполномоченный в области архитектуры и градостроительства, </w:t>
      </w:r>
      <w:r w:rsidRPr="00862021">
        <w:rPr>
          <w:rFonts w:ascii="Times New Roman" w:eastAsia="Times New Roman" w:hAnsi="Times New Roman" w:cs="Times New Roman"/>
          <w:sz w:val="24"/>
          <w:szCs w:val="24"/>
          <w:lang w:eastAsia="ru-RU"/>
        </w:rPr>
        <w:t xml:space="preserve">на проверку с приложением заявления на имя главы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содержащего просьбу утвердить указанную документацию.</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11. Орган, уполномоченный в области архитектуры и градостроительства, осуществляет проверку градостроительного плана земельного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и принимает решение о направлении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предложения об утверждении градостроительного плана земельного участка или об отклонении такой документации и направлении ее на доработку с указанием даты ее повторного представления.</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12. Глава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Утверждению подлежат все экземпляры градостроительного плана земельного участка.</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13. Один экземпляр утвержденного градостроительного плана земельного участка передается на хранение в архив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безвозмездно. Остальные экземпляры утвержденного градостроительного плана земельного участка передаются застройщику (заказчику).</w:t>
      </w:r>
    </w:p>
    <w:p w:rsidR="00862021" w:rsidRPr="00862021" w:rsidRDefault="00862021" w:rsidP="00862021">
      <w:pPr>
        <w:widowControl w:val="0"/>
        <w:autoSpaceDE w:val="0"/>
        <w:autoSpaceDN w:val="0"/>
        <w:adjustRightInd w:val="0"/>
        <w:spacing w:after="0" w:line="240" w:lineRule="auto"/>
        <w:ind w:firstLine="900"/>
        <w:jc w:val="both"/>
        <w:rPr>
          <w:rFonts w:ascii="Times New Roman" w:eastAsia="Times New Roman" w:hAnsi="Times New Roman" w:cs="Times New Roman"/>
          <w:b/>
          <w:bCs/>
          <w:sz w:val="24"/>
          <w:szCs w:val="24"/>
          <w:lang w:eastAsia="ru-RU"/>
        </w:rPr>
      </w:pPr>
      <w:r w:rsidRPr="00862021">
        <w:rPr>
          <w:rFonts w:ascii="Times New Roman" w:eastAsia="Times New Roman" w:hAnsi="Times New Roman" w:cs="Times New Roman"/>
          <w:sz w:val="24"/>
          <w:szCs w:val="24"/>
          <w:lang w:eastAsia="ru-RU"/>
        </w:rPr>
        <w:t>14.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капитального строительства или для оформления перевода жилого помещения в нежилое помещение и нежилого помещения в жилое помещение.</w:t>
      </w:r>
    </w:p>
    <w:p w:rsidR="00862021" w:rsidRPr="00862021" w:rsidRDefault="00862021" w:rsidP="00862021">
      <w:pPr>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15. В случае размещения объекта капитального строительства, за исключением объекта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регламента или для которых не устанавливается градостроительный регламент, подготовка градостроительных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 </w:t>
      </w:r>
    </w:p>
    <w:p w:rsidR="00862021" w:rsidRPr="00862021" w:rsidRDefault="00862021" w:rsidP="00862021">
      <w:pPr>
        <w:spacing w:after="0" w:line="240" w:lineRule="auto"/>
        <w:ind w:firstLine="90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16. Подготовка градостроительных планов земельных участков юридическими или физическими лицами осуществляется за счет собственных средств.</w:t>
      </w:r>
    </w:p>
    <w:p w:rsidR="00862021" w:rsidRPr="00862021" w:rsidRDefault="00862021" w:rsidP="008F64A7">
      <w:pPr>
        <w:overflowPunct w:val="0"/>
        <w:autoSpaceDE w:val="0"/>
        <w:autoSpaceDN w:val="0"/>
        <w:adjustRightInd w:val="0"/>
        <w:spacing w:before="240" w:after="120" w:line="240" w:lineRule="auto"/>
        <w:ind w:firstLine="720"/>
        <w:jc w:val="center"/>
        <w:rPr>
          <w:rFonts w:ascii="Times New Roman" w:eastAsia="Times New Roman" w:hAnsi="Times New Roman" w:cs="Times New Roman"/>
          <w:b/>
          <w:i/>
          <w:sz w:val="24"/>
          <w:szCs w:val="24"/>
          <w:lang w:eastAsia="ru-RU"/>
        </w:rPr>
      </w:pPr>
      <w:r w:rsidRPr="00862021">
        <w:rPr>
          <w:rFonts w:ascii="Times New Roman" w:eastAsia="Times New Roman" w:hAnsi="Times New Roman" w:cs="Times New Roman"/>
          <w:b/>
          <w:i/>
          <w:sz w:val="24"/>
          <w:szCs w:val="24"/>
          <w:lang w:eastAsia="ru-RU"/>
        </w:rPr>
        <w:t>1.2.5. Положение о проведении публичных слушаний по</w:t>
      </w:r>
      <w:r w:rsidR="008F64A7">
        <w:rPr>
          <w:rFonts w:ascii="Times New Roman" w:eastAsia="Times New Roman" w:hAnsi="Times New Roman" w:cs="Times New Roman"/>
          <w:b/>
          <w:i/>
          <w:sz w:val="24"/>
          <w:szCs w:val="24"/>
          <w:lang w:eastAsia="ru-RU"/>
        </w:rPr>
        <w:t xml:space="preserve"> вопросам </w:t>
      </w:r>
      <w:r w:rsidRPr="00862021">
        <w:rPr>
          <w:rFonts w:ascii="Times New Roman" w:eastAsia="Times New Roman" w:hAnsi="Times New Roman" w:cs="Times New Roman"/>
          <w:b/>
          <w:i/>
          <w:sz w:val="24"/>
          <w:szCs w:val="24"/>
          <w:lang w:eastAsia="ru-RU"/>
        </w:rPr>
        <w:t>землепользования и застройки</w:t>
      </w:r>
    </w:p>
    <w:p w:rsidR="00862021" w:rsidRPr="00862021" w:rsidRDefault="00862021" w:rsidP="00862021">
      <w:pPr>
        <w:tabs>
          <w:tab w:val="left" w:pos="142"/>
        </w:tabs>
        <w:spacing w:before="240" w:after="120" w:line="240" w:lineRule="auto"/>
        <w:ind w:firstLine="539"/>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 xml:space="preserve">Статья 17. Общие положения организации и проведения публичных слушаний по вопросам землепользования и застройки </w:t>
      </w:r>
    </w:p>
    <w:p w:rsidR="00862021" w:rsidRPr="00862021" w:rsidRDefault="00862021" w:rsidP="00862021">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 Публичные слушания </w:t>
      </w:r>
      <w:r w:rsidRPr="00862021">
        <w:rPr>
          <w:rFonts w:ascii="Times New Roman" w:eastAsia="Times New Roman" w:hAnsi="Times New Roman" w:cs="Times New Roman"/>
          <w:bCs/>
          <w:sz w:val="24"/>
          <w:szCs w:val="24"/>
          <w:lang w:eastAsia="ru-RU"/>
        </w:rPr>
        <w:t>по вопросам землепользования и застройки</w:t>
      </w:r>
      <w:r w:rsidRPr="00862021">
        <w:rPr>
          <w:rFonts w:ascii="Times New Roman" w:eastAsia="Times New Roman" w:hAnsi="Times New Roman" w:cs="Times New Roman"/>
          <w:sz w:val="24"/>
          <w:szCs w:val="24"/>
          <w:lang w:eastAsia="ru-RU"/>
        </w:rPr>
        <w:t xml:space="preserve"> (далее – публичные слушания) проводятся в порядке, установленном Градостроительным кодексом Российской Федерации, Уставом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w:t>
      </w:r>
      <w:proofErr w:type="gramStart"/>
      <w:r w:rsidRPr="00862021">
        <w:rPr>
          <w:rFonts w:ascii="Times New Roman" w:eastAsia="Times New Roman" w:hAnsi="Times New Roman" w:cs="Times New Roman"/>
          <w:sz w:val="24"/>
          <w:szCs w:val="24"/>
          <w:lang w:eastAsia="ru-RU"/>
        </w:rPr>
        <w:t xml:space="preserve">поселения,  </w:t>
      </w:r>
      <w:r w:rsidRPr="00862021">
        <w:rPr>
          <w:rFonts w:ascii="Times New Roman" w:eastAsia="Times New Roman" w:hAnsi="Times New Roman" w:cs="Times New Roman"/>
          <w:sz w:val="24"/>
          <w:szCs w:val="24"/>
          <w:lang w:eastAsia="ru-RU"/>
        </w:rPr>
        <w:lastRenderedPageBreak/>
        <w:t>Положением</w:t>
      </w:r>
      <w:proofErr w:type="gramEnd"/>
      <w:r w:rsidRPr="00862021">
        <w:rPr>
          <w:rFonts w:ascii="Times New Roman" w:eastAsia="Times New Roman" w:hAnsi="Times New Roman" w:cs="Times New Roman"/>
          <w:sz w:val="24"/>
          <w:szCs w:val="24"/>
          <w:lang w:eastAsia="ru-RU"/>
        </w:rPr>
        <w:t xml:space="preserve"> о публичных слушаниях на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поселения.</w:t>
      </w:r>
    </w:p>
    <w:p w:rsidR="00862021" w:rsidRPr="00862021" w:rsidRDefault="00862021" w:rsidP="00862021">
      <w:pPr>
        <w:tabs>
          <w:tab w:val="left" w:pos="142"/>
        </w:tabs>
        <w:spacing w:after="0" w:line="240" w:lineRule="auto"/>
        <w:ind w:firstLine="709"/>
        <w:jc w:val="both"/>
        <w:rPr>
          <w:rFonts w:ascii="Times New Roman" w:eastAsia="Times New Roman" w:hAnsi="Times New Roman" w:cs="Times New Roman"/>
          <w:sz w:val="24"/>
          <w:szCs w:val="24"/>
          <w:lang w:eastAsia="ru-RU"/>
        </w:rPr>
      </w:pPr>
      <w:bookmarkStart w:id="0" w:name="sub_11"/>
      <w:r w:rsidRPr="00862021">
        <w:rPr>
          <w:rFonts w:ascii="Times New Roman" w:eastAsia="Times New Roman" w:hAnsi="Times New Roman" w:cs="Times New Roman"/>
          <w:sz w:val="24"/>
          <w:szCs w:val="24"/>
          <w:lang w:eastAsia="ru-RU"/>
        </w:rPr>
        <w:t>2. Публичные слушания проводятся по следующим вопросам:</w:t>
      </w:r>
    </w:p>
    <w:bookmarkEnd w:id="0"/>
    <w:p w:rsidR="00862021" w:rsidRPr="00862021" w:rsidRDefault="00862021" w:rsidP="00862021">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по проекту генерального плана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поселения, в том числе по внесению в него изменений;</w:t>
      </w:r>
    </w:p>
    <w:p w:rsidR="00862021" w:rsidRPr="00862021" w:rsidRDefault="00862021" w:rsidP="00862021">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по проекту правил землепользования и застройки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поселения, в том числе по внесению в них изменений;</w:t>
      </w:r>
    </w:p>
    <w:p w:rsidR="00862021" w:rsidRPr="00862021" w:rsidRDefault="00862021" w:rsidP="00862021">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62021" w:rsidRPr="00862021" w:rsidRDefault="00862021" w:rsidP="00862021">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62021" w:rsidRPr="00862021" w:rsidRDefault="00862021" w:rsidP="00862021">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по проектам планировки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поселения;</w:t>
      </w:r>
    </w:p>
    <w:p w:rsidR="00862021" w:rsidRPr="00862021" w:rsidRDefault="00862021" w:rsidP="00862021">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 по проектам межевания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поселения.</w:t>
      </w:r>
    </w:p>
    <w:p w:rsidR="00862021" w:rsidRPr="00862021" w:rsidRDefault="00862021" w:rsidP="00862021">
      <w:pPr>
        <w:tabs>
          <w:tab w:val="left" w:pos="142"/>
        </w:tabs>
        <w:spacing w:after="0" w:line="240" w:lineRule="auto"/>
        <w:ind w:firstLine="709"/>
        <w:jc w:val="both"/>
        <w:rPr>
          <w:rFonts w:ascii="Times New Roman" w:eastAsia="Times New Roman" w:hAnsi="Times New Roman" w:cs="Times New Roman"/>
          <w:sz w:val="24"/>
          <w:szCs w:val="24"/>
          <w:lang w:eastAsia="ru-RU"/>
        </w:rPr>
      </w:pPr>
      <w:bookmarkStart w:id="1" w:name="sub_15"/>
      <w:r w:rsidRPr="00862021">
        <w:rPr>
          <w:rFonts w:ascii="Times New Roman" w:eastAsia="Times New Roman" w:hAnsi="Times New Roman" w:cs="Times New Roman"/>
          <w:sz w:val="24"/>
          <w:szCs w:val="24"/>
          <w:lang w:eastAsia="ru-RU"/>
        </w:rPr>
        <w:t xml:space="preserve">3. Правом участвовать в публичных слушаниях обладают жители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городского поселения,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8" w:history="1">
        <w:r w:rsidRPr="00862021">
          <w:rPr>
            <w:rFonts w:ascii="Times New Roman" w:eastAsia="Times New Roman" w:hAnsi="Times New Roman" w:cs="Times New Roman"/>
            <w:sz w:val="24"/>
            <w:szCs w:val="24"/>
            <w:lang w:eastAsia="ru-RU"/>
          </w:rPr>
          <w:t>Градостроительным кодексом</w:t>
        </w:r>
      </w:hyperlink>
      <w:r w:rsidRPr="00862021">
        <w:rPr>
          <w:rFonts w:ascii="Times New Roman" w:eastAsia="Times New Roman" w:hAnsi="Times New Roman" w:cs="Times New Roman"/>
          <w:sz w:val="24"/>
          <w:szCs w:val="24"/>
          <w:lang w:eastAsia="ru-RU"/>
        </w:rPr>
        <w:t xml:space="preserve"> Российской Федерации и Положением о публичных слушаниях являются участниками публичных слушаний.</w:t>
      </w:r>
    </w:p>
    <w:bookmarkEnd w:id="1"/>
    <w:p w:rsidR="00862021" w:rsidRPr="00862021" w:rsidRDefault="00862021" w:rsidP="00862021">
      <w:pPr>
        <w:widowControl w:val="0"/>
        <w:tabs>
          <w:tab w:val="left" w:pos="142"/>
        </w:tabs>
        <w:spacing w:after="0" w:line="240" w:lineRule="auto"/>
        <w:ind w:firstLine="54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Результаты публичных слушаний носят рекомендательный характер для органов местного самоуправления городского поселения.</w:t>
      </w:r>
    </w:p>
    <w:p w:rsidR="00862021" w:rsidRPr="00862021" w:rsidRDefault="00862021" w:rsidP="00862021">
      <w:pPr>
        <w:widowControl w:val="0"/>
        <w:tabs>
          <w:tab w:val="left" w:pos="142"/>
        </w:tabs>
        <w:spacing w:after="0" w:line="240" w:lineRule="auto"/>
        <w:ind w:firstLine="54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Документами публичных слушаний являются протокол публичных слушаний и заключение о результатах публичных слушаний.</w:t>
      </w:r>
    </w:p>
    <w:p w:rsidR="00862021" w:rsidRPr="00862021" w:rsidRDefault="00862021" w:rsidP="008F64A7">
      <w:pPr>
        <w:overflowPunct w:val="0"/>
        <w:autoSpaceDE w:val="0"/>
        <w:autoSpaceDN w:val="0"/>
        <w:adjustRightInd w:val="0"/>
        <w:spacing w:before="240" w:after="120" w:line="240" w:lineRule="auto"/>
        <w:ind w:firstLine="720"/>
        <w:jc w:val="center"/>
        <w:rPr>
          <w:rFonts w:ascii="Times New Roman" w:eastAsia="Times New Roman" w:hAnsi="Times New Roman" w:cs="Times New Roman"/>
          <w:b/>
          <w:i/>
          <w:sz w:val="24"/>
          <w:szCs w:val="24"/>
          <w:lang w:eastAsia="ru-RU"/>
        </w:rPr>
      </w:pPr>
      <w:r w:rsidRPr="00862021">
        <w:rPr>
          <w:rFonts w:ascii="Times New Roman" w:eastAsia="Times New Roman" w:hAnsi="Times New Roman" w:cs="Times New Roman"/>
          <w:b/>
          <w:i/>
          <w:sz w:val="24"/>
          <w:szCs w:val="24"/>
          <w:lang w:eastAsia="ru-RU"/>
        </w:rPr>
        <w:t>1.2.6 Положение о порядке внесения изменений в настоящие правила</w:t>
      </w:r>
    </w:p>
    <w:p w:rsidR="00862021" w:rsidRPr="00862021" w:rsidRDefault="00862021" w:rsidP="00862021">
      <w:pPr>
        <w:autoSpaceDE w:val="0"/>
        <w:autoSpaceDN w:val="0"/>
        <w:adjustRightInd w:val="0"/>
        <w:spacing w:before="240" w:after="120" w:line="240" w:lineRule="auto"/>
        <w:ind w:firstLine="856"/>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 xml:space="preserve">Статья 18. Действие Правил по отношению к генеральному плану </w:t>
      </w:r>
      <w:proofErr w:type="spellStart"/>
      <w:r w:rsidR="005E533F">
        <w:rPr>
          <w:rFonts w:ascii="Times New Roman" w:eastAsia="Times New Roman" w:hAnsi="Times New Roman" w:cs="Times New Roman"/>
          <w:i/>
          <w:sz w:val="24"/>
          <w:szCs w:val="24"/>
          <w:lang w:eastAsia="ru-RU"/>
        </w:rPr>
        <w:t>Большереченского</w:t>
      </w:r>
      <w:proofErr w:type="spellEnd"/>
      <w:r w:rsidRPr="00862021">
        <w:rPr>
          <w:rFonts w:ascii="Times New Roman" w:eastAsia="Times New Roman" w:hAnsi="Times New Roman" w:cs="Times New Roman"/>
          <w:i/>
          <w:sz w:val="24"/>
          <w:szCs w:val="24"/>
          <w:lang w:eastAsia="ru-RU"/>
        </w:rPr>
        <w:t xml:space="preserve"> муниципального образования</w:t>
      </w:r>
      <w:r w:rsidRPr="00862021">
        <w:rPr>
          <w:rFonts w:ascii="Times New Roman" w:eastAsia="Times New Roman" w:hAnsi="Times New Roman" w:cs="Times New Roman"/>
          <w:bCs/>
          <w:i/>
          <w:sz w:val="24"/>
          <w:szCs w:val="24"/>
          <w:lang w:eastAsia="ru-RU"/>
        </w:rPr>
        <w:t>, документации по планировке территории</w:t>
      </w:r>
    </w:p>
    <w:p w:rsidR="00862021" w:rsidRPr="00862021" w:rsidRDefault="00862021" w:rsidP="00862021">
      <w:pPr>
        <w:widowControl w:val="0"/>
        <w:numPr>
          <w:ilvl w:val="0"/>
          <w:numId w:val="34"/>
        </w:numPr>
        <w:tabs>
          <w:tab w:val="left" w:pos="1123"/>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862021" w:rsidRPr="00862021" w:rsidRDefault="00862021" w:rsidP="00862021">
      <w:pPr>
        <w:widowControl w:val="0"/>
        <w:numPr>
          <w:ilvl w:val="0"/>
          <w:numId w:val="34"/>
        </w:numPr>
        <w:tabs>
          <w:tab w:val="left" w:pos="1123"/>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После введения в действие настоящих Правил органы местного самоуправления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862021" w:rsidRPr="00862021" w:rsidRDefault="00862021" w:rsidP="00862021">
      <w:pPr>
        <w:tabs>
          <w:tab w:val="left" w:pos="1262"/>
        </w:tabs>
        <w:autoSpaceDE w:val="0"/>
        <w:autoSpaceDN w:val="0"/>
        <w:adjustRightInd w:val="0"/>
        <w:spacing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1) подготовке предложений о внесении изменений в ранее утвержденный генеральный план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w:t>
      </w:r>
    </w:p>
    <w:p w:rsidR="00862021" w:rsidRPr="00862021" w:rsidRDefault="00862021" w:rsidP="00862021">
      <w:pPr>
        <w:tabs>
          <w:tab w:val="left" w:pos="1157"/>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62021" w:rsidRPr="00862021" w:rsidRDefault="00862021" w:rsidP="00862021">
      <w:pPr>
        <w:tabs>
          <w:tab w:val="left" w:pos="1238"/>
        </w:tabs>
        <w:autoSpaceDE w:val="0"/>
        <w:autoSpaceDN w:val="0"/>
        <w:adjustRightInd w:val="0"/>
        <w:spacing w:after="0" w:line="240" w:lineRule="auto"/>
        <w:ind w:firstLine="85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862021">
        <w:rPr>
          <w:rFonts w:ascii="Times New Roman" w:eastAsia="Times New Roman" w:hAnsi="Times New Roman" w:cs="Times New Roman"/>
          <w:sz w:val="24"/>
          <w:szCs w:val="24"/>
          <w:lang w:eastAsia="ru-RU"/>
        </w:rPr>
        <w:t>подзонам</w:t>
      </w:r>
      <w:proofErr w:type="spellEnd"/>
      <w:r w:rsidRPr="00862021">
        <w:rPr>
          <w:rFonts w:ascii="Times New Roman" w:eastAsia="Times New Roman" w:hAnsi="Times New Roman" w:cs="Times New Roman"/>
          <w:sz w:val="24"/>
          <w:szCs w:val="24"/>
          <w:lang w:eastAsia="ru-RU"/>
        </w:rPr>
        <w:t>.</w:t>
      </w:r>
    </w:p>
    <w:p w:rsidR="00862021" w:rsidRPr="00862021" w:rsidRDefault="00862021" w:rsidP="00862021">
      <w:pPr>
        <w:autoSpaceDE w:val="0"/>
        <w:autoSpaceDN w:val="0"/>
        <w:adjustRightInd w:val="0"/>
        <w:spacing w:before="240" w:after="120" w:line="240" w:lineRule="auto"/>
        <w:ind w:left="856"/>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19. Основание и инициатива по внесению изменений в Правила</w:t>
      </w:r>
    </w:p>
    <w:p w:rsidR="00862021" w:rsidRPr="00862021" w:rsidRDefault="00862021" w:rsidP="00862021">
      <w:pPr>
        <w:tabs>
          <w:tab w:val="left" w:pos="1114"/>
        </w:tabs>
        <w:autoSpaceDE w:val="0"/>
        <w:autoSpaceDN w:val="0"/>
        <w:adjustRightInd w:val="0"/>
        <w:spacing w:after="0" w:line="240" w:lineRule="auto"/>
        <w:ind w:firstLine="83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862021" w:rsidRPr="00862021" w:rsidRDefault="00862021" w:rsidP="00862021">
      <w:pPr>
        <w:tabs>
          <w:tab w:val="left" w:pos="1224"/>
        </w:tabs>
        <w:autoSpaceDE w:val="0"/>
        <w:autoSpaceDN w:val="0"/>
        <w:adjustRightInd w:val="0"/>
        <w:spacing w:after="0" w:line="240" w:lineRule="auto"/>
        <w:ind w:firstLine="85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генеральному плану городского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62021" w:rsidRPr="00862021" w:rsidRDefault="00862021" w:rsidP="00862021">
      <w:pPr>
        <w:tabs>
          <w:tab w:val="left" w:pos="1114"/>
        </w:tabs>
        <w:autoSpaceDE w:val="0"/>
        <w:autoSpaceDN w:val="0"/>
        <w:adjustRightInd w:val="0"/>
        <w:spacing w:after="0" w:line="240" w:lineRule="auto"/>
        <w:ind w:firstLine="83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862021" w:rsidRPr="00862021" w:rsidRDefault="00862021" w:rsidP="00862021">
      <w:pPr>
        <w:widowControl w:val="0"/>
        <w:numPr>
          <w:ilvl w:val="0"/>
          <w:numId w:val="35"/>
        </w:numPr>
        <w:tabs>
          <w:tab w:val="left" w:pos="1114"/>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62021" w:rsidRPr="00862021" w:rsidRDefault="00862021" w:rsidP="00862021">
      <w:pPr>
        <w:widowControl w:val="0"/>
        <w:numPr>
          <w:ilvl w:val="0"/>
          <w:numId w:val="35"/>
        </w:numPr>
        <w:tabs>
          <w:tab w:val="left" w:pos="1114"/>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Предложения о внесении изменений в правила землепользования и застройки в комиссию направляются:</w:t>
      </w:r>
    </w:p>
    <w:p w:rsidR="00862021" w:rsidRPr="00862021" w:rsidRDefault="00862021" w:rsidP="00862021">
      <w:pPr>
        <w:tabs>
          <w:tab w:val="left" w:pos="1238"/>
        </w:tabs>
        <w:autoSpaceDE w:val="0"/>
        <w:autoSpaceDN w:val="0"/>
        <w:adjustRightInd w:val="0"/>
        <w:spacing w:after="0" w:line="240" w:lineRule="auto"/>
        <w:ind w:firstLine="86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w:t>
      </w:r>
      <w:r w:rsidRPr="00862021">
        <w:rPr>
          <w:rFonts w:ascii="Times New Roman" w:eastAsia="Times New Roman" w:hAnsi="Times New Roman" w:cs="Times New Roman"/>
          <w:sz w:val="24"/>
          <w:szCs w:val="24"/>
          <w:lang w:eastAsia="ru-RU"/>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62021" w:rsidRPr="00862021" w:rsidRDefault="00862021" w:rsidP="00862021">
      <w:pPr>
        <w:widowControl w:val="0"/>
        <w:numPr>
          <w:ilvl w:val="0"/>
          <w:numId w:val="36"/>
        </w:numPr>
        <w:tabs>
          <w:tab w:val="left" w:pos="1162"/>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органами</w:t>
      </w:r>
      <w:proofErr w:type="gramEnd"/>
      <w:r w:rsidRPr="00862021">
        <w:rPr>
          <w:rFonts w:ascii="Times New Roman" w:eastAsia="Times New Roman" w:hAnsi="Times New Roman" w:cs="Times New Roman"/>
          <w:sz w:val="24"/>
          <w:szCs w:val="24"/>
          <w:lang w:eastAsia="ru-RU"/>
        </w:rPr>
        <w:t xml:space="preserve">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62021" w:rsidRPr="00862021" w:rsidRDefault="00862021" w:rsidP="00862021">
      <w:pPr>
        <w:widowControl w:val="0"/>
        <w:numPr>
          <w:ilvl w:val="0"/>
          <w:numId w:val="36"/>
        </w:numPr>
        <w:tabs>
          <w:tab w:val="left" w:pos="1162"/>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органами</w:t>
      </w:r>
      <w:proofErr w:type="gramEnd"/>
      <w:r w:rsidRPr="00862021">
        <w:rPr>
          <w:rFonts w:ascii="Times New Roman" w:eastAsia="Times New Roman" w:hAnsi="Times New Roman" w:cs="Times New Roman"/>
          <w:sz w:val="24"/>
          <w:szCs w:val="24"/>
          <w:lang w:eastAsia="ru-RU"/>
        </w:rPr>
        <w:t xml:space="preserve">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62021" w:rsidRPr="00862021" w:rsidRDefault="00862021" w:rsidP="00862021">
      <w:pPr>
        <w:widowControl w:val="0"/>
        <w:numPr>
          <w:ilvl w:val="0"/>
          <w:numId w:val="37"/>
        </w:numPr>
        <w:tabs>
          <w:tab w:val="left" w:pos="1099"/>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органами</w:t>
      </w:r>
      <w:proofErr w:type="gramEnd"/>
      <w:r w:rsidRPr="00862021">
        <w:rPr>
          <w:rFonts w:ascii="Times New Roman" w:eastAsia="Times New Roman" w:hAnsi="Times New Roman" w:cs="Times New Roman"/>
          <w:sz w:val="24"/>
          <w:szCs w:val="24"/>
          <w:lang w:eastAsia="ru-RU"/>
        </w:rPr>
        <w:t xml:space="preserve">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поселения;</w:t>
      </w:r>
    </w:p>
    <w:p w:rsidR="00862021" w:rsidRPr="00862021" w:rsidRDefault="00862021" w:rsidP="00862021">
      <w:pPr>
        <w:widowControl w:val="0"/>
        <w:numPr>
          <w:ilvl w:val="0"/>
          <w:numId w:val="37"/>
        </w:numPr>
        <w:tabs>
          <w:tab w:val="left" w:pos="1099"/>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физическими</w:t>
      </w:r>
      <w:proofErr w:type="gramEnd"/>
      <w:r w:rsidRPr="00862021">
        <w:rPr>
          <w:rFonts w:ascii="Times New Roman" w:eastAsia="Times New Roman" w:hAnsi="Times New Roman" w:cs="Times New Roman"/>
          <w:sz w:val="24"/>
          <w:szCs w:val="24"/>
          <w:lang w:eastAsia="ru-RU"/>
        </w:rPr>
        <w:t xml:space="preserve">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62021" w:rsidRPr="00862021" w:rsidRDefault="00862021" w:rsidP="00862021">
      <w:pPr>
        <w:autoSpaceDE w:val="0"/>
        <w:autoSpaceDN w:val="0"/>
        <w:adjustRightInd w:val="0"/>
        <w:spacing w:before="240" w:after="120" w:line="240" w:lineRule="auto"/>
        <w:ind w:left="856"/>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20. Внесение изменений в Правила</w:t>
      </w:r>
    </w:p>
    <w:p w:rsidR="00862021" w:rsidRPr="00862021" w:rsidRDefault="00862021" w:rsidP="00862021">
      <w:pPr>
        <w:widowControl w:val="0"/>
        <w:numPr>
          <w:ilvl w:val="0"/>
          <w:numId w:val="38"/>
        </w:numPr>
        <w:tabs>
          <w:tab w:val="left" w:pos="1109"/>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Внесение изменений в Правила осуществляется в порядке, предусмотренном законодательством Российской Федерации и настоящими Правилами.</w:t>
      </w:r>
    </w:p>
    <w:p w:rsidR="00862021" w:rsidRPr="00862021" w:rsidRDefault="00862021" w:rsidP="00862021">
      <w:pPr>
        <w:widowControl w:val="0"/>
        <w:numPr>
          <w:ilvl w:val="0"/>
          <w:numId w:val="38"/>
        </w:numPr>
        <w:tabs>
          <w:tab w:val="left" w:pos="1109"/>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widowControl w:val="0"/>
        <w:numPr>
          <w:ilvl w:val="0"/>
          <w:numId w:val="38"/>
        </w:numPr>
        <w:tabs>
          <w:tab w:val="left" w:pos="1109"/>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Глава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w:t>
      </w:r>
    </w:p>
    <w:p w:rsidR="00862021" w:rsidRPr="00862021" w:rsidRDefault="00862021" w:rsidP="00862021">
      <w:pPr>
        <w:widowControl w:val="0"/>
        <w:numPr>
          <w:ilvl w:val="0"/>
          <w:numId w:val="38"/>
        </w:numPr>
        <w:tabs>
          <w:tab w:val="left" w:pos="1109"/>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осуществляет </w:t>
      </w:r>
      <w:r w:rsidRPr="00862021">
        <w:rPr>
          <w:rFonts w:ascii="Times New Roman" w:eastAsia="Times New Roman" w:hAnsi="Times New Roman" w:cs="Times New Roman"/>
          <w:sz w:val="24"/>
          <w:szCs w:val="24"/>
          <w:lang w:eastAsia="ru-RU"/>
        </w:rPr>
        <w:lastRenderedPageBreak/>
        <w:t xml:space="preserve">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схеме территориального планирования Иркутской области, схеме территориального планирования Российской Федерации.</w:t>
      </w:r>
    </w:p>
    <w:p w:rsidR="00862021" w:rsidRPr="00862021" w:rsidRDefault="00862021" w:rsidP="00862021">
      <w:pPr>
        <w:widowControl w:val="0"/>
        <w:numPr>
          <w:ilvl w:val="0"/>
          <w:numId w:val="38"/>
        </w:numPr>
        <w:tabs>
          <w:tab w:val="left" w:pos="1109"/>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По результатам указанной в части 4 настоящей статьи проверки 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направляет проект о внесении изменений в Правила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862021" w:rsidRPr="00862021" w:rsidRDefault="00862021" w:rsidP="00862021">
      <w:pPr>
        <w:tabs>
          <w:tab w:val="left" w:pos="1272"/>
        </w:tabs>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6.</w:t>
      </w:r>
      <w:r w:rsidRPr="00862021">
        <w:rPr>
          <w:rFonts w:ascii="Times New Roman" w:eastAsia="Times New Roman" w:hAnsi="Times New Roman" w:cs="Times New Roman"/>
          <w:sz w:val="24"/>
          <w:szCs w:val="24"/>
          <w:lang w:eastAsia="ru-RU"/>
        </w:rPr>
        <w:tab/>
        <w:t xml:space="preserve">Глава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при получении от администрации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862021" w:rsidRPr="00862021" w:rsidRDefault="00862021" w:rsidP="00862021">
      <w:pPr>
        <w:tabs>
          <w:tab w:val="left" w:pos="1104"/>
        </w:tabs>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7. В целях доведения до населения информации о содержании проекта о внесении изменений в Правила до проведения публичных слушаний администрация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w:t>
      </w:r>
    </w:p>
    <w:p w:rsidR="00862021" w:rsidRPr="00862021" w:rsidRDefault="00862021" w:rsidP="00862021">
      <w:pPr>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8. Публичные слушания по проекту о внесении изменений в Правила проводятся Комиссией в порядке, определяемом Уставом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и (или) нормативными правовыми актами думы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862021" w:rsidRPr="00862021" w:rsidRDefault="00862021" w:rsidP="00862021">
      <w:pPr>
        <w:widowControl w:val="0"/>
        <w:numPr>
          <w:ilvl w:val="0"/>
          <w:numId w:val="39"/>
        </w:numPr>
        <w:tabs>
          <w:tab w:val="left" w:pos="1138"/>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решения о проведении публичных слушаний по предложениям о внесении изменений в Правила.</w:t>
      </w:r>
    </w:p>
    <w:p w:rsidR="00862021" w:rsidRPr="00862021" w:rsidRDefault="00862021" w:rsidP="00862021">
      <w:pPr>
        <w:widowControl w:val="0"/>
        <w:numPr>
          <w:ilvl w:val="0"/>
          <w:numId w:val="39"/>
        </w:numPr>
        <w:tabs>
          <w:tab w:val="left" w:pos="1238"/>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После завершения публичных слушаний по проекту внесения изменений в Правила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Комиссия с учетом результатов таких публичных слушаний обеспечивает внесение изменений в Правила и представляет измененный проект Правил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862021" w:rsidRPr="00862021" w:rsidRDefault="00862021" w:rsidP="00862021">
      <w:pPr>
        <w:widowControl w:val="0"/>
        <w:numPr>
          <w:ilvl w:val="0"/>
          <w:numId w:val="39"/>
        </w:numPr>
        <w:tabs>
          <w:tab w:val="left" w:pos="1238"/>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Глава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для утверждения или об </w:t>
      </w:r>
      <w:r w:rsidRPr="00862021">
        <w:rPr>
          <w:rFonts w:ascii="Times New Roman" w:eastAsia="Times New Roman" w:hAnsi="Times New Roman" w:cs="Times New Roman"/>
          <w:sz w:val="24"/>
          <w:szCs w:val="24"/>
          <w:lang w:eastAsia="ru-RU"/>
        </w:rPr>
        <w:lastRenderedPageBreak/>
        <w:t>отклонении проекта измененных Правил и о направлении его на доработку с указанием даты его повторного представления.</w:t>
      </w:r>
    </w:p>
    <w:p w:rsidR="00862021" w:rsidRPr="00862021" w:rsidRDefault="00862021" w:rsidP="00862021">
      <w:pPr>
        <w:widowControl w:val="0"/>
        <w:numPr>
          <w:ilvl w:val="0"/>
          <w:numId w:val="39"/>
        </w:numPr>
        <w:tabs>
          <w:tab w:val="left" w:pos="1349"/>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Дума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на доработку в соответствии с результатами публичных слушаний по указанному проекту.</w:t>
      </w:r>
    </w:p>
    <w:p w:rsidR="00862021" w:rsidRPr="00862021" w:rsidRDefault="00862021" w:rsidP="00862021">
      <w:pPr>
        <w:widowControl w:val="0"/>
        <w:numPr>
          <w:ilvl w:val="0"/>
          <w:numId w:val="40"/>
        </w:numPr>
        <w:tabs>
          <w:tab w:val="left" w:pos="1214"/>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w:t>
      </w:r>
    </w:p>
    <w:p w:rsidR="00862021" w:rsidRPr="00862021" w:rsidRDefault="00862021" w:rsidP="00862021">
      <w:pPr>
        <w:widowControl w:val="0"/>
        <w:numPr>
          <w:ilvl w:val="0"/>
          <w:numId w:val="40"/>
        </w:numPr>
        <w:tabs>
          <w:tab w:val="left" w:pos="1214"/>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Физические и юридические лица вправе оспорить решение об утверждении измененных Правил в судебном порядке.</w:t>
      </w:r>
    </w:p>
    <w:p w:rsidR="00862021" w:rsidRPr="00862021" w:rsidRDefault="00862021" w:rsidP="00862021">
      <w:pPr>
        <w:tabs>
          <w:tab w:val="left" w:pos="1445"/>
        </w:tabs>
        <w:autoSpaceDE w:val="0"/>
        <w:autoSpaceDN w:val="0"/>
        <w:adjustRightInd w:val="0"/>
        <w:spacing w:after="0" w:line="240" w:lineRule="auto"/>
        <w:ind w:firstLine="878"/>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15.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862021" w:rsidRPr="00862021" w:rsidRDefault="00862021" w:rsidP="00862021">
      <w:pPr>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862021" w:rsidRPr="008F64A7" w:rsidRDefault="00862021" w:rsidP="00862021">
      <w:pPr>
        <w:overflowPunct w:val="0"/>
        <w:autoSpaceDE w:val="0"/>
        <w:autoSpaceDN w:val="0"/>
        <w:adjustRightInd w:val="0"/>
        <w:spacing w:before="240" w:after="120" w:line="240" w:lineRule="auto"/>
        <w:ind w:firstLine="720"/>
        <w:jc w:val="center"/>
        <w:rPr>
          <w:rFonts w:ascii="Times New Roman" w:eastAsia="Times New Roman" w:hAnsi="Times New Roman" w:cs="Times New Roman"/>
          <w:b/>
          <w:i/>
          <w:sz w:val="24"/>
          <w:szCs w:val="24"/>
          <w:lang w:eastAsia="ru-RU"/>
        </w:rPr>
      </w:pPr>
      <w:r w:rsidRPr="008F64A7">
        <w:rPr>
          <w:rFonts w:ascii="Times New Roman" w:eastAsia="Times New Roman" w:hAnsi="Times New Roman" w:cs="Times New Roman"/>
          <w:b/>
          <w:i/>
          <w:sz w:val="24"/>
          <w:szCs w:val="24"/>
          <w:lang w:eastAsia="ru-RU"/>
        </w:rPr>
        <w:t>1.2.7. Положение о регулировании иных вопросов землепользования и застройки</w:t>
      </w:r>
    </w:p>
    <w:p w:rsidR="00862021" w:rsidRPr="00862021" w:rsidRDefault="00862021" w:rsidP="00862021">
      <w:pPr>
        <w:autoSpaceDE w:val="0"/>
        <w:autoSpaceDN w:val="0"/>
        <w:adjustRightInd w:val="0"/>
        <w:spacing w:before="240" w:after="120" w:line="240" w:lineRule="auto"/>
        <w:ind w:firstLine="856"/>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Основания считаются правомочными при одновременном существовании следующих условий:</w:t>
      </w:r>
    </w:p>
    <w:p w:rsidR="00862021" w:rsidRPr="00862021" w:rsidRDefault="00862021" w:rsidP="00862021">
      <w:pPr>
        <w:tabs>
          <w:tab w:val="left" w:pos="11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862021" w:rsidRPr="00862021" w:rsidRDefault="00862021" w:rsidP="00862021">
      <w:p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862021" w:rsidRPr="00862021" w:rsidRDefault="00862021" w:rsidP="00862021">
      <w:p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 xml:space="preserve">3. Муниципальными нуждами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862021" w:rsidRPr="00862021" w:rsidRDefault="00862021" w:rsidP="00862021">
      <w:pPr>
        <w:tabs>
          <w:tab w:val="left" w:pos="1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необходимость строительства в соответствии с утвержденной документацией по планировке территории:</w:t>
      </w:r>
    </w:p>
    <w:p w:rsidR="00862021" w:rsidRPr="00862021" w:rsidRDefault="00862021" w:rsidP="00047B08">
      <w:pPr>
        <w:tabs>
          <w:tab w:val="left" w:pos="1104"/>
        </w:tabs>
        <w:autoSpaceDE w:val="0"/>
        <w:autoSpaceDN w:val="0"/>
        <w:adjustRightInd w:val="0"/>
        <w:spacing w:after="0" w:line="240" w:lineRule="auto"/>
        <w:ind w:left="859" w:hanging="150"/>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а</w:t>
      </w:r>
      <w:proofErr w:type="gramEnd"/>
      <w:r w:rsidRPr="00862021">
        <w:rPr>
          <w:rFonts w:ascii="Times New Roman" w:eastAsia="Times New Roman" w:hAnsi="Times New Roman" w:cs="Times New Roman"/>
          <w:sz w:val="24"/>
          <w:szCs w:val="24"/>
          <w:lang w:eastAsia="ru-RU"/>
        </w:rPr>
        <w:t>) объектов электро-, газо-, тепло- , водоснабжения муниципального значения;</w:t>
      </w:r>
    </w:p>
    <w:p w:rsidR="00862021" w:rsidRPr="00862021" w:rsidRDefault="00862021" w:rsidP="00862021">
      <w:pPr>
        <w:tabs>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б</w:t>
      </w:r>
      <w:proofErr w:type="gramEnd"/>
      <w:r w:rsidRPr="00862021">
        <w:rPr>
          <w:rFonts w:ascii="Times New Roman" w:eastAsia="Times New Roman" w:hAnsi="Times New Roman" w:cs="Times New Roman"/>
          <w:sz w:val="24"/>
          <w:szCs w:val="24"/>
          <w:lang w:eastAsia="ru-RU"/>
        </w:rPr>
        <w:t xml:space="preserve">) автомобильных дорог общего пользования в границах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мостов и иных транспортных инженерных сооружений местного значения в границах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w:t>
      </w:r>
    </w:p>
    <w:p w:rsidR="00862021" w:rsidRPr="00862021" w:rsidRDefault="00862021" w:rsidP="00862021">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необходимость реализации иных муниципальных нужд, определенных в соответствии с законодательством.</w:t>
      </w:r>
    </w:p>
    <w:p w:rsidR="00862021" w:rsidRPr="00862021" w:rsidRDefault="00862021" w:rsidP="00862021">
      <w:p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862021" w:rsidRPr="00862021" w:rsidRDefault="00862021" w:rsidP="00862021">
      <w:pPr>
        <w:autoSpaceDE w:val="0"/>
        <w:autoSpaceDN w:val="0"/>
        <w:adjustRightInd w:val="0"/>
        <w:spacing w:before="240" w:after="120" w:line="240" w:lineRule="auto"/>
        <w:ind w:firstLine="709"/>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22. Условия принятия решений о резервировании земельных участков для реализации государственных, муниципальных нужд</w:t>
      </w:r>
    </w:p>
    <w:p w:rsidR="00862021" w:rsidRPr="00862021" w:rsidRDefault="00862021" w:rsidP="00862021">
      <w:pPr>
        <w:tabs>
          <w:tab w:val="left" w:pos="11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862021">
        <w:rPr>
          <w:rFonts w:ascii="Times New Roman" w:eastAsia="Times New Roman" w:hAnsi="Times New Roman" w:cs="Times New Roman"/>
          <w:sz w:val="24"/>
          <w:szCs w:val="24"/>
          <w:lang w:eastAsia="ru-RU"/>
        </w:rPr>
        <w:t xml:space="preserve"> муниципального образования. </w:t>
      </w:r>
    </w:p>
    <w:p w:rsidR="00862021" w:rsidRPr="00862021" w:rsidRDefault="00862021" w:rsidP="00862021">
      <w:pPr>
        <w:tabs>
          <w:tab w:val="left" w:pos="11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62021" w:rsidRPr="00862021" w:rsidRDefault="00862021" w:rsidP="00862021">
      <w:pPr>
        <w:tabs>
          <w:tab w:val="left" w:pos="14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862021" w:rsidRPr="00862021" w:rsidRDefault="00862021" w:rsidP="00862021">
      <w:pPr>
        <w:tabs>
          <w:tab w:val="left" w:pos="112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проектов планировки и проектов межевания в их составе, определяющих границы зон резервирования.</w:t>
      </w:r>
    </w:p>
    <w:p w:rsidR="00862021" w:rsidRPr="00862021" w:rsidRDefault="00862021" w:rsidP="008620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Указанная документация подготавливается и утверждается в порядке, определенном градостроительным законодательством.</w:t>
      </w:r>
    </w:p>
    <w:p w:rsidR="00862021" w:rsidRPr="00862021" w:rsidRDefault="00862021" w:rsidP="00862021">
      <w:pPr>
        <w:tabs>
          <w:tab w:val="left" w:pos="109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В соответствии с градостроительным законодательством:</w:t>
      </w:r>
    </w:p>
    <w:p w:rsidR="00862021" w:rsidRPr="00862021" w:rsidRDefault="00862021" w:rsidP="00862021">
      <w:pPr>
        <w:widowControl w:val="0"/>
        <w:numPr>
          <w:ilvl w:val="0"/>
          <w:numId w:val="22"/>
        </w:numPr>
        <w:tabs>
          <w:tab w:val="left" w:pos="1142"/>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862021" w:rsidRPr="00862021" w:rsidRDefault="00862021" w:rsidP="00862021">
      <w:pPr>
        <w:widowControl w:val="0"/>
        <w:numPr>
          <w:ilvl w:val="0"/>
          <w:numId w:val="22"/>
        </w:numPr>
        <w:tabs>
          <w:tab w:val="left" w:pos="1142"/>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собственники</w:t>
      </w:r>
      <w:proofErr w:type="gramEnd"/>
      <w:r w:rsidRPr="00862021">
        <w:rPr>
          <w:rFonts w:ascii="Times New Roman" w:eastAsia="Times New Roman" w:hAnsi="Times New Roman" w:cs="Times New Roman"/>
          <w:sz w:val="24"/>
          <w:szCs w:val="24"/>
          <w:lang w:eastAsia="ru-RU"/>
        </w:rPr>
        <w:t xml:space="preserve">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862021" w:rsidRPr="00862021" w:rsidRDefault="00862021" w:rsidP="00862021">
      <w:pPr>
        <w:tabs>
          <w:tab w:val="left" w:pos="109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4. Принимаемое решение о резервировании должно содержать:</w:t>
      </w:r>
    </w:p>
    <w:p w:rsidR="00862021" w:rsidRPr="00862021" w:rsidRDefault="00862021" w:rsidP="00862021">
      <w:pPr>
        <w:widowControl w:val="0"/>
        <w:numPr>
          <w:ilvl w:val="0"/>
          <w:numId w:val="23"/>
        </w:numPr>
        <w:tabs>
          <w:tab w:val="left" w:pos="1195"/>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обоснование</w:t>
      </w:r>
      <w:proofErr w:type="gramEnd"/>
      <w:r w:rsidRPr="00862021">
        <w:rPr>
          <w:rFonts w:ascii="Times New Roman" w:eastAsia="Times New Roman" w:hAnsi="Times New Roman" w:cs="Times New Roman"/>
          <w:sz w:val="24"/>
          <w:szCs w:val="24"/>
          <w:lang w:eastAsia="ru-RU"/>
        </w:rPr>
        <w:t xml:space="preserve"> того, что целью резервирования земельных участков является наличие государственных или муниципальных нужд;</w:t>
      </w:r>
    </w:p>
    <w:p w:rsidR="00862021" w:rsidRPr="00862021" w:rsidRDefault="00862021" w:rsidP="00862021">
      <w:pPr>
        <w:widowControl w:val="0"/>
        <w:numPr>
          <w:ilvl w:val="0"/>
          <w:numId w:val="23"/>
        </w:numPr>
        <w:tabs>
          <w:tab w:val="left" w:pos="1195"/>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карту</w:t>
      </w:r>
      <w:proofErr w:type="gramEnd"/>
      <w:r w:rsidRPr="00862021">
        <w:rPr>
          <w:rFonts w:ascii="Times New Roman" w:eastAsia="Times New Roman" w:hAnsi="Times New Roman" w:cs="Times New Roman"/>
          <w:sz w:val="24"/>
          <w:szCs w:val="24"/>
          <w:lang w:eastAsia="ru-RU"/>
        </w:rPr>
        <w:t>, отображающую границы зоны резервирования в соответствии с ранее утвержденным проектом планировки и проектом межевания в его составе;</w:t>
      </w:r>
    </w:p>
    <w:p w:rsidR="00862021" w:rsidRPr="00862021" w:rsidRDefault="00862021" w:rsidP="00862021">
      <w:pPr>
        <w:widowControl w:val="0"/>
        <w:numPr>
          <w:ilvl w:val="0"/>
          <w:numId w:val="23"/>
        </w:numPr>
        <w:tabs>
          <w:tab w:val="left" w:pos="1195"/>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перечень</w:t>
      </w:r>
      <w:proofErr w:type="gramEnd"/>
      <w:r w:rsidRPr="00862021">
        <w:rPr>
          <w:rFonts w:ascii="Times New Roman" w:eastAsia="Times New Roman" w:hAnsi="Times New Roman" w:cs="Times New Roman"/>
          <w:sz w:val="24"/>
          <w:szCs w:val="24"/>
          <w:lang w:eastAsia="ru-RU"/>
        </w:rPr>
        <w:t xml:space="preserve">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862021" w:rsidRPr="00862021" w:rsidRDefault="00862021" w:rsidP="00862021">
      <w:pPr>
        <w:tabs>
          <w:tab w:val="left" w:pos="121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В соответствии с законодательством, решение о резервировании должно предусматривать:</w:t>
      </w:r>
    </w:p>
    <w:p w:rsidR="00862021" w:rsidRPr="00862021" w:rsidRDefault="00862021" w:rsidP="00862021">
      <w:p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62021" w:rsidRPr="00862021" w:rsidRDefault="00862021" w:rsidP="00862021">
      <w:pPr>
        <w:tabs>
          <w:tab w:val="left" w:pos="135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выкуп зарезервированных земельных участков по истечении срока резервирования;</w:t>
      </w:r>
    </w:p>
    <w:p w:rsidR="00862021" w:rsidRPr="00862021" w:rsidRDefault="00862021" w:rsidP="00862021">
      <w:pPr>
        <w:tabs>
          <w:tab w:val="left" w:pos="12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компенсации правообладателям земельных участков в случае непринятия решения об их выкупе по завершении срока резервирования.</w:t>
      </w:r>
    </w:p>
    <w:p w:rsidR="00862021" w:rsidRPr="00862021" w:rsidRDefault="00862021" w:rsidP="00862021">
      <w:pPr>
        <w:spacing w:before="240" w:after="120" w:line="240" w:lineRule="auto"/>
        <w:ind w:firstLine="845"/>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23. Архитектурно-строительное проектирование, строительство, реконструкция объектов капитального строительства</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862021" w:rsidRPr="00862021" w:rsidRDefault="00862021" w:rsidP="00862021">
      <w:pPr>
        <w:tabs>
          <w:tab w:val="left" w:pos="1099"/>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2. </w:t>
      </w:r>
      <w:r w:rsidRPr="00862021">
        <w:rPr>
          <w:rFonts w:ascii="Times New Roman" w:eastAsia="Times New Roman" w:hAnsi="Times New Roman" w:cs="Times New Roman"/>
          <w:sz w:val="24"/>
          <w:szCs w:val="24"/>
          <w:lang w:eastAsia="ru-RU"/>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62021" w:rsidRPr="00862021" w:rsidRDefault="00862021" w:rsidP="00862021">
      <w:pPr>
        <w:tabs>
          <w:tab w:val="left" w:pos="1099"/>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На основании проектной документации предоставляются разрешения на строительство.</w:t>
      </w:r>
    </w:p>
    <w:p w:rsidR="00862021" w:rsidRPr="00862021" w:rsidRDefault="00862021" w:rsidP="00862021">
      <w:pPr>
        <w:widowControl w:val="0"/>
        <w:tabs>
          <w:tab w:val="left" w:pos="1099"/>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w:t>
      </w:r>
      <w:r w:rsidR="00200CB7">
        <w:rPr>
          <w:rFonts w:ascii="Times New Roman" w:eastAsia="Times New Roman" w:hAnsi="Times New Roman" w:cs="Times New Roman"/>
          <w:sz w:val="24"/>
          <w:szCs w:val="24"/>
          <w:lang w:eastAsia="ru-RU"/>
        </w:rPr>
        <w:t xml:space="preserve"> </w:t>
      </w:r>
      <w:r w:rsidRPr="00862021">
        <w:rPr>
          <w:rFonts w:ascii="Times New Roman" w:eastAsia="Times New Roman" w:hAnsi="Times New Roman" w:cs="Times New Roman"/>
          <w:sz w:val="24"/>
          <w:szCs w:val="24"/>
          <w:lang w:eastAsia="ru-RU"/>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62021" w:rsidRPr="00862021" w:rsidRDefault="00862021" w:rsidP="00862021">
      <w:pPr>
        <w:widowControl w:val="0"/>
        <w:tabs>
          <w:tab w:val="left" w:pos="1099"/>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w:t>
      </w:r>
      <w:r w:rsidR="00200CB7">
        <w:rPr>
          <w:rFonts w:ascii="Times New Roman" w:eastAsia="Times New Roman" w:hAnsi="Times New Roman" w:cs="Times New Roman"/>
          <w:sz w:val="24"/>
          <w:szCs w:val="24"/>
          <w:lang w:eastAsia="ru-RU"/>
        </w:rPr>
        <w:t xml:space="preserve"> </w:t>
      </w:r>
      <w:r w:rsidRPr="00862021">
        <w:rPr>
          <w:rFonts w:ascii="Times New Roman" w:eastAsia="Times New Roman" w:hAnsi="Times New Roman" w:cs="Times New Roman"/>
          <w:sz w:val="24"/>
          <w:szCs w:val="24"/>
          <w:lang w:eastAsia="ru-RU"/>
        </w:rP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62021" w:rsidRPr="00862021" w:rsidRDefault="00862021" w:rsidP="00862021">
      <w:pPr>
        <w:tabs>
          <w:tab w:val="left" w:pos="1099"/>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6. </w:t>
      </w:r>
      <w:r w:rsidRPr="00862021">
        <w:rPr>
          <w:rFonts w:ascii="Times New Roman" w:eastAsia="Times New Roman" w:hAnsi="Times New Roman" w:cs="Times New Roman"/>
          <w:sz w:val="24"/>
          <w:szCs w:val="24"/>
          <w:lang w:eastAsia="ru-RU"/>
        </w:rPr>
        <w:tab/>
        <w:t>Неотъемлемой частью договора о подготовке проектной документации является задание застройщика (заказчика) исполнителю.</w:t>
      </w:r>
    </w:p>
    <w:p w:rsidR="00862021" w:rsidRPr="00862021" w:rsidRDefault="00862021" w:rsidP="00862021">
      <w:pPr>
        <w:spacing w:after="0" w:line="240" w:lineRule="auto"/>
        <w:ind w:left="854" w:hanging="145"/>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Задание застройщика (заказчика) исполнителю должно включать:</w:t>
      </w:r>
    </w:p>
    <w:p w:rsidR="00862021" w:rsidRPr="00862021" w:rsidRDefault="00862021" w:rsidP="00862021">
      <w:pPr>
        <w:widowControl w:val="0"/>
        <w:numPr>
          <w:ilvl w:val="0"/>
          <w:numId w:val="24"/>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градостроительный</w:t>
      </w:r>
      <w:proofErr w:type="gramEnd"/>
      <w:r w:rsidRPr="00862021">
        <w:rPr>
          <w:rFonts w:ascii="Times New Roman" w:eastAsia="Times New Roman" w:hAnsi="Times New Roman" w:cs="Times New Roman"/>
          <w:sz w:val="24"/>
          <w:szCs w:val="24"/>
          <w:lang w:eastAsia="ru-RU"/>
        </w:rPr>
        <w:t xml:space="preserve">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62021" w:rsidRPr="00862021" w:rsidRDefault="00862021" w:rsidP="00862021">
      <w:pPr>
        <w:widowControl w:val="0"/>
        <w:numPr>
          <w:ilvl w:val="0"/>
          <w:numId w:val="24"/>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результаты</w:t>
      </w:r>
      <w:proofErr w:type="gramEnd"/>
      <w:r w:rsidRPr="00862021">
        <w:rPr>
          <w:rFonts w:ascii="Times New Roman" w:eastAsia="Times New Roman" w:hAnsi="Times New Roman" w:cs="Times New Roman"/>
          <w:sz w:val="24"/>
          <w:szCs w:val="24"/>
          <w:lang w:eastAsia="ru-RU"/>
        </w:rPr>
        <w:t xml:space="preserve"> инженерных изысканий либо указание исполнителю обеспечить проведение инженерных изысканий;</w:t>
      </w:r>
    </w:p>
    <w:p w:rsidR="00862021" w:rsidRPr="00862021" w:rsidRDefault="00862021" w:rsidP="00862021">
      <w:pPr>
        <w:widowControl w:val="0"/>
        <w:numPr>
          <w:ilvl w:val="0"/>
          <w:numId w:val="24"/>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технические</w:t>
      </w:r>
      <w:proofErr w:type="gramEnd"/>
      <w:r w:rsidRPr="00862021">
        <w:rPr>
          <w:rFonts w:ascii="Times New Roman" w:eastAsia="Times New Roman" w:hAnsi="Times New Roman" w:cs="Times New Roman"/>
          <w:sz w:val="24"/>
          <w:szCs w:val="24"/>
          <w:lang w:eastAsia="ru-RU"/>
        </w:rPr>
        <w:t xml:space="preserve">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62021" w:rsidRPr="00862021" w:rsidRDefault="00862021" w:rsidP="00862021">
      <w:pPr>
        <w:widowControl w:val="0"/>
        <w:numPr>
          <w:ilvl w:val="0"/>
          <w:numId w:val="24"/>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иные</w:t>
      </w:r>
      <w:proofErr w:type="gramEnd"/>
      <w:r w:rsidRPr="00862021">
        <w:rPr>
          <w:rFonts w:ascii="Times New Roman" w:eastAsia="Times New Roman" w:hAnsi="Times New Roman" w:cs="Times New Roman"/>
          <w:sz w:val="24"/>
          <w:szCs w:val="24"/>
          <w:lang w:eastAsia="ru-RU"/>
        </w:rPr>
        <w:t xml:space="preserve"> определенные законодательством документы и материалы.</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862021" w:rsidRPr="00862021" w:rsidRDefault="00862021" w:rsidP="00862021">
      <w:pPr>
        <w:tabs>
          <w:tab w:val="left" w:pos="240"/>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7. Для подготовки проектной документации выполняются инженерные изыскания в порядке, определенном ст.47 Градостроительного кодекса Российской Федерации.</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62021" w:rsidRPr="00862021" w:rsidRDefault="00862021" w:rsidP="00862021">
      <w:pPr>
        <w:tabs>
          <w:tab w:val="left" w:pos="1104"/>
        </w:tabs>
        <w:spacing w:after="0" w:line="240" w:lineRule="auto"/>
        <w:ind w:left="859" w:hanging="1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8. Технические условия подготавливаются:</w:t>
      </w:r>
    </w:p>
    <w:p w:rsidR="00862021" w:rsidRPr="00862021" w:rsidRDefault="00862021" w:rsidP="00862021">
      <w:pPr>
        <w:widowControl w:val="0"/>
        <w:numPr>
          <w:ilvl w:val="0"/>
          <w:numId w:val="25"/>
        </w:numPr>
        <w:tabs>
          <w:tab w:val="left" w:pos="12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при</w:t>
      </w:r>
      <w:proofErr w:type="gramEnd"/>
      <w:r w:rsidRPr="00862021">
        <w:rPr>
          <w:rFonts w:ascii="Times New Roman" w:eastAsia="Times New Roman" w:hAnsi="Times New Roman" w:cs="Times New Roman"/>
          <w:sz w:val="24"/>
          <w:szCs w:val="24"/>
          <w:lang w:eastAsia="ru-RU"/>
        </w:rPr>
        <w:t xml:space="preserve"> предоставлении физическим и юридическим лицам прав на земельные участки, сформированные из состава государственных и муниципальных земель;</w:t>
      </w:r>
    </w:p>
    <w:p w:rsidR="00862021" w:rsidRPr="00862021" w:rsidRDefault="00862021" w:rsidP="00862021">
      <w:pPr>
        <w:widowControl w:val="0"/>
        <w:numPr>
          <w:ilvl w:val="0"/>
          <w:numId w:val="25"/>
        </w:numPr>
        <w:tabs>
          <w:tab w:val="left" w:pos="12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по</w:t>
      </w:r>
      <w:proofErr w:type="gramEnd"/>
      <w:r w:rsidRPr="00862021">
        <w:rPr>
          <w:rFonts w:ascii="Times New Roman" w:eastAsia="Times New Roman" w:hAnsi="Times New Roman" w:cs="Times New Roman"/>
          <w:sz w:val="24"/>
          <w:szCs w:val="24"/>
          <w:lang w:eastAsia="ru-RU"/>
        </w:rPr>
        <w:t xml:space="preserve"> запросам лиц, обладающих правами на земельные участки и желающих осуществить реконструкцию принадлежащих им объектов.</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w:t>
      </w:r>
      <w:r w:rsidRPr="00862021">
        <w:rPr>
          <w:rFonts w:ascii="Times New Roman" w:eastAsia="Times New Roman" w:hAnsi="Times New Roman" w:cs="Times New Roman"/>
          <w:sz w:val="24"/>
          <w:szCs w:val="24"/>
          <w:lang w:eastAsia="ru-RU"/>
        </w:rPr>
        <w:lastRenderedPageBreak/>
        <w:t>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Орган, уполномоченный в области архитектуры и градостроительства,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62021" w:rsidRPr="00862021" w:rsidRDefault="00862021" w:rsidP="00862021">
      <w:pPr>
        <w:tabs>
          <w:tab w:val="left" w:pos="331"/>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62021" w:rsidRPr="00862021" w:rsidRDefault="00862021" w:rsidP="00862021">
      <w:pPr>
        <w:tabs>
          <w:tab w:val="left" w:pos="1171"/>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62021" w:rsidRPr="00862021" w:rsidRDefault="00862021" w:rsidP="00862021">
      <w:pPr>
        <w:tabs>
          <w:tab w:val="left" w:pos="1286"/>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862021" w:rsidRPr="00862021" w:rsidRDefault="00862021" w:rsidP="00862021">
      <w:pPr>
        <w:widowControl w:val="0"/>
        <w:numPr>
          <w:ilvl w:val="0"/>
          <w:numId w:val="26"/>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архитектурные</w:t>
      </w:r>
      <w:proofErr w:type="gramEnd"/>
      <w:r w:rsidRPr="00862021">
        <w:rPr>
          <w:rFonts w:ascii="Times New Roman" w:eastAsia="Times New Roman" w:hAnsi="Times New Roman" w:cs="Times New Roman"/>
          <w:sz w:val="24"/>
          <w:szCs w:val="24"/>
          <w:lang w:eastAsia="ru-RU"/>
        </w:rPr>
        <w:t xml:space="preserve"> решения;</w:t>
      </w:r>
    </w:p>
    <w:p w:rsidR="00862021" w:rsidRPr="00862021" w:rsidRDefault="00862021" w:rsidP="00862021">
      <w:pPr>
        <w:widowControl w:val="0"/>
        <w:numPr>
          <w:ilvl w:val="0"/>
          <w:numId w:val="26"/>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конструктивные</w:t>
      </w:r>
      <w:proofErr w:type="gramEnd"/>
      <w:r w:rsidRPr="00862021">
        <w:rPr>
          <w:rFonts w:ascii="Times New Roman" w:eastAsia="Times New Roman" w:hAnsi="Times New Roman" w:cs="Times New Roman"/>
          <w:sz w:val="24"/>
          <w:szCs w:val="24"/>
          <w:lang w:eastAsia="ru-RU"/>
        </w:rPr>
        <w:t xml:space="preserve"> и объемно-планировочные решения;</w:t>
      </w:r>
    </w:p>
    <w:p w:rsidR="00862021" w:rsidRPr="00862021" w:rsidRDefault="00862021" w:rsidP="00862021">
      <w:pPr>
        <w:tabs>
          <w:tab w:val="left" w:pos="1253"/>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62021" w:rsidRPr="00862021" w:rsidRDefault="00862021" w:rsidP="00862021">
      <w:pPr>
        <w:tabs>
          <w:tab w:val="left" w:pos="0"/>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862021" w:rsidRPr="00862021" w:rsidRDefault="00862021" w:rsidP="00862021">
      <w:pPr>
        <w:widowControl w:val="0"/>
        <w:numPr>
          <w:ilvl w:val="0"/>
          <w:numId w:val="27"/>
        </w:numPr>
        <w:tabs>
          <w:tab w:val="left" w:pos="116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проект</w:t>
      </w:r>
      <w:proofErr w:type="gramEnd"/>
      <w:r w:rsidRPr="00862021">
        <w:rPr>
          <w:rFonts w:ascii="Times New Roman" w:eastAsia="Times New Roman" w:hAnsi="Times New Roman" w:cs="Times New Roman"/>
          <w:sz w:val="24"/>
          <w:szCs w:val="24"/>
          <w:lang w:eastAsia="ru-RU"/>
        </w:rPr>
        <w:t xml:space="preserve">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62021" w:rsidRPr="00862021" w:rsidRDefault="00862021" w:rsidP="00862021">
      <w:pPr>
        <w:widowControl w:val="0"/>
        <w:numPr>
          <w:ilvl w:val="0"/>
          <w:numId w:val="27"/>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перечень</w:t>
      </w:r>
      <w:proofErr w:type="gramEnd"/>
      <w:r w:rsidRPr="00862021">
        <w:rPr>
          <w:rFonts w:ascii="Times New Roman" w:eastAsia="Times New Roman" w:hAnsi="Times New Roman" w:cs="Times New Roman"/>
          <w:sz w:val="24"/>
          <w:szCs w:val="24"/>
          <w:lang w:eastAsia="ru-RU"/>
        </w:rPr>
        <w:t xml:space="preserve"> мероприятий по охране окружающей среды, обеспечению санитарно-эпидемиологического благополучия, пожарной безопасности;</w:t>
      </w:r>
    </w:p>
    <w:p w:rsidR="00862021" w:rsidRPr="00862021" w:rsidRDefault="00862021" w:rsidP="00862021">
      <w:pPr>
        <w:tabs>
          <w:tab w:val="left" w:pos="1282"/>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862021">
        <w:rPr>
          <w:rFonts w:ascii="Times New Roman" w:eastAsia="Times New Roman" w:hAnsi="Times New Roman" w:cs="Times New Roman"/>
          <w:sz w:val="24"/>
          <w:szCs w:val="24"/>
          <w:lang w:eastAsia="ru-RU"/>
        </w:rPr>
        <w:lastRenderedPageBreak/>
        <w:t>религиозного назначения, объектам жилищного фонда (в случае подготовки соответствующей проектной документации);</w:t>
      </w:r>
    </w:p>
    <w:p w:rsidR="00862021" w:rsidRPr="00862021" w:rsidRDefault="00862021" w:rsidP="00862021">
      <w:pPr>
        <w:tabs>
          <w:tab w:val="left" w:pos="1440"/>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10) проектно-сметная документация объектов капитального строительства, финансируемых за счет средств соответствующих бюджетов;</w:t>
      </w:r>
    </w:p>
    <w:p w:rsidR="00862021" w:rsidRPr="00862021" w:rsidRDefault="00862021" w:rsidP="00862021">
      <w:pPr>
        <w:tabs>
          <w:tab w:val="left" w:pos="1243"/>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862021" w:rsidRPr="00862021" w:rsidRDefault="00862021" w:rsidP="00862021">
      <w:pPr>
        <w:spacing w:after="0" w:line="240" w:lineRule="auto"/>
        <w:ind w:left="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10. Проектная документация разрабатывается в соответствии с:</w:t>
      </w:r>
    </w:p>
    <w:p w:rsidR="00862021" w:rsidRPr="00862021" w:rsidRDefault="00862021" w:rsidP="00862021">
      <w:pPr>
        <w:tabs>
          <w:tab w:val="left" w:pos="1354"/>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w:t>
      </w:r>
      <w:r w:rsidRPr="00862021">
        <w:rPr>
          <w:rFonts w:ascii="Times New Roman" w:eastAsia="Times New Roman" w:hAnsi="Times New Roman" w:cs="Times New Roman"/>
          <w:sz w:val="24"/>
          <w:szCs w:val="24"/>
          <w:lang w:eastAsia="ru-RU"/>
        </w:rPr>
        <w:tab/>
        <w:t>градостроительным регламентом территориальной зоны расположения</w:t>
      </w:r>
      <w:r w:rsidRPr="00862021">
        <w:rPr>
          <w:rFonts w:ascii="Times New Roman" w:eastAsia="Times New Roman" w:hAnsi="Times New Roman" w:cs="Times New Roman"/>
          <w:sz w:val="24"/>
          <w:szCs w:val="24"/>
          <w:lang w:eastAsia="ru-RU"/>
        </w:rPr>
        <w:br/>
        <w:t>соответствующего земельного участка, градостроительным планом земельного участка;</w:t>
      </w:r>
    </w:p>
    <w:p w:rsidR="00862021" w:rsidRPr="00862021" w:rsidRDefault="00862021" w:rsidP="00862021">
      <w:pPr>
        <w:tabs>
          <w:tab w:val="left" w:pos="1200"/>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2)</w:t>
      </w:r>
      <w:r w:rsidRPr="00862021">
        <w:rPr>
          <w:rFonts w:ascii="Times New Roman" w:eastAsia="Times New Roman" w:hAnsi="Times New Roman" w:cs="Times New Roman"/>
          <w:sz w:val="24"/>
          <w:szCs w:val="24"/>
          <w:lang w:eastAsia="ru-RU"/>
        </w:rPr>
        <w:tab/>
        <w:t>техническими регламентами (до их принятия - строительными нормами и</w:t>
      </w:r>
      <w:r w:rsidRPr="00862021">
        <w:rPr>
          <w:rFonts w:ascii="Times New Roman" w:eastAsia="Times New Roman" w:hAnsi="Times New Roman" w:cs="Times New Roman"/>
          <w:sz w:val="24"/>
          <w:szCs w:val="24"/>
          <w:lang w:eastAsia="ru-RU"/>
        </w:rPr>
        <w:br/>
        <w:t>правилами, иными нормативно-техническими документами, действующими на момент</w:t>
      </w:r>
      <w:r w:rsidRPr="00862021">
        <w:rPr>
          <w:rFonts w:ascii="Times New Roman" w:eastAsia="Times New Roman" w:hAnsi="Times New Roman" w:cs="Times New Roman"/>
          <w:sz w:val="24"/>
          <w:szCs w:val="24"/>
          <w:lang w:eastAsia="ru-RU"/>
        </w:rPr>
        <w:br/>
        <w:t>подготовки проектной документации);</w:t>
      </w:r>
    </w:p>
    <w:p w:rsidR="00862021" w:rsidRPr="00862021" w:rsidRDefault="00862021" w:rsidP="00862021">
      <w:pPr>
        <w:tabs>
          <w:tab w:val="left" w:pos="1118"/>
        </w:tabs>
        <w:spacing w:after="0" w:line="240" w:lineRule="auto"/>
        <w:ind w:left="859" w:hanging="150"/>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w:t>
      </w:r>
      <w:r w:rsidRPr="00862021">
        <w:rPr>
          <w:rFonts w:ascii="Times New Roman" w:eastAsia="Times New Roman" w:hAnsi="Times New Roman" w:cs="Times New Roman"/>
          <w:sz w:val="24"/>
          <w:szCs w:val="24"/>
          <w:lang w:eastAsia="ru-RU"/>
        </w:rPr>
        <w:tab/>
        <w:t>результатами инженерных изысканий;</w:t>
      </w:r>
    </w:p>
    <w:p w:rsidR="00862021" w:rsidRPr="00862021" w:rsidRDefault="00862021" w:rsidP="00862021">
      <w:pPr>
        <w:tabs>
          <w:tab w:val="left" w:pos="1387"/>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4)</w:t>
      </w:r>
      <w:r w:rsidRPr="00862021">
        <w:rPr>
          <w:rFonts w:ascii="Times New Roman" w:eastAsia="Times New Roman" w:hAnsi="Times New Roman" w:cs="Times New Roman"/>
          <w:sz w:val="24"/>
          <w:szCs w:val="24"/>
          <w:lang w:eastAsia="ru-RU"/>
        </w:rPr>
        <w:tab/>
        <w:t>техническими условиями подключения проектируемого объекта к</w:t>
      </w:r>
      <w:r w:rsidRPr="00862021">
        <w:rPr>
          <w:rFonts w:ascii="Times New Roman" w:eastAsia="Times New Roman" w:hAnsi="Times New Roman" w:cs="Times New Roman"/>
          <w:sz w:val="24"/>
          <w:szCs w:val="24"/>
          <w:lang w:eastAsia="ru-RU"/>
        </w:rPr>
        <w:br/>
        <w:t>внеплощадочным сетям инженерно-технического обеспечения (в случае, если</w:t>
      </w:r>
      <w:r w:rsidRPr="00862021">
        <w:rPr>
          <w:rFonts w:ascii="Times New Roman" w:eastAsia="Times New Roman" w:hAnsi="Times New Roman" w:cs="Times New Roman"/>
          <w:sz w:val="24"/>
          <w:szCs w:val="24"/>
          <w:lang w:eastAsia="ru-RU"/>
        </w:rPr>
        <w:br/>
        <w:t>функционирование проектируемого объекта не может быть обеспечено без такого</w:t>
      </w:r>
      <w:r w:rsidRPr="00862021">
        <w:rPr>
          <w:rFonts w:ascii="Times New Roman" w:eastAsia="Times New Roman" w:hAnsi="Times New Roman" w:cs="Times New Roman"/>
          <w:sz w:val="24"/>
          <w:szCs w:val="24"/>
          <w:lang w:eastAsia="ru-RU"/>
        </w:rPr>
        <w:br/>
        <w:t>подключения).</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862021" w:rsidRPr="00862021" w:rsidRDefault="00862021" w:rsidP="00862021">
      <w:pPr>
        <w:spacing w:before="240" w:after="120" w:line="240" w:lineRule="auto"/>
        <w:ind w:left="856" w:hanging="147"/>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24. Выдача разрешений на строительство</w:t>
      </w:r>
    </w:p>
    <w:p w:rsidR="00862021" w:rsidRPr="00862021" w:rsidRDefault="00862021" w:rsidP="00862021">
      <w:pPr>
        <w:widowControl w:val="0"/>
        <w:numPr>
          <w:ilvl w:val="0"/>
          <w:numId w:val="28"/>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862021" w:rsidRPr="00862021" w:rsidRDefault="00862021" w:rsidP="00862021">
      <w:pPr>
        <w:widowControl w:val="0"/>
        <w:numPr>
          <w:ilvl w:val="0"/>
          <w:numId w:val="28"/>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Выдача разрешения на строительство осуществляется в соответствии со ст.51 Градостроительного кодекса Российской Федерации.</w:t>
      </w:r>
    </w:p>
    <w:p w:rsidR="00862021" w:rsidRPr="00862021" w:rsidRDefault="00862021" w:rsidP="00862021">
      <w:pPr>
        <w:spacing w:before="240" w:after="120" w:line="240" w:lineRule="auto"/>
        <w:ind w:firstLine="856"/>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25. Приемка объекта и выдача разрешения на ввод объекта в эксплуатацию</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862021" w:rsidRPr="00862021" w:rsidRDefault="00862021" w:rsidP="00862021">
      <w:pPr>
        <w:tabs>
          <w:tab w:val="left" w:pos="1200"/>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w:t>
      </w:r>
      <w:r w:rsidRPr="00862021">
        <w:rPr>
          <w:rFonts w:ascii="Times New Roman" w:eastAsia="Times New Roman" w:hAnsi="Times New Roman" w:cs="Times New Roman"/>
          <w:sz w:val="24"/>
          <w:szCs w:val="24"/>
          <w:lang w:eastAsia="ru-RU"/>
        </w:rPr>
        <w:tab/>
        <w:t>оформленный в соответствии с установленными требованиями акт приемки объекта, подписанный подрядчиком;</w:t>
      </w:r>
    </w:p>
    <w:p w:rsidR="00862021" w:rsidRPr="00862021" w:rsidRDefault="00862021" w:rsidP="00862021">
      <w:pPr>
        <w:widowControl w:val="0"/>
        <w:numPr>
          <w:ilvl w:val="0"/>
          <w:numId w:val="29"/>
        </w:numPr>
        <w:tabs>
          <w:tab w:val="left" w:pos="11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комплект</w:t>
      </w:r>
      <w:proofErr w:type="gramEnd"/>
      <w:r w:rsidRPr="00862021">
        <w:rPr>
          <w:rFonts w:ascii="Times New Roman" w:eastAsia="Times New Roman" w:hAnsi="Times New Roman" w:cs="Times New Roman"/>
          <w:sz w:val="24"/>
          <w:szCs w:val="24"/>
          <w:lang w:eastAsia="ru-RU"/>
        </w:rPr>
        <w:t xml:space="preserve">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862021" w:rsidRPr="00862021" w:rsidRDefault="00862021" w:rsidP="00862021">
      <w:pPr>
        <w:widowControl w:val="0"/>
        <w:numPr>
          <w:ilvl w:val="0"/>
          <w:numId w:val="29"/>
        </w:numPr>
        <w:tabs>
          <w:tab w:val="left" w:pos="11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комплект</w:t>
      </w:r>
      <w:proofErr w:type="gramEnd"/>
      <w:r w:rsidRPr="00862021">
        <w:rPr>
          <w:rFonts w:ascii="Times New Roman" w:eastAsia="Times New Roman" w:hAnsi="Times New Roman" w:cs="Times New Roman"/>
          <w:sz w:val="24"/>
          <w:szCs w:val="24"/>
          <w:lang w:eastAsia="ru-RU"/>
        </w:rPr>
        <w:t xml:space="preserve">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862021" w:rsidRPr="00862021" w:rsidRDefault="00862021" w:rsidP="00862021">
      <w:pPr>
        <w:tabs>
          <w:tab w:val="left" w:pos="341"/>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4)</w:t>
      </w:r>
      <w:r w:rsidRPr="00862021">
        <w:rPr>
          <w:rFonts w:ascii="Times New Roman" w:eastAsia="Times New Roman" w:hAnsi="Times New Roman" w:cs="Times New Roman"/>
          <w:sz w:val="24"/>
          <w:szCs w:val="24"/>
          <w:lang w:eastAsia="ru-RU"/>
        </w:rPr>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862021" w:rsidRPr="00862021" w:rsidRDefault="00862021" w:rsidP="00862021">
      <w:pPr>
        <w:tabs>
          <w:tab w:val="left" w:pos="1123"/>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5) паспорта на установленное оборудование;</w:t>
      </w:r>
    </w:p>
    <w:p w:rsidR="00862021" w:rsidRPr="00862021" w:rsidRDefault="00862021" w:rsidP="00862021">
      <w:pPr>
        <w:widowControl w:val="0"/>
        <w:numPr>
          <w:ilvl w:val="0"/>
          <w:numId w:val="30"/>
        </w:numPr>
        <w:tabs>
          <w:tab w:val="left" w:pos="12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общий</w:t>
      </w:r>
      <w:proofErr w:type="gramEnd"/>
      <w:r w:rsidRPr="00862021">
        <w:rPr>
          <w:rFonts w:ascii="Times New Roman" w:eastAsia="Times New Roman" w:hAnsi="Times New Roman" w:cs="Times New Roman"/>
          <w:sz w:val="24"/>
          <w:szCs w:val="24"/>
          <w:lang w:eastAsia="ru-RU"/>
        </w:rPr>
        <w:t xml:space="preserve">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862021" w:rsidRPr="00862021" w:rsidRDefault="00862021" w:rsidP="00862021">
      <w:pPr>
        <w:widowControl w:val="0"/>
        <w:numPr>
          <w:ilvl w:val="0"/>
          <w:numId w:val="30"/>
        </w:numPr>
        <w:tabs>
          <w:tab w:val="left" w:pos="12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журнал</w:t>
      </w:r>
      <w:proofErr w:type="gramEnd"/>
      <w:r w:rsidRPr="00862021">
        <w:rPr>
          <w:rFonts w:ascii="Times New Roman" w:eastAsia="Times New Roman" w:hAnsi="Times New Roman" w:cs="Times New Roman"/>
          <w:sz w:val="24"/>
          <w:szCs w:val="24"/>
          <w:lang w:eastAsia="ru-RU"/>
        </w:rPr>
        <w:t xml:space="preserve"> авторского надзора представителей организации, подготовившей проектную документацию - в случае ведения такого журнала;</w:t>
      </w:r>
    </w:p>
    <w:p w:rsidR="00862021" w:rsidRPr="00862021" w:rsidRDefault="00862021" w:rsidP="00862021">
      <w:pPr>
        <w:tabs>
          <w:tab w:val="left" w:pos="1166"/>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8)</w:t>
      </w:r>
      <w:r w:rsidRPr="00862021">
        <w:rPr>
          <w:rFonts w:ascii="Times New Roman" w:eastAsia="Times New Roman" w:hAnsi="Times New Roman" w:cs="Times New Roman"/>
          <w:sz w:val="24"/>
          <w:szCs w:val="24"/>
          <w:lang w:eastAsia="ru-RU"/>
        </w:rPr>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862021" w:rsidRPr="00862021" w:rsidRDefault="00862021" w:rsidP="00862021">
      <w:pPr>
        <w:widowControl w:val="0"/>
        <w:numPr>
          <w:ilvl w:val="0"/>
          <w:numId w:val="31"/>
        </w:numPr>
        <w:tabs>
          <w:tab w:val="left" w:pos="12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предписания</w:t>
      </w:r>
      <w:proofErr w:type="gramEnd"/>
      <w:r w:rsidRPr="00862021">
        <w:rPr>
          <w:rFonts w:ascii="Times New Roman" w:eastAsia="Times New Roman" w:hAnsi="Times New Roman" w:cs="Times New Roman"/>
          <w:sz w:val="24"/>
          <w:szCs w:val="24"/>
          <w:lang w:eastAsia="ru-RU"/>
        </w:rPr>
        <w:t xml:space="preserve"> (акты) органов государственного строительного надзора и документы, свидетельствующие об их исполнении;</w:t>
      </w:r>
    </w:p>
    <w:p w:rsidR="00862021" w:rsidRPr="00862021" w:rsidRDefault="00862021" w:rsidP="00862021">
      <w:pPr>
        <w:widowControl w:val="0"/>
        <w:numPr>
          <w:ilvl w:val="0"/>
          <w:numId w:val="31"/>
        </w:numPr>
        <w:tabs>
          <w:tab w:val="left" w:pos="12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заключения</w:t>
      </w:r>
      <w:proofErr w:type="gramEnd"/>
      <w:r w:rsidRPr="00862021">
        <w:rPr>
          <w:rFonts w:ascii="Times New Roman" w:eastAsia="Times New Roman" w:hAnsi="Times New Roman" w:cs="Times New Roman"/>
          <w:sz w:val="24"/>
          <w:szCs w:val="24"/>
          <w:lang w:eastAsia="ru-RU"/>
        </w:rPr>
        <w:t xml:space="preserve">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862021" w:rsidRPr="00862021" w:rsidRDefault="00862021" w:rsidP="00862021">
      <w:pPr>
        <w:tabs>
          <w:tab w:val="left" w:pos="1243"/>
        </w:tabs>
        <w:spacing w:after="0" w:line="240" w:lineRule="auto"/>
        <w:ind w:left="859" w:hanging="8"/>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11)</w:t>
      </w:r>
      <w:r w:rsidRPr="00862021">
        <w:rPr>
          <w:rFonts w:ascii="Times New Roman" w:eastAsia="Times New Roman" w:hAnsi="Times New Roman" w:cs="Times New Roman"/>
          <w:sz w:val="24"/>
          <w:szCs w:val="24"/>
          <w:lang w:eastAsia="ru-RU"/>
        </w:rPr>
        <w:tab/>
        <w:t>иные предусмотренные законодательством и договором документы.</w:t>
      </w:r>
    </w:p>
    <w:p w:rsidR="00862021" w:rsidRPr="00862021" w:rsidRDefault="00862021" w:rsidP="00862021">
      <w:pPr>
        <w:tabs>
          <w:tab w:val="left" w:pos="1099"/>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 xml:space="preserve">2. </w:t>
      </w:r>
      <w:r w:rsidRPr="00862021">
        <w:rPr>
          <w:rFonts w:ascii="Times New Roman" w:eastAsia="Times New Roman" w:hAnsi="Times New Roman" w:cs="Times New Roman"/>
          <w:sz w:val="24"/>
          <w:szCs w:val="24"/>
          <w:lang w:eastAsia="ru-RU"/>
        </w:rPr>
        <w:tab/>
        <w:t>Застройщик (заказчик):</w:t>
      </w:r>
    </w:p>
    <w:p w:rsidR="00862021" w:rsidRPr="00862021" w:rsidRDefault="00862021" w:rsidP="00862021">
      <w:pPr>
        <w:tabs>
          <w:tab w:val="left" w:pos="1310"/>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1)</w:t>
      </w:r>
      <w:r w:rsidRPr="00862021">
        <w:rPr>
          <w:rFonts w:ascii="Times New Roman" w:eastAsia="Times New Roman" w:hAnsi="Times New Roman" w:cs="Times New Roman"/>
          <w:sz w:val="24"/>
          <w:szCs w:val="24"/>
          <w:lang w:eastAsia="ru-RU"/>
        </w:rPr>
        <w:tab/>
        <w:t>проверяет комплектность и правильность оформления представленных подрядчиком документов;</w:t>
      </w:r>
    </w:p>
    <w:p w:rsidR="00862021" w:rsidRPr="00862021" w:rsidRDefault="00862021" w:rsidP="00862021">
      <w:pPr>
        <w:widowControl w:val="0"/>
        <w:numPr>
          <w:ilvl w:val="0"/>
          <w:numId w:val="32"/>
        </w:numPr>
        <w:tabs>
          <w:tab w:val="left" w:pos="1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862021" w:rsidRPr="00862021" w:rsidRDefault="00862021" w:rsidP="00862021">
      <w:pPr>
        <w:widowControl w:val="0"/>
        <w:tabs>
          <w:tab w:val="left" w:pos="1142"/>
        </w:tabs>
        <w:spacing w:after="0" w:line="240" w:lineRule="auto"/>
        <w:ind w:firstLine="709"/>
        <w:jc w:val="both"/>
        <w:rPr>
          <w:rFonts w:ascii="Times New Roman" w:eastAsia="Times New Roman" w:hAnsi="Times New Roman" w:cs="Times New Roman"/>
          <w:sz w:val="24"/>
          <w:szCs w:val="24"/>
          <w:lang w:eastAsia="ru-RU"/>
        </w:rPr>
      </w:pPr>
      <w:proofErr w:type="gramStart"/>
      <w:r w:rsidRPr="00862021">
        <w:rPr>
          <w:rFonts w:ascii="Times New Roman" w:eastAsia="Times New Roman" w:hAnsi="Times New Roman" w:cs="Times New Roman"/>
          <w:sz w:val="24"/>
          <w:szCs w:val="24"/>
          <w:lang w:eastAsia="ru-RU"/>
        </w:rPr>
        <w:t>3)подписывает</w:t>
      </w:r>
      <w:proofErr w:type="gramEnd"/>
      <w:r w:rsidRPr="00862021">
        <w:rPr>
          <w:rFonts w:ascii="Times New Roman" w:eastAsia="Times New Roman" w:hAnsi="Times New Roman" w:cs="Times New Roman"/>
          <w:sz w:val="24"/>
          <w:szCs w:val="24"/>
          <w:lang w:eastAsia="ru-RU"/>
        </w:rPr>
        <w:t xml:space="preserve">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При отсутствии недостатков, или после устранения подрядчиком выявленных недостатков акт приемки подписывается застройщиком (заказчиком).</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62021" w:rsidRPr="00862021" w:rsidRDefault="00862021" w:rsidP="00862021">
      <w:pPr>
        <w:tabs>
          <w:tab w:val="left" w:pos="1162"/>
        </w:tabs>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3.</w:t>
      </w:r>
      <w:r w:rsidRPr="00862021">
        <w:rPr>
          <w:rFonts w:ascii="Times New Roman" w:eastAsia="Times New Roman" w:hAnsi="Times New Roman" w:cs="Times New Roman"/>
          <w:sz w:val="24"/>
          <w:szCs w:val="24"/>
          <w:lang w:eastAsia="ru-RU"/>
        </w:rPr>
        <w:tab/>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862021" w:rsidRPr="00862021" w:rsidRDefault="00862021" w:rsidP="00862021">
      <w:pPr>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62021" w:rsidRPr="00862021" w:rsidRDefault="00862021" w:rsidP="00862021">
      <w:pPr>
        <w:widowControl w:val="0"/>
        <w:numPr>
          <w:ilvl w:val="0"/>
          <w:numId w:val="33"/>
        </w:numPr>
        <w:tabs>
          <w:tab w:val="left" w:pos="11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862021" w:rsidRPr="00862021" w:rsidRDefault="00862021" w:rsidP="00862021">
      <w:pPr>
        <w:tabs>
          <w:tab w:val="left" w:pos="142"/>
        </w:tabs>
        <w:spacing w:before="240" w:after="120" w:line="240" w:lineRule="auto"/>
        <w:ind w:firstLine="709"/>
        <w:jc w:val="both"/>
        <w:outlineLvl w:val="3"/>
        <w:rPr>
          <w:rFonts w:ascii="Times New Roman" w:eastAsia="Times New Roman" w:hAnsi="Times New Roman" w:cs="Times New Roman"/>
          <w:i/>
          <w:sz w:val="24"/>
          <w:szCs w:val="24"/>
          <w:lang w:eastAsia="ru-RU"/>
        </w:rPr>
      </w:pPr>
      <w:r w:rsidRPr="00862021">
        <w:rPr>
          <w:rFonts w:ascii="Times New Roman" w:eastAsia="Times New Roman" w:hAnsi="Times New Roman" w:cs="Times New Roman"/>
          <w:i/>
          <w:sz w:val="24"/>
          <w:szCs w:val="24"/>
          <w:lang w:eastAsia="ru-RU"/>
        </w:rPr>
        <w:t>Статья 26. Контроль использования земельных участков и объектов капитального строительства</w:t>
      </w:r>
    </w:p>
    <w:p w:rsidR="00862021" w:rsidRPr="00862021" w:rsidRDefault="00862021" w:rsidP="00862021">
      <w:pPr>
        <w:tabs>
          <w:tab w:val="left" w:pos="142"/>
        </w:tabs>
        <w:spacing w:after="0" w:line="240" w:lineRule="auto"/>
        <w:ind w:firstLine="709"/>
        <w:jc w:val="both"/>
        <w:outlineLvl w:val="3"/>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lastRenderedPageBreak/>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62021" w:rsidRPr="00862021" w:rsidRDefault="00862021" w:rsidP="00862021">
      <w:pPr>
        <w:tabs>
          <w:tab w:val="left" w:pos="142"/>
        </w:tabs>
        <w:spacing w:before="240" w:after="120" w:line="240" w:lineRule="auto"/>
        <w:ind w:firstLine="709"/>
        <w:jc w:val="both"/>
        <w:outlineLvl w:val="3"/>
        <w:rPr>
          <w:rFonts w:ascii="Times New Roman" w:eastAsia="Times New Roman" w:hAnsi="Times New Roman" w:cs="Times New Roman"/>
          <w:i/>
          <w:sz w:val="24"/>
          <w:szCs w:val="24"/>
          <w:lang w:eastAsia="ru-RU"/>
        </w:rPr>
      </w:pPr>
      <w:r w:rsidRPr="00862021">
        <w:rPr>
          <w:rFonts w:ascii="Times New Roman" w:eastAsia="Times New Roman" w:hAnsi="Times New Roman" w:cs="Times New Roman"/>
          <w:i/>
          <w:sz w:val="24"/>
          <w:szCs w:val="24"/>
          <w:lang w:eastAsia="ru-RU"/>
        </w:rPr>
        <w:t>Статья 27. Ответственность за нарушение Правил</w:t>
      </w:r>
    </w:p>
    <w:p w:rsidR="00862021" w:rsidRPr="00862021" w:rsidRDefault="00862021" w:rsidP="00862021">
      <w:pPr>
        <w:tabs>
          <w:tab w:val="left" w:pos="142"/>
        </w:tabs>
        <w:spacing w:after="0" w:line="240" w:lineRule="auto"/>
        <w:ind w:firstLine="709"/>
        <w:jc w:val="both"/>
        <w:outlineLvl w:val="3"/>
        <w:rPr>
          <w:rFonts w:ascii="Times New Roman" w:eastAsia="Times New Roman" w:hAnsi="Times New Roman" w:cs="Times New Roman"/>
          <w:sz w:val="24"/>
          <w:szCs w:val="24"/>
          <w:lang w:eastAsia="ru-RU"/>
        </w:rPr>
      </w:pPr>
      <w:r w:rsidRPr="00862021">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62021" w:rsidRPr="00862021" w:rsidRDefault="00862021" w:rsidP="00862021">
      <w:pPr>
        <w:widowControl w:val="0"/>
        <w:tabs>
          <w:tab w:val="left" w:pos="142"/>
        </w:tabs>
        <w:spacing w:before="240" w:after="120" w:line="240" w:lineRule="auto"/>
        <w:ind w:firstLine="709"/>
        <w:jc w:val="both"/>
        <w:rPr>
          <w:rFonts w:ascii="Times New Roman" w:eastAsia="Times New Roman" w:hAnsi="Times New Roman" w:cs="Times New Roman"/>
          <w:bCs/>
          <w:i/>
          <w:sz w:val="24"/>
          <w:szCs w:val="24"/>
          <w:lang w:eastAsia="ru-RU"/>
        </w:rPr>
      </w:pPr>
      <w:r w:rsidRPr="00862021">
        <w:rPr>
          <w:rFonts w:ascii="Times New Roman" w:eastAsia="Times New Roman" w:hAnsi="Times New Roman" w:cs="Times New Roman"/>
          <w:bCs/>
          <w:i/>
          <w:sz w:val="24"/>
          <w:szCs w:val="24"/>
          <w:lang w:eastAsia="ru-RU"/>
        </w:rPr>
        <w:t>Статья 28. Вступление в силу настоящих Правил</w:t>
      </w:r>
    </w:p>
    <w:p w:rsidR="00862021" w:rsidRPr="00862021" w:rsidRDefault="00862021" w:rsidP="00862021">
      <w:pPr>
        <w:widowControl w:val="0"/>
        <w:tabs>
          <w:tab w:val="left" w:pos="142"/>
        </w:tabs>
        <w:spacing w:after="0" w:line="240" w:lineRule="auto"/>
        <w:ind w:firstLine="709"/>
        <w:jc w:val="both"/>
        <w:rPr>
          <w:rFonts w:ascii="Times New Roman" w:eastAsia="Times New Roman" w:hAnsi="Times New Roman" w:cs="Times New Roman"/>
          <w:bCs/>
          <w:sz w:val="24"/>
          <w:szCs w:val="24"/>
          <w:lang w:eastAsia="ru-RU"/>
        </w:rPr>
      </w:pPr>
      <w:r w:rsidRPr="00862021">
        <w:rPr>
          <w:rFonts w:ascii="Times New Roman" w:eastAsia="Times New Roman" w:hAnsi="Times New Roman" w:cs="Times New Roman"/>
          <w:bCs/>
          <w:sz w:val="24"/>
          <w:szCs w:val="24"/>
          <w:lang w:eastAsia="ru-RU"/>
        </w:rPr>
        <w:t>1. Настоящие Правила вступают в силу со дня их официального опубликования.</w:t>
      </w:r>
    </w:p>
    <w:p w:rsidR="00862021" w:rsidRPr="00862021" w:rsidRDefault="001B4642" w:rsidP="00862021">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0CB7">
        <w:rPr>
          <w:rFonts w:ascii="Times New Roman" w:eastAsia="Times New Roman" w:hAnsi="Times New Roman" w:cs="Times New Roman"/>
          <w:sz w:val="24"/>
          <w:szCs w:val="24"/>
          <w:lang w:eastAsia="ru-RU"/>
        </w:rPr>
        <w:t xml:space="preserve"> </w:t>
      </w:r>
      <w:r w:rsidR="00862021" w:rsidRPr="00862021">
        <w:rPr>
          <w:rFonts w:ascii="Times New Roman" w:eastAsia="Times New Roman" w:hAnsi="Times New Roman" w:cs="Times New Roman"/>
          <w:sz w:val="24"/>
          <w:szCs w:val="24"/>
          <w:lang w:eastAsia="ru-RU"/>
        </w:rPr>
        <w:t>Сведения о территориальных зонах вносятся в государственный кадастр недвижимости.</w:t>
      </w:r>
    </w:p>
    <w:p w:rsidR="001C2856" w:rsidRDefault="001C2856" w:rsidP="001C2856">
      <w:pPr>
        <w:jc w:val="center"/>
        <w:rPr>
          <w:rFonts w:ascii="Times New Roman" w:hAnsi="Times New Roman" w:cs="Times New Roman"/>
          <w:b/>
          <w:sz w:val="28"/>
          <w:szCs w:val="28"/>
        </w:rPr>
      </w:pPr>
      <w:r>
        <w:br w:type="page"/>
      </w:r>
    </w:p>
    <w:p w:rsidR="001C2856" w:rsidRDefault="001C2856">
      <w:pPr>
        <w:rPr>
          <w:rFonts w:ascii="Times New Roman" w:hAnsi="Times New Roman" w:cs="Times New Roman"/>
          <w:b/>
          <w:sz w:val="28"/>
          <w:szCs w:val="28"/>
        </w:rPr>
      </w:pPr>
    </w:p>
    <w:p w:rsidR="00F400AB" w:rsidRDefault="003B4240" w:rsidP="001C2856">
      <w:pPr>
        <w:jc w:val="center"/>
        <w:rPr>
          <w:rFonts w:ascii="Times New Roman" w:hAnsi="Times New Roman" w:cs="Times New Roman"/>
          <w:b/>
          <w:sz w:val="28"/>
          <w:szCs w:val="28"/>
        </w:rPr>
      </w:pPr>
      <w:r>
        <w:rPr>
          <w:rFonts w:ascii="Times New Roman" w:hAnsi="Times New Roman" w:cs="Times New Roman"/>
          <w:b/>
          <w:sz w:val="28"/>
          <w:szCs w:val="28"/>
        </w:rPr>
        <w:t>Часть 2</w:t>
      </w:r>
      <w:r w:rsidR="001C2856">
        <w:rPr>
          <w:rFonts w:ascii="Times New Roman" w:hAnsi="Times New Roman" w:cs="Times New Roman"/>
          <w:b/>
          <w:sz w:val="28"/>
          <w:szCs w:val="28"/>
        </w:rPr>
        <w:t>. Градостроительные регламенты.</w:t>
      </w:r>
    </w:p>
    <w:p w:rsidR="00AA3908" w:rsidRDefault="00095132" w:rsidP="00AA3908">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3.1. И</w:t>
      </w:r>
      <w:r w:rsidRPr="00AA3908">
        <w:rPr>
          <w:rFonts w:ascii="Times New Roman" w:eastAsia="Times New Roman" w:hAnsi="Times New Roman" w:cs="Times New Roman"/>
          <w:b/>
          <w:sz w:val="24"/>
          <w:szCs w:val="24"/>
          <w:lang w:eastAsia="ru-RU"/>
        </w:rPr>
        <w:t>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095132" w:rsidRPr="00AA3908" w:rsidRDefault="00095132" w:rsidP="00AA3908">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A3908" w:rsidRPr="00095132" w:rsidRDefault="00AA3908" w:rsidP="00AA3908">
      <w:pPr>
        <w:overflowPunct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95132">
        <w:rPr>
          <w:rFonts w:ascii="Times New Roman" w:eastAsia="Times New Roman" w:hAnsi="Times New Roman" w:cs="Times New Roman"/>
          <w:i/>
          <w:sz w:val="24"/>
          <w:szCs w:val="24"/>
          <w:lang w:eastAsia="ru-RU"/>
        </w:rPr>
        <w:t xml:space="preserve">Статья 29. Использование </w:t>
      </w:r>
      <w:r w:rsidR="00095132" w:rsidRPr="00095132">
        <w:rPr>
          <w:rFonts w:ascii="Times New Roman" w:eastAsia="Times New Roman" w:hAnsi="Times New Roman" w:cs="Times New Roman"/>
          <w:i/>
          <w:sz w:val="24"/>
          <w:szCs w:val="24"/>
          <w:lang w:eastAsia="ru-RU"/>
        </w:rPr>
        <w:t>земель,</w:t>
      </w:r>
      <w:r w:rsidRPr="00095132">
        <w:rPr>
          <w:rFonts w:ascii="Times New Roman" w:eastAsia="Times New Roman" w:hAnsi="Times New Roman" w:cs="Times New Roman"/>
          <w:i/>
          <w:sz w:val="24"/>
          <w:szCs w:val="24"/>
          <w:lang w:eastAsia="ru-RU"/>
        </w:rPr>
        <w:t xml:space="preserve"> для которых градостроительные регламенты не устанавливаются</w:t>
      </w:r>
    </w:p>
    <w:p w:rsidR="00AA3908" w:rsidRPr="00AA3908" w:rsidRDefault="00755A08" w:rsidP="00AA3908">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земли, покрытые поверхностными водами</w:t>
      </w:r>
    </w:p>
    <w:p w:rsidR="00AA3908" w:rsidRPr="00AA3908" w:rsidRDefault="00AA3908" w:rsidP="00AA390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3908">
        <w:rPr>
          <w:rFonts w:ascii="Times New Roman" w:eastAsia="Times New Roman" w:hAnsi="Times New Roman" w:cs="Times New Roman"/>
          <w:sz w:val="24"/>
          <w:szCs w:val="24"/>
          <w:lang w:eastAsia="ru-RU"/>
        </w:rPr>
        <w:t xml:space="preserve">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w:t>
      </w:r>
      <w:r w:rsidRPr="00AA3908">
        <w:rPr>
          <w:rFonts w:ascii="Times New Roman" w:eastAsia="Times New Roman" w:hAnsi="Times New Roman" w:cs="Times New Roman"/>
          <w:bCs/>
          <w:sz w:val="24"/>
          <w:szCs w:val="24"/>
          <w:lang w:eastAsia="ru-RU"/>
        </w:rPr>
        <w:t>15.03.2008г №191-ФЗ</w:t>
      </w:r>
      <w:r w:rsidRPr="00AA3908">
        <w:rPr>
          <w:rFonts w:ascii="Times New Roman" w:eastAsia="Times New Roman" w:hAnsi="Times New Roman" w:cs="Times New Roman"/>
          <w:sz w:val="24"/>
          <w:szCs w:val="24"/>
          <w:lang w:eastAsia="ru-RU"/>
        </w:rPr>
        <w:t xml:space="preserve">, Земельным </w:t>
      </w:r>
      <w:proofErr w:type="gramStart"/>
      <w:r w:rsidRPr="00AA3908">
        <w:rPr>
          <w:rFonts w:ascii="Times New Roman" w:eastAsia="Times New Roman" w:hAnsi="Times New Roman" w:cs="Times New Roman"/>
          <w:sz w:val="24"/>
          <w:szCs w:val="24"/>
          <w:lang w:eastAsia="ru-RU"/>
        </w:rPr>
        <w:t>Кодексом  Российской</w:t>
      </w:r>
      <w:proofErr w:type="gramEnd"/>
      <w:r w:rsidRPr="00AA3908">
        <w:rPr>
          <w:rFonts w:ascii="Times New Roman" w:eastAsia="Times New Roman" w:hAnsi="Times New Roman" w:cs="Times New Roman"/>
          <w:sz w:val="24"/>
          <w:szCs w:val="24"/>
          <w:lang w:eastAsia="ru-RU"/>
        </w:rPr>
        <w:t xml:space="preserve"> Федерации от 25.10.2001г №136-ФЗ, региональными   и местными нормативно-правовыми актами.</w:t>
      </w:r>
    </w:p>
    <w:p w:rsidR="003A5FAB" w:rsidRPr="001A2026" w:rsidRDefault="003A5FAB" w:rsidP="00755A08">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A2026">
        <w:rPr>
          <w:rFonts w:ascii="Times New Roman" w:eastAsia="Times New Roman" w:hAnsi="Times New Roman" w:cs="Times New Roman"/>
          <w:b/>
          <w:sz w:val="24"/>
          <w:szCs w:val="24"/>
          <w:lang w:eastAsia="ru-RU"/>
        </w:rPr>
        <w:t xml:space="preserve">- </w:t>
      </w:r>
      <w:r w:rsidR="00755A08" w:rsidRPr="001A2026">
        <w:rPr>
          <w:rFonts w:ascii="Times New Roman" w:eastAsia="Times New Roman" w:hAnsi="Times New Roman" w:cs="Times New Roman"/>
          <w:b/>
          <w:sz w:val="24"/>
          <w:szCs w:val="24"/>
          <w:lang w:eastAsia="ru-RU"/>
        </w:rPr>
        <w:t>особо охраняемые природные территории</w:t>
      </w:r>
    </w:p>
    <w:p w:rsidR="00AA3908" w:rsidRPr="001A2026" w:rsidRDefault="001A2026" w:rsidP="00AA390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026">
        <w:rPr>
          <w:rFonts w:ascii="Times New Roman" w:eastAsia="Times New Roman" w:hAnsi="Times New Roman" w:cs="Times New Roman"/>
          <w:sz w:val="24"/>
          <w:szCs w:val="24"/>
          <w:lang w:eastAsia="ru-RU"/>
        </w:rPr>
        <w:t>Условия использования и ограничения на особо охраняемых природных территориях регламентируются Земельным Кодексом Российской Федерации от 25.10.2001г №136-ФЗ</w:t>
      </w:r>
      <w:r>
        <w:rPr>
          <w:rFonts w:ascii="Times New Roman" w:eastAsia="Times New Roman" w:hAnsi="Times New Roman" w:cs="Times New Roman"/>
          <w:sz w:val="24"/>
          <w:szCs w:val="24"/>
          <w:lang w:eastAsia="ru-RU"/>
        </w:rPr>
        <w:t xml:space="preserve">, Федеральным Законом </w:t>
      </w:r>
      <w:proofErr w:type="gramStart"/>
      <w:r>
        <w:rPr>
          <w:rFonts w:ascii="Times New Roman" w:eastAsia="Times New Roman" w:hAnsi="Times New Roman" w:cs="Times New Roman"/>
          <w:sz w:val="24"/>
          <w:szCs w:val="24"/>
          <w:lang w:eastAsia="ru-RU"/>
        </w:rPr>
        <w:t>« Об</w:t>
      </w:r>
      <w:proofErr w:type="gramEnd"/>
      <w:r>
        <w:rPr>
          <w:rFonts w:ascii="Times New Roman" w:eastAsia="Times New Roman" w:hAnsi="Times New Roman" w:cs="Times New Roman"/>
          <w:sz w:val="24"/>
          <w:szCs w:val="24"/>
          <w:lang w:eastAsia="ru-RU"/>
        </w:rPr>
        <w:t xml:space="preserve"> особо охраняемых природных территориях» от 14.03.1995г № 33-ФЗ.</w:t>
      </w:r>
    </w:p>
    <w:p w:rsidR="00AA3908" w:rsidRPr="00095132" w:rsidRDefault="00AA3908" w:rsidP="00AA3908">
      <w:pPr>
        <w:overflowPunct w:val="0"/>
        <w:autoSpaceDE w:val="0"/>
        <w:autoSpaceDN w:val="0"/>
        <w:adjustRightInd w:val="0"/>
        <w:spacing w:after="0" w:line="240" w:lineRule="auto"/>
        <w:ind w:firstLine="709"/>
        <w:jc w:val="both"/>
        <w:rPr>
          <w:rFonts w:ascii="Times New Roman" w:eastAsia="Times New Roman" w:hAnsi="Times New Roman" w:cs="Times New Roman"/>
          <w:bCs/>
          <w:i/>
          <w:sz w:val="27"/>
          <w:szCs w:val="24"/>
          <w:lang w:eastAsia="ru-RU"/>
        </w:rPr>
      </w:pPr>
      <w:r w:rsidRPr="00095132">
        <w:rPr>
          <w:rFonts w:ascii="Times New Roman" w:eastAsia="Times New Roman" w:hAnsi="Times New Roman" w:cs="Times New Roman"/>
          <w:i/>
          <w:sz w:val="24"/>
          <w:szCs w:val="24"/>
          <w:lang w:eastAsia="ru-RU"/>
        </w:rPr>
        <w:t>Статья 30. Использование земельных участков, на которые действие градостроительных регламентов не распространяется</w:t>
      </w:r>
    </w:p>
    <w:p w:rsidR="00AA3908" w:rsidRPr="00AA3908" w:rsidRDefault="00AA3908" w:rsidP="00AA390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A3908">
        <w:rPr>
          <w:rFonts w:ascii="Times New Roman" w:eastAsia="Times New Roman" w:hAnsi="Times New Roman" w:cs="Times New Roman"/>
          <w:b/>
          <w:bCs/>
          <w:sz w:val="24"/>
          <w:szCs w:val="24"/>
          <w:lang w:eastAsia="ru-RU"/>
        </w:rPr>
        <w:t>- линейные объекты</w:t>
      </w:r>
    </w:p>
    <w:p w:rsidR="00AA3908" w:rsidRPr="00AA3908" w:rsidRDefault="00AA3908" w:rsidP="00AA3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A3908">
        <w:rPr>
          <w:rFonts w:ascii="Times New Roman" w:eastAsia="Times New Roman" w:hAnsi="Times New Roman" w:cs="Times New Roman"/>
          <w:sz w:val="24"/>
          <w:szCs w:val="24"/>
          <w:lang w:eastAsia="ru-RU"/>
        </w:rPr>
        <w:t xml:space="preserve">Условия для территорий линейных объектов устанавливаются Градостроительным Кодексом </w:t>
      </w:r>
      <w:r w:rsidRPr="00AA3908">
        <w:rPr>
          <w:rFonts w:ascii="Times New Roman" w:eastAsia="Times New Roman" w:hAnsi="Times New Roman" w:cs="Times New Roman"/>
          <w:bCs/>
          <w:sz w:val="24"/>
          <w:szCs w:val="24"/>
          <w:lang w:eastAsia="ru-RU"/>
        </w:rPr>
        <w:t>от 15.03.2008г №191-ФЗ,</w:t>
      </w:r>
      <w:r w:rsidRPr="00AA3908">
        <w:rPr>
          <w:rFonts w:ascii="Times New Roman" w:eastAsia="Times New Roman" w:hAnsi="Times New Roman" w:cs="Times New Roman"/>
          <w:sz w:val="24"/>
          <w:szCs w:val="24"/>
          <w:lang w:eastAsia="ru-RU"/>
        </w:rPr>
        <w:t xml:space="preserve"> Земельным Кодексом Российской Федерации №136 – ФЗ, от 25.10.2001г, СНиП 2.07.01-89, Гост 12.1.051-90, Ф</w:t>
      </w:r>
      <w:r w:rsidR="00BB2F58">
        <w:rPr>
          <w:rFonts w:ascii="Times New Roman" w:eastAsia="Times New Roman" w:hAnsi="Times New Roman" w:cs="Times New Roman"/>
          <w:sz w:val="24"/>
          <w:szCs w:val="24"/>
          <w:lang w:eastAsia="ru-RU"/>
        </w:rPr>
        <w:t xml:space="preserve">едеральным </w:t>
      </w:r>
      <w:r w:rsidRPr="00AA3908">
        <w:rPr>
          <w:rFonts w:ascii="Times New Roman" w:eastAsia="Times New Roman" w:hAnsi="Times New Roman" w:cs="Times New Roman"/>
          <w:sz w:val="24"/>
          <w:szCs w:val="24"/>
          <w:lang w:eastAsia="ru-RU"/>
        </w:rPr>
        <w:t>З</w:t>
      </w:r>
      <w:r w:rsidR="00BB2F58">
        <w:rPr>
          <w:rFonts w:ascii="Times New Roman" w:eastAsia="Times New Roman" w:hAnsi="Times New Roman" w:cs="Times New Roman"/>
          <w:sz w:val="24"/>
          <w:szCs w:val="24"/>
          <w:lang w:eastAsia="ru-RU"/>
        </w:rPr>
        <w:t xml:space="preserve">аконом </w:t>
      </w:r>
      <w:r w:rsidRPr="00AA3908">
        <w:rPr>
          <w:rFonts w:ascii="Times New Roman" w:eastAsia="Times New Roman" w:hAnsi="Times New Roman" w:cs="Times New Roman"/>
          <w:sz w:val="24"/>
          <w:szCs w:val="24"/>
          <w:lang w:eastAsia="ru-RU"/>
        </w:rPr>
        <w:t xml:space="preserve">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№4,№5. </w:t>
      </w:r>
    </w:p>
    <w:p w:rsidR="003A5FAB" w:rsidRPr="00DE7791" w:rsidRDefault="003A5FAB" w:rsidP="003A5FAB">
      <w:pPr>
        <w:autoSpaceDE w:val="0"/>
        <w:autoSpaceDN w:val="0"/>
        <w:adjustRightInd w:val="0"/>
        <w:spacing w:before="240" w:after="0" w:line="240" w:lineRule="auto"/>
        <w:ind w:firstLine="709"/>
        <w:jc w:val="both"/>
        <w:rPr>
          <w:rFonts w:ascii="Times New Roman" w:eastAsia="Times New Roman" w:hAnsi="Times New Roman" w:cs="Times New Roman"/>
          <w:b/>
          <w:sz w:val="24"/>
          <w:szCs w:val="24"/>
          <w:lang w:eastAsia="ru-RU"/>
        </w:rPr>
      </w:pPr>
      <w:r w:rsidRPr="00DE7791">
        <w:rPr>
          <w:rFonts w:ascii="Times New Roman" w:eastAsia="Times New Roman" w:hAnsi="Times New Roman" w:cs="Times New Roman"/>
          <w:b/>
          <w:bCs/>
          <w:sz w:val="24"/>
          <w:szCs w:val="24"/>
          <w:lang w:eastAsia="ru-RU"/>
        </w:rPr>
        <w:t>Раздел 3.2. Градостроительные регламенты</w:t>
      </w:r>
      <w:r w:rsidR="00200CB7">
        <w:rPr>
          <w:rFonts w:ascii="Times New Roman" w:eastAsia="Times New Roman" w:hAnsi="Times New Roman" w:cs="Times New Roman"/>
          <w:b/>
          <w:bCs/>
          <w:sz w:val="24"/>
          <w:szCs w:val="24"/>
          <w:lang w:eastAsia="ru-RU"/>
        </w:rPr>
        <w:t>,</w:t>
      </w:r>
      <w:r w:rsidRPr="00DE7791">
        <w:rPr>
          <w:rFonts w:ascii="Times New Roman" w:eastAsia="Times New Roman" w:hAnsi="Times New Roman" w:cs="Times New Roman"/>
          <w:b/>
          <w:bCs/>
          <w:sz w:val="24"/>
          <w:szCs w:val="24"/>
          <w:lang w:eastAsia="ru-RU"/>
        </w:rPr>
        <w:t xml:space="preserve"> установленные применительно к </w:t>
      </w:r>
      <w:r w:rsidRPr="00DE7791">
        <w:rPr>
          <w:rFonts w:ascii="Times New Roman" w:eastAsia="Times New Roman" w:hAnsi="Times New Roman" w:cs="Times New Roman"/>
          <w:b/>
          <w:sz w:val="24"/>
          <w:szCs w:val="24"/>
          <w:lang w:eastAsia="ru-RU"/>
        </w:rPr>
        <w:t>зонам с особыми условиями использования территорий</w:t>
      </w:r>
    </w:p>
    <w:p w:rsidR="00325B68" w:rsidRPr="00325B68" w:rsidRDefault="00325B68" w:rsidP="00325B68">
      <w:pPr>
        <w:autoSpaceDE w:val="0"/>
        <w:autoSpaceDN w:val="0"/>
        <w:adjustRightInd w:val="0"/>
        <w:spacing w:before="240" w:after="120" w:line="240" w:lineRule="auto"/>
        <w:ind w:firstLine="709"/>
        <w:jc w:val="both"/>
        <w:rPr>
          <w:rFonts w:ascii="Times New Roman" w:eastAsia="Times New Roman" w:hAnsi="Times New Roman" w:cs="Times New Roman"/>
          <w:i/>
          <w:sz w:val="24"/>
          <w:szCs w:val="24"/>
          <w:lang w:eastAsia="ru-RU"/>
        </w:rPr>
      </w:pPr>
      <w:r w:rsidRPr="00325B68">
        <w:rPr>
          <w:rFonts w:ascii="Times New Roman" w:eastAsia="Times New Roman" w:hAnsi="Times New Roman" w:cs="Times New Roman"/>
          <w:i/>
          <w:sz w:val="24"/>
          <w:szCs w:val="24"/>
          <w:lang w:eastAsia="ru-RU"/>
        </w:rPr>
        <w:t>Статья 31. Санитарно-защитные зоны и разрывы</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Регламентируется Федеральным Законом от 30.03.1999г «О санитарно-защитном благополучии населения» №52-</w:t>
      </w:r>
      <w:proofErr w:type="gramStart"/>
      <w:r w:rsidRPr="00325B68">
        <w:rPr>
          <w:rFonts w:ascii="Times New Roman" w:eastAsia="Calibri" w:hAnsi="Times New Roman" w:cs="Times New Roman"/>
          <w:sz w:val="24"/>
          <w:szCs w:val="24"/>
        </w:rPr>
        <w:t>ФЗ,  Федеральным</w:t>
      </w:r>
      <w:proofErr w:type="gramEnd"/>
      <w:r w:rsidRPr="00325B68">
        <w:rPr>
          <w:rFonts w:ascii="Times New Roman" w:eastAsia="Calibri" w:hAnsi="Times New Roman" w:cs="Times New Roman"/>
          <w:sz w:val="24"/>
          <w:szCs w:val="24"/>
        </w:rPr>
        <w:t xml:space="preserve"> Законом от 10.01.2002г «Об охране окружающей среды» №7-ФЗ, СанПиН 2.2.1/2.1.1.1200-03.</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325B68">
        <w:rPr>
          <w:rFonts w:ascii="Times New Roman" w:eastAsia="Calibri" w:hAnsi="Times New Roman" w:cs="Times New Roman"/>
          <w:b/>
          <w:bCs/>
          <w:i/>
          <w:iCs/>
          <w:sz w:val="24"/>
          <w:szCs w:val="24"/>
        </w:rPr>
        <w:t xml:space="preserve">, </w:t>
      </w:r>
      <w:r w:rsidRPr="00325B68">
        <w:rPr>
          <w:rFonts w:ascii="Times New Roman" w:eastAsia="Calibri" w:hAnsi="Times New Roman" w:cs="Times New Roman"/>
          <w:sz w:val="24"/>
          <w:szCs w:val="24"/>
        </w:rPr>
        <w:t>и утверждаются главой поселения.</w:t>
      </w:r>
    </w:p>
    <w:p w:rsidR="00325B68" w:rsidRPr="00325B68" w:rsidRDefault="00325B68" w:rsidP="00325B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r w:rsidRPr="00325B68">
        <w:rPr>
          <w:rFonts w:ascii="Times New Roman" w:eastAsia="Calibri" w:hAnsi="Times New Roman" w:cs="Times New Roman"/>
          <w:sz w:val="24"/>
          <w:szCs w:val="24"/>
        </w:rPr>
        <w:lastRenderedPageBreak/>
        <w:t xml:space="preserve">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В границах санитарно-защитных зон допускается размещать: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1) сельхозугодия для выращивания технических культур, не используемых для производства продуктов питания; </w:t>
      </w:r>
    </w:p>
    <w:p w:rsidR="00325B68" w:rsidRPr="00325B68" w:rsidRDefault="00325B68" w:rsidP="00325B68">
      <w:pPr>
        <w:spacing w:after="0" w:line="240" w:lineRule="auto"/>
        <w:ind w:firstLine="851"/>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3) пожарные депо, бани, прачечные, объекты торговли и общественного питания, </w:t>
      </w:r>
      <w:proofErr w:type="gramStart"/>
      <w:r w:rsidRPr="00325B68">
        <w:rPr>
          <w:rFonts w:ascii="Times New Roman" w:eastAsia="Calibri" w:hAnsi="Times New Roman" w:cs="Times New Roman"/>
          <w:sz w:val="24"/>
          <w:szCs w:val="24"/>
        </w:rPr>
        <w:t>га-ражи</w:t>
      </w:r>
      <w:proofErr w:type="gramEnd"/>
      <w:r w:rsidRPr="00325B68">
        <w:rPr>
          <w:rFonts w:ascii="Times New Roman" w:eastAsia="Calibri" w:hAnsi="Times New Roman" w:cs="Times New Roman"/>
          <w:sz w:val="24"/>
          <w:szCs w:val="24"/>
        </w:rPr>
        <w:t xml:space="preserve">,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325B68">
        <w:rPr>
          <w:rFonts w:ascii="Times New Roman" w:eastAsia="Calibri" w:hAnsi="Times New Roman" w:cs="Times New Roman"/>
          <w:b/>
          <w:bCs/>
          <w:i/>
          <w:iCs/>
          <w:sz w:val="24"/>
          <w:szCs w:val="24"/>
        </w:rPr>
        <w:t xml:space="preserve">, </w:t>
      </w:r>
      <w:r w:rsidRPr="00325B68">
        <w:rPr>
          <w:rFonts w:ascii="Times New Roman" w:eastAsia="Calibri" w:hAnsi="Times New Roman" w:cs="Times New Roman"/>
          <w:sz w:val="24"/>
          <w:szCs w:val="24"/>
        </w:rPr>
        <w:t xml:space="preserve">местные и транзитные коммуникации, линии электропередач, электроподстанции, </w:t>
      </w:r>
      <w:proofErr w:type="spellStart"/>
      <w:r w:rsidRPr="00325B68">
        <w:rPr>
          <w:rFonts w:ascii="Times New Roman" w:eastAsia="Calibri" w:hAnsi="Times New Roman" w:cs="Times New Roman"/>
          <w:sz w:val="24"/>
          <w:szCs w:val="24"/>
        </w:rPr>
        <w:t>нефте</w:t>
      </w:r>
      <w:proofErr w:type="spellEnd"/>
      <w:r w:rsidRPr="00325B68">
        <w:rPr>
          <w:rFonts w:ascii="Times New Roman" w:eastAsia="Calibri" w:hAnsi="Times New Roman" w:cs="Times New Roman"/>
          <w:sz w:val="24"/>
          <w:szCs w:val="24"/>
        </w:rPr>
        <w:t xml:space="preserve">- и газо-проводы, артезианские скважины для технического водоснабжения, </w:t>
      </w:r>
      <w:proofErr w:type="spellStart"/>
      <w:r w:rsidRPr="00325B68">
        <w:rPr>
          <w:rFonts w:ascii="Times New Roman" w:eastAsia="Calibri" w:hAnsi="Times New Roman" w:cs="Times New Roman"/>
          <w:sz w:val="24"/>
          <w:szCs w:val="24"/>
        </w:rPr>
        <w:t>водоохлаждающие</w:t>
      </w:r>
      <w:proofErr w:type="spellEnd"/>
      <w:r w:rsidRPr="00325B68">
        <w:rPr>
          <w:rFonts w:ascii="Times New Roman" w:eastAsia="Calibri"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325B68" w:rsidRPr="00325B68" w:rsidRDefault="00325B68" w:rsidP="00325B6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25B68">
        <w:rPr>
          <w:rFonts w:ascii="Times New Roman" w:eastAsia="Calibri" w:hAnsi="Times New Roman" w:cs="Times New Roman"/>
          <w:sz w:val="24"/>
          <w:szCs w:val="24"/>
        </w:rPr>
        <w:t xml:space="preserve">При отсутствии проектов санитарно-защитных </w:t>
      </w:r>
      <w:proofErr w:type="gramStart"/>
      <w:r w:rsidRPr="00325B68">
        <w:rPr>
          <w:rFonts w:ascii="Times New Roman" w:eastAsia="Calibri" w:hAnsi="Times New Roman" w:cs="Times New Roman"/>
          <w:sz w:val="24"/>
          <w:szCs w:val="24"/>
        </w:rPr>
        <w:t>зон,  регулируется</w:t>
      </w:r>
      <w:proofErr w:type="gramEnd"/>
      <w:r w:rsidRPr="00325B68">
        <w:rPr>
          <w:rFonts w:ascii="Times New Roman" w:eastAsia="Calibri" w:hAnsi="Times New Roman" w:cs="Times New Roman"/>
          <w:sz w:val="24"/>
          <w:szCs w:val="24"/>
        </w:rPr>
        <w:t xml:space="preserve"> </w:t>
      </w:r>
      <w:proofErr w:type="spellStart"/>
      <w:r w:rsidRPr="00325B68">
        <w:rPr>
          <w:rFonts w:ascii="Times New Roman" w:eastAsia="Calibri" w:hAnsi="Times New Roman" w:cs="Times New Roman"/>
          <w:sz w:val="24"/>
          <w:szCs w:val="24"/>
        </w:rPr>
        <w:t>СанПин</w:t>
      </w:r>
      <w:proofErr w:type="spellEnd"/>
      <w:r w:rsidRPr="00325B68">
        <w:rPr>
          <w:rFonts w:ascii="Times New Roman" w:eastAsia="Calibri" w:hAnsi="Times New Roman" w:cs="Times New Roman"/>
          <w:sz w:val="24"/>
          <w:szCs w:val="24"/>
        </w:rPr>
        <w:t xml:space="preserve"> 2.2.1/2.1.1.1200-03, иными санитарными нормами и правилами в области использования промышленных</w:t>
      </w:r>
      <w:r w:rsidRPr="00325B68">
        <w:rPr>
          <w:rFonts w:ascii="Times New Roman" w:eastAsia="Times New Roman" w:hAnsi="Times New Roman" w:cs="Times New Roman"/>
          <w:sz w:val="24"/>
          <w:szCs w:val="24"/>
          <w:lang w:eastAsia="ru-RU"/>
        </w:rPr>
        <w:t xml:space="preserve"> </w:t>
      </w:r>
      <w:r w:rsidRPr="00325B68">
        <w:rPr>
          <w:rFonts w:ascii="Times New Roman" w:eastAsia="Calibri" w:hAnsi="Times New Roman" w:cs="Times New Roman"/>
          <w:sz w:val="24"/>
          <w:szCs w:val="24"/>
        </w:rPr>
        <w:t>предприятий, складов, коммунальных и транспортных сооружений</w:t>
      </w:r>
    </w:p>
    <w:p w:rsidR="00325B68" w:rsidRPr="00325B68" w:rsidRDefault="00325B68" w:rsidP="00325B68">
      <w:pPr>
        <w:autoSpaceDE w:val="0"/>
        <w:autoSpaceDN w:val="0"/>
        <w:adjustRightInd w:val="0"/>
        <w:spacing w:before="240" w:after="120" w:line="240" w:lineRule="auto"/>
        <w:ind w:firstLine="709"/>
        <w:jc w:val="both"/>
        <w:rPr>
          <w:rFonts w:ascii="Times New Roman" w:eastAsia="Times New Roman" w:hAnsi="Times New Roman" w:cs="Times New Roman"/>
          <w:i/>
          <w:sz w:val="24"/>
          <w:szCs w:val="24"/>
          <w:lang w:eastAsia="ru-RU"/>
        </w:rPr>
      </w:pPr>
      <w:r w:rsidRPr="00325B68">
        <w:rPr>
          <w:rFonts w:ascii="Times New Roman" w:eastAsia="Times New Roman" w:hAnsi="Times New Roman" w:cs="Times New Roman"/>
          <w:i/>
          <w:sz w:val="24"/>
          <w:szCs w:val="24"/>
          <w:lang w:eastAsia="ru-RU"/>
        </w:rPr>
        <w:t>Статья 32. Зоны охраны объектов инженерной и транспортной инфраструктуры</w:t>
      </w:r>
    </w:p>
    <w:p w:rsidR="00325B68" w:rsidRPr="00325B68" w:rsidRDefault="00325B68" w:rsidP="00325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B68">
        <w:rPr>
          <w:rFonts w:ascii="Times New Roman" w:eastAsia="Times New Roman" w:hAnsi="Times New Roman" w:cs="Times New Roman"/>
          <w:sz w:val="24"/>
          <w:szCs w:val="24"/>
          <w:lang w:eastAsia="ru-RU"/>
        </w:rPr>
        <w:t>1) придорожные полосы автомобильных дорог</w:t>
      </w:r>
    </w:p>
    <w:p w:rsidR="00325B68" w:rsidRPr="00325B68" w:rsidRDefault="00325B68" w:rsidP="00325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25B68">
        <w:rPr>
          <w:rFonts w:ascii="Times New Roman" w:eastAsia="Times New Roman" w:hAnsi="Times New Roman" w:cs="Times New Roman"/>
          <w:sz w:val="24"/>
          <w:szCs w:val="24"/>
          <w:lang w:eastAsia="ru-RU"/>
        </w:rPr>
        <w:t>Ограничения  устанавливаются</w:t>
      </w:r>
      <w:proofErr w:type="gramEnd"/>
      <w:r w:rsidRPr="00325B68">
        <w:rPr>
          <w:rFonts w:ascii="Times New Roman" w:eastAsia="Times New Roman" w:hAnsi="Times New Roman" w:cs="Times New Roman"/>
          <w:sz w:val="24"/>
          <w:szCs w:val="24"/>
          <w:lang w:eastAsia="ru-RU"/>
        </w:rPr>
        <w:t xml:space="preserve">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№4,№5.</w:t>
      </w:r>
    </w:p>
    <w:p w:rsidR="00325B68" w:rsidRPr="00325B68" w:rsidRDefault="00325B68" w:rsidP="00325B6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w:t>
      </w:r>
      <w:r w:rsidR="00200CB7">
        <w:rPr>
          <w:rFonts w:ascii="Times New Roman" w:eastAsia="Calibri" w:hAnsi="Times New Roman" w:cs="Times New Roman"/>
          <w:sz w:val="24"/>
          <w:szCs w:val="24"/>
        </w:rPr>
        <w:t>новка рекламных конструкций, ин</w:t>
      </w:r>
      <w:r w:rsidRPr="00325B68">
        <w:rPr>
          <w:rFonts w:ascii="Times New Roman" w:eastAsia="Calibri" w:hAnsi="Times New Roman" w:cs="Times New Roman"/>
          <w:sz w:val="24"/>
          <w:szCs w:val="24"/>
        </w:rPr>
        <w:t xml:space="preserve">формационных щитов и указателей допускаются при наличии согласия в письменной форме владельца автомобильной дороги. Это согласие должно </w:t>
      </w:r>
      <w:r w:rsidRPr="00325B68">
        <w:rPr>
          <w:rFonts w:ascii="Times New Roman" w:eastAsia="Calibri" w:hAnsi="Times New Roman" w:cs="Times New Roman"/>
          <w:sz w:val="24"/>
          <w:szCs w:val="24"/>
        </w:rPr>
        <w:lastRenderedPageBreak/>
        <w:t xml:space="preserve">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325B68" w:rsidRDefault="00325B68" w:rsidP="00325B68">
      <w:pPr>
        <w:spacing w:after="0" w:line="240" w:lineRule="auto"/>
        <w:ind w:firstLine="567"/>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25B68" w:rsidRPr="00325B68" w:rsidRDefault="00325B68" w:rsidP="00325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25B68">
        <w:rPr>
          <w:rFonts w:ascii="Times New Roman" w:eastAsia="Times New Roman" w:hAnsi="Times New Roman" w:cs="Times New Roman"/>
          <w:sz w:val="24"/>
          <w:szCs w:val="24"/>
          <w:lang w:eastAsia="ru-RU"/>
        </w:rPr>
        <w:t>) охранные зоны линий электропередачи</w:t>
      </w:r>
    </w:p>
    <w:p w:rsidR="00325B68" w:rsidRPr="00325B68" w:rsidRDefault="00325B68" w:rsidP="00325B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25B68">
        <w:rPr>
          <w:rFonts w:ascii="Times New Roman" w:eastAsia="Calibri" w:hAnsi="Times New Roman" w:cs="Times New Roman"/>
          <w:sz w:val="23"/>
          <w:szCs w:val="23"/>
        </w:rPr>
        <w:t xml:space="preserve">Охранные зоны линий электропередач регламентируются ГОСТом 12.1.051-90 «Система стандартов безопасности труда. Электробезопасность», </w:t>
      </w:r>
      <w:r w:rsidRPr="00325B68">
        <w:rPr>
          <w:rFonts w:ascii="Times New Roman" w:eastAsia="Times New Roman" w:hAnsi="Times New Roman" w:cs="Times New Roman"/>
          <w:sz w:val="24"/>
          <w:szCs w:val="24"/>
          <w:lang w:eastAsia="ru-RU"/>
        </w:rPr>
        <w:t xml:space="preserve">Постановлением Правительства </w:t>
      </w:r>
      <w:proofErr w:type="gramStart"/>
      <w:r w:rsidRPr="00325B68">
        <w:rPr>
          <w:rFonts w:ascii="Times New Roman" w:eastAsia="Times New Roman" w:hAnsi="Times New Roman" w:cs="Times New Roman"/>
          <w:sz w:val="24"/>
          <w:szCs w:val="24"/>
          <w:lang w:eastAsia="ru-RU"/>
        </w:rPr>
        <w:t>РФ  «</w:t>
      </w:r>
      <w:proofErr w:type="gramEnd"/>
      <w:r w:rsidRPr="00325B68">
        <w:rPr>
          <w:rFonts w:ascii="Times New Roman" w:eastAsia="Times New Roman" w:hAnsi="Times New Roman" w:cs="Times New Roman"/>
          <w:sz w:val="24"/>
          <w:szCs w:val="24"/>
          <w:lang w:eastAsia="ru-RU"/>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t xml:space="preserve">Охранная зона вдоль воздушных линий электропередачи устанавливается в виде </w:t>
      </w:r>
      <w:proofErr w:type="gramStart"/>
      <w:r w:rsidRPr="00325B68">
        <w:rPr>
          <w:rFonts w:ascii="Times New Roman" w:eastAsia="Calibri" w:hAnsi="Times New Roman" w:cs="Times New Roman"/>
          <w:sz w:val="23"/>
          <w:szCs w:val="23"/>
        </w:rPr>
        <w:t>воз-душного</w:t>
      </w:r>
      <w:proofErr w:type="gramEnd"/>
      <w:r w:rsidRPr="00325B68">
        <w:rPr>
          <w:rFonts w:ascii="Times New Roman" w:eastAsia="Calibri" w:hAnsi="Times New Roman" w:cs="Times New Roman"/>
          <w:sz w:val="23"/>
          <w:szCs w:val="23"/>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t xml:space="preserve">- размещать хранилища горюче-смазочных материалов;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t xml:space="preserve">- устраивать свалки;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t xml:space="preserve">- проводить взрывные работы;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t xml:space="preserve">- разводить огонь;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t xml:space="preserve">- сбрасывать и сливать едкие и коррозийные вещества и горюче-смазочные материалы;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t xml:space="preserve">- набрасывать на провода опоры и приближать к ним посторонние предметы, а также - подниматься на опоры;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325B68" w:rsidRPr="00325B68" w:rsidRDefault="00325B68" w:rsidP="00325B68">
      <w:pPr>
        <w:autoSpaceDE w:val="0"/>
        <w:autoSpaceDN w:val="0"/>
        <w:adjustRightInd w:val="0"/>
        <w:spacing w:after="0" w:line="240" w:lineRule="auto"/>
        <w:ind w:firstLine="720"/>
        <w:jc w:val="both"/>
        <w:rPr>
          <w:rFonts w:ascii="Times New Roman" w:eastAsia="Calibri" w:hAnsi="Times New Roman" w:cs="Times New Roman"/>
          <w:sz w:val="23"/>
          <w:szCs w:val="23"/>
        </w:rPr>
      </w:pPr>
      <w:r w:rsidRPr="00325B68">
        <w:rPr>
          <w:rFonts w:ascii="Times New Roman" w:eastAsia="Calibri" w:hAnsi="Times New Roman" w:cs="Times New Roman"/>
          <w:sz w:val="23"/>
          <w:szCs w:val="23"/>
        </w:rPr>
        <w:lastRenderedPageBreak/>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325B68" w:rsidRPr="00325B68" w:rsidRDefault="00325B68" w:rsidP="00325B68">
      <w:pPr>
        <w:spacing w:after="0" w:line="240" w:lineRule="auto"/>
        <w:ind w:firstLine="567"/>
        <w:jc w:val="both"/>
        <w:rPr>
          <w:rFonts w:ascii="Times New Roman" w:eastAsia="Calibri" w:hAnsi="Times New Roman" w:cs="Times New Roman"/>
          <w:sz w:val="24"/>
          <w:szCs w:val="24"/>
        </w:rPr>
      </w:pPr>
    </w:p>
    <w:p w:rsidR="00325B68" w:rsidRPr="00325B68" w:rsidRDefault="00325B68" w:rsidP="00325B68">
      <w:pPr>
        <w:autoSpaceDE w:val="0"/>
        <w:autoSpaceDN w:val="0"/>
        <w:adjustRightInd w:val="0"/>
        <w:spacing w:before="240" w:after="120" w:line="240" w:lineRule="auto"/>
        <w:ind w:firstLine="709"/>
        <w:jc w:val="both"/>
        <w:rPr>
          <w:rFonts w:ascii="Times New Roman" w:eastAsia="Times New Roman" w:hAnsi="Times New Roman" w:cs="Times New Roman"/>
          <w:i/>
          <w:sz w:val="24"/>
          <w:szCs w:val="24"/>
          <w:lang w:eastAsia="ru-RU"/>
        </w:rPr>
      </w:pPr>
      <w:r w:rsidRPr="00325B68">
        <w:rPr>
          <w:rFonts w:ascii="Times New Roman" w:eastAsia="Times New Roman" w:hAnsi="Times New Roman" w:cs="Times New Roman"/>
          <w:i/>
          <w:sz w:val="24"/>
          <w:szCs w:val="24"/>
          <w:lang w:eastAsia="ru-RU"/>
        </w:rPr>
        <w:t>Статья 33. Зоны охраны водных объектов</w:t>
      </w:r>
    </w:p>
    <w:p w:rsidR="00325B68" w:rsidRPr="00325B68" w:rsidRDefault="00325B68" w:rsidP="00325B68">
      <w:pPr>
        <w:autoSpaceDE w:val="0"/>
        <w:autoSpaceDN w:val="0"/>
        <w:adjustRightInd w:val="0"/>
        <w:spacing w:before="38" w:after="0" w:line="274" w:lineRule="exact"/>
        <w:ind w:firstLine="709"/>
        <w:jc w:val="both"/>
        <w:rPr>
          <w:rFonts w:ascii="Times New Roman" w:eastAsia="Times New Roman" w:hAnsi="Times New Roman" w:cs="Times New Roman"/>
          <w:bCs/>
          <w:sz w:val="24"/>
          <w:szCs w:val="24"/>
          <w:lang w:eastAsia="ru-RU"/>
        </w:rPr>
      </w:pPr>
      <w:r w:rsidRPr="00325B68">
        <w:rPr>
          <w:rFonts w:ascii="Times New Roman" w:eastAsia="Times New Roman" w:hAnsi="Times New Roman" w:cs="Times New Roman"/>
          <w:bCs/>
          <w:sz w:val="24"/>
          <w:szCs w:val="24"/>
          <w:lang w:eastAsia="ru-RU"/>
        </w:rPr>
        <w:t xml:space="preserve">Условия использования Зон охраны водных объектов: в границах </w:t>
      </w:r>
      <w:proofErr w:type="spellStart"/>
      <w:r w:rsidRPr="00325B68">
        <w:rPr>
          <w:rFonts w:ascii="Times New Roman" w:eastAsia="Times New Roman" w:hAnsi="Times New Roman" w:cs="Times New Roman"/>
          <w:bCs/>
          <w:sz w:val="24"/>
          <w:szCs w:val="24"/>
          <w:lang w:eastAsia="ru-RU"/>
        </w:rPr>
        <w:t>водоохранных</w:t>
      </w:r>
      <w:proofErr w:type="spellEnd"/>
      <w:r w:rsidRPr="00325B68">
        <w:rPr>
          <w:rFonts w:ascii="Times New Roman" w:eastAsia="Times New Roman" w:hAnsi="Times New Roman" w:cs="Times New Roman"/>
          <w:bCs/>
          <w:sz w:val="24"/>
          <w:szCs w:val="24"/>
          <w:lang w:eastAsia="ru-RU"/>
        </w:rPr>
        <w:t xml:space="preserve"> зон и </w:t>
      </w:r>
      <w:r w:rsidRPr="00325B68">
        <w:rPr>
          <w:rFonts w:ascii="Times New Roman" w:eastAsia="Calibri" w:hAnsi="Times New Roman" w:cs="Times New Roman"/>
          <w:sz w:val="24"/>
          <w:szCs w:val="24"/>
        </w:rPr>
        <w:t>в границах прибрежных защитных полос</w:t>
      </w:r>
      <w:r w:rsidRPr="00325B68">
        <w:rPr>
          <w:rFonts w:ascii="Times New Roman" w:eastAsia="Times New Roman" w:hAnsi="Times New Roman" w:cs="Times New Roman"/>
          <w:bCs/>
          <w:sz w:val="24"/>
          <w:szCs w:val="24"/>
          <w:lang w:eastAsia="ru-RU"/>
        </w:rPr>
        <w:t xml:space="preserve"> устанавливаются федеральными, региональными и местными нормативно-правовыми актами.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В границах </w:t>
      </w:r>
      <w:proofErr w:type="spellStart"/>
      <w:r w:rsidRPr="00325B68">
        <w:rPr>
          <w:rFonts w:ascii="Times New Roman" w:eastAsia="Calibri" w:hAnsi="Times New Roman" w:cs="Times New Roman"/>
          <w:sz w:val="24"/>
          <w:szCs w:val="24"/>
        </w:rPr>
        <w:t>водоохранных</w:t>
      </w:r>
      <w:proofErr w:type="spellEnd"/>
      <w:r w:rsidRPr="00325B68">
        <w:rPr>
          <w:rFonts w:ascii="Times New Roman" w:eastAsia="Calibri" w:hAnsi="Times New Roman" w:cs="Times New Roman"/>
          <w:sz w:val="24"/>
          <w:szCs w:val="24"/>
        </w:rPr>
        <w:t xml:space="preserve"> зон 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Запрещается:</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1) использование сточных вод для удобрения почв;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3) осуществление авиационных мер по борьбе с вредителями и болезнями растений;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25B68" w:rsidRPr="00325B68" w:rsidRDefault="00325B68" w:rsidP="00325B68">
      <w:pPr>
        <w:spacing w:after="0" w:line="240" w:lineRule="auto"/>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В границах </w:t>
      </w:r>
      <w:proofErr w:type="spellStart"/>
      <w:r w:rsidRPr="00325B68">
        <w:rPr>
          <w:rFonts w:ascii="Times New Roman" w:eastAsia="Calibri" w:hAnsi="Times New Roman" w:cs="Times New Roman"/>
          <w:sz w:val="24"/>
          <w:szCs w:val="24"/>
        </w:rPr>
        <w:t>водоохранных</w:t>
      </w:r>
      <w:proofErr w:type="spellEnd"/>
      <w:r w:rsidRPr="00325B68">
        <w:rPr>
          <w:rFonts w:ascii="Times New Roman" w:eastAsia="Calibri"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В границах прибрежных защитных полос наряду с установленными ограничениями в границах </w:t>
      </w:r>
      <w:proofErr w:type="spellStart"/>
      <w:r w:rsidRPr="00325B68">
        <w:rPr>
          <w:rFonts w:ascii="Times New Roman" w:eastAsia="Calibri" w:hAnsi="Times New Roman" w:cs="Times New Roman"/>
          <w:sz w:val="24"/>
          <w:szCs w:val="24"/>
        </w:rPr>
        <w:t>водоохранных</w:t>
      </w:r>
      <w:proofErr w:type="spellEnd"/>
      <w:r w:rsidRPr="00325B68">
        <w:rPr>
          <w:rFonts w:ascii="Times New Roman" w:eastAsia="Calibri" w:hAnsi="Times New Roman" w:cs="Times New Roman"/>
          <w:sz w:val="24"/>
          <w:szCs w:val="24"/>
        </w:rPr>
        <w:t xml:space="preserve"> зон запрещаются: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1) распашка земель;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2) размещение отвалов размываемых грунтов; </w:t>
      </w:r>
    </w:p>
    <w:p w:rsidR="00325B68" w:rsidRPr="00325B68" w:rsidRDefault="00325B68" w:rsidP="00325B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B68">
        <w:rPr>
          <w:rFonts w:ascii="Times New Roman" w:eastAsia="Calibri" w:hAnsi="Times New Roman" w:cs="Times New Roman"/>
          <w:sz w:val="24"/>
          <w:szCs w:val="24"/>
        </w:rPr>
        <w:t xml:space="preserve">3) выпас сельскохозяйственных животных и организация для них летних лагерей, ванн. </w:t>
      </w:r>
    </w:p>
    <w:p w:rsidR="00325B68" w:rsidRPr="00325B68" w:rsidRDefault="00325B68" w:rsidP="00325B68">
      <w:pPr>
        <w:autoSpaceDE w:val="0"/>
        <w:autoSpaceDN w:val="0"/>
        <w:adjustRightInd w:val="0"/>
        <w:spacing w:before="240" w:after="120" w:line="240" w:lineRule="auto"/>
        <w:ind w:firstLine="709"/>
        <w:jc w:val="both"/>
        <w:rPr>
          <w:rFonts w:ascii="Times New Roman" w:eastAsia="Times New Roman" w:hAnsi="Times New Roman" w:cs="Times New Roman"/>
          <w:bCs/>
          <w:i/>
          <w:sz w:val="24"/>
          <w:szCs w:val="24"/>
          <w:lang w:eastAsia="ru-RU"/>
        </w:rPr>
      </w:pPr>
      <w:r w:rsidRPr="00325B68">
        <w:rPr>
          <w:rFonts w:ascii="Times New Roman" w:eastAsia="Times New Roman" w:hAnsi="Times New Roman" w:cs="Times New Roman"/>
          <w:bCs/>
          <w:i/>
          <w:sz w:val="24"/>
          <w:szCs w:val="24"/>
          <w:lang w:eastAsia="ru-RU"/>
        </w:rPr>
        <w:t>Статья 34. Зоны санитарной охраны источников питьевого водоснабжения</w:t>
      </w:r>
    </w:p>
    <w:p w:rsidR="00325B68" w:rsidRPr="00325B68" w:rsidRDefault="00325B68" w:rsidP="00325B6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B68">
        <w:rPr>
          <w:rFonts w:ascii="Times New Roman" w:eastAsia="Times New Roman" w:hAnsi="Times New Roman" w:cs="Times New Roman"/>
          <w:sz w:val="24"/>
          <w:szCs w:val="24"/>
          <w:lang w:eastAsia="ru-RU"/>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325B68" w:rsidRPr="00325B68" w:rsidRDefault="00325B68" w:rsidP="00325B68">
      <w:pPr>
        <w:widowControl w:val="0"/>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roofErr w:type="gramStart"/>
      <w:r w:rsidRPr="00325B68">
        <w:rPr>
          <w:rFonts w:ascii="Times New Roman" w:eastAsia="Times New Roman" w:hAnsi="Times New Roman" w:cs="Times New Roman"/>
          <w:sz w:val="24"/>
          <w:szCs w:val="24"/>
          <w:lang w:eastAsia="ru-RU"/>
        </w:rPr>
        <w:t>1)граница</w:t>
      </w:r>
      <w:proofErr w:type="gramEnd"/>
      <w:r w:rsidRPr="00325B68">
        <w:rPr>
          <w:rFonts w:ascii="Times New Roman" w:eastAsia="Times New Roman" w:hAnsi="Times New Roman" w:cs="Times New Roman"/>
          <w:sz w:val="24"/>
          <w:szCs w:val="24"/>
          <w:lang w:eastAsia="ru-RU"/>
        </w:rPr>
        <w:t xml:space="preserve">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25B68" w:rsidRPr="00325B68" w:rsidRDefault="00325B68" w:rsidP="00325B6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5B68">
        <w:rPr>
          <w:rFonts w:ascii="Times New Roman" w:eastAsia="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25B68" w:rsidRPr="00325B68" w:rsidRDefault="00325B68" w:rsidP="00325B6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5B68">
        <w:rPr>
          <w:rFonts w:ascii="Times New Roman" w:eastAsia="Times New Roman" w:hAnsi="Times New Roman" w:cs="Times New Roman"/>
          <w:sz w:val="24"/>
          <w:szCs w:val="24"/>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r w:rsidRPr="00325B68">
        <w:rPr>
          <w:rFonts w:ascii="Times New Roman" w:eastAsia="Times New Roman" w:hAnsi="Times New Roman" w:cs="Times New Roman"/>
          <w:sz w:val="24"/>
          <w:szCs w:val="24"/>
        </w:rPr>
        <w:lastRenderedPageBreak/>
        <w:t>назначения, размещение жилых и хозяйственно-бытовых зданий, проживание людей, применение ядохимикатов и удобрений.</w:t>
      </w:r>
    </w:p>
    <w:p w:rsidR="00325B68" w:rsidRPr="00325B68" w:rsidRDefault="00325B68" w:rsidP="00325B68">
      <w:pPr>
        <w:widowControl w:val="0"/>
        <w:autoSpaceDE w:val="0"/>
        <w:autoSpaceDN w:val="0"/>
        <w:adjustRightInd w:val="0"/>
        <w:spacing w:after="0" w:line="300" w:lineRule="exact"/>
        <w:ind w:firstLine="709"/>
        <w:rPr>
          <w:rFonts w:ascii="Times New Roman" w:eastAsia="Times New Roman" w:hAnsi="Times New Roman" w:cs="Times New Roman"/>
          <w:sz w:val="24"/>
          <w:szCs w:val="24"/>
          <w:lang w:eastAsia="ru-RU"/>
        </w:rPr>
      </w:pPr>
      <w:r w:rsidRPr="00325B68">
        <w:rPr>
          <w:rFonts w:ascii="Times New Roman" w:eastAsia="Times New Roman" w:hAnsi="Times New Roman" w:cs="Times New Roman"/>
          <w:sz w:val="24"/>
          <w:szCs w:val="24"/>
          <w:lang w:eastAsia="ru-RU"/>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325B68" w:rsidRPr="00325B68" w:rsidRDefault="00325B68" w:rsidP="00325B6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5B68">
        <w:rPr>
          <w:rFonts w:ascii="Times New Roman" w:eastAsia="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325B68" w:rsidRPr="00325B68" w:rsidRDefault="00325B68" w:rsidP="00325B68">
      <w:pPr>
        <w:overflowPunct w:val="0"/>
        <w:autoSpaceDE w:val="0"/>
        <w:autoSpaceDN w:val="0"/>
        <w:adjustRightInd w:val="0"/>
        <w:spacing w:after="0" w:line="300" w:lineRule="exact"/>
        <w:ind w:firstLine="720"/>
        <w:jc w:val="both"/>
        <w:rPr>
          <w:rFonts w:ascii="Times New Roman" w:eastAsia="Times New Roman" w:hAnsi="Times New Roman" w:cs="Times New Roman"/>
          <w:sz w:val="24"/>
          <w:szCs w:val="24"/>
          <w:lang w:eastAsia="ru-RU"/>
        </w:rPr>
      </w:pPr>
      <w:proofErr w:type="gramStart"/>
      <w:r w:rsidRPr="00325B68">
        <w:rPr>
          <w:rFonts w:ascii="Times New Roman" w:eastAsia="Times New Roman" w:hAnsi="Times New Roman" w:cs="Times New Roman"/>
          <w:sz w:val="24"/>
          <w:szCs w:val="24"/>
          <w:lang w:eastAsia="ru-RU"/>
        </w:rPr>
        <w:t>3)граница</w:t>
      </w:r>
      <w:proofErr w:type="gramEnd"/>
      <w:r w:rsidRPr="00325B68">
        <w:rPr>
          <w:rFonts w:ascii="Times New Roman" w:eastAsia="Times New Roman" w:hAnsi="Times New Roman" w:cs="Times New Roman"/>
          <w:sz w:val="24"/>
          <w:szCs w:val="24"/>
          <w:lang w:eastAsia="ru-RU"/>
        </w:rPr>
        <w:t xml:space="preserve">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325B68" w:rsidRPr="00325B68" w:rsidRDefault="00325B68" w:rsidP="00325B6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5B68">
        <w:rPr>
          <w:rFonts w:ascii="Times New Roman" w:eastAsia="Times New Roman" w:hAnsi="Times New Roman" w:cs="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25B68" w:rsidRPr="00325B68" w:rsidRDefault="00325B68" w:rsidP="00325B6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5B68">
        <w:rPr>
          <w:rFonts w:ascii="Times New Roman" w:eastAsia="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325B68">
        <w:rPr>
          <w:rFonts w:ascii="Times New Roman" w:eastAsia="Times New Roman" w:hAnsi="Times New Roman" w:cs="Times New Roman"/>
          <w:sz w:val="24"/>
          <w:szCs w:val="24"/>
        </w:rPr>
        <w:t>промстоков</w:t>
      </w:r>
      <w:proofErr w:type="spellEnd"/>
      <w:r w:rsidRPr="00325B68">
        <w:rPr>
          <w:rFonts w:ascii="Times New Roman" w:eastAsia="Times New Roman" w:hAnsi="Times New Roman" w:cs="Times New Roman"/>
          <w:sz w:val="24"/>
          <w:szCs w:val="24"/>
        </w:rPr>
        <w:t>, шлам хранилищ и других объектов, обусловливающих опасность химического загрязнения подземных вод.</w:t>
      </w:r>
    </w:p>
    <w:p w:rsidR="00325B68" w:rsidRPr="00325B68" w:rsidRDefault="00325B68" w:rsidP="00325B6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5B68">
        <w:rPr>
          <w:rFonts w:ascii="Times New Roman" w:eastAsia="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25B68" w:rsidRPr="00325B68" w:rsidRDefault="00325B68" w:rsidP="00325B6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5B68">
        <w:rPr>
          <w:rFonts w:ascii="Times New Roman" w:eastAsia="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25B68" w:rsidRPr="00325B68" w:rsidRDefault="00325B68" w:rsidP="00325B6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5B68">
        <w:rPr>
          <w:rFonts w:ascii="Times New Roman" w:eastAsia="Times New Roman" w:hAnsi="Times New Roman" w:cs="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325B68" w:rsidRPr="00E70390" w:rsidRDefault="00325B68" w:rsidP="00E70390">
      <w:pPr>
        <w:overflowPunct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325B68">
        <w:rPr>
          <w:rFonts w:ascii="Times New Roman" w:eastAsia="Times New Roman" w:hAnsi="Times New Roman" w:cs="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w:t>
      </w:r>
      <w:r w:rsidR="00E70390">
        <w:rPr>
          <w:rFonts w:ascii="Times New Roman" w:eastAsia="Times New Roman" w:hAnsi="Times New Roman" w:cs="Times New Roman"/>
          <w:sz w:val="24"/>
          <w:szCs w:val="24"/>
        </w:rPr>
        <w:t>дается в установленном порядке.</w:t>
      </w:r>
    </w:p>
    <w:p w:rsidR="003A5FAB" w:rsidRPr="003A5FAB" w:rsidRDefault="003A5FAB" w:rsidP="003A5FAB">
      <w:pPr>
        <w:autoSpaceDE w:val="0"/>
        <w:autoSpaceDN w:val="0"/>
        <w:adjustRightInd w:val="0"/>
        <w:spacing w:before="240" w:after="120" w:line="240" w:lineRule="auto"/>
        <w:ind w:firstLine="709"/>
        <w:jc w:val="both"/>
        <w:rPr>
          <w:rFonts w:ascii="Times New Roman" w:eastAsia="Times New Roman" w:hAnsi="Times New Roman" w:cs="Times New Roman"/>
          <w:b/>
          <w:sz w:val="24"/>
          <w:szCs w:val="24"/>
          <w:lang w:eastAsia="ru-RU"/>
        </w:rPr>
      </w:pPr>
      <w:r w:rsidRPr="003A5FAB">
        <w:rPr>
          <w:rFonts w:ascii="Times New Roman" w:eastAsia="Times New Roman" w:hAnsi="Times New Roman" w:cs="Times New Roman"/>
          <w:b/>
          <w:bCs/>
          <w:sz w:val="24"/>
          <w:szCs w:val="24"/>
          <w:lang w:eastAsia="ru-RU"/>
        </w:rPr>
        <w:t xml:space="preserve">Раздел 3.3. Градостроительные регламенты установленные применительно к </w:t>
      </w:r>
      <w:r w:rsidRPr="003A5FAB">
        <w:rPr>
          <w:rFonts w:ascii="Times New Roman" w:eastAsia="Times New Roman" w:hAnsi="Times New Roman" w:cs="Times New Roman"/>
          <w:b/>
          <w:sz w:val="24"/>
          <w:szCs w:val="24"/>
          <w:lang w:eastAsia="ru-RU"/>
        </w:rPr>
        <w:t>территориальным зонам</w:t>
      </w:r>
    </w:p>
    <w:p w:rsidR="003A5FAB" w:rsidRPr="003A5FAB" w:rsidRDefault="003A5FAB" w:rsidP="003A5FAB">
      <w:pPr>
        <w:autoSpaceDE w:val="0"/>
        <w:autoSpaceDN w:val="0"/>
        <w:adjustRightInd w:val="0"/>
        <w:spacing w:before="240" w:after="120" w:line="240" w:lineRule="auto"/>
        <w:ind w:left="856"/>
        <w:rPr>
          <w:rFonts w:ascii="Times New Roman" w:eastAsia="Times New Roman" w:hAnsi="Times New Roman" w:cs="Times New Roman"/>
          <w:bCs/>
          <w:i/>
          <w:sz w:val="24"/>
          <w:szCs w:val="24"/>
          <w:lang w:eastAsia="ru-RU"/>
        </w:rPr>
      </w:pPr>
      <w:r w:rsidRPr="003A5FAB">
        <w:rPr>
          <w:rFonts w:ascii="Times New Roman" w:eastAsia="Times New Roman" w:hAnsi="Times New Roman" w:cs="Times New Roman"/>
          <w:bCs/>
          <w:i/>
          <w:sz w:val="24"/>
          <w:szCs w:val="24"/>
          <w:lang w:eastAsia="ru-RU"/>
        </w:rPr>
        <w:t xml:space="preserve">Статья </w:t>
      </w:r>
      <w:r w:rsidRPr="00DE7791">
        <w:rPr>
          <w:rFonts w:ascii="Times New Roman" w:eastAsia="Times New Roman" w:hAnsi="Times New Roman" w:cs="Times New Roman"/>
          <w:bCs/>
          <w:i/>
          <w:sz w:val="24"/>
          <w:szCs w:val="24"/>
          <w:lang w:eastAsia="ru-RU"/>
        </w:rPr>
        <w:t>3</w:t>
      </w:r>
      <w:r w:rsidR="00DE7791" w:rsidRPr="008C5CC2">
        <w:rPr>
          <w:rFonts w:ascii="Times New Roman" w:eastAsia="Times New Roman" w:hAnsi="Times New Roman" w:cs="Times New Roman"/>
          <w:bCs/>
          <w:i/>
          <w:sz w:val="24"/>
          <w:szCs w:val="24"/>
          <w:lang w:eastAsia="ru-RU"/>
        </w:rPr>
        <w:t>5</w:t>
      </w:r>
      <w:r w:rsidRPr="00DE7791">
        <w:rPr>
          <w:rFonts w:ascii="Times New Roman" w:eastAsia="Times New Roman" w:hAnsi="Times New Roman" w:cs="Times New Roman"/>
          <w:bCs/>
          <w:i/>
          <w:sz w:val="24"/>
          <w:szCs w:val="24"/>
          <w:lang w:eastAsia="ru-RU"/>
        </w:rPr>
        <w:t xml:space="preserve">. </w:t>
      </w:r>
      <w:r w:rsidRPr="003A5FAB">
        <w:rPr>
          <w:rFonts w:ascii="Times New Roman" w:eastAsia="Times New Roman" w:hAnsi="Times New Roman" w:cs="Times New Roman"/>
          <w:bCs/>
          <w:i/>
          <w:sz w:val="24"/>
          <w:szCs w:val="24"/>
          <w:lang w:eastAsia="ru-RU"/>
        </w:rPr>
        <w:t>Градостроительные регламенты и их применение</w:t>
      </w:r>
    </w:p>
    <w:p w:rsidR="003A5FAB" w:rsidRPr="003A5FAB" w:rsidRDefault="003A5FAB" w:rsidP="003A5FAB">
      <w:pPr>
        <w:autoSpaceDE w:val="0"/>
        <w:autoSpaceDN w:val="0"/>
        <w:adjustRightInd w:val="0"/>
        <w:spacing w:after="0" w:line="240" w:lineRule="auto"/>
        <w:ind w:firstLine="874"/>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proofErr w:type="spellStart"/>
      <w:r w:rsidR="005E533F">
        <w:rPr>
          <w:rFonts w:ascii="Times New Roman" w:eastAsia="Times New Roman" w:hAnsi="Times New Roman" w:cs="Times New Roman"/>
          <w:sz w:val="24"/>
          <w:szCs w:val="24"/>
          <w:lang w:eastAsia="ru-RU"/>
        </w:rPr>
        <w:t>Большереченского</w:t>
      </w:r>
      <w:proofErr w:type="spellEnd"/>
      <w:r w:rsidRPr="003A5FAB">
        <w:rPr>
          <w:rFonts w:ascii="Times New Roman" w:eastAsia="Times New Roman" w:hAnsi="Times New Roman" w:cs="Times New Roman"/>
          <w:sz w:val="24"/>
          <w:szCs w:val="24"/>
          <w:lang w:eastAsia="ru-RU"/>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3A5FAB" w:rsidRPr="003A5FAB" w:rsidRDefault="003A5FAB" w:rsidP="003A5FAB">
      <w:pPr>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Градостроительные регламенты устанавливаются в соответствии со ст. 36 Градостроительного кодекса Российской Федерации.</w:t>
      </w:r>
    </w:p>
    <w:p w:rsidR="003A5FAB" w:rsidRPr="003A5FAB" w:rsidRDefault="003A5FAB" w:rsidP="003A5FAB">
      <w:pPr>
        <w:tabs>
          <w:tab w:val="left" w:pos="1094"/>
        </w:tabs>
        <w:autoSpaceDE w:val="0"/>
        <w:autoSpaceDN w:val="0"/>
        <w:adjustRightInd w:val="0"/>
        <w:spacing w:before="53" w:after="0" w:line="240" w:lineRule="auto"/>
        <w:ind w:firstLine="845"/>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lastRenderedPageBreak/>
        <w:t>2.</w:t>
      </w:r>
      <w:r w:rsidRPr="003A5FAB">
        <w:rPr>
          <w:rFonts w:ascii="Times New Roman" w:eastAsia="Times New Roman" w:hAnsi="Times New Roman" w:cs="Times New Roman"/>
          <w:sz w:val="24"/>
          <w:szCs w:val="24"/>
          <w:lang w:eastAsia="ru-RU"/>
        </w:rPr>
        <w:tab/>
        <w:t xml:space="preserve">Для земельных участков, иных объектов недвижимости, расположенных в границах </w:t>
      </w:r>
      <w:proofErr w:type="spellStart"/>
      <w:r w:rsidR="005E533F">
        <w:rPr>
          <w:rFonts w:ascii="Times New Roman" w:eastAsia="Times New Roman" w:hAnsi="Times New Roman" w:cs="Times New Roman"/>
          <w:sz w:val="24"/>
          <w:szCs w:val="24"/>
          <w:lang w:eastAsia="ru-RU"/>
        </w:rPr>
        <w:t>Большереченского</w:t>
      </w:r>
      <w:proofErr w:type="spellEnd"/>
      <w:r w:rsidRPr="003A5FAB">
        <w:rPr>
          <w:rFonts w:ascii="Times New Roman" w:eastAsia="Times New Roman" w:hAnsi="Times New Roman" w:cs="Times New Roman"/>
          <w:sz w:val="24"/>
          <w:szCs w:val="24"/>
          <w:lang w:eastAsia="ru-RU"/>
        </w:rPr>
        <w:t xml:space="preserve"> муниципального образования, разрешенным считается такое использование, которое соответствует:</w:t>
      </w:r>
    </w:p>
    <w:p w:rsidR="003A5FAB" w:rsidRPr="003A5FAB" w:rsidRDefault="003A5FAB" w:rsidP="003A5FAB">
      <w:pPr>
        <w:tabs>
          <w:tab w:val="left" w:pos="1123"/>
        </w:tabs>
        <w:autoSpaceDE w:val="0"/>
        <w:autoSpaceDN w:val="0"/>
        <w:adjustRightInd w:val="0"/>
        <w:spacing w:after="0" w:line="240" w:lineRule="auto"/>
        <w:ind w:left="854"/>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1)</w:t>
      </w:r>
      <w:r w:rsidRPr="003A5FAB">
        <w:rPr>
          <w:rFonts w:ascii="Times New Roman" w:eastAsia="Times New Roman" w:hAnsi="Times New Roman" w:cs="Times New Roman"/>
          <w:sz w:val="24"/>
          <w:szCs w:val="24"/>
          <w:lang w:eastAsia="ru-RU"/>
        </w:rPr>
        <w:tab/>
        <w:t>градостроительным регламентам применительно к территориальным зонам установленным настоящими Правилами;</w:t>
      </w:r>
    </w:p>
    <w:p w:rsidR="003A5FAB" w:rsidRPr="003A5FAB" w:rsidRDefault="003A5FAB" w:rsidP="003A5FAB">
      <w:pPr>
        <w:widowControl w:val="0"/>
        <w:numPr>
          <w:ilvl w:val="0"/>
          <w:numId w:val="14"/>
        </w:numPr>
        <w:tabs>
          <w:tab w:val="left" w:pos="1114"/>
        </w:tabs>
        <w:overflowPunct w:val="0"/>
        <w:autoSpaceDE w:val="0"/>
        <w:autoSpaceDN w:val="0"/>
        <w:adjustRightInd w:val="0"/>
        <w:spacing w:after="0" w:line="240" w:lineRule="auto"/>
        <w:ind w:firstLine="845"/>
        <w:jc w:val="both"/>
        <w:rPr>
          <w:rFonts w:ascii="Times New Roman" w:eastAsia="Times New Roman" w:hAnsi="Times New Roman" w:cs="Times New Roman"/>
          <w:sz w:val="24"/>
          <w:szCs w:val="24"/>
          <w:lang w:eastAsia="ru-RU"/>
        </w:rPr>
      </w:pPr>
      <w:proofErr w:type="gramStart"/>
      <w:r w:rsidRPr="003A5FAB">
        <w:rPr>
          <w:rFonts w:ascii="Times New Roman" w:eastAsia="Times New Roman" w:hAnsi="Times New Roman" w:cs="Times New Roman"/>
          <w:sz w:val="24"/>
          <w:szCs w:val="24"/>
          <w:lang w:eastAsia="ru-RU"/>
        </w:rPr>
        <w:t>описаниям</w:t>
      </w:r>
      <w:proofErr w:type="gramEnd"/>
      <w:r w:rsidRPr="003A5FAB">
        <w:rPr>
          <w:rFonts w:ascii="Times New Roman" w:eastAsia="Times New Roman" w:hAnsi="Times New Roman" w:cs="Times New Roman"/>
          <w:sz w:val="24"/>
          <w:szCs w:val="24"/>
          <w:lang w:eastAsia="ru-RU"/>
        </w:rPr>
        <w:t xml:space="preserve">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3A5FAB" w:rsidRPr="003A5FAB" w:rsidRDefault="003A5FAB" w:rsidP="003A5FAB">
      <w:pPr>
        <w:widowControl w:val="0"/>
        <w:numPr>
          <w:ilvl w:val="0"/>
          <w:numId w:val="14"/>
        </w:numPr>
        <w:tabs>
          <w:tab w:val="left" w:pos="1114"/>
        </w:tabs>
        <w:overflowPunct w:val="0"/>
        <w:autoSpaceDE w:val="0"/>
        <w:autoSpaceDN w:val="0"/>
        <w:adjustRightInd w:val="0"/>
        <w:spacing w:after="0" w:line="240" w:lineRule="auto"/>
        <w:ind w:firstLine="845"/>
        <w:jc w:val="both"/>
        <w:rPr>
          <w:rFonts w:ascii="Times New Roman" w:eastAsia="Times New Roman" w:hAnsi="Times New Roman" w:cs="Times New Roman"/>
          <w:sz w:val="24"/>
          <w:szCs w:val="24"/>
          <w:lang w:eastAsia="ru-RU"/>
        </w:rPr>
      </w:pPr>
      <w:proofErr w:type="gramStart"/>
      <w:r w:rsidRPr="003A5FAB">
        <w:rPr>
          <w:rFonts w:ascii="Times New Roman" w:eastAsia="Times New Roman" w:hAnsi="Times New Roman" w:cs="Times New Roman"/>
          <w:sz w:val="24"/>
          <w:szCs w:val="24"/>
          <w:lang w:eastAsia="ru-RU"/>
        </w:rPr>
        <w:t>описание</w:t>
      </w:r>
      <w:proofErr w:type="gramEnd"/>
      <w:r w:rsidRPr="003A5FAB">
        <w:rPr>
          <w:rFonts w:ascii="Times New Roman" w:eastAsia="Times New Roman" w:hAnsi="Times New Roman" w:cs="Times New Roman"/>
          <w:sz w:val="24"/>
          <w:szCs w:val="24"/>
          <w:lang w:eastAsia="ru-RU"/>
        </w:rPr>
        <w:t xml:space="preserve"> условий использования земель установленных </w:t>
      </w:r>
      <w:r w:rsidR="00BB2F58" w:rsidRPr="003A5FAB">
        <w:rPr>
          <w:rFonts w:ascii="Times New Roman" w:eastAsia="Times New Roman" w:hAnsi="Times New Roman" w:cs="Times New Roman"/>
          <w:sz w:val="24"/>
          <w:szCs w:val="24"/>
          <w:lang w:eastAsia="ru-RU"/>
        </w:rPr>
        <w:t>применительно</w:t>
      </w:r>
      <w:r w:rsidRPr="003A5FAB">
        <w:rPr>
          <w:rFonts w:ascii="Times New Roman" w:eastAsia="Times New Roman" w:hAnsi="Times New Roman" w:cs="Times New Roman"/>
          <w:sz w:val="24"/>
          <w:szCs w:val="24"/>
          <w:lang w:eastAsia="ru-RU"/>
        </w:rPr>
        <w:t xml:space="preserve"> к зонам с особыми условиями использования территории;</w:t>
      </w:r>
    </w:p>
    <w:p w:rsidR="003A5FAB" w:rsidRPr="003A5FAB" w:rsidRDefault="003A5FAB" w:rsidP="003A5FAB">
      <w:pPr>
        <w:tabs>
          <w:tab w:val="left" w:pos="1267"/>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A5FAB" w:rsidRPr="003A5FAB" w:rsidRDefault="003A5FAB" w:rsidP="003A5FAB">
      <w:pPr>
        <w:tabs>
          <w:tab w:val="left" w:pos="1214"/>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3. Градостроительный регламент в части видов разрешенного использования недвижимости включает:</w:t>
      </w:r>
    </w:p>
    <w:p w:rsidR="003A5FAB" w:rsidRPr="003A5FAB" w:rsidRDefault="003A5FAB" w:rsidP="003A5FAB">
      <w:pPr>
        <w:tabs>
          <w:tab w:val="left" w:pos="1243"/>
        </w:tabs>
        <w:autoSpaceDE w:val="0"/>
        <w:autoSpaceDN w:val="0"/>
        <w:adjustRightInd w:val="0"/>
        <w:spacing w:after="0" w:line="240" w:lineRule="auto"/>
        <w:ind w:firstLine="878"/>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3A5FAB" w:rsidRPr="003A5FAB" w:rsidRDefault="003A5FAB" w:rsidP="003A5FAB">
      <w:pPr>
        <w:widowControl w:val="0"/>
        <w:numPr>
          <w:ilvl w:val="0"/>
          <w:numId w:val="15"/>
        </w:numPr>
        <w:tabs>
          <w:tab w:val="left" w:pos="1166"/>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3A5FAB">
        <w:rPr>
          <w:rFonts w:ascii="Times New Roman" w:eastAsia="Times New Roman" w:hAnsi="Times New Roman" w:cs="Times New Roman"/>
          <w:sz w:val="24"/>
          <w:szCs w:val="24"/>
          <w:lang w:eastAsia="ru-RU"/>
        </w:rPr>
        <w:t>условно</w:t>
      </w:r>
      <w:proofErr w:type="gramEnd"/>
      <w:r w:rsidRPr="003A5FAB">
        <w:rPr>
          <w:rFonts w:ascii="Times New Roman" w:eastAsia="Times New Roman" w:hAnsi="Times New Roman" w:cs="Times New Roman"/>
          <w:sz w:val="24"/>
          <w:szCs w:val="24"/>
          <w:lang w:eastAsia="ru-RU"/>
        </w:rPr>
        <w:t xml:space="preserve">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A5FAB" w:rsidRPr="003A5FAB" w:rsidRDefault="003A5FAB" w:rsidP="003A5FAB">
      <w:pPr>
        <w:widowControl w:val="0"/>
        <w:numPr>
          <w:ilvl w:val="0"/>
          <w:numId w:val="15"/>
        </w:numPr>
        <w:tabs>
          <w:tab w:val="left" w:pos="1166"/>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3A5FAB">
        <w:rPr>
          <w:rFonts w:ascii="Times New Roman" w:eastAsia="Times New Roman" w:hAnsi="Times New Roman" w:cs="Times New Roman"/>
          <w:sz w:val="24"/>
          <w:szCs w:val="24"/>
          <w:lang w:eastAsia="ru-RU"/>
        </w:rPr>
        <w:t>вспомогательные</w:t>
      </w:r>
      <w:proofErr w:type="gramEnd"/>
      <w:r w:rsidRPr="003A5FAB">
        <w:rPr>
          <w:rFonts w:ascii="Times New Roman" w:eastAsia="Times New Roman" w:hAnsi="Times New Roman" w:cs="Times New Roman"/>
          <w:sz w:val="24"/>
          <w:szCs w:val="24"/>
          <w:lang w:eastAsia="ru-RU"/>
        </w:rPr>
        <w:t xml:space="preserve">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3A5FAB" w:rsidRPr="003A5FAB" w:rsidRDefault="003A5FAB" w:rsidP="003A5FAB">
      <w:pPr>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3A5FAB" w:rsidRPr="003A5FAB" w:rsidRDefault="003A5FAB" w:rsidP="003A5FAB">
      <w:pPr>
        <w:tabs>
          <w:tab w:val="left" w:pos="1214"/>
        </w:tabs>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3A5FAB" w:rsidRPr="003A5FAB" w:rsidRDefault="003A5FAB" w:rsidP="003A5FA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3A5FAB" w:rsidRPr="003A5FAB" w:rsidRDefault="003A5FAB" w:rsidP="003A5FAB">
      <w:pPr>
        <w:widowControl w:val="0"/>
        <w:numPr>
          <w:ilvl w:val="0"/>
          <w:numId w:val="16"/>
        </w:numPr>
        <w:tabs>
          <w:tab w:val="left" w:pos="1214"/>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3A5FAB">
        <w:rPr>
          <w:rFonts w:ascii="Times New Roman" w:eastAsia="Times New Roman" w:hAnsi="Times New Roman" w:cs="Times New Roman"/>
          <w:sz w:val="24"/>
          <w:szCs w:val="24"/>
          <w:lang w:eastAsia="ru-RU"/>
        </w:rPr>
        <w:t>при</w:t>
      </w:r>
      <w:proofErr w:type="gramEnd"/>
      <w:r w:rsidRPr="003A5FAB">
        <w:rPr>
          <w:rFonts w:ascii="Times New Roman" w:eastAsia="Times New Roman" w:hAnsi="Times New Roman" w:cs="Times New Roman"/>
          <w:sz w:val="24"/>
          <w:szCs w:val="24"/>
          <w:lang w:eastAsia="ru-RU"/>
        </w:rPr>
        <w:t xml:space="preserve">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3A5FAB" w:rsidRPr="003A5FAB" w:rsidRDefault="003A5FAB" w:rsidP="003A5FAB">
      <w:pPr>
        <w:widowControl w:val="0"/>
        <w:numPr>
          <w:ilvl w:val="0"/>
          <w:numId w:val="16"/>
        </w:numPr>
        <w:tabs>
          <w:tab w:val="left" w:pos="1214"/>
        </w:tabs>
        <w:overflowPunct w:val="0"/>
        <w:autoSpaceDE w:val="0"/>
        <w:autoSpaceDN w:val="0"/>
        <w:adjustRightInd w:val="0"/>
        <w:spacing w:after="0" w:line="240" w:lineRule="auto"/>
        <w:ind w:firstLine="854"/>
        <w:jc w:val="both"/>
        <w:rPr>
          <w:rFonts w:ascii="Times New Roman" w:eastAsia="Times New Roman" w:hAnsi="Times New Roman" w:cs="Times New Roman"/>
          <w:sz w:val="24"/>
          <w:szCs w:val="24"/>
          <w:lang w:eastAsia="ru-RU"/>
        </w:rPr>
      </w:pPr>
      <w:proofErr w:type="gramStart"/>
      <w:r w:rsidRPr="003A5FAB">
        <w:rPr>
          <w:rFonts w:ascii="Times New Roman" w:eastAsia="Times New Roman" w:hAnsi="Times New Roman" w:cs="Times New Roman"/>
          <w:sz w:val="24"/>
          <w:szCs w:val="24"/>
          <w:lang w:eastAsia="ru-RU"/>
        </w:rPr>
        <w:t>при</w:t>
      </w:r>
      <w:proofErr w:type="gramEnd"/>
      <w:r w:rsidRPr="003A5FAB">
        <w:rPr>
          <w:rFonts w:ascii="Times New Roman" w:eastAsia="Times New Roman" w:hAnsi="Times New Roman" w:cs="Times New Roman"/>
          <w:sz w:val="24"/>
          <w:szCs w:val="24"/>
          <w:lang w:eastAsia="ru-RU"/>
        </w:rPr>
        <w:t xml:space="preserve">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w:t>
      </w:r>
      <w:proofErr w:type="gramStart"/>
      <w:r w:rsidRPr="003A5FAB">
        <w:rPr>
          <w:rFonts w:ascii="Times New Roman" w:eastAsia="Times New Roman" w:hAnsi="Times New Roman" w:cs="Times New Roman"/>
          <w:sz w:val="24"/>
          <w:szCs w:val="24"/>
          <w:lang w:eastAsia="ru-RU"/>
        </w:rPr>
        <w:t>недвижимости  в</w:t>
      </w:r>
      <w:proofErr w:type="gramEnd"/>
      <w:r w:rsidRPr="003A5FAB">
        <w:rPr>
          <w:rFonts w:ascii="Times New Roman" w:eastAsia="Times New Roman" w:hAnsi="Times New Roman" w:cs="Times New Roman"/>
          <w:sz w:val="24"/>
          <w:szCs w:val="24"/>
          <w:lang w:eastAsia="ru-RU"/>
        </w:rPr>
        <w:t xml:space="preserve">  орган,  уполномоченный  в  области  градостроительной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w:t>
      </w:r>
      <w:r w:rsidRPr="003A5FAB">
        <w:rPr>
          <w:rFonts w:ascii="Times New Roman" w:eastAsia="Times New Roman" w:hAnsi="Times New Roman" w:cs="Times New Roman"/>
          <w:sz w:val="24"/>
          <w:szCs w:val="24"/>
          <w:lang w:eastAsia="ru-RU"/>
        </w:rPr>
        <w:lastRenderedPageBreak/>
        <w:t>осуществления конструктивных преобразований;</w:t>
      </w:r>
    </w:p>
    <w:p w:rsidR="003A5FAB" w:rsidRPr="003A5FAB" w:rsidRDefault="003A5FAB" w:rsidP="003A5FAB">
      <w:pPr>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3A5FAB" w:rsidRPr="003A5FAB" w:rsidRDefault="003A5FAB" w:rsidP="003A5FAB">
      <w:pPr>
        <w:tabs>
          <w:tab w:val="left" w:pos="1109"/>
        </w:tabs>
        <w:autoSpaceDE w:val="0"/>
        <w:autoSpaceDN w:val="0"/>
        <w:adjustRightInd w:val="0"/>
        <w:spacing w:after="0" w:line="240" w:lineRule="auto"/>
        <w:ind w:firstLine="859"/>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 xml:space="preserve">5. </w:t>
      </w:r>
      <w:r w:rsidRPr="003A5FAB">
        <w:rPr>
          <w:rFonts w:ascii="Times New Roman" w:eastAsia="Times New Roman" w:hAnsi="Times New Roman" w:cs="Times New Roman"/>
          <w:sz w:val="24"/>
          <w:szCs w:val="24"/>
          <w:lang w:eastAsia="ru-RU"/>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3A5FAB" w:rsidRPr="003A5FAB" w:rsidRDefault="003A5FAB" w:rsidP="003A5FAB">
      <w:pPr>
        <w:widowControl w:val="0"/>
        <w:numPr>
          <w:ilvl w:val="0"/>
          <w:numId w:val="17"/>
        </w:numPr>
        <w:tabs>
          <w:tab w:val="left" w:pos="1118"/>
        </w:tabs>
        <w:overflowPunct w:val="0"/>
        <w:autoSpaceDE w:val="0"/>
        <w:autoSpaceDN w:val="0"/>
        <w:adjustRightInd w:val="0"/>
        <w:spacing w:after="0" w:line="240" w:lineRule="auto"/>
        <w:ind w:firstLine="859"/>
        <w:jc w:val="both"/>
        <w:rPr>
          <w:rFonts w:ascii="Times New Roman" w:eastAsia="Times New Roman" w:hAnsi="Times New Roman" w:cs="Times New Roman"/>
          <w:sz w:val="24"/>
          <w:szCs w:val="24"/>
          <w:lang w:eastAsia="ru-RU"/>
        </w:rPr>
      </w:pPr>
      <w:proofErr w:type="gramStart"/>
      <w:r w:rsidRPr="003A5FAB">
        <w:rPr>
          <w:rFonts w:ascii="Times New Roman" w:eastAsia="Times New Roman" w:hAnsi="Times New Roman" w:cs="Times New Roman"/>
          <w:sz w:val="24"/>
          <w:szCs w:val="24"/>
          <w:lang w:eastAsia="ru-RU"/>
        </w:rPr>
        <w:t>предельные(</w:t>
      </w:r>
      <w:proofErr w:type="gramEnd"/>
      <w:r w:rsidRPr="003A5FAB">
        <w:rPr>
          <w:rFonts w:ascii="Times New Roman" w:eastAsia="Times New Roman" w:hAnsi="Times New Roman" w:cs="Times New Roman"/>
          <w:sz w:val="24"/>
          <w:szCs w:val="24"/>
          <w:lang w:eastAsia="ru-RU"/>
        </w:rPr>
        <w:t>максимальные и (или) минимальные) размеры земельных участков, в том числе их площадь.</w:t>
      </w:r>
    </w:p>
    <w:p w:rsidR="003A5FAB" w:rsidRPr="003A5FAB" w:rsidRDefault="003A5FAB" w:rsidP="003A5FAB">
      <w:pPr>
        <w:widowControl w:val="0"/>
        <w:numPr>
          <w:ilvl w:val="0"/>
          <w:numId w:val="17"/>
        </w:numPr>
        <w:tabs>
          <w:tab w:val="left" w:pos="1118"/>
        </w:tabs>
        <w:overflowPunct w:val="0"/>
        <w:autoSpaceDE w:val="0"/>
        <w:autoSpaceDN w:val="0"/>
        <w:adjustRightInd w:val="0"/>
        <w:spacing w:after="0" w:line="240" w:lineRule="auto"/>
        <w:ind w:firstLine="859"/>
        <w:jc w:val="both"/>
        <w:rPr>
          <w:rFonts w:ascii="Times New Roman" w:eastAsia="Times New Roman" w:hAnsi="Times New Roman" w:cs="Times New Roman"/>
          <w:sz w:val="24"/>
          <w:szCs w:val="24"/>
          <w:lang w:eastAsia="ru-RU"/>
        </w:rPr>
      </w:pPr>
      <w:proofErr w:type="gramStart"/>
      <w:r w:rsidRPr="003A5FAB">
        <w:rPr>
          <w:rFonts w:ascii="Times New Roman" w:eastAsia="Times New Roman" w:hAnsi="Times New Roman" w:cs="Times New Roman"/>
          <w:sz w:val="24"/>
          <w:szCs w:val="24"/>
          <w:lang w:eastAsia="ru-RU"/>
        </w:rPr>
        <w:t>минимальные</w:t>
      </w:r>
      <w:proofErr w:type="gramEnd"/>
      <w:r w:rsidRPr="003A5FAB">
        <w:rPr>
          <w:rFonts w:ascii="Times New Roman" w:eastAsia="Times New Roman"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5FAB" w:rsidRPr="003A5FAB" w:rsidRDefault="003A5FAB" w:rsidP="003A5FAB">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3)</w:t>
      </w:r>
      <w:r w:rsidRPr="003A5FAB">
        <w:rPr>
          <w:rFonts w:ascii="Times New Roman" w:eastAsia="Times New Roman" w:hAnsi="Times New Roman" w:cs="Times New Roman"/>
          <w:sz w:val="24"/>
          <w:szCs w:val="24"/>
          <w:lang w:eastAsia="ru-RU"/>
        </w:rPr>
        <w:tab/>
        <w:t>предельное количество этажей или предельную высоту зданий, строений, сооружений;</w:t>
      </w:r>
    </w:p>
    <w:p w:rsidR="003A5FAB" w:rsidRPr="003A5FAB" w:rsidRDefault="003A5FAB" w:rsidP="003A5FAB">
      <w:pPr>
        <w:widowControl w:val="0"/>
        <w:numPr>
          <w:ilvl w:val="0"/>
          <w:numId w:val="18"/>
        </w:numPr>
        <w:tabs>
          <w:tab w:val="left" w:pos="1166"/>
        </w:tabs>
        <w:overflowPunct w:val="0"/>
        <w:autoSpaceDE w:val="0"/>
        <w:autoSpaceDN w:val="0"/>
        <w:adjustRightInd w:val="0"/>
        <w:spacing w:after="0" w:line="240" w:lineRule="auto"/>
        <w:ind w:firstLine="859"/>
        <w:jc w:val="both"/>
        <w:rPr>
          <w:rFonts w:ascii="Times New Roman" w:eastAsia="Times New Roman" w:hAnsi="Times New Roman" w:cs="Times New Roman"/>
          <w:sz w:val="24"/>
          <w:szCs w:val="24"/>
          <w:lang w:eastAsia="ru-RU"/>
        </w:rPr>
      </w:pPr>
      <w:proofErr w:type="gramStart"/>
      <w:r w:rsidRPr="003A5FAB">
        <w:rPr>
          <w:rFonts w:ascii="Times New Roman" w:eastAsia="Times New Roman" w:hAnsi="Times New Roman" w:cs="Times New Roman"/>
          <w:sz w:val="24"/>
          <w:szCs w:val="24"/>
          <w:lang w:eastAsia="ru-RU"/>
        </w:rPr>
        <w:t>максимальный</w:t>
      </w:r>
      <w:proofErr w:type="gramEnd"/>
      <w:r w:rsidRPr="003A5FAB">
        <w:rPr>
          <w:rFonts w:ascii="Times New Roman" w:eastAsia="Times New Roman"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A5FAB" w:rsidRPr="003A5FAB" w:rsidRDefault="003A5FAB" w:rsidP="003A5FAB">
      <w:pPr>
        <w:widowControl w:val="0"/>
        <w:numPr>
          <w:ilvl w:val="0"/>
          <w:numId w:val="18"/>
        </w:numPr>
        <w:tabs>
          <w:tab w:val="left" w:pos="1166"/>
        </w:tabs>
        <w:overflowPunct w:val="0"/>
        <w:autoSpaceDE w:val="0"/>
        <w:autoSpaceDN w:val="0"/>
        <w:adjustRightInd w:val="0"/>
        <w:spacing w:after="0" w:line="240" w:lineRule="auto"/>
        <w:ind w:firstLine="859"/>
        <w:jc w:val="both"/>
        <w:rPr>
          <w:rFonts w:ascii="Times New Roman" w:eastAsia="Times New Roman" w:hAnsi="Times New Roman" w:cs="Times New Roman"/>
          <w:sz w:val="24"/>
          <w:szCs w:val="24"/>
          <w:lang w:eastAsia="ru-RU"/>
        </w:rPr>
      </w:pPr>
      <w:proofErr w:type="gramStart"/>
      <w:r w:rsidRPr="003A5FAB">
        <w:rPr>
          <w:rFonts w:ascii="Times New Roman" w:eastAsia="Times New Roman" w:hAnsi="Times New Roman" w:cs="Times New Roman"/>
          <w:sz w:val="24"/>
          <w:szCs w:val="24"/>
          <w:lang w:eastAsia="ru-RU"/>
        </w:rPr>
        <w:t>иные</w:t>
      </w:r>
      <w:proofErr w:type="gramEnd"/>
      <w:r w:rsidRPr="003A5FAB">
        <w:rPr>
          <w:rFonts w:ascii="Times New Roman" w:eastAsia="Times New Roman" w:hAnsi="Times New Roman" w:cs="Times New Roman"/>
          <w:sz w:val="24"/>
          <w:szCs w:val="24"/>
          <w:lang w:eastAsia="ru-RU"/>
        </w:rPr>
        <w:t xml:space="preserve"> показатели</w:t>
      </w:r>
    </w:p>
    <w:p w:rsidR="003A5FAB" w:rsidRPr="003A5FAB" w:rsidRDefault="003A5FAB" w:rsidP="003A5FAB">
      <w:pPr>
        <w:autoSpaceDE w:val="0"/>
        <w:autoSpaceDN w:val="0"/>
        <w:adjustRightInd w:val="0"/>
        <w:spacing w:after="0" w:line="240" w:lineRule="auto"/>
        <w:ind w:firstLine="850"/>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3A5FAB">
        <w:rPr>
          <w:rFonts w:ascii="Times New Roman" w:eastAsia="Times New Roman" w:hAnsi="Times New Roman" w:cs="Times New Roman"/>
          <w:sz w:val="24"/>
          <w:szCs w:val="24"/>
          <w:lang w:eastAsia="ru-RU"/>
        </w:rPr>
        <w:t xml:space="preserve"> муниципального образования</w:t>
      </w:r>
    </w:p>
    <w:p w:rsidR="003A5FAB" w:rsidRPr="003A5FAB" w:rsidRDefault="003A5FAB" w:rsidP="003A5FAB">
      <w:pPr>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3A5FAB">
        <w:rPr>
          <w:rFonts w:ascii="Times New Roman" w:eastAsia="Times New Roman" w:hAnsi="Times New Roman" w:cs="Times New Roman"/>
          <w:sz w:val="24"/>
          <w:szCs w:val="24"/>
          <w:lang w:eastAsia="ru-RU"/>
        </w:rPr>
        <w:t>подзон</w:t>
      </w:r>
      <w:proofErr w:type="spellEnd"/>
      <w:r w:rsidRPr="003A5FAB">
        <w:rPr>
          <w:rFonts w:ascii="Times New Roman" w:eastAsia="Times New Roman" w:hAnsi="Times New Roman" w:cs="Times New Roman"/>
          <w:sz w:val="24"/>
          <w:szCs w:val="24"/>
          <w:lang w:eastAsia="ru-RU"/>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3A5FAB" w:rsidRPr="003A5FAB" w:rsidRDefault="003A5FAB" w:rsidP="003A5FAB">
      <w:pPr>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A5FAB" w:rsidRPr="003A5FAB" w:rsidRDefault="003A5FAB" w:rsidP="003A5FAB">
      <w:pPr>
        <w:tabs>
          <w:tab w:val="left" w:pos="1109"/>
        </w:tabs>
        <w:autoSpaceDE w:val="0"/>
        <w:autoSpaceDN w:val="0"/>
        <w:adjustRightInd w:val="0"/>
        <w:spacing w:before="5" w:after="0" w:line="240" w:lineRule="auto"/>
        <w:ind w:firstLine="859"/>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A5FAB" w:rsidRPr="003A5FAB" w:rsidRDefault="003A5FAB" w:rsidP="007A0961">
      <w:pPr>
        <w:tabs>
          <w:tab w:val="left" w:pos="9336"/>
        </w:tabs>
        <w:autoSpaceDE w:val="0"/>
        <w:autoSpaceDN w:val="0"/>
        <w:adjustRightInd w:val="0"/>
        <w:spacing w:before="240" w:after="120" w:line="240" w:lineRule="auto"/>
        <w:ind w:firstLine="709"/>
        <w:jc w:val="both"/>
        <w:rPr>
          <w:rFonts w:ascii="Times New Roman" w:eastAsia="Times New Roman" w:hAnsi="Times New Roman" w:cs="Times New Roman"/>
          <w:i/>
          <w:sz w:val="24"/>
          <w:szCs w:val="24"/>
          <w:lang w:eastAsia="ru-RU"/>
        </w:rPr>
      </w:pPr>
      <w:r w:rsidRPr="003A5FAB">
        <w:rPr>
          <w:rFonts w:ascii="Times New Roman" w:eastAsia="Times New Roman" w:hAnsi="Times New Roman" w:cs="Times New Roman"/>
          <w:bCs/>
          <w:i/>
          <w:sz w:val="24"/>
          <w:szCs w:val="24"/>
          <w:lang w:eastAsia="ru-RU"/>
        </w:rPr>
        <w:t xml:space="preserve">Статья </w:t>
      </w:r>
      <w:r w:rsidRPr="00DE7791">
        <w:rPr>
          <w:rFonts w:ascii="Times New Roman" w:eastAsia="Times New Roman" w:hAnsi="Times New Roman" w:cs="Times New Roman"/>
          <w:bCs/>
          <w:i/>
          <w:sz w:val="24"/>
          <w:szCs w:val="24"/>
          <w:lang w:eastAsia="ru-RU"/>
        </w:rPr>
        <w:t>3</w:t>
      </w:r>
      <w:r w:rsidR="00DE7791" w:rsidRPr="008C5CC2">
        <w:rPr>
          <w:rFonts w:ascii="Times New Roman" w:eastAsia="Times New Roman" w:hAnsi="Times New Roman" w:cs="Times New Roman"/>
          <w:bCs/>
          <w:i/>
          <w:sz w:val="24"/>
          <w:szCs w:val="24"/>
          <w:lang w:eastAsia="ru-RU"/>
        </w:rPr>
        <w:t>6</w:t>
      </w:r>
      <w:r w:rsidRPr="00DE7791">
        <w:rPr>
          <w:rFonts w:ascii="Times New Roman" w:eastAsia="Times New Roman" w:hAnsi="Times New Roman" w:cs="Times New Roman"/>
          <w:bCs/>
          <w:i/>
          <w:sz w:val="24"/>
          <w:szCs w:val="24"/>
          <w:lang w:eastAsia="ru-RU"/>
        </w:rPr>
        <w:t xml:space="preserve">. </w:t>
      </w:r>
      <w:r w:rsidRPr="003A5FAB">
        <w:rPr>
          <w:rFonts w:ascii="Times New Roman" w:eastAsia="Times New Roman" w:hAnsi="Times New Roman" w:cs="Times New Roman"/>
          <w:i/>
          <w:sz w:val="24"/>
          <w:szCs w:val="24"/>
          <w:lang w:eastAsia="ru-RU"/>
        </w:rPr>
        <w:t xml:space="preserve">Виды территориальных зон, выделенных на карте градостроительного зонирования территории </w:t>
      </w:r>
      <w:proofErr w:type="spellStart"/>
      <w:r w:rsidR="005E533F">
        <w:rPr>
          <w:rFonts w:ascii="Times New Roman" w:eastAsia="Times New Roman" w:hAnsi="Times New Roman" w:cs="Times New Roman"/>
          <w:i/>
          <w:sz w:val="24"/>
          <w:szCs w:val="24"/>
          <w:lang w:eastAsia="ru-RU"/>
        </w:rPr>
        <w:t>Большереченского</w:t>
      </w:r>
      <w:proofErr w:type="spellEnd"/>
      <w:r w:rsidRPr="003A5FAB">
        <w:rPr>
          <w:rFonts w:ascii="Times New Roman" w:eastAsia="Times New Roman" w:hAnsi="Times New Roman" w:cs="Times New Roman"/>
          <w:i/>
          <w:sz w:val="24"/>
          <w:szCs w:val="24"/>
          <w:lang w:eastAsia="ru-RU"/>
        </w:rPr>
        <w:t xml:space="preserve"> муниципального образования </w:t>
      </w:r>
    </w:p>
    <w:p w:rsidR="003A5FAB" w:rsidRDefault="003A5FAB" w:rsidP="007A096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A5FAB">
        <w:rPr>
          <w:rFonts w:ascii="Times New Roman" w:eastAsia="Times New Roman" w:hAnsi="Times New Roman" w:cs="Times New Roman"/>
          <w:sz w:val="24"/>
          <w:szCs w:val="24"/>
          <w:lang w:eastAsia="ru-RU"/>
        </w:rPr>
        <w:t xml:space="preserve">Настоящими Правилами устанавливаются следующие виды территориальных зон на территории </w:t>
      </w:r>
      <w:proofErr w:type="spellStart"/>
      <w:r w:rsidR="005E533F">
        <w:rPr>
          <w:rFonts w:ascii="Times New Roman" w:eastAsia="Times New Roman" w:hAnsi="Times New Roman" w:cs="Times New Roman"/>
          <w:sz w:val="24"/>
          <w:szCs w:val="24"/>
          <w:lang w:eastAsia="ru-RU"/>
        </w:rPr>
        <w:t>Большереченского</w:t>
      </w:r>
      <w:proofErr w:type="spellEnd"/>
      <w:r w:rsidRPr="003A5FAB">
        <w:rPr>
          <w:rFonts w:ascii="Times New Roman" w:eastAsia="Times New Roman" w:hAnsi="Times New Roman" w:cs="Times New Roman"/>
          <w:sz w:val="24"/>
          <w:szCs w:val="24"/>
          <w:lang w:eastAsia="ru-RU"/>
        </w:rPr>
        <w:t xml:space="preserve"> </w:t>
      </w:r>
      <w:proofErr w:type="gramStart"/>
      <w:r w:rsidRPr="003A5FAB">
        <w:rPr>
          <w:rFonts w:ascii="Times New Roman" w:eastAsia="Times New Roman" w:hAnsi="Times New Roman" w:cs="Times New Roman"/>
          <w:sz w:val="24"/>
          <w:szCs w:val="24"/>
          <w:lang w:eastAsia="ru-RU"/>
        </w:rPr>
        <w:t>муниципального  образования</w:t>
      </w:r>
      <w:proofErr w:type="gramEnd"/>
      <w:r w:rsidRPr="003A5FAB">
        <w:rPr>
          <w:rFonts w:ascii="Times New Roman" w:eastAsia="Times New Roman" w:hAnsi="Times New Roman" w:cs="Times New Roman"/>
          <w:sz w:val="24"/>
          <w:szCs w:val="24"/>
          <w:lang w:eastAsia="ru-RU"/>
        </w:rPr>
        <w:t>:</w:t>
      </w:r>
    </w:p>
    <w:p w:rsidR="00682679" w:rsidRPr="003A5FAB" w:rsidRDefault="00682679" w:rsidP="007A0961">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18"/>
        <w:gridCol w:w="7956"/>
      </w:tblGrid>
      <w:tr w:rsidR="00DE7791" w:rsidRPr="00DE7791" w:rsidTr="00DE7791">
        <w:trPr>
          <w:tblHeader/>
        </w:trPr>
        <w:tc>
          <w:tcPr>
            <w:tcW w:w="1418" w:type="dxa"/>
            <w:tcBorders>
              <w:top w:val="single" w:sz="12" w:space="0" w:color="auto"/>
              <w:bottom w:val="single" w:sz="12" w:space="0" w:color="auto"/>
            </w:tcBorders>
            <w:vAlign w:val="center"/>
          </w:tcPr>
          <w:p w:rsidR="00DE7791" w:rsidRPr="00DE7791" w:rsidRDefault="00DE7791" w:rsidP="00DE7791">
            <w:pPr>
              <w:autoSpaceDE w:val="0"/>
              <w:autoSpaceDN w:val="0"/>
              <w:adjustRightInd w:val="0"/>
              <w:spacing w:after="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Кодовые обозначения территориальных зон</w:t>
            </w:r>
          </w:p>
        </w:tc>
        <w:tc>
          <w:tcPr>
            <w:tcW w:w="7956" w:type="dxa"/>
            <w:tcBorders>
              <w:top w:val="single" w:sz="12" w:space="0" w:color="auto"/>
              <w:bottom w:val="single" w:sz="12" w:space="0" w:color="auto"/>
            </w:tcBorders>
            <w:vAlign w:val="center"/>
          </w:tcPr>
          <w:p w:rsidR="00DE7791" w:rsidRPr="00DE7791" w:rsidRDefault="00DE7791" w:rsidP="00DE7791">
            <w:pPr>
              <w:autoSpaceDE w:val="0"/>
              <w:autoSpaceDN w:val="0"/>
              <w:adjustRightInd w:val="0"/>
              <w:spacing w:after="0" w:line="240" w:lineRule="auto"/>
              <w:ind w:left="2122"/>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Наименование территориальных зон</w:t>
            </w:r>
          </w:p>
        </w:tc>
      </w:tr>
      <w:tr w:rsidR="00DE7791" w:rsidRPr="00DE7791" w:rsidTr="00DE7791">
        <w:trPr>
          <w:tblHeader/>
        </w:trPr>
        <w:tc>
          <w:tcPr>
            <w:tcW w:w="1418" w:type="dxa"/>
            <w:tcBorders>
              <w:top w:val="single" w:sz="12" w:space="0" w:color="auto"/>
              <w:bottom w:val="single" w:sz="12" w:space="0" w:color="auto"/>
            </w:tcBorders>
            <w:vAlign w:val="center"/>
          </w:tcPr>
          <w:p w:rsidR="00DE7791" w:rsidRPr="00DE7791" w:rsidRDefault="00DE7791" w:rsidP="00DE7791">
            <w:pPr>
              <w:autoSpaceDE w:val="0"/>
              <w:autoSpaceDN w:val="0"/>
              <w:adjustRightInd w:val="0"/>
              <w:spacing w:after="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1</w:t>
            </w:r>
          </w:p>
        </w:tc>
        <w:tc>
          <w:tcPr>
            <w:tcW w:w="7956" w:type="dxa"/>
            <w:tcBorders>
              <w:top w:val="single" w:sz="12" w:space="0" w:color="auto"/>
              <w:bottom w:val="single" w:sz="12" w:space="0" w:color="auto"/>
            </w:tcBorders>
            <w:vAlign w:val="center"/>
          </w:tcPr>
          <w:p w:rsidR="00DE7791" w:rsidRPr="00DE7791" w:rsidRDefault="00DE7791" w:rsidP="00DE7791">
            <w:pPr>
              <w:autoSpaceDE w:val="0"/>
              <w:autoSpaceDN w:val="0"/>
              <w:adjustRightInd w:val="0"/>
              <w:spacing w:after="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2</w:t>
            </w:r>
          </w:p>
        </w:tc>
      </w:tr>
      <w:tr w:rsidR="00DE7791" w:rsidRPr="00DE7791" w:rsidTr="00DE7791">
        <w:tc>
          <w:tcPr>
            <w:tcW w:w="1418" w:type="dxa"/>
            <w:tcBorders>
              <w:top w:val="single" w:sz="12" w:space="0" w:color="auto"/>
            </w:tcBorders>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p>
        </w:tc>
        <w:tc>
          <w:tcPr>
            <w:tcW w:w="7956" w:type="dxa"/>
            <w:tcBorders>
              <w:top w:val="single" w:sz="12" w:space="0" w:color="auto"/>
            </w:tcBorders>
          </w:tcPr>
          <w:p w:rsidR="00DE7791" w:rsidRPr="00DE7791" w:rsidRDefault="00DE7791" w:rsidP="00DE7791">
            <w:pPr>
              <w:autoSpaceDE w:val="0"/>
              <w:autoSpaceDN w:val="0"/>
              <w:adjustRightInd w:val="0"/>
              <w:spacing w:before="20" w:after="20" w:line="240" w:lineRule="auto"/>
              <w:ind w:left="2789"/>
              <w:rPr>
                <w:rFonts w:ascii="Times New Roman" w:eastAsia="Times New Roman" w:hAnsi="Times New Roman" w:cs="Times New Roman"/>
                <w:bCs/>
                <w:lang w:eastAsia="ru-RU"/>
              </w:rPr>
            </w:pPr>
            <w:r w:rsidRPr="00DE7791">
              <w:rPr>
                <w:rFonts w:ascii="Times New Roman" w:eastAsia="Times New Roman" w:hAnsi="Times New Roman" w:cs="Times New Roman"/>
                <w:bCs/>
                <w:lang w:eastAsia="ru-RU"/>
              </w:rPr>
              <w:t>ЖИЛЫЕ ЗОНЫ:</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ind w:right="-108"/>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ЖЗ-1</w:t>
            </w:r>
          </w:p>
        </w:tc>
        <w:tc>
          <w:tcPr>
            <w:tcW w:w="7956" w:type="dxa"/>
          </w:tcPr>
          <w:p w:rsidR="00DE7791" w:rsidRPr="00DE7791" w:rsidRDefault="00DE7791" w:rsidP="00DE7791">
            <w:pPr>
              <w:autoSpaceDE w:val="0"/>
              <w:autoSpaceDN w:val="0"/>
              <w:adjustRightInd w:val="0"/>
              <w:spacing w:before="20" w:after="20" w:line="240" w:lineRule="auto"/>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Зоны застройки индивидуальными жилыми домами</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ind w:right="-108"/>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ЖЗ-2</w:t>
            </w:r>
          </w:p>
        </w:tc>
        <w:tc>
          <w:tcPr>
            <w:tcW w:w="7956" w:type="dxa"/>
          </w:tcPr>
          <w:p w:rsidR="00DE7791" w:rsidRPr="00DE7791" w:rsidRDefault="00DE7791" w:rsidP="00383B70">
            <w:pPr>
              <w:autoSpaceDE w:val="0"/>
              <w:autoSpaceDN w:val="0"/>
              <w:adjustRightInd w:val="0"/>
              <w:spacing w:before="20" w:after="20" w:line="240" w:lineRule="auto"/>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 xml:space="preserve">Зоны застройки </w:t>
            </w:r>
            <w:r w:rsidR="00383B70">
              <w:rPr>
                <w:rFonts w:ascii="Times New Roman" w:eastAsia="Times New Roman" w:hAnsi="Times New Roman" w:cs="Times New Roman"/>
                <w:lang w:eastAsia="ru-RU"/>
              </w:rPr>
              <w:t>малоэтажными</w:t>
            </w:r>
            <w:r w:rsidRPr="00DE7791">
              <w:rPr>
                <w:rFonts w:ascii="Times New Roman" w:eastAsia="Times New Roman" w:hAnsi="Times New Roman" w:cs="Times New Roman"/>
                <w:lang w:eastAsia="ru-RU"/>
              </w:rPr>
              <w:t xml:space="preserve"> жилыми домами (</w:t>
            </w:r>
            <w:r w:rsidR="00383B70">
              <w:rPr>
                <w:rFonts w:ascii="Times New Roman" w:eastAsia="Times New Roman" w:hAnsi="Times New Roman" w:cs="Times New Roman"/>
                <w:lang w:eastAsia="ru-RU"/>
              </w:rPr>
              <w:t>1-3</w:t>
            </w:r>
            <w:r w:rsidRPr="00DE7791">
              <w:rPr>
                <w:rFonts w:ascii="Times New Roman" w:eastAsia="Times New Roman" w:hAnsi="Times New Roman" w:cs="Times New Roman"/>
                <w:lang w:eastAsia="ru-RU"/>
              </w:rPr>
              <w:t>эт)</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ind w:right="-108"/>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lastRenderedPageBreak/>
              <w:t>ЖЗ-3</w:t>
            </w:r>
          </w:p>
        </w:tc>
        <w:tc>
          <w:tcPr>
            <w:tcW w:w="7956" w:type="dxa"/>
          </w:tcPr>
          <w:p w:rsidR="00DE7791" w:rsidRPr="00DE7791" w:rsidRDefault="00DE7791" w:rsidP="00383B70">
            <w:pPr>
              <w:autoSpaceDE w:val="0"/>
              <w:autoSpaceDN w:val="0"/>
              <w:adjustRightInd w:val="0"/>
              <w:spacing w:before="20" w:after="20" w:line="240" w:lineRule="auto"/>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Зоны объектов дошкольного, начального и среднего общего образования</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p>
        </w:tc>
        <w:tc>
          <w:tcPr>
            <w:tcW w:w="7956" w:type="dxa"/>
          </w:tcPr>
          <w:p w:rsidR="00DE7791" w:rsidRPr="00DE7791" w:rsidRDefault="00DE7791" w:rsidP="00DE7791">
            <w:pPr>
              <w:autoSpaceDE w:val="0"/>
              <w:autoSpaceDN w:val="0"/>
              <w:adjustRightInd w:val="0"/>
              <w:spacing w:before="20" w:after="20" w:line="240" w:lineRule="auto"/>
              <w:ind w:left="1891"/>
              <w:rPr>
                <w:rFonts w:ascii="Times New Roman" w:eastAsia="Times New Roman" w:hAnsi="Times New Roman" w:cs="Times New Roman"/>
                <w:bCs/>
                <w:lang w:eastAsia="ru-RU"/>
              </w:rPr>
            </w:pPr>
            <w:r w:rsidRPr="00DE7791">
              <w:rPr>
                <w:rFonts w:ascii="Times New Roman" w:eastAsia="Times New Roman" w:hAnsi="Times New Roman" w:cs="Times New Roman"/>
                <w:bCs/>
                <w:lang w:eastAsia="ru-RU"/>
              </w:rPr>
              <w:t>ОБЩЕСТВЕННО-ДЕЛОВЫЕ ЗОНЫ:</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ind w:right="-108"/>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ОДЗ-1</w:t>
            </w:r>
          </w:p>
        </w:tc>
        <w:tc>
          <w:tcPr>
            <w:tcW w:w="7956" w:type="dxa"/>
          </w:tcPr>
          <w:p w:rsidR="00DE7791" w:rsidRPr="00DE7791" w:rsidRDefault="00DE7791" w:rsidP="00383B70">
            <w:pPr>
              <w:autoSpaceDE w:val="0"/>
              <w:autoSpaceDN w:val="0"/>
              <w:adjustRightInd w:val="0"/>
              <w:spacing w:before="20" w:after="20" w:line="240" w:lineRule="auto"/>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 xml:space="preserve">Зоны </w:t>
            </w:r>
            <w:r w:rsidR="00383B70">
              <w:rPr>
                <w:rFonts w:ascii="Times New Roman" w:eastAsia="Times New Roman" w:hAnsi="Times New Roman" w:cs="Times New Roman"/>
                <w:lang w:eastAsia="ru-RU"/>
              </w:rPr>
              <w:t>делового общественного и коммерческого назначения</w:t>
            </w:r>
          </w:p>
        </w:tc>
      </w:tr>
      <w:tr w:rsidR="00383B70" w:rsidRPr="00DE7791" w:rsidTr="00DE7791">
        <w:tc>
          <w:tcPr>
            <w:tcW w:w="1418" w:type="dxa"/>
          </w:tcPr>
          <w:p w:rsidR="00383B70" w:rsidRPr="00DE7791" w:rsidRDefault="00383B70" w:rsidP="00DE7791">
            <w:pPr>
              <w:autoSpaceDE w:val="0"/>
              <w:autoSpaceDN w:val="0"/>
              <w:adjustRightInd w:val="0"/>
              <w:spacing w:before="20" w:after="20" w:line="240" w:lineRule="auto"/>
              <w:ind w:right="-108"/>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ОДЗ-2</w:t>
            </w:r>
          </w:p>
        </w:tc>
        <w:tc>
          <w:tcPr>
            <w:tcW w:w="7956" w:type="dxa"/>
          </w:tcPr>
          <w:p w:rsidR="00383B70" w:rsidRPr="00DE7791" w:rsidRDefault="00383B70" w:rsidP="00383B70">
            <w:pPr>
              <w:autoSpaceDE w:val="0"/>
              <w:autoSpaceDN w:val="0"/>
              <w:adjustRightInd w:val="0"/>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Зоны объектов социального и коммунально-бытового назначения</w:t>
            </w:r>
          </w:p>
        </w:tc>
      </w:tr>
      <w:tr w:rsidR="00DE7791" w:rsidRPr="00DE7791" w:rsidTr="00DE7791">
        <w:tc>
          <w:tcPr>
            <w:tcW w:w="1418" w:type="dxa"/>
          </w:tcPr>
          <w:p w:rsidR="00DE7791" w:rsidRPr="00DE7791" w:rsidRDefault="00383B70" w:rsidP="00DE7791">
            <w:pPr>
              <w:autoSpaceDE w:val="0"/>
              <w:autoSpaceDN w:val="0"/>
              <w:adjustRightInd w:val="0"/>
              <w:spacing w:before="20" w:after="2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ОДЗ-3</w:t>
            </w:r>
          </w:p>
        </w:tc>
        <w:tc>
          <w:tcPr>
            <w:tcW w:w="7956" w:type="dxa"/>
          </w:tcPr>
          <w:p w:rsidR="00DE7791" w:rsidRPr="00DE7791" w:rsidRDefault="00DE7791" w:rsidP="00DE7791">
            <w:pPr>
              <w:autoSpaceDE w:val="0"/>
              <w:autoSpaceDN w:val="0"/>
              <w:adjustRightInd w:val="0"/>
              <w:spacing w:before="20" w:after="20" w:line="240" w:lineRule="auto"/>
              <w:rPr>
                <w:rFonts w:ascii="Times New Roman" w:eastAsia="Times New Roman" w:hAnsi="Times New Roman" w:cs="Times New Roman"/>
                <w:lang w:eastAsia="ru-RU"/>
              </w:rPr>
            </w:pPr>
            <w:proofErr w:type="gramStart"/>
            <w:r w:rsidRPr="00DE7791">
              <w:rPr>
                <w:rFonts w:ascii="Times New Roman" w:eastAsia="Times New Roman" w:hAnsi="Times New Roman" w:cs="Times New Roman"/>
                <w:lang w:eastAsia="ru-RU"/>
              </w:rPr>
              <w:t>Зоны  объектов</w:t>
            </w:r>
            <w:proofErr w:type="gramEnd"/>
            <w:r w:rsidRPr="00DE7791">
              <w:rPr>
                <w:rFonts w:ascii="Times New Roman" w:eastAsia="Times New Roman" w:hAnsi="Times New Roman" w:cs="Times New Roman"/>
                <w:lang w:eastAsia="ru-RU"/>
              </w:rPr>
              <w:t xml:space="preserve"> здравоохранения </w:t>
            </w:r>
          </w:p>
        </w:tc>
      </w:tr>
      <w:tr w:rsidR="00383B70" w:rsidRPr="00DE7791" w:rsidTr="00DE7791">
        <w:tc>
          <w:tcPr>
            <w:tcW w:w="1418" w:type="dxa"/>
          </w:tcPr>
          <w:p w:rsidR="00383B70" w:rsidRDefault="00383B70" w:rsidP="00DE7791">
            <w:pPr>
              <w:autoSpaceDE w:val="0"/>
              <w:autoSpaceDN w:val="0"/>
              <w:adjustRightInd w:val="0"/>
              <w:spacing w:before="20" w:after="2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ОДЗ-4</w:t>
            </w:r>
          </w:p>
        </w:tc>
        <w:tc>
          <w:tcPr>
            <w:tcW w:w="7956" w:type="dxa"/>
          </w:tcPr>
          <w:p w:rsidR="00383B70" w:rsidRPr="00DE7791" w:rsidRDefault="00383B70" w:rsidP="00DE7791">
            <w:pPr>
              <w:autoSpaceDE w:val="0"/>
              <w:autoSpaceDN w:val="0"/>
              <w:adjustRightInd w:val="0"/>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Зоны обслуживания объектов, необходимых для осуществления производственной и предпринимательской деятельности</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p>
        </w:tc>
        <w:tc>
          <w:tcPr>
            <w:tcW w:w="7956"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bCs/>
                <w:lang w:eastAsia="ru-RU"/>
              </w:rPr>
            </w:pPr>
            <w:r w:rsidRPr="00DE7791">
              <w:rPr>
                <w:rFonts w:ascii="Times New Roman" w:eastAsia="Times New Roman" w:hAnsi="Times New Roman" w:cs="Times New Roman"/>
                <w:bCs/>
                <w:lang w:eastAsia="ru-RU"/>
              </w:rPr>
              <w:t>ПРОИЗВОДСТВЕННЫЕ ЗОНЫ:</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bCs/>
                <w:lang w:eastAsia="ru-RU"/>
              </w:rPr>
              <w:t>ПЗ-1</w:t>
            </w:r>
          </w:p>
        </w:tc>
        <w:tc>
          <w:tcPr>
            <w:tcW w:w="7956" w:type="dxa"/>
          </w:tcPr>
          <w:p w:rsidR="00DE7791" w:rsidRPr="00DE7791" w:rsidRDefault="00DE7791" w:rsidP="00383B70">
            <w:pPr>
              <w:autoSpaceDE w:val="0"/>
              <w:autoSpaceDN w:val="0"/>
              <w:adjustRightInd w:val="0"/>
              <w:spacing w:before="20" w:after="20" w:line="240" w:lineRule="auto"/>
              <w:rPr>
                <w:rFonts w:ascii="Times New Roman" w:eastAsia="Times New Roman" w:hAnsi="Times New Roman" w:cs="Times New Roman"/>
                <w:bCs/>
                <w:lang w:eastAsia="ru-RU"/>
              </w:rPr>
            </w:pPr>
            <w:r w:rsidRPr="00DE7791">
              <w:rPr>
                <w:rFonts w:ascii="Times New Roman" w:eastAsia="Times New Roman" w:hAnsi="Times New Roman" w:cs="Times New Roman"/>
                <w:bCs/>
                <w:lang w:eastAsia="ru-RU"/>
              </w:rPr>
              <w:t>Зоны промышленных</w:t>
            </w:r>
            <w:r w:rsidR="00383B70">
              <w:rPr>
                <w:rFonts w:ascii="Times New Roman" w:eastAsia="Times New Roman" w:hAnsi="Times New Roman" w:cs="Times New Roman"/>
                <w:bCs/>
                <w:lang w:eastAsia="ru-RU"/>
              </w:rPr>
              <w:t xml:space="preserve"> объектов </w:t>
            </w:r>
            <w:proofErr w:type="gramStart"/>
            <w:r w:rsidR="00383B70" w:rsidRPr="00DE7791">
              <w:rPr>
                <w:rFonts w:ascii="Times New Roman" w:eastAsia="Times New Roman" w:hAnsi="Times New Roman" w:cs="Times New Roman"/>
                <w:bCs/>
                <w:lang w:val="en-US" w:eastAsia="ru-RU"/>
              </w:rPr>
              <w:t>II</w:t>
            </w:r>
            <w:r w:rsidR="00383B70">
              <w:rPr>
                <w:rFonts w:ascii="Times New Roman" w:eastAsia="Times New Roman" w:hAnsi="Times New Roman" w:cs="Times New Roman"/>
                <w:bCs/>
                <w:lang w:eastAsia="ru-RU"/>
              </w:rPr>
              <w:t xml:space="preserve">, </w:t>
            </w:r>
            <w:r w:rsidRPr="00DE7791">
              <w:rPr>
                <w:rFonts w:ascii="Times New Roman" w:eastAsia="Times New Roman" w:hAnsi="Times New Roman" w:cs="Times New Roman"/>
                <w:bCs/>
                <w:lang w:eastAsia="ru-RU"/>
              </w:rPr>
              <w:t xml:space="preserve"> </w:t>
            </w:r>
            <w:r w:rsidRPr="00DE7791">
              <w:rPr>
                <w:rFonts w:ascii="Times New Roman" w:eastAsia="Times New Roman" w:hAnsi="Times New Roman" w:cs="Times New Roman"/>
                <w:bCs/>
                <w:lang w:val="en-US" w:eastAsia="ru-RU"/>
              </w:rPr>
              <w:t>III</w:t>
            </w:r>
            <w:proofErr w:type="gramEnd"/>
            <w:r w:rsidRPr="00DE7791">
              <w:rPr>
                <w:rFonts w:ascii="Times New Roman" w:eastAsia="Times New Roman" w:hAnsi="Times New Roman" w:cs="Times New Roman"/>
                <w:bCs/>
                <w:lang w:eastAsia="ru-RU"/>
              </w:rPr>
              <w:t xml:space="preserve">  класса опасности</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ПЗ-2</w:t>
            </w:r>
          </w:p>
        </w:tc>
        <w:tc>
          <w:tcPr>
            <w:tcW w:w="7956" w:type="dxa"/>
          </w:tcPr>
          <w:p w:rsidR="00DE7791" w:rsidRPr="00DE7791" w:rsidRDefault="00DE7791" w:rsidP="00DE7791">
            <w:pPr>
              <w:autoSpaceDE w:val="0"/>
              <w:autoSpaceDN w:val="0"/>
              <w:adjustRightInd w:val="0"/>
              <w:spacing w:before="20" w:after="20" w:line="240" w:lineRule="auto"/>
              <w:jc w:val="both"/>
              <w:rPr>
                <w:rFonts w:ascii="Times New Roman" w:eastAsia="Times New Roman" w:hAnsi="Times New Roman" w:cs="Times New Roman"/>
                <w:bCs/>
                <w:lang w:eastAsia="ru-RU"/>
              </w:rPr>
            </w:pPr>
            <w:r w:rsidRPr="00DE7791">
              <w:rPr>
                <w:rFonts w:ascii="Times New Roman" w:eastAsia="Times New Roman" w:hAnsi="Times New Roman" w:cs="Times New Roman"/>
              </w:rPr>
              <w:t xml:space="preserve">Зоны </w:t>
            </w:r>
            <w:proofErr w:type="gramStart"/>
            <w:r w:rsidRPr="00DE7791">
              <w:rPr>
                <w:rFonts w:ascii="Times New Roman" w:eastAsia="Times New Roman" w:hAnsi="Times New Roman" w:cs="Times New Roman"/>
              </w:rPr>
              <w:t>промышленных  объектов</w:t>
            </w:r>
            <w:proofErr w:type="gramEnd"/>
            <w:r w:rsidRPr="00DE7791">
              <w:rPr>
                <w:rFonts w:ascii="Times New Roman" w:eastAsia="Times New Roman" w:hAnsi="Times New Roman" w:cs="Times New Roman"/>
              </w:rPr>
              <w:t xml:space="preserve"> </w:t>
            </w:r>
            <w:r w:rsidRPr="00DE7791">
              <w:rPr>
                <w:rFonts w:ascii="Times New Roman" w:eastAsia="Times New Roman" w:hAnsi="Times New Roman" w:cs="Times New Roman"/>
                <w:lang w:val="en-US" w:eastAsia="ru-RU"/>
              </w:rPr>
              <w:t>IV</w:t>
            </w:r>
            <w:r w:rsidRPr="00DE7791">
              <w:rPr>
                <w:rFonts w:ascii="Times New Roman" w:eastAsia="Times New Roman" w:hAnsi="Times New Roman" w:cs="Times New Roman"/>
                <w:lang w:eastAsia="ru-RU"/>
              </w:rPr>
              <w:t>,</w:t>
            </w:r>
            <w:r w:rsidRPr="00DE7791">
              <w:rPr>
                <w:rFonts w:ascii="Times New Roman" w:eastAsia="Times New Roman" w:hAnsi="Times New Roman" w:cs="Times New Roman"/>
                <w:lang w:val="en-US" w:eastAsia="ru-RU"/>
              </w:rPr>
              <w:t>V</w:t>
            </w:r>
            <w:r w:rsidRPr="00DE7791">
              <w:rPr>
                <w:rFonts w:ascii="Times New Roman" w:eastAsia="Times New Roman" w:hAnsi="Times New Roman" w:cs="Times New Roman"/>
                <w:lang w:eastAsia="ru-RU"/>
              </w:rPr>
              <w:t xml:space="preserve"> </w:t>
            </w:r>
            <w:r w:rsidRPr="00DE7791">
              <w:rPr>
                <w:rFonts w:ascii="Times New Roman" w:eastAsia="Times New Roman" w:hAnsi="Times New Roman" w:cs="Times New Roman"/>
              </w:rPr>
              <w:t>класса опасности</w:t>
            </w:r>
          </w:p>
        </w:tc>
      </w:tr>
      <w:tr w:rsidR="00DE7791" w:rsidRPr="00DE7791" w:rsidTr="00DE7791">
        <w:tc>
          <w:tcPr>
            <w:tcW w:w="1418" w:type="dxa"/>
          </w:tcPr>
          <w:p w:rsidR="00DE7791" w:rsidRPr="00DE7791" w:rsidRDefault="00383B70" w:rsidP="00DE7791">
            <w:pPr>
              <w:autoSpaceDE w:val="0"/>
              <w:autoSpaceDN w:val="0"/>
              <w:adjustRightInd w:val="0"/>
              <w:spacing w:before="20" w:after="2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ПЗ-3</w:t>
            </w:r>
          </w:p>
        </w:tc>
        <w:tc>
          <w:tcPr>
            <w:tcW w:w="7956" w:type="dxa"/>
          </w:tcPr>
          <w:p w:rsidR="00DE7791" w:rsidRPr="00DE7791" w:rsidRDefault="00383B70" w:rsidP="00DE7791">
            <w:pPr>
              <w:autoSpaceDE w:val="0"/>
              <w:autoSpaceDN w:val="0"/>
              <w:adjustRightInd w:val="0"/>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Зоны озеленений санитарно-защитных зон, санитарных разрывов</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ind w:right="-108"/>
              <w:jc w:val="center"/>
              <w:rPr>
                <w:rFonts w:ascii="Times New Roman" w:eastAsia="Times New Roman" w:hAnsi="Times New Roman" w:cs="Times New Roman"/>
                <w:lang w:eastAsia="ru-RU"/>
              </w:rPr>
            </w:pPr>
          </w:p>
        </w:tc>
        <w:tc>
          <w:tcPr>
            <w:tcW w:w="7956"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bCs/>
                <w:lang w:eastAsia="ru-RU"/>
              </w:rPr>
            </w:pPr>
            <w:r w:rsidRPr="00DE7791">
              <w:rPr>
                <w:rFonts w:ascii="Times New Roman" w:eastAsia="Times New Roman" w:hAnsi="Times New Roman" w:cs="Times New Roman"/>
                <w:bCs/>
                <w:lang w:eastAsia="ru-RU"/>
              </w:rPr>
              <w:t xml:space="preserve">ЗОНЫ ОБЪЕКТОВ ИНЖЕНЕРНОЙ </w:t>
            </w:r>
          </w:p>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bCs/>
                <w:lang w:eastAsia="ru-RU"/>
              </w:rPr>
              <w:t>И ТРАНСПОРТНОЙ ИНФРАСТРУКТУРЫ:</w:t>
            </w:r>
          </w:p>
        </w:tc>
      </w:tr>
      <w:tr w:rsidR="00DE7791" w:rsidRPr="00DE7791" w:rsidTr="00DE7791">
        <w:tc>
          <w:tcPr>
            <w:tcW w:w="1418" w:type="dxa"/>
          </w:tcPr>
          <w:p w:rsidR="00DE7791" w:rsidRPr="00DE7791" w:rsidRDefault="00383B70" w:rsidP="00DE7791">
            <w:pPr>
              <w:autoSpaceDE w:val="0"/>
              <w:autoSpaceDN w:val="0"/>
              <w:adjustRightInd w:val="0"/>
              <w:spacing w:before="20" w:after="20" w:line="240" w:lineRule="auto"/>
              <w:ind w:right="-108"/>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ПЗ-4</w:t>
            </w:r>
          </w:p>
        </w:tc>
        <w:tc>
          <w:tcPr>
            <w:tcW w:w="7956" w:type="dxa"/>
          </w:tcPr>
          <w:p w:rsidR="00DE7791" w:rsidRPr="00DE7791" w:rsidRDefault="00DE7791" w:rsidP="00DE7791">
            <w:pPr>
              <w:widowControl w:val="0"/>
              <w:autoSpaceDE w:val="0"/>
              <w:autoSpaceDN w:val="0"/>
              <w:adjustRightInd w:val="0"/>
              <w:spacing w:before="20" w:after="20" w:line="240" w:lineRule="auto"/>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 xml:space="preserve">Зоны объектов инженерной инфраструктуры </w:t>
            </w:r>
          </w:p>
        </w:tc>
      </w:tr>
      <w:tr w:rsidR="00DE7791" w:rsidRPr="00DE7791" w:rsidTr="00DE7791">
        <w:tc>
          <w:tcPr>
            <w:tcW w:w="1418" w:type="dxa"/>
          </w:tcPr>
          <w:p w:rsidR="00DE7791" w:rsidRPr="00DE7791" w:rsidRDefault="00383B70" w:rsidP="00DE7791">
            <w:pPr>
              <w:autoSpaceDE w:val="0"/>
              <w:autoSpaceDN w:val="0"/>
              <w:adjustRightInd w:val="0"/>
              <w:spacing w:before="20" w:after="20" w:line="240" w:lineRule="auto"/>
              <w:ind w:right="-108"/>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ПЗ-5</w:t>
            </w:r>
          </w:p>
        </w:tc>
        <w:tc>
          <w:tcPr>
            <w:tcW w:w="7956" w:type="dxa"/>
          </w:tcPr>
          <w:p w:rsidR="00DE7791" w:rsidRPr="00DE7791" w:rsidRDefault="00DE7791" w:rsidP="00383B70">
            <w:pPr>
              <w:widowControl w:val="0"/>
              <w:autoSpaceDE w:val="0"/>
              <w:autoSpaceDN w:val="0"/>
              <w:adjustRightInd w:val="0"/>
              <w:spacing w:before="20" w:after="20" w:line="240" w:lineRule="auto"/>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 xml:space="preserve">Зоны </w:t>
            </w:r>
            <w:r w:rsidR="00383B70" w:rsidRPr="00DE7791">
              <w:rPr>
                <w:rFonts w:ascii="Times New Roman" w:eastAsia="Times New Roman" w:hAnsi="Times New Roman" w:cs="Times New Roman"/>
                <w:lang w:eastAsia="ru-RU"/>
              </w:rPr>
              <w:t xml:space="preserve">объектов </w:t>
            </w:r>
            <w:r w:rsidR="00383B70">
              <w:rPr>
                <w:rFonts w:ascii="Times New Roman" w:eastAsia="Times New Roman" w:hAnsi="Times New Roman" w:cs="Times New Roman"/>
                <w:lang w:eastAsia="ru-RU"/>
              </w:rPr>
              <w:t>транспортной</w:t>
            </w:r>
            <w:r w:rsidR="00383B70" w:rsidRPr="00DE7791">
              <w:rPr>
                <w:rFonts w:ascii="Times New Roman" w:eastAsia="Times New Roman" w:hAnsi="Times New Roman" w:cs="Times New Roman"/>
                <w:lang w:eastAsia="ru-RU"/>
              </w:rPr>
              <w:t xml:space="preserve"> инфраструктуры</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bCs/>
                <w:lang w:eastAsia="ru-RU"/>
              </w:rPr>
            </w:pPr>
          </w:p>
        </w:tc>
        <w:tc>
          <w:tcPr>
            <w:tcW w:w="7956"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bCs/>
                <w:lang w:eastAsia="ru-RU"/>
              </w:rPr>
              <w:t>ЗОНЫ РЕКРЕАЦИОННОГО НАЗНАЧЕНИЯ:</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РЗ-1</w:t>
            </w:r>
          </w:p>
        </w:tc>
        <w:tc>
          <w:tcPr>
            <w:tcW w:w="7956" w:type="dxa"/>
          </w:tcPr>
          <w:p w:rsidR="00DE7791" w:rsidRPr="00DE7791" w:rsidRDefault="00383B70" w:rsidP="00383B70">
            <w:pPr>
              <w:autoSpaceDE w:val="0"/>
              <w:autoSpaceDN w:val="0"/>
              <w:adjustRightInd w:val="0"/>
              <w:spacing w:before="20" w:after="20" w:line="240" w:lineRule="auto"/>
              <w:rPr>
                <w:rFonts w:ascii="Times New Roman" w:eastAsia="Times New Roman" w:hAnsi="Times New Roman" w:cs="Times New Roman"/>
                <w:color w:val="000000"/>
                <w:lang w:eastAsia="ru-RU"/>
              </w:rPr>
            </w:pPr>
            <w:r w:rsidRPr="00DE7791">
              <w:rPr>
                <w:rFonts w:ascii="Times New Roman" w:eastAsia="Times New Roman" w:hAnsi="Times New Roman" w:cs="Times New Roman"/>
                <w:color w:val="000000"/>
                <w:lang w:eastAsia="ru-RU"/>
              </w:rPr>
              <w:t xml:space="preserve">Зоны лесов </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РЗ-2</w:t>
            </w:r>
          </w:p>
        </w:tc>
        <w:tc>
          <w:tcPr>
            <w:tcW w:w="7956" w:type="dxa"/>
          </w:tcPr>
          <w:p w:rsidR="00DE7791" w:rsidRPr="00DE7791" w:rsidRDefault="00383B70" w:rsidP="00DE7791">
            <w:pPr>
              <w:autoSpaceDE w:val="0"/>
              <w:autoSpaceDN w:val="0"/>
              <w:adjustRightInd w:val="0"/>
              <w:spacing w:before="20" w:after="20" w:line="240" w:lineRule="auto"/>
              <w:rPr>
                <w:rFonts w:ascii="Times New Roman" w:eastAsia="Times New Roman" w:hAnsi="Times New Roman" w:cs="Times New Roman"/>
                <w:color w:val="000000"/>
                <w:lang w:eastAsia="ru-RU"/>
              </w:rPr>
            </w:pPr>
            <w:r w:rsidRPr="00DE7791">
              <w:rPr>
                <w:rFonts w:ascii="Times New Roman" w:eastAsia="Times New Roman" w:hAnsi="Times New Roman" w:cs="Times New Roman"/>
                <w:color w:val="000000"/>
                <w:lang w:eastAsia="ru-RU"/>
              </w:rPr>
              <w:t>Зоны природного ландшафта</w:t>
            </w:r>
          </w:p>
        </w:tc>
      </w:tr>
      <w:tr w:rsidR="00DE7791" w:rsidRPr="00DE7791" w:rsidTr="00DE7791">
        <w:tc>
          <w:tcPr>
            <w:tcW w:w="1418" w:type="dxa"/>
          </w:tcPr>
          <w:p w:rsidR="00DE7791" w:rsidRPr="00DE7791" w:rsidRDefault="00DE7791" w:rsidP="0058114B">
            <w:pPr>
              <w:autoSpaceDE w:val="0"/>
              <w:autoSpaceDN w:val="0"/>
              <w:adjustRightInd w:val="0"/>
              <w:spacing w:before="20" w:after="2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РЗ-</w:t>
            </w:r>
            <w:r w:rsidR="0058114B">
              <w:rPr>
                <w:rFonts w:ascii="Times New Roman" w:eastAsia="Times New Roman" w:hAnsi="Times New Roman" w:cs="Times New Roman"/>
                <w:lang w:eastAsia="ru-RU"/>
              </w:rPr>
              <w:t>3</w:t>
            </w:r>
          </w:p>
        </w:tc>
        <w:tc>
          <w:tcPr>
            <w:tcW w:w="7956" w:type="dxa"/>
          </w:tcPr>
          <w:p w:rsidR="00DE7791" w:rsidRPr="00DE7791" w:rsidRDefault="00383B70" w:rsidP="00383B70">
            <w:pPr>
              <w:spacing w:after="0" w:line="240" w:lineRule="auto"/>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Зоны парков, скверов и бульваров</w:t>
            </w:r>
            <w:r w:rsidRPr="00DE7791">
              <w:rPr>
                <w:rFonts w:ascii="Times New Roman" w:eastAsia="Times New Roman" w:hAnsi="Times New Roman" w:cs="Times New Roman"/>
                <w:color w:val="000000"/>
                <w:lang w:eastAsia="ru-RU"/>
              </w:rPr>
              <w:t xml:space="preserve"> </w:t>
            </w:r>
          </w:p>
        </w:tc>
      </w:tr>
      <w:tr w:rsidR="00DE7791" w:rsidRPr="00DE7791" w:rsidTr="00DE7791">
        <w:tc>
          <w:tcPr>
            <w:tcW w:w="1418" w:type="dxa"/>
          </w:tcPr>
          <w:p w:rsidR="00DE7791" w:rsidRPr="00DE7791" w:rsidRDefault="00DE7791" w:rsidP="0058114B">
            <w:pPr>
              <w:autoSpaceDE w:val="0"/>
              <w:autoSpaceDN w:val="0"/>
              <w:adjustRightInd w:val="0"/>
              <w:spacing w:before="20" w:after="2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РЗ-</w:t>
            </w:r>
            <w:r w:rsidR="0058114B">
              <w:rPr>
                <w:rFonts w:ascii="Times New Roman" w:eastAsia="Times New Roman" w:hAnsi="Times New Roman" w:cs="Times New Roman"/>
                <w:lang w:eastAsia="ru-RU"/>
              </w:rPr>
              <w:t>4</w:t>
            </w:r>
          </w:p>
        </w:tc>
        <w:tc>
          <w:tcPr>
            <w:tcW w:w="7956" w:type="dxa"/>
          </w:tcPr>
          <w:p w:rsidR="00DE7791" w:rsidRPr="00DE7791" w:rsidRDefault="00383B70" w:rsidP="00383B70">
            <w:pPr>
              <w:spacing w:after="0" w:line="240" w:lineRule="auto"/>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 xml:space="preserve">Зоны </w:t>
            </w:r>
            <w:r>
              <w:rPr>
                <w:rFonts w:ascii="Times New Roman" w:eastAsia="Times New Roman" w:hAnsi="Times New Roman" w:cs="Times New Roman"/>
                <w:lang w:eastAsia="ru-RU"/>
              </w:rPr>
              <w:t>объектов и сооружений физической культуры и спорта</w:t>
            </w:r>
            <w:r w:rsidRPr="00DE7791">
              <w:rPr>
                <w:rFonts w:ascii="Times New Roman" w:eastAsia="Times New Roman" w:hAnsi="Times New Roman" w:cs="Times New Roman"/>
                <w:color w:val="000000"/>
                <w:lang w:eastAsia="ru-RU"/>
              </w:rPr>
              <w:t xml:space="preserve"> </w:t>
            </w:r>
          </w:p>
        </w:tc>
      </w:tr>
      <w:tr w:rsidR="00DE7791" w:rsidRPr="00DE7791" w:rsidTr="00DE7791">
        <w:tc>
          <w:tcPr>
            <w:tcW w:w="1418" w:type="dxa"/>
          </w:tcPr>
          <w:p w:rsidR="00DE7791" w:rsidRPr="00DE7791" w:rsidRDefault="00DE7791" w:rsidP="0058114B">
            <w:pPr>
              <w:autoSpaceDE w:val="0"/>
              <w:autoSpaceDN w:val="0"/>
              <w:adjustRightInd w:val="0"/>
              <w:spacing w:before="20" w:after="2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РЗ-</w:t>
            </w:r>
            <w:r w:rsidR="00383B70">
              <w:rPr>
                <w:rFonts w:ascii="Times New Roman" w:eastAsia="Times New Roman" w:hAnsi="Times New Roman" w:cs="Times New Roman"/>
                <w:lang w:eastAsia="ru-RU"/>
              </w:rPr>
              <w:t>5</w:t>
            </w:r>
          </w:p>
        </w:tc>
        <w:tc>
          <w:tcPr>
            <w:tcW w:w="7956" w:type="dxa"/>
          </w:tcPr>
          <w:p w:rsidR="00DE7791" w:rsidRPr="00DE7791" w:rsidRDefault="00383B70" w:rsidP="00383B70">
            <w:pPr>
              <w:spacing w:after="0" w:line="240" w:lineRule="auto"/>
              <w:rPr>
                <w:rFonts w:ascii="Times New Roman" w:eastAsia="Times New Roman" w:hAnsi="Times New Roman" w:cs="Times New Roman"/>
                <w:lang w:eastAsia="ru-RU"/>
              </w:rPr>
            </w:pPr>
            <w:r w:rsidRPr="00DE7791">
              <w:rPr>
                <w:rFonts w:ascii="Times New Roman" w:eastAsia="Times New Roman" w:hAnsi="Times New Roman" w:cs="Times New Roman"/>
                <w:color w:val="000000"/>
                <w:lang w:eastAsia="ru-RU"/>
              </w:rPr>
              <w:t>Зоны, предназначенные для отдыха, туризма</w:t>
            </w:r>
          </w:p>
        </w:tc>
      </w:tr>
      <w:tr w:rsidR="00383B70" w:rsidRPr="00DE7791" w:rsidTr="00DE7791">
        <w:tc>
          <w:tcPr>
            <w:tcW w:w="1418" w:type="dxa"/>
          </w:tcPr>
          <w:p w:rsidR="00383B70" w:rsidRPr="00DE7791" w:rsidRDefault="00383B70" w:rsidP="0058114B">
            <w:pPr>
              <w:autoSpaceDE w:val="0"/>
              <w:autoSpaceDN w:val="0"/>
              <w:adjustRightInd w:val="0"/>
              <w:spacing w:before="20" w:after="20" w:line="240" w:lineRule="auto"/>
              <w:jc w:val="center"/>
              <w:rPr>
                <w:rFonts w:ascii="Times New Roman" w:eastAsia="Times New Roman" w:hAnsi="Times New Roman" w:cs="Times New Roman"/>
                <w:lang w:eastAsia="ru-RU"/>
              </w:rPr>
            </w:pPr>
          </w:p>
        </w:tc>
        <w:tc>
          <w:tcPr>
            <w:tcW w:w="7956" w:type="dxa"/>
          </w:tcPr>
          <w:p w:rsidR="00383B70" w:rsidRPr="00DE7791" w:rsidRDefault="00383B70" w:rsidP="00383B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Зоны водных объектов</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p>
        </w:tc>
        <w:tc>
          <w:tcPr>
            <w:tcW w:w="7956"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color w:val="000000"/>
                <w:lang w:eastAsia="ru-RU"/>
              </w:rPr>
            </w:pPr>
            <w:r w:rsidRPr="00DE7791">
              <w:rPr>
                <w:rFonts w:ascii="Times New Roman" w:eastAsia="Times New Roman" w:hAnsi="Times New Roman" w:cs="Times New Roman"/>
                <w:bCs/>
                <w:lang w:eastAsia="ru-RU"/>
              </w:rPr>
              <w:t>ЗОНЫ СПЕЦИАЛЬНОГО НАЗНАЧЕНИЯ:</w:t>
            </w:r>
          </w:p>
        </w:tc>
      </w:tr>
      <w:tr w:rsidR="00DE7791" w:rsidRPr="00DE7791" w:rsidTr="00DE7791">
        <w:tc>
          <w:tcPr>
            <w:tcW w:w="1418" w:type="dxa"/>
          </w:tcPr>
          <w:p w:rsidR="00DE7791" w:rsidRPr="00DE7791" w:rsidRDefault="00DE7791" w:rsidP="00DE7791">
            <w:pPr>
              <w:autoSpaceDE w:val="0"/>
              <w:autoSpaceDN w:val="0"/>
              <w:adjustRightInd w:val="0"/>
              <w:spacing w:before="20" w:after="20" w:line="240" w:lineRule="auto"/>
              <w:jc w:val="center"/>
              <w:rPr>
                <w:rFonts w:ascii="Times New Roman" w:eastAsia="Times New Roman" w:hAnsi="Times New Roman" w:cs="Times New Roman"/>
                <w:lang w:eastAsia="ru-RU"/>
              </w:rPr>
            </w:pPr>
            <w:r w:rsidRPr="00DE7791">
              <w:rPr>
                <w:rFonts w:ascii="Times New Roman" w:eastAsia="Times New Roman" w:hAnsi="Times New Roman" w:cs="Times New Roman"/>
                <w:lang w:eastAsia="ru-RU"/>
              </w:rPr>
              <w:t>СНЗ-1</w:t>
            </w:r>
          </w:p>
        </w:tc>
        <w:tc>
          <w:tcPr>
            <w:tcW w:w="7956" w:type="dxa"/>
          </w:tcPr>
          <w:p w:rsidR="00DE7791" w:rsidRPr="00DE7791" w:rsidRDefault="00DE7791" w:rsidP="00DE7791">
            <w:pPr>
              <w:autoSpaceDE w:val="0"/>
              <w:autoSpaceDN w:val="0"/>
              <w:adjustRightInd w:val="0"/>
              <w:spacing w:before="20" w:after="20" w:line="240" w:lineRule="auto"/>
              <w:rPr>
                <w:rFonts w:ascii="Times New Roman" w:eastAsia="Times New Roman" w:hAnsi="Times New Roman" w:cs="Times New Roman"/>
                <w:bCs/>
                <w:lang w:eastAsia="ru-RU"/>
              </w:rPr>
            </w:pPr>
            <w:r w:rsidRPr="00DE7791">
              <w:rPr>
                <w:rFonts w:ascii="Times New Roman" w:eastAsia="Times New Roman" w:hAnsi="Times New Roman" w:cs="Times New Roman"/>
                <w:bCs/>
                <w:lang w:eastAsia="ru-RU"/>
              </w:rPr>
              <w:t xml:space="preserve">Зоны режимных объектов </w:t>
            </w:r>
          </w:p>
        </w:tc>
      </w:tr>
    </w:tbl>
    <w:p w:rsidR="001C2856" w:rsidRDefault="001C2856" w:rsidP="00682679">
      <w:pPr>
        <w:rPr>
          <w:rFonts w:ascii="Times New Roman" w:hAnsi="Times New Roman" w:cs="Times New Roman"/>
          <w:b/>
          <w:sz w:val="28"/>
          <w:szCs w:val="28"/>
        </w:rPr>
      </w:pPr>
    </w:p>
    <w:p w:rsidR="00682679" w:rsidRPr="00682679" w:rsidRDefault="00682679" w:rsidP="00682679">
      <w:pPr>
        <w:widowControl w:val="0"/>
        <w:spacing w:after="0" w:line="240" w:lineRule="auto"/>
        <w:jc w:val="center"/>
        <w:rPr>
          <w:rFonts w:ascii="Times New Roman" w:eastAsia="Times New Roman" w:hAnsi="Times New Roman" w:cs="Times New Roman"/>
          <w:b/>
          <w:color w:val="000000"/>
          <w:sz w:val="24"/>
          <w:szCs w:val="24"/>
          <w:lang w:eastAsia="ru-RU"/>
        </w:rPr>
      </w:pPr>
      <w:r w:rsidRPr="00682679">
        <w:rPr>
          <w:rFonts w:ascii="Times New Roman" w:eastAsia="Times New Roman" w:hAnsi="Times New Roman" w:cs="Times New Roman"/>
          <w:b/>
          <w:color w:val="000000"/>
          <w:sz w:val="24"/>
          <w:szCs w:val="24"/>
          <w:lang w:eastAsia="ru-RU"/>
        </w:rPr>
        <w:t>ЖИЛЫЕ ЗОНЫ:</w:t>
      </w:r>
    </w:p>
    <w:p w:rsidR="00682679" w:rsidRPr="00682679" w:rsidRDefault="00682679" w:rsidP="00682679">
      <w:pPr>
        <w:widowControl w:val="0"/>
        <w:spacing w:after="0" w:line="240" w:lineRule="auto"/>
        <w:jc w:val="center"/>
        <w:rPr>
          <w:rFonts w:ascii="Times New Roman" w:eastAsia="Times New Roman" w:hAnsi="Times New Roman" w:cs="Times New Roman"/>
          <w:color w:val="000000"/>
          <w:sz w:val="24"/>
          <w:szCs w:val="24"/>
          <w:lang w:eastAsia="ru-RU"/>
        </w:rPr>
      </w:pPr>
    </w:p>
    <w:p w:rsidR="00682679" w:rsidRPr="00682679" w:rsidRDefault="00682679" w:rsidP="00682679">
      <w:pPr>
        <w:spacing w:after="0" w:line="240" w:lineRule="auto"/>
        <w:jc w:val="center"/>
        <w:rPr>
          <w:rFonts w:ascii="Times New Roman" w:eastAsia="Times New Roman" w:hAnsi="Times New Roman" w:cs="Times New Roman"/>
          <w:b/>
          <w:sz w:val="24"/>
          <w:szCs w:val="24"/>
          <w:u w:val="single"/>
          <w:lang w:eastAsia="ru-RU"/>
        </w:rPr>
      </w:pPr>
      <w:r w:rsidRPr="00682679">
        <w:rPr>
          <w:rFonts w:ascii="Times New Roman" w:eastAsia="Times New Roman" w:hAnsi="Times New Roman" w:cs="Times New Roman"/>
          <w:b/>
          <w:sz w:val="24"/>
          <w:szCs w:val="24"/>
          <w:u w:val="single"/>
          <w:lang w:eastAsia="ru-RU"/>
        </w:rPr>
        <w:t xml:space="preserve">ЗОНА ЗАСТРОЙКИ ИНДИВИДУАЛЬНЫМИ ЖИЛЫМИ </w:t>
      </w:r>
    </w:p>
    <w:p w:rsidR="00682679" w:rsidRPr="00682679" w:rsidRDefault="00682679" w:rsidP="00682679">
      <w:pPr>
        <w:spacing w:after="0" w:line="240" w:lineRule="auto"/>
        <w:jc w:val="center"/>
        <w:rPr>
          <w:rFonts w:ascii="Times New Roman" w:eastAsia="Times New Roman" w:hAnsi="Times New Roman" w:cs="Times New Roman"/>
          <w:b/>
          <w:sz w:val="24"/>
          <w:szCs w:val="24"/>
          <w:u w:val="single"/>
          <w:lang w:eastAsia="ru-RU"/>
        </w:rPr>
      </w:pPr>
      <w:r w:rsidRPr="00682679">
        <w:rPr>
          <w:rFonts w:ascii="Times New Roman" w:eastAsia="Times New Roman" w:hAnsi="Times New Roman" w:cs="Times New Roman"/>
          <w:b/>
          <w:sz w:val="24"/>
          <w:szCs w:val="24"/>
          <w:u w:val="single"/>
          <w:lang w:eastAsia="ru-RU"/>
        </w:rPr>
        <w:t>ДОМАМИ (ЖЗ-1)</w:t>
      </w:r>
    </w:p>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682679" w:rsidRPr="00682679" w:rsidRDefault="00682679"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234"/>
        <w:gridCol w:w="4011"/>
      </w:tblGrid>
      <w:tr w:rsidR="00682679" w:rsidRPr="00682679" w:rsidTr="00682679">
        <w:trPr>
          <w:trHeight w:val="563"/>
          <w:tblHeader/>
        </w:trPr>
        <w:tc>
          <w:tcPr>
            <w:tcW w:w="2481" w:type="dxa"/>
            <w:tcBorders>
              <w:top w:val="single" w:sz="12" w:space="0" w:color="auto"/>
              <w:left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ВИДЫ ИСПОЛЬЗОВАНИЯ</w:t>
            </w:r>
          </w:p>
        </w:tc>
        <w:tc>
          <w:tcPr>
            <w:tcW w:w="3234" w:type="dxa"/>
            <w:tcBorders>
              <w:top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ОСОБЫЕ УСЛОВИЯ РЕАЛИЗАЦИИ РЕГЛАМЕНТА</w:t>
            </w:r>
          </w:p>
        </w:tc>
      </w:tr>
      <w:tr w:rsidR="00682679" w:rsidRPr="00682679" w:rsidTr="00682679">
        <w:trPr>
          <w:trHeight w:val="313"/>
          <w:tblHeader/>
        </w:trPr>
        <w:tc>
          <w:tcPr>
            <w:tcW w:w="2481" w:type="dxa"/>
            <w:tcBorders>
              <w:top w:val="single" w:sz="12" w:space="0" w:color="auto"/>
              <w:left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1</w:t>
            </w:r>
          </w:p>
        </w:tc>
        <w:tc>
          <w:tcPr>
            <w:tcW w:w="3234" w:type="dxa"/>
            <w:tcBorders>
              <w:top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2</w:t>
            </w:r>
          </w:p>
        </w:tc>
        <w:tc>
          <w:tcPr>
            <w:tcW w:w="4011" w:type="dxa"/>
            <w:tcBorders>
              <w:top w:val="single" w:sz="12" w:space="0" w:color="auto"/>
              <w:bottom w:val="single" w:sz="12" w:space="0" w:color="auto"/>
              <w:right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3</w:t>
            </w:r>
          </w:p>
        </w:tc>
      </w:tr>
      <w:tr w:rsidR="00682679" w:rsidRPr="00682679" w:rsidTr="00682679">
        <w:trPr>
          <w:trHeight w:val="48"/>
        </w:trPr>
        <w:tc>
          <w:tcPr>
            <w:tcW w:w="2481"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color w:val="000000"/>
                <w:lang w:eastAsia="ru-RU"/>
              </w:rPr>
              <w:t xml:space="preserve">Индивидуальные жилые дома с приусадебными земельными участками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234" w:type="dxa"/>
            <w:shd w:val="clear" w:color="auto" w:fill="auto"/>
          </w:tcPr>
          <w:p w:rsidR="003A7C75" w:rsidRPr="003A7C75" w:rsidRDefault="003A7C75" w:rsidP="003A7C75">
            <w:pPr>
              <w:spacing w:after="0" w:line="240" w:lineRule="auto"/>
              <w:jc w:val="both"/>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Минимальные размеры земельного участка 400 </w:t>
            </w:r>
            <w:proofErr w:type="spellStart"/>
            <w:r w:rsidRPr="003A7C75">
              <w:rPr>
                <w:rFonts w:ascii="Times New Roman" w:eastAsia="Times New Roman" w:hAnsi="Times New Roman" w:cs="Times New Roman"/>
                <w:lang w:eastAsia="ru-RU"/>
              </w:rPr>
              <w:t>кв.м</w:t>
            </w:r>
            <w:proofErr w:type="spellEnd"/>
            <w:r w:rsidRPr="003A7C75">
              <w:rPr>
                <w:rFonts w:ascii="Times New Roman" w:eastAsia="Times New Roman" w:hAnsi="Times New Roman" w:cs="Times New Roman"/>
                <w:lang w:eastAsia="ru-RU"/>
              </w:rPr>
              <w:t>. Максимальные размеры земельного участка 2500 кв.м.*</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Расстояние между фронтальной границей участка и основным </w:t>
            </w:r>
            <w:r w:rsidRPr="00682679">
              <w:rPr>
                <w:rFonts w:ascii="Times New Roman" w:eastAsia="Times New Roman" w:hAnsi="Times New Roman" w:cs="Times New Roman"/>
                <w:color w:val="000000"/>
                <w:lang w:eastAsia="ru-RU"/>
              </w:rPr>
              <w:lastRenderedPageBreak/>
              <w:t xml:space="preserve">строением до </w:t>
            </w:r>
            <w:smartTag w:uri="urn:schemas-microsoft-com:office:smarttags" w:element="metricconverter">
              <w:smartTagPr>
                <w:attr w:name="ProductID" w:val="6 м"/>
              </w:smartTagPr>
              <w:r w:rsidRPr="00682679">
                <w:rPr>
                  <w:rFonts w:ascii="Times New Roman" w:eastAsia="Times New Roman" w:hAnsi="Times New Roman" w:cs="Times New Roman"/>
                  <w:color w:val="000000"/>
                  <w:lang w:eastAsia="ru-RU"/>
                </w:rPr>
                <w:t>6 м</w:t>
              </w:r>
            </w:smartTag>
            <w:r w:rsidRPr="00682679">
              <w:rPr>
                <w:rFonts w:ascii="Times New Roman" w:eastAsia="Times New Roman" w:hAnsi="Times New Roman" w:cs="Times New Roman"/>
                <w:color w:val="000000"/>
                <w:lang w:eastAsia="ru-RU"/>
              </w:rPr>
              <w:t xml:space="preserve"> (или в соответствии со сложившейся линией застройки);</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Максимальное расстояние от границ землевладения до строений, а также между строениями:</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682679">
                <w:rPr>
                  <w:rFonts w:ascii="Times New Roman" w:eastAsia="Times New Roman" w:hAnsi="Times New Roman" w:cs="Times New Roman"/>
                  <w:color w:val="000000"/>
                  <w:lang w:eastAsia="ru-RU"/>
                </w:rPr>
                <w:t>3 м</w:t>
              </w:r>
            </w:smartTag>
            <w:r w:rsidRPr="00682679">
              <w:rPr>
                <w:rFonts w:ascii="Times New Roman" w:eastAsia="Times New Roman" w:hAnsi="Times New Roman" w:cs="Times New Roman"/>
                <w:color w:val="000000"/>
                <w:lang w:eastAsia="ru-RU"/>
              </w:rPr>
              <w:t>;</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682679">
                <w:rPr>
                  <w:rFonts w:ascii="Times New Roman" w:eastAsia="Times New Roman" w:hAnsi="Times New Roman" w:cs="Times New Roman"/>
                  <w:color w:val="000000"/>
                  <w:lang w:eastAsia="ru-RU"/>
                </w:rPr>
                <w:t>1 м</w:t>
              </w:r>
            </w:smartTag>
            <w:r w:rsidRPr="00682679">
              <w:rPr>
                <w:rFonts w:ascii="Times New Roman" w:eastAsia="Times New Roman" w:hAnsi="Times New Roman" w:cs="Times New Roman"/>
                <w:color w:val="000000"/>
                <w:lang w:eastAsia="ru-RU"/>
              </w:rPr>
              <w:t>;</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от границ соседнего участка до открытой стоянки – 1м;</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от границ соседнего участка до отдельно стоящего гаража – 1м;</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682679">
                <w:rPr>
                  <w:rFonts w:ascii="Times New Roman" w:eastAsia="Times New Roman" w:hAnsi="Times New Roman" w:cs="Times New Roman"/>
                  <w:lang w:eastAsia="ru-RU"/>
                </w:rPr>
                <w:t>5 м</w:t>
              </w:r>
            </w:smartTag>
            <w:r w:rsidRPr="00682679">
              <w:rPr>
                <w:rFonts w:ascii="Times New Roman" w:eastAsia="Times New Roman" w:hAnsi="Times New Roman" w:cs="Times New Roman"/>
                <w:lang w:eastAsia="ru-RU"/>
              </w:rPr>
              <w:t>., при новом строительстве.</w:t>
            </w:r>
          </w:p>
          <w:p w:rsidR="00682679" w:rsidRPr="00682679" w:rsidRDefault="00682679" w:rsidP="00682679">
            <w:pPr>
              <w:tabs>
                <w:tab w:val="num" w:pos="0"/>
              </w:tabs>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Высота зданий для всех основных строений:</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Максимальное количество этажей-3эт.;</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высота от уровня земли до верха плоской кровли – не более 10м;</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 до конька скатной кровли – не более </w:t>
            </w:r>
            <w:smartTag w:uri="urn:schemas-microsoft-com:office:smarttags" w:element="metricconverter">
              <w:smartTagPr>
                <w:attr w:name="ProductID" w:val="15 м"/>
              </w:smartTagPr>
              <w:r w:rsidRPr="00682679">
                <w:rPr>
                  <w:rFonts w:ascii="Times New Roman" w:eastAsia="Times New Roman" w:hAnsi="Times New Roman" w:cs="Times New Roman"/>
                  <w:color w:val="000000"/>
                  <w:lang w:eastAsia="ru-RU"/>
                </w:rPr>
                <w:t>15 м</w:t>
              </w:r>
            </w:smartTag>
            <w:r w:rsidRPr="00682679">
              <w:rPr>
                <w:rFonts w:ascii="Times New Roman" w:eastAsia="Times New Roman" w:hAnsi="Times New Roman" w:cs="Times New Roman"/>
                <w:color w:val="000000"/>
                <w:lang w:eastAsia="ru-RU"/>
              </w:rPr>
              <w:t>.</w:t>
            </w:r>
          </w:p>
          <w:p w:rsidR="00682679" w:rsidRPr="00682679" w:rsidRDefault="00682679" w:rsidP="00682679">
            <w:pPr>
              <w:spacing w:after="0" w:line="240" w:lineRule="auto"/>
              <w:jc w:val="both"/>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Максимальный процент застройки 30%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Минимальный коэффициент озеленения – 20%.</w:t>
            </w:r>
          </w:p>
        </w:tc>
        <w:tc>
          <w:tcPr>
            <w:tcW w:w="4011" w:type="dxa"/>
            <w:shd w:val="clear" w:color="auto" w:fill="auto"/>
          </w:tcPr>
          <w:p w:rsidR="003A7C75" w:rsidRPr="003A7C75" w:rsidRDefault="003A7C75" w:rsidP="00682679">
            <w:pPr>
              <w:widowControl w:val="0"/>
              <w:autoSpaceDE w:val="0"/>
              <w:autoSpaceDN w:val="0"/>
              <w:adjustRightInd w:val="0"/>
              <w:spacing w:after="0" w:line="240" w:lineRule="auto"/>
              <w:rPr>
                <w:rFonts w:ascii="Times New Roman" w:hAnsi="Times New Roman" w:cs="Times New Roman"/>
              </w:rPr>
            </w:pPr>
            <w:r w:rsidRPr="003A7C75">
              <w:rPr>
                <w:rFonts w:ascii="Times New Roman" w:hAnsi="Times New Roman" w:cs="Times New Roman"/>
              </w:rPr>
              <w:lastRenderedPageBreak/>
              <w:t xml:space="preserve">*Постановление от 25.09.2006г. №4345 « О предельных (максимальных и минимальных) размерах земельных участков, предоставляемых гражданам в собственность из земель, находящихся в муниципальной </w:t>
            </w:r>
            <w:r w:rsidRPr="003A7C75">
              <w:rPr>
                <w:rFonts w:ascii="Times New Roman" w:hAnsi="Times New Roman" w:cs="Times New Roman"/>
              </w:rPr>
              <w:lastRenderedPageBreak/>
              <w:t>собственности Иркутского района». В ред. от 03.07.2008г. №2863</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Новое строительство, реконструкцию осуществлять по утвержденному проекту планировки, проекту межевания территории.</w:t>
            </w:r>
          </w:p>
          <w:p w:rsidR="00682679" w:rsidRPr="00682679" w:rsidRDefault="00682679" w:rsidP="00682679">
            <w:pPr>
              <w:widowControl w:val="0"/>
              <w:overflowPunct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682679">
              <w:rPr>
                <w:rFonts w:ascii="Times New Roman" w:eastAsia="Times New Roman" w:hAnsi="Times New Roman" w:cs="Times New Roman"/>
                <w:lang w:eastAsia="ru-RU"/>
              </w:rPr>
              <w:t xml:space="preserve">При проектировании руководствоваться СП 55.13330.2011 Дома жилые одноквартирные. (Актуализированная редакция СНиП 31-02-2001),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r w:rsidRPr="00682679">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 xml:space="preserve">со строительными нормами и правилами, СП, техническими регламентами.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682679" w:rsidRPr="00682679" w:rsidRDefault="00682679" w:rsidP="00682679">
            <w:pPr>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2679" w:rsidRPr="00682679" w:rsidRDefault="00682679"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260"/>
        <w:gridCol w:w="3939"/>
      </w:tblGrid>
      <w:tr w:rsidR="00682679" w:rsidRPr="00682679" w:rsidTr="00682679">
        <w:trPr>
          <w:trHeight w:val="357"/>
          <w:tblHeader/>
        </w:trPr>
        <w:tc>
          <w:tcPr>
            <w:tcW w:w="2518" w:type="dxa"/>
            <w:tcBorders>
              <w:top w:val="single" w:sz="12" w:space="0" w:color="auto"/>
              <w:left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ВИДЫ ИСПОЛЬЗОВАНИЯ</w:t>
            </w:r>
          </w:p>
        </w:tc>
        <w:tc>
          <w:tcPr>
            <w:tcW w:w="3260" w:type="dxa"/>
            <w:tcBorders>
              <w:top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ОСОБЫЕ УСЛОВИЯ РЕАЛИЗАЦИИ РЕГЛАМЕНТА</w:t>
            </w:r>
          </w:p>
        </w:tc>
      </w:tr>
      <w:tr w:rsidR="00682679" w:rsidRPr="00682679" w:rsidTr="00682679">
        <w:trPr>
          <w:trHeight w:val="177"/>
          <w:tblHeader/>
        </w:trPr>
        <w:tc>
          <w:tcPr>
            <w:tcW w:w="2518" w:type="dxa"/>
            <w:tcBorders>
              <w:top w:val="single" w:sz="12" w:space="0" w:color="auto"/>
              <w:left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1</w:t>
            </w:r>
          </w:p>
        </w:tc>
        <w:tc>
          <w:tcPr>
            <w:tcW w:w="3260" w:type="dxa"/>
            <w:tcBorders>
              <w:top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2</w:t>
            </w:r>
          </w:p>
        </w:tc>
        <w:tc>
          <w:tcPr>
            <w:tcW w:w="3939" w:type="dxa"/>
            <w:tcBorders>
              <w:top w:val="single" w:sz="12" w:space="0" w:color="auto"/>
              <w:bottom w:val="single" w:sz="12" w:space="0" w:color="auto"/>
              <w:right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3</w:t>
            </w:r>
          </w:p>
        </w:tc>
      </w:tr>
      <w:tr w:rsidR="00682679" w:rsidRPr="00682679" w:rsidTr="00682679">
        <w:trPr>
          <w:trHeight w:val="252"/>
        </w:trPr>
        <w:tc>
          <w:tcPr>
            <w:tcW w:w="2518" w:type="dxa"/>
            <w:shd w:val="clear" w:color="auto" w:fill="auto"/>
          </w:tcPr>
          <w:p w:rsidR="00682679" w:rsidRPr="00682679" w:rsidRDefault="00682679" w:rsidP="00682679">
            <w:pPr>
              <w:suppressAutoHyphens/>
              <w:autoSpaceDN w:val="0"/>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Дворовые постройки (мастерские, сараи, теплицы, бани и пр.)</w:t>
            </w:r>
          </w:p>
          <w:p w:rsidR="00682679" w:rsidRPr="00682679" w:rsidRDefault="00682679" w:rsidP="00682679">
            <w:pPr>
              <w:suppressAutoHyphens/>
              <w:autoSpaceDN w:val="0"/>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Сады, огороды, палисадники,</w:t>
            </w:r>
          </w:p>
          <w:p w:rsidR="00682679" w:rsidRPr="00682679" w:rsidRDefault="00682679" w:rsidP="00682679">
            <w:pPr>
              <w:suppressAutoHyphens/>
              <w:autoSpaceDN w:val="0"/>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встроенный в жилой дом гараж на 1-2 легковых автомобиля. </w:t>
            </w:r>
          </w:p>
          <w:p w:rsidR="00682679" w:rsidRPr="00682679" w:rsidRDefault="00682679" w:rsidP="00682679">
            <w:pPr>
              <w:suppressAutoHyphens/>
              <w:autoSpaceDN w:val="0"/>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Индивидуальные </w:t>
            </w:r>
            <w:r w:rsidRPr="00682679">
              <w:rPr>
                <w:rFonts w:ascii="Times New Roman" w:eastAsia="Times New Roman" w:hAnsi="Times New Roman" w:cs="Times New Roman"/>
                <w:color w:val="000000"/>
                <w:lang w:eastAsia="ru-RU"/>
              </w:rPr>
              <w:lastRenderedPageBreak/>
              <w:t>гаражи на придомовом участке на 1-2 легковых автомобиля.</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60" w:type="dxa"/>
            <w:shd w:val="clear" w:color="auto" w:fill="auto"/>
          </w:tcPr>
          <w:p w:rsidR="00682679" w:rsidRPr="00682679" w:rsidRDefault="00682679" w:rsidP="00682679">
            <w:pPr>
              <w:spacing w:after="0" w:line="240" w:lineRule="auto"/>
              <w:jc w:val="both"/>
              <w:rPr>
                <w:rFonts w:ascii="Times New Roman" w:eastAsia="Times New Roman" w:hAnsi="Times New Roman" w:cs="Times New Roman"/>
                <w:lang w:eastAsia="ru-RU"/>
              </w:rPr>
            </w:pPr>
            <w:r w:rsidRPr="00682679">
              <w:rPr>
                <w:rFonts w:ascii="Times New Roman" w:eastAsia="Times New Roman" w:hAnsi="Times New Roman" w:cs="Times New Roman"/>
                <w:color w:val="000000"/>
                <w:lang w:eastAsia="ru-RU"/>
              </w:rPr>
              <w:lastRenderedPageBreak/>
              <w:t xml:space="preserve">Максимальный размер участка для постройки сарая для скота </w:t>
            </w:r>
            <w:r w:rsidRPr="00682679">
              <w:rPr>
                <w:rFonts w:ascii="Times New Roman" w:eastAsia="Times New Roman" w:hAnsi="Times New Roman" w:cs="Times New Roman"/>
                <w:lang w:eastAsia="ru-RU"/>
              </w:rPr>
              <w:t xml:space="preserve">30 </w:t>
            </w:r>
            <w:proofErr w:type="spellStart"/>
            <w:r w:rsidRPr="00682679">
              <w:rPr>
                <w:rFonts w:ascii="Times New Roman" w:eastAsia="Times New Roman" w:hAnsi="Times New Roman" w:cs="Times New Roman"/>
                <w:lang w:eastAsia="ru-RU"/>
              </w:rPr>
              <w:t>кв.м</w:t>
            </w:r>
            <w:proofErr w:type="spellEnd"/>
            <w:r w:rsidRPr="00682679">
              <w:rPr>
                <w:rFonts w:ascii="Times New Roman" w:eastAsia="Times New Roman" w:hAnsi="Times New Roman" w:cs="Times New Roman"/>
                <w:lang w:eastAsia="ru-RU"/>
              </w:rPr>
              <w:t>.</w:t>
            </w:r>
            <w:r w:rsidRPr="00682679">
              <w:rPr>
                <w:rFonts w:ascii="Times New Roman" w:eastAsia="Times New Roman" w:hAnsi="Times New Roman" w:cs="Times New Roman"/>
                <w:color w:val="000000"/>
                <w:lang w:eastAsia="ru-RU"/>
              </w:rPr>
              <w:t xml:space="preserve"> </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Расстояние от сараев для скота и птицы до шахтных колодцев должно быть не менее 20м;</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682679">
                <w:rPr>
                  <w:rFonts w:ascii="Times New Roman" w:eastAsia="Times New Roman" w:hAnsi="Times New Roman" w:cs="Times New Roman"/>
                  <w:lang w:eastAsia="ru-RU"/>
                </w:rPr>
                <w:t>5 м</w:t>
              </w:r>
            </w:smartTag>
            <w:r w:rsidRPr="00682679">
              <w:rPr>
                <w:rFonts w:ascii="Times New Roman" w:eastAsia="Times New Roman" w:hAnsi="Times New Roman" w:cs="Times New Roman"/>
                <w:lang w:eastAsia="ru-RU"/>
              </w:rPr>
              <w:t xml:space="preserve">.,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Придомовые площадки:</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lastRenderedPageBreak/>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682679">
                <w:rPr>
                  <w:rFonts w:ascii="Times New Roman" w:eastAsia="Times New Roman" w:hAnsi="Times New Roman" w:cs="Times New Roman"/>
                  <w:lang w:eastAsia="ru-RU"/>
                </w:rPr>
                <w:t>12 м</w:t>
              </w:r>
            </w:smartTag>
            <w:r w:rsidRPr="00682679">
              <w:rPr>
                <w:rFonts w:ascii="Times New Roman" w:eastAsia="Times New Roman" w:hAnsi="Times New Roman" w:cs="Times New Roman"/>
                <w:lang w:eastAsia="ru-RU"/>
              </w:rPr>
              <w:t xml:space="preserve">.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682679">
                <w:rPr>
                  <w:rFonts w:ascii="Times New Roman" w:eastAsia="Times New Roman" w:hAnsi="Times New Roman" w:cs="Times New Roman"/>
                  <w:lang w:eastAsia="ru-RU"/>
                </w:rPr>
                <w:t>10 м</w:t>
              </w:r>
            </w:smartTag>
            <w:r w:rsidRPr="00682679">
              <w:rPr>
                <w:rFonts w:ascii="Times New Roman" w:eastAsia="Times New Roman" w:hAnsi="Times New Roman" w:cs="Times New Roman"/>
                <w:lang w:eastAsia="ru-RU"/>
              </w:rPr>
              <w:t xml:space="preserve">.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682679">
                <w:rPr>
                  <w:rFonts w:ascii="Times New Roman" w:eastAsia="Times New Roman" w:hAnsi="Times New Roman" w:cs="Times New Roman"/>
                  <w:lang w:eastAsia="ru-RU"/>
                </w:rPr>
                <w:t>10 м</w:t>
              </w:r>
            </w:smartTag>
            <w:r w:rsidRPr="00682679">
              <w:rPr>
                <w:rFonts w:ascii="Times New Roman" w:eastAsia="Times New Roman" w:hAnsi="Times New Roman" w:cs="Times New Roman"/>
                <w:lang w:eastAsia="ru-RU"/>
              </w:rPr>
              <w:t xml:space="preserve">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 для хозяйственных целей. расстояние от площадок до окон - </w:t>
            </w:r>
            <w:smartTag w:uri="urn:schemas-microsoft-com:office:smarttags" w:element="metricconverter">
              <w:smartTagPr>
                <w:attr w:name="ProductID" w:val="20 м"/>
              </w:smartTagPr>
              <w:r w:rsidRPr="00682679">
                <w:rPr>
                  <w:rFonts w:ascii="Times New Roman" w:eastAsia="Times New Roman" w:hAnsi="Times New Roman" w:cs="Times New Roman"/>
                  <w:lang w:eastAsia="ru-RU"/>
                </w:rPr>
                <w:t>20 м</w:t>
              </w:r>
            </w:smartTag>
            <w:r w:rsidRPr="00682679">
              <w:rPr>
                <w:rFonts w:ascii="Times New Roman" w:eastAsia="Times New Roman" w:hAnsi="Times New Roman" w:cs="Times New Roman"/>
                <w:lang w:eastAsia="ru-RU"/>
              </w:rPr>
              <w:t>.</w:t>
            </w:r>
          </w:p>
          <w:p w:rsidR="00682679" w:rsidRPr="00682679" w:rsidRDefault="00682679" w:rsidP="00682679">
            <w:pPr>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682679">
                <w:rPr>
                  <w:rFonts w:ascii="Times New Roman" w:eastAsia="Times New Roman" w:hAnsi="Times New Roman" w:cs="Times New Roman"/>
                  <w:lang w:eastAsia="ru-RU"/>
                </w:rPr>
                <w:t>10 м</w:t>
              </w:r>
            </w:smartTag>
            <w:r w:rsidRPr="00682679">
              <w:rPr>
                <w:rFonts w:ascii="Times New Roman" w:eastAsia="Times New Roman" w:hAnsi="Times New Roman" w:cs="Times New Roman"/>
                <w:lang w:eastAsia="ru-RU"/>
              </w:rPr>
              <w:t>.</w:t>
            </w:r>
          </w:p>
          <w:p w:rsidR="00682679" w:rsidRPr="00682679" w:rsidRDefault="00682679" w:rsidP="00682679">
            <w:pPr>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Высота зданий для всех вспомогательных строений:</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высота от уровня земли до верха плоской кровли – не более 4м;</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 до конька скатной кровли – не более </w:t>
            </w:r>
            <w:smartTag w:uri="urn:schemas-microsoft-com:office:smarttags" w:element="metricconverter">
              <w:smartTagPr>
                <w:attr w:name="ProductID" w:val="7 м"/>
              </w:smartTagPr>
              <w:r w:rsidRPr="00682679">
                <w:rPr>
                  <w:rFonts w:ascii="Times New Roman" w:eastAsia="Times New Roman" w:hAnsi="Times New Roman" w:cs="Times New Roman"/>
                  <w:color w:val="000000"/>
                  <w:lang w:eastAsia="ru-RU"/>
                </w:rPr>
                <w:t>7 м</w:t>
              </w:r>
            </w:smartTag>
            <w:r w:rsidRPr="00682679">
              <w:rPr>
                <w:rFonts w:ascii="Times New Roman" w:eastAsia="Times New Roman" w:hAnsi="Times New Roman" w:cs="Times New Roman"/>
                <w:color w:val="000000"/>
                <w:lang w:eastAsia="ru-RU"/>
              </w:rPr>
              <w:t>.</w:t>
            </w:r>
          </w:p>
          <w:p w:rsidR="00682679" w:rsidRPr="00682679" w:rsidRDefault="00682679" w:rsidP="00682679">
            <w:pPr>
              <w:tabs>
                <w:tab w:val="num" w:pos="0"/>
              </w:tabs>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Максимальный процент застройки 10%</w:t>
            </w:r>
          </w:p>
          <w:p w:rsidR="00682679" w:rsidRPr="00682679" w:rsidRDefault="00682679" w:rsidP="00682679">
            <w:pPr>
              <w:tabs>
                <w:tab w:val="num" w:pos="0"/>
              </w:tabs>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682679">
                <w:rPr>
                  <w:rFonts w:ascii="Times New Roman" w:eastAsia="Times New Roman" w:hAnsi="Times New Roman" w:cs="Times New Roman"/>
                  <w:color w:val="000000"/>
                  <w:lang w:eastAsia="ru-RU"/>
                </w:rPr>
                <w:t>1,8 м</w:t>
              </w:r>
            </w:smartTag>
            <w:r w:rsidRPr="00682679">
              <w:rPr>
                <w:rFonts w:ascii="Times New Roman" w:eastAsia="Times New Roman" w:hAnsi="Times New Roman" w:cs="Times New Roman"/>
                <w:color w:val="000000"/>
                <w:lang w:eastAsia="ru-RU"/>
              </w:rPr>
              <w:t>.</w:t>
            </w:r>
          </w:p>
        </w:tc>
        <w:tc>
          <w:tcPr>
            <w:tcW w:w="3939"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lastRenderedPageBreak/>
              <w:t xml:space="preserve">Строительство осуществлять в соответствии с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r w:rsidRPr="00682679">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 xml:space="preserve">со строительными нормами и правилами, СП, техническими регламентами, по утвержденному проекту планировки, </w:t>
            </w:r>
            <w:r w:rsidRPr="00682679">
              <w:rPr>
                <w:rFonts w:ascii="Times New Roman" w:eastAsia="Times New Roman" w:hAnsi="Times New Roman" w:cs="Times New Roman"/>
                <w:lang w:eastAsia="ru-RU"/>
              </w:rPr>
              <w:lastRenderedPageBreak/>
              <w:t>проекту межевания территории.</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Допускается блокировка хозяйственных построек к основному строению.</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682679" w:rsidRPr="00682679" w:rsidRDefault="00682679" w:rsidP="006826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682679">
                <w:rPr>
                  <w:rFonts w:ascii="Times New Roman" w:eastAsia="Times New Roman" w:hAnsi="Times New Roman" w:cs="Times New Roman"/>
                  <w:lang w:eastAsia="ru-RU"/>
                </w:rPr>
                <w:t>1 м</w:t>
              </w:r>
            </w:smartTag>
            <w:r w:rsidRPr="00682679">
              <w:rPr>
                <w:rFonts w:ascii="Times New Roman" w:eastAsia="Times New Roman" w:hAnsi="Times New Roman" w:cs="Times New Roman"/>
                <w:lang w:eastAsia="ru-RU"/>
              </w:rPr>
              <w:t xml:space="preserve"> от границы соседнего участка, следует скат крыши ориентировать на свой участок.</w:t>
            </w:r>
          </w:p>
          <w:p w:rsidR="00682679" w:rsidRPr="00682679" w:rsidRDefault="00682679" w:rsidP="00682679">
            <w:pPr>
              <w:tabs>
                <w:tab w:val="num" w:pos="1455"/>
                <w:tab w:val="num" w:pos="1739"/>
              </w:tabs>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Вспомогательные строения и сооружения, за исключением гаражей, размещать со стороны улиц не допускается.</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82679" w:rsidRPr="00682679" w:rsidTr="00682679">
        <w:trPr>
          <w:trHeight w:val="2493"/>
        </w:trPr>
        <w:tc>
          <w:tcPr>
            <w:tcW w:w="2518"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lastRenderedPageBreak/>
              <w:t>Объекты инженерно-технического обеспечения</w:t>
            </w:r>
          </w:p>
          <w:p w:rsidR="00682679" w:rsidRPr="00682679" w:rsidRDefault="00682679" w:rsidP="00682679">
            <w:pPr>
              <w:widowControl w:val="0"/>
              <w:overflowPunct w:val="0"/>
              <w:autoSpaceDE w:val="0"/>
              <w:autoSpaceDN w:val="0"/>
              <w:adjustRightInd w:val="0"/>
              <w:spacing w:after="0" w:line="240" w:lineRule="auto"/>
              <w:ind w:firstLine="720"/>
              <w:rPr>
                <w:rFonts w:ascii="Times New Roman" w:eastAsia="Times New Roman" w:hAnsi="Times New Roman" w:cs="Times New Roman"/>
                <w:color w:val="000000"/>
                <w:lang w:eastAsia="ru-RU"/>
              </w:rPr>
            </w:pPr>
          </w:p>
        </w:tc>
        <w:tc>
          <w:tcPr>
            <w:tcW w:w="3260"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Площадь земельных участков принимать при проектировании объектов  в соответствии с требованиями к размещению таких объектов в жилой зоне.</w:t>
            </w:r>
          </w:p>
          <w:p w:rsidR="00682679" w:rsidRPr="00682679" w:rsidRDefault="00682679" w:rsidP="00682679">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Максимальное количество этажей- 1 </w:t>
            </w:r>
            <w:proofErr w:type="spellStart"/>
            <w:r w:rsidRPr="00682679">
              <w:rPr>
                <w:rFonts w:ascii="Times New Roman" w:eastAsia="Times New Roman" w:hAnsi="Times New Roman" w:cs="Times New Roman"/>
                <w:lang w:eastAsia="ru-RU"/>
              </w:rPr>
              <w:t>эт</w:t>
            </w:r>
            <w:proofErr w:type="spellEnd"/>
            <w:r w:rsidRPr="00682679">
              <w:rPr>
                <w:rFonts w:ascii="Times New Roman" w:eastAsia="Times New Roman" w:hAnsi="Times New Roman" w:cs="Times New Roman"/>
                <w:lang w:eastAsia="ru-RU"/>
              </w:rPr>
              <w:t>.</w:t>
            </w:r>
          </w:p>
        </w:tc>
        <w:tc>
          <w:tcPr>
            <w:tcW w:w="3939"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Строительство осуществлять в соответствии с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r w:rsidRPr="00682679">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со строительными нормами и правилами, техническими регламентами, по утвержденному проекту планировки, проекту межевания территории.</w:t>
            </w:r>
          </w:p>
        </w:tc>
      </w:tr>
    </w:tbl>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682679" w:rsidRPr="00682679" w:rsidRDefault="00682679"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lastRenderedPageBreak/>
        <w:t>3. УСЛОВНО РАЗРЕШЁННЫЕ ВИДЫ И ПАРАМЕТРЫ ИСПОЛЬЗОВАНИЯ ЗЕМЕЛЬНЫХ УЧАСТКОВ И ОБЪЕКТОВ КАПИТАЛЬНОГО СТРОИТЕЛЬСТВА:</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b/>
          <w:lang w:eastAsia="ru-RU"/>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8"/>
        <w:gridCol w:w="3260"/>
        <w:gridCol w:w="3939"/>
      </w:tblGrid>
      <w:tr w:rsidR="00682679" w:rsidRPr="00682679" w:rsidTr="00682679">
        <w:trPr>
          <w:trHeight w:val="720"/>
          <w:tblHeader/>
        </w:trPr>
        <w:tc>
          <w:tcPr>
            <w:tcW w:w="2518" w:type="dxa"/>
            <w:tcBorders>
              <w:top w:val="single" w:sz="12" w:space="0" w:color="auto"/>
              <w:left w:val="single" w:sz="12" w:space="0" w:color="auto"/>
              <w:bottom w:val="single" w:sz="12" w:space="0" w:color="auto"/>
            </w:tcBorders>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ВИДЫ ИСПОЛЬЗОВАНИЯ</w:t>
            </w:r>
          </w:p>
        </w:tc>
        <w:tc>
          <w:tcPr>
            <w:tcW w:w="3260" w:type="dxa"/>
            <w:tcBorders>
              <w:top w:val="single" w:sz="12" w:space="0" w:color="auto"/>
              <w:bottom w:val="single" w:sz="12" w:space="0" w:color="auto"/>
            </w:tcBorders>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ОСОБЫЕ УСЛОВИЯ РЕАЛИЗАЦИИ РЕГЛАМЕНТА</w:t>
            </w:r>
          </w:p>
        </w:tc>
      </w:tr>
      <w:tr w:rsidR="00682679" w:rsidRPr="00682679" w:rsidTr="00682679">
        <w:trPr>
          <w:trHeight w:val="243"/>
          <w:tblHeader/>
        </w:trPr>
        <w:tc>
          <w:tcPr>
            <w:tcW w:w="2518"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1</w:t>
            </w:r>
          </w:p>
        </w:tc>
        <w:tc>
          <w:tcPr>
            <w:tcW w:w="3260"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2</w:t>
            </w:r>
          </w:p>
        </w:tc>
        <w:tc>
          <w:tcPr>
            <w:tcW w:w="3939"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3</w:t>
            </w:r>
          </w:p>
        </w:tc>
      </w:tr>
      <w:tr w:rsidR="00682679" w:rsidRPr="00682679" w:rsidTr="00682679">
        <w:trPr>
          <w:trHeight w:val="3113"/>
        </w:trPr>
        <w:tc>
          <w:tcPr>
            <w:tcW w:w="2518"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Аптеки, молочные кухни и раздаточные пункты</w:t>
            </w:r>
          </w:p>
        </w:tc>
        <w:tc>
          <w:tcPr>
            <w:tcW w:w="3260" w:type="dxa"/>
            <w:shd w:val="clear" w:color="auto" w:fill="auto"/>
          </w:tcPr>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Максимальная площадь земельных участков – </w:t>
            </w:r>
            <w:smartTag w:uri="urn:schemas-microsoft-com:office:smarttags" w:element="metricconverter">
              <w:smartTagPr>
                <w:attr w:name="ProductID" w:val="0,3 га"/>
              </w:smartTagPr>
              <w:r w:rsidRPr="00682679">
                <w:rPr>
                  <w:rFonts w:ascii="Times New Roman" w:eastAsia="Times New Roman" w:hAnsi="Times New Roman" w:cs="Times New Roman"/>
                  <w:lang w:eastAsia="ru-RU"/>
                </w:rPr>
                <w:t>0,3 га</w:t>
              </w:r>
            </w:smartTag>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682679">
                <w:rPr>
                  <w:rFonts w:ascii="Times New Roman" w:eastAsia="Times New Roman" w:hAnsi="Times New Roman" w:cs="Times New Roman"/>
                  <w:lang w:eastAsia="ru-RU"/>
                </w:rPr>
                <w:t>5 м</w:t>
              </w:r>
            </w:smartTag>
            <w:r w:rsidRPr="00682679">
              <w:rPr>
                <w:rFonts w:ascii="Times New Roman" w:eastAsia="Times New Roman" w:hAnsi="Times New Roman" w:cs="Times New Roman"/>
                <w:lang w:eastAsia="ru-RU"/>
              </w:rPr>
              <w:t>., при новом строительстве</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Максимальный процент застройки 10%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Минимальный коэффициент озеленения – 10%.</w:t>
            </w:r>
          </w:p>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c>
          <w:tcPr>
            <w:tcW w:w="3939"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Отдельно стоящие, для обслуживания зоны.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Строительство осуществлять в соответствии с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r w:rsidRPr="00682679">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682679" w:rsidRPr="00682679" w:rsidTr="00682679">
        <w:trPr>
          <w:trHeight w:val="209"/>
        </w:trPr>
        <w:tc>
          <w:tcPr>
            <w:tcW w:w="2518"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Предприятия мелкорозничной торговли во временных сооружениях (киоски, павильоны, палатки).</w:t>
            </w:r>
          </w:p>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Торговая площадь  – до 200 </w:t>
            </w:r>
            <w:proofErr w:type="spellStart"/>
            <w:r w:rsidRPr="00682679">
              <w:rPr>
                <w:rFonts w:ascii="Times New Roman" w:eastAsia="Times New Roman" w:hAnsi="Times New Roman" w:cs="Times New Roman"/>
                <w:lang w:eastAsia="ru-RU"/>
              </w:rPr>
              <w:t>кв.м</w:t>
            </w:r>
            <w:proofErr w:type="spellEnd"/>
            <w:r w:rsidRPr="00682679">
              <w:rPr>
                <w:rFonts w:ascii="Times New Roman" w:eastAsia="Times New Roman" w:hAnsi="Times New Roman" w:cs="Times New Roman"/>
                <w:lang w:eastAsia="ru-RU"/>
              </w:rPr>
              <w:t>.</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Площадь земельного участка  - </w:t>
            </w:r>
            <w:smartTag w:uri="urn:schemas-microsoft-com:office:smarttags" w:element="metricconverter">
              <w:smartTagPr>
                <w:attr w:name="ProductID" w:val="0,08 га"/>
              </w:smartTagPr>
              <w:r w:rsidRPr="00682679">
                <w:rPr>
                  <w:rFonts w:ascii="Times New Roman" w:eastAsia="Times New Roman" w:hAnsi="Times New Roman" w:cs="Times New Roman"/>
                  <w:lang w:eastAsia="ru-RU"/>
                </w:rPr>
                <w:t>0,08 га</w:t>
              </w:r>
            </w:smartTag>
            <w:r w:rsidRPr="00682679">
              <w:rPr>
                <w:rFonts w:ascii="Times New Roman" w:eastAsia="Times New Roman" w:hAnsi="Times New Roman" w:cs="Times New Roman"/>
                <w:lang w:eastAsia="ru-RU"/>
              </w:rPr>
              <w:t xml:space="preserve"> на 100 </w:t>
            </w:r>
            <w:proofErr w:type="spellStart"/>
            <w:r w:rsidRPr="00682679">
              <w:rPr>
                <w:rFonts w:ascii="Times New Roman" w:eastAsia="Times New Roman" w:hAnsi="Times New Roman" w:cs="Times New Roman"/>
                <w:lang w:eastAsia="ru-RU"/>
              </w:rPr>
              <w:t>кв.м</w:t>
            </w:r>
            <w:proofErr w:type="spellEnd"/>
            <w:r w:rsidRPr="00682679">
              <w:rPr>
                <w:rFonts w:ascii="Times New Roman" w:eastAsia="Times New Roman" w:hAnsi="Times New Roman" w:cs="Times New Roman"/>
                <w:lang w:eastAsia="ru-RU"/>
              </w:rPr>
              <w:t xml:space="preserve">. торговой площади </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682679">
                <w:rPr>
                  <w:rFonts w:ascii="Times New Roman" w:eastAsia="Times New Roman" w:hAnsi="Times New Roman" w:cs="Times New Roman"/>
                  <w:lang w:eastAsia="ru-RU"/>
                </w:rPr>
                <w:t>5 м</w:t>
              </w:r>
            </w:smartTag>
            <w:r w:rsidRPr="00682679">
              <w:rPr>
                <w:rFonts w:ascii="Times New Roman" w:eastAsia="Times New Roman" w:hAnsi="Times New Roman" w:cs="Times New Roman"/>
                <w:lang w:eastAsia="ru-RU"/>
              </w:rPr>
              <w:t>., при новом строительстве.</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Максимальное количество этажей- 2 </w:t>
            </w:r>
            <w:proofErr w:type="spellStart"/>
            <w:r w:rsidRPr="00682679">
              <w:rPr>
                <w:rFonts w:ascii="Times New Roman" w:eastAsia="Times New Roman" w:hAnsi="Times New Roman" w:cs="Times New Roman"/>
                <w:lang w:eastAsia="ru-RU"/>
              </w:rPr>
              <w:t>эт</w:t>
            </w:r>
            <w:proofErr w:type="spellEnd"/>
            <w:r w:rsidRPr="00682679">
              <w:rPr>
                <w:rFonts w:ascii="Times New Roman" w:eastAsia="Times New Roman" w:hAnsi="Times New Roman" w:cs="Times New Roman"/>
                <w:lang w:eastAsia="ru-RU"/>
              </w:rPr>
              <w:t>.</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10 м"/>
              </w:smartTagPr>
              <w:r w:rsidRPr="00682679">
                <w:rPr>
                  <w:rFonts w:ascii="Times New Roman" w:eastAsia="Times New Roman" w:hAnsi="Times New Roman" w:cs="Times New Roman"/>
                  <w:lang w:eastAsia="ru-RU"/>
                </w:rPr>
                <w:t>10 м</w:t>
              </w:r>
            </w:smartTag>
            <w:r w:rsidRPr="00682679">
              <w:rPr>
                <w:rFonts w:ascii="Times New Roman" w:eastAsia="Times New Roman" w:hAnsi="Times New Roman" w:cs="Times New Roman"/>
                <w:lang w:eastAsia="ru-RU"/>
              </w:rPr>
              <w:t>.;</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Максимальный процент застройки 10%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Минимальный коэффициент озеленения – 10%.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682679">
                <w:rPr>
                  <w:rFonts w:ascii="Times New Roman" w:eastAsia="Times New Roman" w:hAnsi="Times New Roman" w:cs="Times New Roman"/>
                  <w:lang w:eastAsia="ru-RU"/>
                </w:rPr>
                <w:t>1,5 м.</w:t>
              </w:r>
            </w:smartTag>
          </w:p>
        </w:tc>
        <w:tc>
          <w:tcPr>
            <w:tcW w:w="3939" w:type="dxa"/>
            <w:shd w:val="clear" w:color="auto" w:fill="auto"/>
          </w:tcPr>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Отдельно стоящие, для обслуживания зоны.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Строительство осуществлять в соответствии с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r w:rsidRPr="00682679">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r>
      <w:tr w:rsidR="00682679" w:rsidRPr="00682679" w:rsidTr="00682679">
        <w:trPr>
          <w:trHeight w:val="209"/>
        </w:trPr>
        <w:tc>
          <w:tcPr>
            <w:tcW w:w="2518"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Жилищно-эксплуатационные организации (административное здание)</w:t>
            </w:r>
          </w:p>
        </w:tc>
        <w:tc>
          <w:tcPr>
            <w:tcW w:w="3260" w:type="dxa"/>
            <w:shd w:val="clear" w:color="auto" w:fill="auto"/>
          </w:tcPr>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Максимальная площадь земельного участка – </w:t>
            </w:r>
            <w:smartTag w:uri="urn:schemas-microsoft-com:office:smarttags" w:element="metricconverter">
              <w:smartTagPr>
                <w:attr w:name="ProductID" w:val="0,2 га"/>
              </w:smartTagPr>
              <w:r w:rsidRPr="00682679">
                <w:rPr>
                  <w:rFonts w:ascii="Times New Roman" w:eastAsia="Times New Roman" w:hAnsi="Times New Roman" w:cs="Times New Roman"/>
                  <w:lang w:eastAsia="ru-RU"/>
                </w:rPr>
                <w:t>0,2 га</w:t>
              </w:r>
            </w:smartTag>
            <w:r w:rsidRPr="00682679">
              <w:rPr>
                <w:rFonts w:ascii="Times New Roman" w:eastAsia="Times New Roman" w:hAnsi="Times New Roman" w:cs="Times New Roman"/>
                <w:lang w:eastAsia="ru-RU"/>
              </w:rPr>
              <w:t>.</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682679">
                <w:rPr>
                  <w:rFonts w:ascii="Times New Roman" w:eastAsia="Times New Roman" w:hAnsi="Times New Roman" w:cs="Times New Roman"/>
                  <w:lang w:eastAsia="ru-RU"/>
                </w:rPr>
                <w:t>5 м</w:t>
              </w:r>
            </w:smartTag>
            <w:r w:rsidRPr="00682679">
              <w:rPr>
                <w:rFonts w:ascii="Times New Roman" w:eastAsia="Times New Roman" w:hAnsi="Times New Roman" w:cs="Times New Roman"/>
                <w:lang w:eastAsia="ru-RU"/>
              </w:rPr>
              <w:t xml:space="preserve">., </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при новом строительстве.</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Максимальное количество этажей – до 2 </w:t>
            </w:r>
            <w:proofErr w:type="spellStart"/>
            <w:r w:rsidRPr="00682679">
              <w:rPr>
                <w:rFonts w:ascii="Times New Roman" w:eastAsia="Times New Roman" w:hAnsi="Times New Roman" w:cs="Times New Roman"/>
                <w:lang w:eastAsia="ru-RU"/>
              </w:rPr>
              <w:t>эт</w:t>
            </w:r>
            <w:proofErr w:type="spellEnd"/>
            <w:r w:rsidRPr="00682679">
              <w:rPr>
                <w:rFonts w:ascii="Times New Roman" w:eastAsia="Times New Roman" w:hAnsi="Times New Roman" w:cs="Times New Roman"/>
                <w:lang w:eastAsia="ru-RU"/>
              </w:rPr>
              <w:t>.</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Максимальный процент застройки 10%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Минимальный коэффициент озеленения – 20%.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682679">
                <w:rPr>
                  <w:rFonts w:ascii="Times New Roman" w:eastAsia="Times New Roman" w:hAnsi="Times New Roman" w:cs="Times New Roman"/>
                  <w:lang w:eastAsia="ru-RU"/>
                </w:rPr>
                <w:t>1,5 м</w:t>
              </w:r>
            </w:smartTag>
          </w:p>
        </w:tc>
        <w:tc>
          <w:tcPr>
            <w:tcW w:w="3939" w:type="dxa"/>
            <w:shd w:val="clear" w:color="auto" w:fill="auto"/>
          </w:tcPr>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Отдельно стоящие, для обслуживания зоны.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Строительство осуществлять в соответствии с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r w:rsidRPr="00682679">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r>
    </w:tbl>
    <w:p w:rsidR="00DE7791" w:rsidRDefault="00DE7791" w:rsidP="00DE7791">
      <w:pPr>
        <w:tabs>
          <w:tab w:val="left" w:pos="142"/>
        </w:tabs>
        <w:spacing w:after="0" w:line="240" w:lineRule="auto"/>
        <w:jc w:val="center"/>
        <w:rPr>
          <w:rFonts w:ascii="Times New Roman" w:eastAsia="Times New Roman" w:hAnsi="Times New Roman" w:cs="Times New Roman"/>
          <w:b/>
          <w:sz w:val="24"/>
          <w:szCs w:val="24"/>
          <w:u w:val="single"/>
          <w:lang w:eastAsia="ru-RU"/>
        </w:rPr>
      </w:pPr>
    </w:p>
    <w:p w:rsidR="00200CB7" w:rsidRDefault="00200CB7" w:rsidP="003A7C75">
      <w:pPr>
        <w:spacing w:after="0" w:line="240" w:lineRule="auto"/>
        <w:jc w:val="center"/>
        <w:rPr>
          <w:rFonts w:ascii="Times New Roman" w:eastAsia="Times New Roman" w:hAnsi="Times New Roman" w:cs="Times New Roman"/>
          <w:b/>
          <w:sz w:val="24"/>
          <w:szCs w:val="24"/>
          <w:u w:val="single"/>
          <w:lang w:eastAsia="ru-RU"/>
        </w:rPr>
      </w:pPr>
    </w:p>
    <w:p w:rsidR="00200CB7" w:rsidRDefault="00200CB7" w:rsidP="003A7C75">
      <w:pPr>
        <w:spacing w:after="0" w:line="240" w:lineRule="auto"/>
        <w:jc w:val="center"/>
        <w:rPr>
          <w:rFonts w:ascii="Times New Roman" w:eastAsia="Times New Roman" w:hAnsi="Times New Roman" w:cs="Times New Roman"/>
          <w:b/>
          <w:sz w:val="24"/>
          <w:szCs w:val="24"/>
          <w:u w:val="single"/>
          <w:lang w:eastAsia="ru-RU"/>
        </w:rPr>
      </w:pPr>
    </w:p>
    <w:p w:rsidR="00200CB7" w:rsidRDefault="00200CB7" w:rsidP="003A7C75">
      <w:pPr>
        <w:spacing w:after="0" w:line="240" w:lineRule="auto"/>
        <w:jc w:val="center"/>
        <w:rPr>
          <w:rFonts w:ascii="Times New Roman" w:eastAsia="Times New Roman" w:hAnsi="Times New Roman" w:cs="Times New Roman"/>
          <w:b/>
          <w:sz w:val="24"/>
          <w:szCs w:val="24"/>
          <w:u w:val="single"/>
          <w:lang w:eastAsia="ru-RU"/>
        </w:rPr>
      </w:pPr>
    </w:p>
    <w:p w:rsidR="00200CB7" w:rsidRDefault="00200CB7" w:rsidP="003A7C75">
      <w:pPr>
        <w:spacing w:after="0" w:line="240" w:lineRule="auto"/>
        <w:jc w:val="center"/>
        <w:rPr>
          <w:rFonts w:ascii="Times New Roman" w:eastAsia="Times New Roman" w:hAnsi="Times New Roman" w:cs="Times New Roman"/>
          <w:b/>
          <w:sz w:val="24"/>
          <w:szCs w:val="24"/>
          <w:u w:val="single"/>
          <w:lang w:eastAsia="ru-RU"/>
        </w:rPr>
      </w:pPr>
    </w:p>
    <w:p w:rsidR="003A7C75" w:rsidRPr="003A7C75" w:rsidRDefault="003A7C75" w:rsidP="003A7C75">
      <w:pPr>
        <w:spacing w:after="0" w:line="240" w:lineRule="auto"/>
        <w:jc w:val="center"/>
        <w:rPr>
          <w:rFonts w:ascii="Times New Roman" w:eastAsia="Times New Roman" w:hAnsi="Times New Roman" w:cs="Times New Roman"/>
          <w:b/>
          <w:sz w:val="24"/>
          <w:szCs w:val="24"/>
          <w:u w:val="single"/>
          <w:lang w:eastAsia="ru-RU"/>
        </w:rPr>
      </w:pPr>
      <w:r w:rsidRPr="003A7C75">
        <w:rPr>
          <w:rFonts w:ascii="Times New Roman" w:eastAsia="Times New Roman" w:hAnsi="Times New Roman" w:cs="Times New Roman"/>
          <w:b/>
          <w:sz w:val="24"/>
          <w:szCs w:val="24"/>
          <w:u w:val="single"/>
          <w:lang w:eastAsia="ru-RU"/>
        </w:rPr>
        <w:lastRenderedPageBreak/>
        <w:t>ЗОНЫ ЗАСТРОЙКИ МАЛОЭТАЖНЫМИ ЖИЛЫМИ ДОМАМИ (1-3эт.) (ЖЗ-2)</w:t>
      </w:r>
    </w:p>
    <w:p w:rsidR="003A7C75" w:rsidRPr="008C5CC2" w:rsidRDefault="003A7C75" w:rsidP="00DE7791">
      <w:pPr>
        <w:tabs>
          <w:tab w:val="left" w:pos="142"/>
        </w:tabs>
        <w:spacing w:after="0" w:line="240" w:lineRule="auto"/>
        <w:jc w:val="center"/>
        <w:rPr>
          <w:rFonts w:ascii="Times New Roman" w:eastAsia="Times New Roman" w:hAnsi="Times New Roman" w:cs="Times New Roman"/>
          <w:b/>
          <w:sz w:val="24"/>
          <w:szCs w:val="24"/>
          <w:u w:val="single"/>
          <w:lang w:eastAsia="ru-RU"/>
        </w:rPr>
      </w:pPr>
    </w:p>
    <w:p w:rsidR="00200CB7" w:rsidRPr="00682679" w:rsidRDefault="00200CB7" w:rsidP="00200CB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200CB7" w:rsidRPr="00682679" w:rsidRDefault="00200CB7" w:rsidP="00200CB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234"/>
        <w:gridCol w:w="4011"/>
      </w:tblGrid>
      <w:tr w:rsidR="003A7C75" w:rsidRPr="003A7C75" w:rsidTr="00DE72EB">
        <w:trPr>
          <w:trHeight w:val="563"/>
          <w:tblHeader/>
        </w:trPr>
        <w:tc>
          <w:tcPr>
            <w:tcW w:w="2481"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ВИДЫ ИСПОЛЬЗОВАНИЯ</w:t>
            </w:r>
          </w:p>
        </w:tc>
        <w:tc>
          <w:tcPr>
            <w:tcW w:w="3234" w:type="dxa"/>
            <w:tcBorders>
              <w:top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ОСОБЫЕ УСЛОВИЯ РЕАЛИЗАЦИИ РЕГЛАМЕНТА</w:t>
            </w:r>
          </w:p>
        </w:tc>
      </w:tr>
      <w:tr w:rsidR="003A7C75" w:rsidRPr="003A7C75" w:rsidTr="00DE72EB">
        <w:trPr>
          <w:trHeight w:val="278"/>
          <w:tblHeader/>
        </w:trPr>
        <w:tc>
          <w:tcPr>
            <w:tcW w:w="2481"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1</w:t>
            </w:r>
          </w:p>
        </w:tc>
        <w:tc>
          <w:tcPr>
            <w:tcW w:w="3234" w:type="dxa"/>
            <w:tcBorders>
              <w:top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2</w:t>
            </w:r>
          </w:p>
        </w:tc>
        <w:tc>
          <w:tcPr>
            <w:tcW w:w="4011"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3</w:t>
            </w:r>
          </w:p>
        </w:tc>
      </w:tr>
      <w:tr w:rsidR="003A7C75" w:rsidRPr="003A7C75" w:rsidTr="00DE72EB">
        <w:trPr>
          <w:trHeight w:val="198"/>
        </w:trPr>
        <w:tc>
          <w:tcPr>
            <w:tcW w:w="2481"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color w:val="000000"/>
                <w:lang w:eastAsia="ru-RU"/>
              </w:rPr>
              <w:t xml:space="preserve">Малоэтажные жилые дома, в том числе с приусадебными земельными участками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234" w:type="dxa"/>
            <w:shd w:val="clear" w:color="auto" w:fill="auto"/>
          </w:tcPr>
          <w:p w:rsidR="003A7C75" w:rsidRPr="003A7C75" w:rsidRDefault="003A7C75" w:rsidP="003A7C75">
            <w:pPr>
              <w:tabs>
                <w:tab w:val="num" w:pos="0"/>
              </w:tabs>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Минимальные размеры земельного участка 0,09га максимальные размеры земельного участка 0,6га.</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Придомовые площадки:</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3A7C75">
                <w:rPr>
                  <w:rFonts w:ascii="Times New Roman" w:eastAsia="Times New Roman" w:hAnsi="Times New Roman" w:cs="Times New Roman"/>
                  <w:lang w:eastAsia="ru-RU"/>
                </w:rPr>
                <w:t>12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3A7C75">
                <w:rPr>
                  <w:rFonts w:ascii="Times New Roman" w:eastAsia="Times New Roman" w:hAnsi="Times New Roman" w:cs="Times New Roman"/>
                  <w:lang w:eastAsia="ru-RU"/>
                </w:rPr>
                <w:t>10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3A7C75">
                <w:rPr>
                  <w:rFonts w:ascii="Times New Roman" w:eastAsia="Times New Roman" w:hAnsi="Times New Roman" w:cs="Times New Roman"/>
                  <w:lang w:eastAsia="ru-RU"/>
                </w:rPr>
                <w:t>10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хозяйственных целей. расстояние от площадок до окон - </w:t>
            </w:r>
            <w:smartTag w:uri="urn:schemas-microsoft-com:office:smarttags" w:element="metricconverter">
              <w:smartTagPr>
                <w:attr w:name="ProductID" w:val="20 м"/>
              </w:smartTagPr>
              <w:r w:rsidRPr="003A7C75">
                <w:rPr>
                  <w:rFonts w:ascii="Times New Roman" w:eastAsia="Times New Roman" w:hAnsi="Times New Roman" w:cs="Times New Roman"/>
                  <w:lang w:eastAsia="ru-RU"/>
                </w:rPr>
                <w:t>20 м</w:t>
              </w:r>
            </w:smartTag>
            <w:r w:rsidRPr="003A7C75">
              <w:rPr>
                <w:rFonts w:ascii="Times New Roman" w:eastAsia="Times New Roman" w:hAnsi="Times New Roman" w:cs="Times New Roman"/>
                <w:lang w:eastAsia="ru-RU"/>
              </w:rPr>
              <w:t>.</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выгула собак расстояние от площадок до окон - </w:t>
            </w:r>
            <w:smartTag w:uri="urn:schemas-microsoft-com:office:smarttags" w:element="metricconverter">
              <w:smartTagPr>
                <w:attr w:name="ProductID" w:val="40 м"/>
              </w:smartTagPr>
              <w:r w:rsidRPr="003A7C75">
                <w:rPr>
                  <w:rFonts w:ascii="Times New Roman" w:eastAsia="Times New Roman" w:hAnsi="Times New Roman" w:cs="Times New Roman"/>
                  <w:lang w:eastAsia="ru-RU"/>
                </w:rPr>
                <w:t>40 м</w:t>
              </w:r>
            </w:smartTag>
            <w:r w:rsidRPr="003A7C75">
              <w:rPr>
                <w:rFonts w:ascii="Times New Roman" w:eastAsia="Times New Roman" w:hAnsi="Times New Roman" w:cs="Times New Roman"/>
                <w:lang w:eastAsia="ru-RU"/>
              </w:rPr>
              <w:t xml:space="preserve">. </w:t>
            </w:r>
          </w:p>
          <w:p w:rsidR="003A7C75" w:rsidRPr="003A7C75" w:rsidRDefault="003A7C75" w:rsidP="003A7C75">
            <w:pPr>
              <w:tabs>
                <w:tab w:val="num" w:pos="0"/>
              </w:tabs>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3A7C75">
                <w:rPr>
                  <w:rFonts w:ascii="Times New Roman" w:eastAsia="Times New Roman" w:hAnsi="Times New Roman" w:cs="Times New Roman"/>
                  <w:lang w:eastAsia="ru-RU"/>
                </w:rPr>
                <w:t>10 м</w:t>
              </w:r>
            </w:smartTag>
            <w:r w:rsidRPr="003A7C75">
              <w:rPr>
                <w:rFonts w:ascii="Times New Roman" w:eastAsia="Times New Roman" w:hAnsi="Times New Roman" w:cs="Times New Roman"/>
                <w:lang w:eastAsia="ru-RU"/>
              </w:rPr>
              <w:t>.</w:t>
            </w:r>
          </w:p>
          <w:p w:rsidR="003A7C75" w:rsidRPr="003A7C75" w:rsidRDefault="003A7C75" w:rsidP="003A7C75">
            <w:pPr>
              <w:tabs>
                <w:tab w:val="num" w:pos="0"/>
              </w:tabs>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Высота зданий для всех основных строений:</w:t>
            </w:r>
          </w:p>
          <w:p w:rsidR="003A7C75" w:rsidRPr="003A7C75" w:rsidRDefault="003A7C75" w:rsidP="003A7C75">
            <w:pPr>
              <w:spacing w:after="0" w:line="240" w:lineRule="auto"/>
              <w:jc w:val="both"/>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xml:space="preserve">Максимальное количество этажей- 3 </w:t>
            </w:r>
            <w:proofErr w:type="spellStart"/>
            <w:r w:rsidRPr="003A7C75">
              <w:rPr>
                <w:rFonts w:ascii="Times New Roman" w:eastAsia="Times New Roman" w:hAnsi="Times New Roman" w:cs="Times New Roman"/>
                <w:color w:val="000000"/>
                <w:lang w:eastAsia="ru-RU"/>
              </w:rPr>
              <w:t>эт</w:t>
            </w:r>
            <w:proofErr w:type="spellEnd"/>
            <w:r w:rsidRPr="003A7C75">
              <w:rPr>
                <w:rFonts w:ascii="Times New Roman" w:eastAsia="Times New Roman" w:hAnsi="Times New Roman" w:cs="Times New Roman"/>
                <w:color w:val="000000"/>
                <w:lang w:eastAsia="ru-RU"/>
              </w:rPr>
              <w:t>.</w:t>
            </w:r>
          </w:p>
          <w:p w:rsidR="003A7C75" w:rsidRPr="003A7C75" w:rsidRDefault="003A7C75" w:rsidP="003A7C75">
            <w:pPr>
              <w:spacing w:after="0" w:line="240" w:lineRule="auto"/>
              <w:jc w:val="both"/>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высота от уровня земли до верха плоской кровли – не более 10м;</w:t>
            </w:r>
          </w:p>
          <w:p w:rsidR="003A7C75" w:rsidRPr="003A7C75" w:rsidRDefault="003A7C75" w:rsidP="003A7C75">
            <w:pPr>
              <w:spacing w:after="0" w:line="240" w:lineRule="auto"/>
              <w:jc w:val="both"/>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xml:space="preserve">- до конька скатной кровли – не более </w:t>
            </w:r>
            <w:smartTag w:uri="urn:schemas-microsoft-com:office:smarttags" w:element="metricconverter">
              <w:smartTagPr>
                <w:attr w:name="ProductID" w:val="15 м"/>
              </w:smartTagPr>
              <w:r w:rsidRPr="003A7C75">
                <w:rPr>
                  <w:rFonts w:ascii="Times New Roman" w:eastAsia="Times New Roman" w:hAnsi="Times New Roman" w:cs="Times New Roman"/>
                  <w:color w:val="000000"/>
                  <w:lang w:eastAsia="ru-RU"/>
                </w:rPr>
                <w:t>15 м</w:t>
              </w:r>
            </w:smartTag>
            <w:r w:rsidRPr="003A7C75">
              <w:rPr>
                <w:rFonts w:ascii="Times New Roman" w:eastAsia="Times New Roman" w:hAnsi="Times New Roman" w:cs="Times New Roman"/>
                <w:color w:val="000000"/>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20%,</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при новом строительстве.</w:t>
            </w:r>
          </w:p>
          <w:p w:rsidR="003A7C75" w:rsidRPr="003A7C75" w:rsidRDefault="003A7C75" w:rsidP="003A7C75">
            <w:pPr>
              <w:tabs>
                <w:tab w:val="num" w:pos="0"/>
              </w:tabs>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A7C75">
                <w:rPr>
                  <w:rFonts w:ascii="Times New Roman" w:eastAsia="Times New Roman" w:hAnsi="Times New Roman" w:cs="Times New Roman"/>
                  <w:color w:val="000000"/>
                  <w:lang w:eastAsia="ru-RU"/>
                </w:rPr>
                <w:t>1,8 м</w:t>
              </w:r>
            </w:smartTag>
            <w:r w:rsidRPr="003A7C75">
              <w:rPr>
                <w:rFonts w:ascii="Times New Roman" w:eastAsia="Times New Roman" w:hAnsi="Times New Roman" w:cs="Times New Roman"/>
                <w:color w:val="000000"/>
                <w:lang w:eastAsia="ru-RU"/>
              </w:rPr>
              <w:t>.</w:t>
            </w:r>
          </w:p>
        </w:tc>
        <w:tc>
          <w:tcPr>
            <w:tcW w:w="4011"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Новое строительство, реконструкцию осуществлять по утвержденному проекту межевания территории</w:t>
            </w:r>
            <w:r w:rsidR="005C3A3C">
              <w:rPr>
                <w:rFonts w:ascii="Times New Roman" w:eastAsia="Times New Roman" w:hAnsi="Times New Roman" w:cs="Times New Roman"/>
                <w:lang w:eastAsia="ru-RU"/>
              </w:rPr>
              <w:t>.</w:t>
            </w:r>
          </w:p>
          <w:p w:rsidR="003A7C75" w:rsidRPr="003A7C75" w:rsidRDefault="003A7C75" w:rsidP="003A7C75">
            <w:pPr>
              <w:adjustRightInd w:val="0"/>
              <w:spacing w:after="0" w:line="240" w:lineRule="auto"/>
              <w:ind w:firstLine="540"/>
              <w:jc w:val="both"/>
              <w:rPr>
                <w:rFonts w:ascii="Times New Roman" w:eastAsia="Calibri" w:hAnsi="Times New Roman" w:cs="Times New Roman"/>
                <w:sz w:val="24"/>
                <w:szCs w:val="24"/>
              </w:rPr>
            </w:pPr>
            <w:r w:rsidRPr="003A7C75">
              <w:rPr>
                <w:rFonts w:ascii="Times New Roman" w:eastAsia="Times New Roman" w:hAnsi="Times New Roman" w:cs="Times New Roman"/>
                <w:lang w:val="x-none" w:eastAsia="x-none"/>
              </w:rPr>
              <w:t>При проектировании руководствоваться СП 42.13330.2011 (Актуализированная редакция СНиП 2.07.0189</w:t>
            </w:r>
            <w:r w:rsidRPr="003A7C75">
              <w:rPr>
                <w:rFonts w:ascii="Times New Roman" w:eastAsia="Times New Roman" w:hAnsi="Times New Roman" w:cs="Times New Roman"/>
                <w:lang w:eastAsia="x-none"/>
              </w:rPr>
              <w:t>*</w:t>
            </w:r>
            <w:r w:rsidRPr="003A7C75">
              <w:rPr>
                <w:rFonts w:ascii="Times New Roman" w:eastAsia="Times New Roman" w:hAnsi="Times New Roman" w:cs="Times New Roman"/>
                <w:lang w:val="x-none" w:eastAsia="x-none"/>
              </w:rPr>
              <w:t xml:space="preserve"> «Градостроительство. Планировка и застройка городских и сельских поселений»)</w:t>
            </w:r>
            <w:r w:rsidRPr="003A7C75">
              <w:rPr>
                <w:rFonts w:ascii="Times New Roman" w:eastAsia="Times New Roman" w:hAnsi="Times New Roman" w:cs="Times New Roman"/>
                <w:lang w:eastAsia="x-none"/>
              </w:rPr>
              <w:t>,</w:t>
            </w:r>
            <w:r w:rsidRPr="003A7C75">
              <w:rPr>
                <w:rFonts w:ascii="Times New Roman" w:eastAsia="Times New Roman" w:hAnsi="Times New Roman" w:cs="Times New Roman"/>
                <w:lang w:val="x-none" w:eastAsia="x-none"/>
              </w:rPr>
              <w:t xml:space="preserve"> </w:t>
            </w:r>
            <w:r w:rsidRPr="003A7C75">
              <w:rPr>
                <w:rFonts w:ascii="Times New Roman" w:eastAsia="Times New Roman" w:hAnsi="Times New Roman" w:cs="Times New Roman"/>
                <w:bCs/>
                <w:lang w:eastAsia="ru-RU"/>
              </w:rPr>
              <w:t>СП 30-102-99</w:t>
            </w:r>
            <w:r w:rsidRPr="003A7C75">
              <w:rPr>
                <w:rFonts w:ascii="Times New Roman" w:eastAsia="Times New Roman" w:hAnsi="Times New Roman" w:cs="Times New Roman"/>
                <w:bCs/>
                <w:lang w:eastAsia="ru-RU"/>
              </w:rPr>
              <w:br/>
              <w:t>«Планировка и застройка территорий малоэтажного жилищного строительства»,</w:t>
            </w:r>
            <w:r w:rsidRPr="003A7C75">
              <w:rPr>
                <w:rFonts w:ascii="Times New Roman" w:eastAsia="Times New Roman" w:hAnsi="Times New Roman" w:cs="Times New Roman"/>
                <w:b/>
                <w:lang w:val="x-none" w:eastAsia="x-none"/>
              </w:rPr>
              <w:t xml:space="preserve"> </w:t>
            </w:r>
            <w:r w:rsidR="005C3A3C">
              <w:rPr>
                <w:rFonts w:ascii="Times New Roman" w:eastAsia="Calibri" w:hAnsi="Times New Roman" w:cs="Times New Roman"/>
              </w:rPr>
              <w:t>СанПиН 2.1.2.1002-00. «</w:t>
            </w:r>
            <w:r w:rsidRPr="003A7C75">
              <w:rPr>
                <w:rFonts w:ascii="Times New Roman" w:eastAsia="Calibri" w:hAnsi="Times New Roman" w:cs="Times New Roman"/>
              </w:rPr>
              <w:t>Санитарно-эпидемиологические требования к жилым зданиям и помещениям»,</w:t>
            </w:r>
            <w:r w:rsidR="005C3A3C">
              <w:rPr>
                <w:rFonts w:ascii="Times New Roman" w:eastAsia="Calibri" w:hAnsi="Times New Roman" w:cs="Times New Roman"/>
              </w:rPr>
              <w:t xml:space="preserve"> </w:t>
            </w:r>
            <w:r w:rsidRPr="003A7C75">
              <w:rPr>
                <w:rFonts w:ascii="Times New Roman" w:eastAsia="Times New Roman" w:hAnsi="Times New Roman" w:cs="Times New Roman"/>
                <w:lang w:val="x-none" w:eastAsia="x-none"/>
              </w:rPr>
              <w:t>со строительными нормами и правилами, СП, техническими регламентами</w:t>
            </w:r>
            <w:r w:rsidRPr="003A7C75">
              <w:rPr>
                <w:rFonts w:ascii="Times New Roman" w:eastAsia="Times New Roman" w:hAnsi="Times New Roman" w:cs="Times New Roman"/>
                <w:lang w:eastAsia="x-none"/>
              </w:rPr>
              <w:t>.</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Допускается блокировка хозяйственных построек к основному строению.</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3A7C75" w:rsidRPr="003A7C75" w:rsidRDefault="003A7C75" w:rsidP="003A7C7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A7C75">
                <w:rPr>
                  <w:rFonts w:ascii="Times New Roman" w:eastAsia="Times New Roman" w:hAnsi="Times New Roman" w:cs="Times New Roman"/>
                  <w:lang w:eastAsia="ru-RU"/>
                </w:rPr>
                <w:t>1 м</w:t>
              </w:r>
            </w:smartTag>
            <w:r w:rsidRPr="003A7C75">
              <w:rPr>
                <w:rFonts w:ascii="Times New Roman" w:eastAsia="Times New Roman" w:hAnsi="Times New Roman" w:cs="Times New Roman"/>
                <w:lang w:eastAsia="ru-RU"/>
              </w:rPr>
              <w:t xml:space="preserve"> от границы соседнего участка, следует скат крыши ориентировать на свой участок.</w:t>
            </w:r>
          </w:p>
          <w:p w:rsidR="003A7C75" w:rsidRPr="003A7C75" w:rsidRDefault="003A7C75" w:rsidP="003A7C75">
            <w:pPr>
              <w:tabs>
                <w:tab w:val="num" w:pos="1455"/>
                <w:tab w:val="num" w:pos="1739"/>
              </w:tabs>
              <w:spacing w:after="0" w:line="240" w:lineRule="auto"/>
              <w:jc w:val="both"/>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Вспомогательные строения и сооружения, за исключением гаражей, размещать со стороны улиц не допускается.</w:t>
            </w:r>
          </w:p>
          <w:p w:rsidR="003A7C75" w:rsidRPr="003A7C75" w:rsidRDefault="003A7C75" w:rsidP="003A7C75">
            <w:pPr>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xml:space="preserve">Требования к ограждениям земельных участков:  со стороны улиц ограждения должны быть прозрачными;  характер </w:t>
            </w:r>
            <w:r w:rsidRPr="003A7C75">
              <w:rPr>
                <w:rFonts w:ascii="Times New Roman" w:eastAsia="Times New Roman" w:hAnsi="Times New Roman" w:cs="Times New Roman"/>
                <w:color w:val="000000"/>
                <w:lang w:eastAsia="ru-RU"/>
              </w:rPr>
              <w:lastRenderedPageBreak/>
              <w:t>ограждения, его высота должны быть единообразными как минимум на протяжении одного квартала с обеих сторон.</w:t>
            </w:r>
          </w:p>
        </w:tc>
      </w:tr>
      <w:tr w:rsidR="003A7C75" w:rsidRPr="003A7C75" w:rsidTr="00DE72EB">
        <w:trPr>
          <w:trHeight w:val="5279"/>
        </w:trPr>
        <w:tc>
          <w:tcPr>
            <w:tcW w:w="2481"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lastRenderedPageBreak/>
              <w:t xml:space="preserve">Объекты социально-бытового назначения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3234"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Общая площадь помещений – до 100 </w:t>
            </w:r>
            <w:proofErr w:type="spellStart"/>
            <w:r w:rsidRPr="003A7C75">
              <w:rPr>
                <w:rFonts w:ascii="Times New Roman" w:eastAsia="Times New Roman" w:hAnsi="Times New Roman" w:cs="Times New Roman"/>
                <w:lang w:eastAsia="ru-RU"/>
              </w:rPr>
              <w:t>кв.м</w:t>
            </w:r>
            <w:proofErr w:type="spellEnd"/>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Для пристроенных объектов капитального строительства допускается принимать максимальное количество этажей – 1 этаж;</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Для объектов общественного питания – вместимость – не более 25 мест.</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011"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Пристроенные и встроенные в первые этажи жилых домов с условием обеспечения отдельных входов со стороны красных линий улиц.</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Размещение объектов допускается только в случае, если функции объектов связанны с проживанием граждан данной территориальной зоны не оказывают негативного воздействия на окружающую среду.</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(Актуализированная редакция  </w:t>
            </w:r>
            <w:hyperlink r:id="rId9" w:history="1">
              <w:r w:rsidRPr="003A7C75">
                <w:rPr>
                  <w:rFonts w:ascii="Times New Roman" w:eastAsia="Times New Roman" w:hAnsi="Times New Roman" w:cs="Times New Roman"/>
                  <w:lang w:eastAsia="ru-RU"/>
                </w:rPr>
                <w:t>СНиП 31-06-2009</w:t>
              </w:r>
            </w:hyperlink>
            <w:r w:rsidRPr="003A7C75">
              <w:rPr>
                <w:rFonts w:ascii="Times New Roman" w:eastAsia="Times New Roman" w:hAnsi="Times New Roman" w:cs="Times New Roman"/>
                <w:lang w:eastAsia="ru-RU"/>
              </w:rPr>
              <w:t xml:space="preserve"> «Общественные здания и сооружения») и СП 54.13330.2011 (Актуализированная редакция СНиП 31-01-2003 «Здания жилые, многоквартирные»).</w:t>
            </w:r>
          </w:p>
        </w:tc>
      </w:tr>
    </w:tbl>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C75" w:rsidRPr="00F95058" w:rsidRDefault="003A7C75" w:rsidP="00FE0838">
      <w:pPr>
        <w:pStyle w:val="aff0"/>
        <w:widowControl w:val="0"/>
        <w:numPr>
          <w:ilvl w:val="0"/>
          <w:numId w:val="41"/>
        </w:numPr>
        <w:autoSpaceDE w:val="0"/>
        <w:autoSpaceDN w:val="0"/>
        <w:adjustRightInd w:val="0"/>
        <w:rPr>
          <w:b/>
        </w:rPr>
      </w:pPr>
      <w:r w:rsidRPr="00F95058">
        <w:rPr>
          <w:b/>
        </w:rPr>
        <w:t>ВСПОМОГАТЕЛЬНЫЕ ВИДЫ И ПАРАМЕТРЫ РАЗРЕШЁННОГО ИСПОЛЬЗОВАНИЯ ЗЕМЕЛЬНЫХ УЧАСТКОВ И ОБЪЕКТОВ КАПИТАЛЬНОГО СТРОИТЕЛЬСТВА:</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224"/>
        <w:gridCol w:w="4012"/>
      </w:tblGrid>
      <w:tr w:rsidR="003A7C75" w:rsidRPr="003A7C75" w:rsidTr="00DE72EB">
        <w:trPr>
          <w:trHeight w:val="357"/>
          <w:tblHeader/>
        </w:trPr>
        <w:tc>
          <w:tcPr>
            <w:tcW w:w="2481"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ВИДЫ ИСПОЛЬЗОВАНИЯ</w:t>
            </w:r>
          </w:p>
        </w:tc>
        <w:tc>
          <w:tcPr>
            <w:tcW w:w="3224" w:type="dxa"/>
            <w:tcBorders>
              <w:top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ПАРАМЕТРЫ РАЗРЕШЕННОГО ИСПОЛЬЗОВАНИЯ</w:t>
            </w:r>
          </w:p>
        </w:tc>
        <w:tc>
          <w:tcPr>
            <w:tcW w:w="4012"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ОСОБЫЕ УСЛОВИЯ РЕАЛИЗАЦИИ РЕГЛАМЕНТА</w:t>
            </w:r>
          </w:p>
        </w:tc>
      </w:tr>
      <w:tr w:rsidR="003A7C75" w:rsidRPr="003A7C75" w:rsidTr="00DE72EB">
        <w:trPr>
          <w:trHeight w:val="357"/>
          <w:tblHeader/>
        </w:trPr>
        <w:tc>
          <w:tcPr>
            <w:tcW w:w="2481"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1</w:t>
            </w:r>
          </w:p>
        </w:tc>
        <w:tc>
          <w:tcPr>
            <w:tcW w:w="3224" w:type="dxa"/>
            <w:tcBorders>
              <w:top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2</w:t>
            </w:r>
          </w:p>
        </w:tc>
        <w:tc>
          <w:tcPr>
            <w:tcW w:w="4012"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3</w:t>
            </w:r>
          </w:p>
        </w:tc>
      </w:tr>
      <w:tr w:rsidR="003A7C75" w:rsidRPr="003A7C75" w:rsidTr="00DE72EB">
        <w:trPr>
          <w:trHeight w:val="191"/>
        </w:trPr>
        <w:tc>
          <w:tcPr>
            <w:tcW w:w="2481"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Объекты инженерно-технического обеспечения</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24"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Максимальное количество этажей - 1 </w:t>
            </w:r>
            <w:proofErr w:type="spellStart"/>
            <w:r w:rsidRPr="003A7C75">
              <w:rPr>
                <w:rFonts w:ascii="Times New Roman" w:eastAsia="Times New Roman" w:hAnsi="Times New Roman" w:cs="Times New Roman"/>
                <w:lang w:eastAsia="ru-RU"/>
              </w:rPr>
              <w:t>эт</w:t>
            </w:r>
            <w:proofErr w:type="spellEnd"/>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Максимальный процент застройки 10%</w:t>
            </w:r>
          </w:p>
        </w:tc>
        <w:tc>
          <w:tcPr>
            <w:tcW w:w="4012"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w:t>
            </w:r>
            <w:r w:rsidRPr="003A7C75">
              <w:rPr>
                <w:rFonts w:ascii="Times New Roman" w:eastAsia="Times New Roman" w:hAnsi="Times New Roman" w:cs="Times New Roman"/>
                <w:b/>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3A7C75" w:rsidRPr="003A7C75" w:rsidTr="00DE72EB">
        <w:trPr>
          <w:trHeight w:val="1658"/>
        </w:trPr>
        <w:tc>
          <w:tcPr>
            <w:tcW w:w="2481"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Стоянки автомобильного транспорта, для обслуживания объектов социального, культурного и бытового назначения</w:t>
            </w:r>
          </w:p>
          <w:p w:rsidR="003A7C75" w:rsidRPr="003A7C75" w:rsidRDefault="003A7C75" w:rsidP="003A7C75">
            <w:pPr>
              <w:suppressAutoHyphens/>
              <w:autoSpaceDN w:val="0"/>
              <w:spacing w:after="0" w:line="240" w:lineRule="auto"/>
              <w:jc w:val="both"/>
              <w:rPr>
                <w:rFonts w:ascii="Times New Roman" w:eastAsia="Times New Roman" w:hAnsi="Times New Roman" w:cs="Times New Roman"/>
                <w:lang w:eastAsia="ru-RU"/>
              </w:rPr>
            </w:pPr>
          </w:p>
        </w:tc>
        <w:tc>
          <w:tcPr>
            <w:tcW w:w="3224"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Максимальный размер земельного участка – 200 </w:t>
            </w:r>
            <w:proofErr w:type="spellStart"/>
            <w:r w:rsidRPr="003A7C75">
              <w:rPr>
                <w:rFonts w:ascii="Times New Roman" w:eastAsia="Times New Roman" w:hAnsi="Times New Roman" w:cs="Times New Roman"/>
                <w:lang w:eastAsia="ru-RU"/>
              </w:rPr>
              <w:t>кв.м</w:t>
            </w:r>
            <w:proofErr w:type="spellEnd"/>
            <w:r w:rsidRPr="003A7C75">
              <w:rPr>
                <w:rFonts w:ascii="Times New Roman" w:eastAsia="Times New Roman" w:hAnsi="Times New Roman" w:cs="Times New Roman"/>
                <w:lang w:eastAsia="ru-RU"/>
              </w:rPr>
              <w:t xml:space="preserve">., минимальный 100 </w:t>
            </w:r>
            <w:proofErr w:type="spellStart"/>
            <w:r w:rsidRPr="003A7C75">
              <w:rPr>
                <w:rFonts w:ascii="Times New Roman" w:eastAsia="Times New Roman" w:hAnsi="Times New Roman" w:cs="Times New Roman"/>
                <w:lang w:eastAsia="ru-RU"/>
              </w:rPr>
              <w:t>кв.м</w:t>
            </w:r>
            <w:proofErr w:type="spellEnd"/>
            <w:r w:rsidRPr="003A7C75">
              <w:rPr>
                <w:rFonts w:ascii="Times New Roman" w:eastAsia="Times New Roman" w:hAnsi="Times New Roman" w:cs="Times New Roman"/>
                <w:lang w:eastAsia="ru-RU"/>
              </w:rPr>
              <w:t xml:space="preserve">..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Расстояние от площадок до окон не менее - 10м.</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Расчет производить от вида объекта, его вместимости в соответствии со строительными нормами и правилами</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 10%.</w:t>
            </w:r>
          </w:p>
        </w:tc>
        <w:tc>
          <w:tcPr>
            <w:tcW w:w="4012"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Новое строительство, реконструкцию и нормы расчета количества </w:t>
            </w:r>
            <w:proofErr w:type="spellStart"/>
            <w:r w:rsidRPr="003A7C75">
              <w:rPr>
                <w:rFonts w:ascii="Times New Roman" w:eastAsia="Times New Roman" w:hAnsi="Times New Roman" w:cs="Times New Roman"/>
                <w:lang w:eastAsia="ru-RU"/>
              </w:rPr>
              <w:t>машино</w:t>
            </w:r>
            <w:proofErr w:type="spellEnd"/>
            <w:r w:rsidRPr="003A7C75">
              <w:rPr>
                <w:rFonts w:ascii="Times New Roman" w:eastAsia="Times New Roman" w:hAnsi="Times New Roman" w:cs="Times New Roman"/>
                <w:lang w:eastAsia="ru-RU"/>
              </w:rPr>
              <w:t>-мест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3A7C75" w:rsidRPr="003A7C75" w:rsidTr="00DE72EB">
        <w:trPr>
          <w:trHeight w:val="1406"/>
        </w:trPr>
        <w:tc>
          <w:tcPr>
            <w:tcW w:w="2481" w:type="dxa"/>
            <w:shd w:val="clear" w:color="auto" w:fill="auto"/>
          </w:tcPr>
          <w:p w:rsidR="003A7C75" w:rsidRPr="003A7C75" w:rsidRDefault="003A7C75" w:rsidP="003A7C75">
            <w:pPr>
              <w:suppressAutoHyphens/>
              <w:autoSpaceDN w:val="0"/>
              <w:spacing w:after="0" w:line="240" w:lineRule="auto"/>
              <w:jc w:val="both"/>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xml:space="preserve">Дворовые постройки (мастерские, сараи, </w:t>
            </w:r>
          </w:p>
          <w:p w:rsidR="003A7C75" w:rsidRPr="003A7C75" w:rsidRDefault="003A7C75" w:rsidP="003A7C75">
            <w:pPr>
              <w:suppressAutoHyphens/>
              <w:overflowPunct w:val="0"/>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A7C75">
              <w:rPr>
                <w:rFonts w:ascii="Times New Roman" w:eastAsia="Times New Roman" w:hAnsi="Times New Roman" w:cs="Times New Roman"/>
                <w:color w:val="000000"/>
                <w:lang w:eastAsia="ru-RU"/>
              </w:rPr>
              <w:t>теплицы, бани и пр.) Сады, огороды, палисадники.</w:t>
            </w:r>
          </w:p>
        </w:tc>
        <w:tc>
          <w:tcPr>
            <w:tcW w:w="3224" w:type="dxa"/>
            <w:shd w:val="clear" w:color="auto" w:fill="auto"/>
          </w:tcPr>
          <w:p w:rsidR="003A7C75" w:rsidRPr="003A7C75" w:rsidRDefault="003A7C75" w:rsidP="003A7C75">
            <w:pPr>
              <w:suppressAutoHyphens/>
              <w:overflowPunct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Минимальная площадь земельного участка 0,04 га, максимальная площадь земельного участка 0,4 га.</w:t>
            </w:r>
          </w:p>
          <w:p w:rsidR="003A7C75" w:rsidRPr="003A7C75" w:rsidRDefault="003A7C75" w:rsidP="003A7C75">
            <w:pPr>
              <w:suppressAutoHyphens/>
              <w:overflowPunct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lang w:eastAsia="ru-RU"/>
              </w:rPr>
              <w:t>Максимальный процент застройки-10%.</w:t>
            </w:r>
          </w:p>
        </w:tc>
        <w:tc>
          <w:tcPr>
            <w:tcW w:w="4012"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Строительство осуществлять в соответствии с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3A7C75" w:rsidRPr="003A7C75" w:rsidTr="00DE72EB">
        <w:trPr>
          <w:trHeight w:val="1291"/>
        </w:trPr>
        <w:tc>
          <w:tcPr>
            <w:tcW w:w="2481" w:type="dxa"/>
            <w:shd w:val="clear" w:color="auto" w:fill="auto"/>
          </w:tcPr>
          <w:p w:rsidR="003A7C75" w:rsidRPr="003A7C75" w:rsidRDefault="003A7C75" w:rsidP="003A7C75">
            <w:pPr>
              <w:suppressAutoHyphens/>
              <w:autoSpaceDN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Индивидуальные гаражи на придомовом участке на 1-2 легковых автомобиля.</w:t>
            </w:r>
          </w:p>
          <w:p w:rsidR="003A7C75" w:rsidRPr="003A7C75" w:rsidRDefault="003A7C75" w:rsidP="003A7C75">
            <w:pPr>
              <w:suppressAutoHyphens/>
              <w:overflowPunct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3224"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Минимальная площадь земельного участка 0,0015га</w:t>
            </w:r>
          </w:p>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color w:val="FF0000"/>
                <w:lang w:eastAsia="ru-RU"/>
              </w:rPr>
            </w:pPr>
            <w:r w:rsidRPr="003A7C75">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3 м"/>
              </w:smartTagPr>
              <w:r w:rsidRPr="003A7C75">
                <w:rPr>
                  <w:rFonts w:ascii="Times New Roman" w:eastAsia="Times New Roman" w:hAnsi="Times New Roman" w:cs="Times New Roman"/>
                  <w:lang w:eastAsia="ru-RU"/>
                </w:rPr>
                <w:t>3 м</w:t>
              </w:r>
            </w:smartTag>
            <w:r w:rsidRPr="003A7C75">
              <w:rPr>
                <w:rFonts w:ascii="Times New Roman" w:eastAsia="Times New Roman" w:hAnsi="Times New Roman" w:cs="Times New Roman"/>
                <w:color w:val="FF0000"/>
                <w:lang w:eastAsia="ru-RU"/>
              </w:rPr>
              <w:t xml:space="preserve"> </w:t>
            </w:r>
          </w:p>
          <w:p w:rsidR="003A7C75" w:rsidRPr="003A7C75" w:rsidRDefault="003A7C75" w:rsidP="003A7C75">
            <w:pPr>
              <w:suppressAutoHyphens/>
              <w:overflowPunct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lang w:eastAsia="ru-RU"/>
              </w:rPr>
              <w:t>Максимальный процент застройки-10%.</w:t>
            </w:r>
          </w:p>
        </w:tc>
        <w:tc>
          <w:tcPr>
            <w:tcW w:w="4012"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Отдельно стоящие, </w:t>
            </w:r>
            <w:proofErr w:type="spellStart"/>
            <w:r w:rsidRPr="003A7C75">
              <w:rPr>
                <w:rFonts w:ascii="Times New Roman" w:eastAsia="Times New Roman" w:hAnsi="Times New Roman" w:cs="Times New Roman"/>
                <w:lang w:eastAsia="ru-RU"/>
              </w:rPr>
              <w:t>подземно</w:t>
            </w:r>
            <w:proofErr w:type="spellEnd"/>
            <w:r w:rsidRPr="003A7C75">
              <w:rPr>
                <w:rFonts w:ascii="Times New Roman" w:eastAsia="Times New Roman" w:hAnsi="Times New Roman" w:cs="Times New Roman"/>
                <w:lang w:eastAsia="ru-RU"/>
              </w:rPr>
              <w:t>-наземные 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3A7C75" w:rsidRPr="003A7C75" w:rsidRDefault="003A7C75" w:rsidP="003A7C75">
            <w:pPr>
              <w:suppressAutoHyphen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bl>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00CB7" w:rsidRPr="00682679" w:rsidRDefault="00200CB7" w:rsidP="00200CB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200CB7" w:rsidRPr="00682679" w:rsidRDefault="00200CB7" w:rsidP="00200CB7">
      <w:pPr>
        <w:widowControl w:val="0"/>
        <w:autoSpaceDE w:val="0"/>
        <w:autoSpaceDN w:val="0"/>
        <w:adjustRightInd w:val="0"/>
        <w:spacing w:after="0" w:line="240" w:lineRule="auto"/>
        <w:rPr>
          <w:rFonts w:ascii="Times New Roman" w:eastAsia="Times New Roman" w:hAnsi="Times New Roman" w:cs="Times New Roman"/>
          <w:b/>
          <w:lang w:eastAsia="ru-RU"/>
        </w:rPr>
      </w:pP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8"/>
        <w:gridCol w:w="3260"/>
        <w:gridCol w:w="3939"/>
      </w:tblGrid>
      <w:tr w:rsidR="003A7C75" w:rsidRPr="003A7C75" w:rsidTr="00DE72EB">
        <w:trPr>
          <w:trHeight w:val="389"/>
          <w:tblHeader/>
        </w:trPr>
        <w:tc>
          <w:tcPr>
            <w:tcW w:w="2518"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ВИДЫ ИСПОЛЬЗОВАНИЯ</w:t>
            </w:r>
          </w:p>
        </w:tc>
        <w:tc>
          <w:tcPr>
            <w:tcW w:w="3260" w:type="dxa"/>
            <w:tcBorders>
              <w:top w:val="single" w:sz="12" w:space="0" w:color="auto"/>
              <w:bottom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ОСОБЫЕ УСЛОВИЯ РЕАЛИЗАЦИИ РЕГЛАМЕНТА</w:t>
            </w:r>
          </w:p>
        </w:tc>
      </w:tr>
      <w:tr w:rsidR="003A7C75" w:rsidRPr="003A7C75" w:rsidTr="00DE72EB">
        <w:trPr>
          <w:trHeight w:val="311"/>
          <w:tblHeader/>
        </w:trPr>
        <w:tc>
          <w:tcPr>
            <w:tcW w:w="2518"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1</w:t>
            </w:r>
          </w:p>
        </w:tc>
        <w:tc>
          <w:tcPr>
            <w:tcW w:w="3260" w:type="dxa"/>
            <w:tcBorders>
              <w:top w:val="single" w:sz="12" w:space="0" w:color="auto"/>
              <w:bottom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2</w:t>
            </w:r>
          </w:p>
        </w:tc>
        <w:tc>
          <w:tcPr>
            <w:tcW w:w="3939"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3</w:t>
            </w: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Аптеки, молочные кухни и раздаточные пункты</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Максимальная площадь земельных участков – 0,2 га</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w:t>
            </w:r>
            <w:r w:rsidRPr="003A7C75">
              <w:rPr>
                <w:rFonts w:ascii="Times New Roman" w:eastAsia="Times New Roman" w:hAnsi="Times New Roman" w:cs="Times New Roman"/>
                <w:lang w:eastAsia="ru-RU"/>
              </w:rPr>
              <w:lastRenderedPageBreak/>
              <w:t xml:space="preserve">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застройки- 10%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10%.</w:t>
            </w:r>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Строительство осуществлять в </w:t>
            </w:r>
            <w:r w:rsidRPr="003A7C75">
              <w:rPr>
                <w:rFonts w:ascii="Times New Roman" w:eastAsia="Times New Roman" w:hAnsi="Times New Roman" w:cs="Times New Roman"/>
                <w:lang w:eastAsia="ru-RU"/>
              </w:rPr>
              <w:lastRenderedPageBreak/>
              <w:t xml:space="preserve">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r w:rsidRPr="003A7C75">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Предприятия мелкорозничной торговли во временных сооружениях (киоски, павильоны, палатки),</w:t>
            </w:r>
          </w:p>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размер земельного участка 0,0015 га.</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Максимальное количество этажей– до 2 </w:t>
            </w:r>
            <w:proofErr w:type="spellStart"/>
            <w:r w:rsidRPr="003A7C75">
              <w:rPr>
                <w:rFonts w:ascii="Times New Roman" w:eastAsia="Times New Roman" w:hAnsi="Times New Roman" w:cs="Times New Roman"/>
                <w:lang w:eastAsia="ru-RU"/>
              </w:rPr>
              <w:t>эт</w:t>
            </w:r>
            <w:proofErr w:type="spellEnd"/>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10 м"/>
              </w:smartTagPr>
              <w:r w:rsidRPr="003A7C75">
                <w:rPr>
                  <w:rFonts w:ascii="Times New Roman" w:eastAsia="Times New Roman" w:hAnsi="Times New Roman" w:cs="Times New Roman"/>
                  <w:lang w:eastAsia="ru-RU"/>
                </w:rPr>
                <w:t>10 м</w:t>
              </w:r>
            </w:smartTag>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3A7C75">
                <w:rPr>
                  <w:rFonts w:ascii="Times New Roman" w:eastAsia="Times New Roman" w:hAnsi="Times New Roman" w:cs="Times New Roman"/>
                  <w:lang w:eastAsia="ru-RU"/>
                </w:rPr>
                <w:t>1,5 м</w:t>
              </w:r>
            </w:smartTag>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r w:rsidRPr="003A7C75">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highlight w:val="yellow"/>
                <w:lang w:eastAsia="ru-RU"/>
              </w:rPr>
            </w:pPr>
            <w:r w:rsidRPr="003A7C75">
              <w:rPr>
                <w:rFonts w:ascii="Times New Roman" w:eastAsia="Times New Roman" w:hAnsi="Times New Roman" w:cs="Times New Roman"/>
                <w:lang w:eastAsia="ru-RU"/>
              </w:rPr>
              <w:t>Предприятия общественного питания</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Минимальная площадь земельного участка 0,2 га, </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Максимальный процент застройки -70%, </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Отступ от красной линии – не менее 5м.</w:t>
            </w:r>
          </w:p>
          <w:p w:rsidR="003A7C75" w:rsidRPr="003A7C75" w:rsidRDefault="003A7C75" w:rsidP="003A7C75">
            <w:pPr>
              <w:widowControl w:val="0"/>
              <w:spacing w:after="0" w:line="240" w:lineRule="auto"/>
              <w:rPr>
                <w:rFonts w:ascii="Times New Roman" w:eastAsia="Times New Roman" w:hAnsi="Times New Roman" w:cs="Times New Roman"/>
                <w:highlight w:val="yellow"/>
                <w:lang w:eastAsia="ru-RU"/>
              </w:rPr>
            </w:pPr>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r w:rsidRPr="003A7C75">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3A7C75" w:rsidRPr="003A7C75" w:rsidRDefault="003A7C75" w:rsidP="003A7C75">
            <w:pPr>
              <w:widowControl w:val="0"/>
              <w:spacing w:after="0" w:line="240" w:lineRule="auto"/>
              <w:rPr>
                <w:rFonts w:ascii="Times New Roman" w:eastAsia="Times New Roman" w:hAnsi="Times New Roman" w:cs="Times New Roman"/>
                <w:highlight w:val="yellow"/>
                <w:lang w:eastAsia="ru-RU"/>
              </w:rPr>
            </w:pP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Предприятия связи</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Минимальная площадь земельных участков – </w:t>
            </w:r>
            <w:smartTag w:uri="urn:schemas-microsoft-com:office:smarttags" w:element="metricconverter">
              <w:smartTagPr>
                <w:attr w:name="ProductID" w:val="0,07 га"/>
              </w:smartTagPr>
              <w:r w:rsidRPr="003A7C75">
                <w:rPr>
                  <w:rFonts w:ascii="Times New Roman" w:eastAsia="Times New Roman" w:hAnsi="Times New Roman" w:cs="Times New Roman"/>
                  <w:lang w:eastAsia="ru-RU"/>
                </w:rPr>
                <w:t>0,07 га</w:t>
              </w:r>
            </w:smartTag>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Максимальное количество этажей – до 2 </w:t>
            </w:r>
            <w:proofErr w:type="spellStart"/>
            <w:r w:rsidRPr="003A7C75">
              <w:rPr>
                <w:rFonts w:ascii="Times New Roman" w:eastAsia="Times New Roman" w:hAnsi="Times New Roman" w:cs="Times New Roman"/>
                <w:lang w:eastAsia="ru-RU"/>
              </w:rPr>
              <w:t>эт</w:t>
            </w:r>
            <w:proofErr w:type="spellEnd"/>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20%.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3A7C75">
                <w:rPr>
                  <w:rFonts w:ascii="Times New Roman" w:eastAsia="Times New Roman" w:hAnsi="Times New Roman" w:cs="Times New Roman"/>
                  <w:lang w:eastAsia="ru-RU"/>
                </w:rPr>
                <w:t>1,5 м.</w:t>
              </w:r>
            </w:smartTag>
          </w:p>
        </w:tc>
        <w:tc>
          <w:tcPr>
            <w:tcW w:w="3939"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Отдельно стоящие, для обслуживания зоны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r w:rsidRPr="003A7C75">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Жилищно-эксплуатационные организации </w:t>
            </w:r>
            <w:r w:rsidRPr="003A7C75">
              <w:rPr>
                <w:rFonts w:ascii="Times New Roman" w:eastAsia="Times New Roman" w:hAnsi="Times New Roman" w:cs="Times New Roman"/>
                <w:lang w:eastAsia="ru-RU"/>
              </w:rPr>
              <w:lastRenderedPageBreak/>
              <w:t>(административное здание)</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 xml:space="preserve">Максимальная площадь земельного участка – </w:t>
            </w:r>
            <w:smartTag w:uri="urn:schemas-microsoft-com:office:smarttags" w:element="metricconverter">
              <w:smartTagPr>
                <w:attr w:name="ProductID" w:val="0,2 га"/>
              </w:smartTagPr>
              <w:r w:rsidRPr="003A7C75">
                <w:rPr>
                  <w:rFonts w:ascii="Times New Roman" w:eastAsia="Times New Roman" w:hAnsi="Times New Roman" w:cs="Times New Roman"/>
                  <w:lang w:eastAsia="ru-RU"/>
                </w:rPr>
                <w:t>0,2 га</w:t>
              </w:r>
            </w:smartTag>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w:t>
            </w:r>
            <w:r w:rsidRPr="003A7C75">
              <w:rPr>
                <w:rFonts w:ascii="Times New Roman" w:eastAsia="Times New Roman" w:hAnsi="Times New Roman" w:cs="Times New Roman"/>
                <w:lang w:eastAsia="ru-RU"/>
              </w:rPr>
              <w:lastRenderedPageBreak/>
              <w:t xml:space="preserve">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Максимальное количество этажей – до 2 </w:t>
            </w:r>
            <w:proofErr w:type="spellStart"/>
            <w:r w:rsidRPr="003A7C75">
              <w:rPr>
                <w:rFonts w:ascii="Times New Roman" w:eastAsia="Times New Roman" w:hAnsi="Times New Roman" w:cs="Times New Roman"/>
                <w:lang w:eastAsia="ru-RU"/>
              </w:rPr>
              <w:t>эт</w:t>
            </w:r>
            <w:proofErr w:type="spellEnd"/>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20%.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3A7C75">
                <w:rPr>
                  <w:rFonts w:ascii="Times New Roman" w:eastAsia="Times New Roman" w:hAnsi="Times New Roman" w:cs="Times New Roman"/>
                  <w:lang w:eastAsia="ru-RU"/>
                </w:rPr>
                <w:t>1,5 м.</w:t>
              </w:r>
            </w:smartTag>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Строительство осуществлять в </w:t>
            </w:r>
            <w:r w:rsidRPr="003A7C75">
              <w:rPr>
                <w:rFonts w:ascii="Times New Roman" w:eastAsia="Times New Roman" w:hAnsi="Times New Roman" w:cs="Times New Roman"/>
                <w:lang w:eastAsia="ru-RU"/>
              </w:rPr>
              <w:lastRenderedPageBreak/>
              <w:t xml:space="preserve">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r w:rsidRPr="003A7C75">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highlight w:val="yellow"/>
                <w:lang w:eastAsia="ru-RU"/>
              </w:rPr>
            </w:pPr>
            <w:r w:rsidRPr="003A7C75">
              <w:rPr>
                <w:rFonts w:ascii="Times New Roman" w:eastAsia="Times New Roman" w:hAnsi="Times New Roman" w:cs="Times New Roman"/>
                <w:lang w:eastAsia="ru-RU"/>
              </w:rPr>
              <w:lastRenderedPageBreak/>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Минимальная площадь земельного участка 0,15га.</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tabs>
                <w:tab w:val="center" w:pos="4677"/>
                <w:tab w:val="right" w:pos="9355"/>
              </w:tabs>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Максимальное количество этажей – 3 </w:t>
            </w:r>
            <w:proofErr w:type="spellStart"/>
            <w:r w:rsidRPr="003A7C75">
              <w:rPr>
                <w:rFonts w:ascii="Times New Roman" w:eastAsia="Times New Roman" w:hAnsi="Times New Roman" w:cs="Times New Roman"/>
                <w:lang w:eastAsia="ru-RU"/>
              </w:rPr>
              <w:t>эт</w:t>
            </w:r>
            <w:proofErr w:type="spellEnd"/>
            <w:r w:rsidRPr="003A7C75">
              <w:rPr>
                <w:rFonts w:ascii="Times New Roman" w:eastAsia="Times New Roman" w:hAnsi="Times New Roman" w:cs="Times New Roman"/>
                <w:lang w:eastAsia="ru-RU"/>
              </w:rPr>
              <w:t xml:space="preserve">. </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3A7C75">
                <w:rPr>
                  <w:rFonts w:ascii="Times New Roman" w:eastAsia="Times New Roman" w:hAnsi="Times New Roman" w:cs="Times New Roman"/>
                  <w:lang w:eastAsia="ru-RU"/>
                </w:rPr>
                <w:t xml:space="preserve">1,5 м </w:t>
              </w:r>
            </w:smartTag>
            <w:r w:rsidRPr="003A7C75">
              <w:rPr>
                <w:rFonts w:ascii="Times New Roman" w:eastAsia="Times New Roman" w:hAnsi="Times New Roman" w:cs="Times New Roman"/>
                <w:lang w:eastAsia="ru-RU"/>
              </w:rPr>
              <w:t>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 – 70%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3A7C75">
                <w:rPr>
                  <w:rFonts w:ascii="Times New Roman" w:eastAsia="Times New Roman" w:hAnsi="Times New Roman" w:cs="Times New Roman"/>
                  <w:lang w:eastAsia="ru-RU"/>
                </w:rPr>
                <w:t>30 м</w:t>
              </w:r>
            </w:smartTag>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Минимальная ширина/глубина – </w:t>
            </w:r>
            <w:smartTag w:uri="urn:schemas-microsoft-com:office:smarttags" w:element="metricconverter">
              <w:smartTagPr>
                <w:attr w:name="ProductID" w:val="15 м"/>
              </w:smartTagPr>
              <w:r w:rsidRPr="003A7C75">
                <w:rPr>
                  <w:rFonts w:ascii="Times New Roman" w:eastAsia="Times New Roman" w:hAnsi="Times New Roman" w:cs="Times New Roman"/>
                  <w:lang w:eastAsia="ru-RU"/>
                </w:rPr>
                <w:t>15 м</w:t>
              </w:r>
            </w:smartTag>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Минимальный процент озеленения – 10%. </w:t>
            </w:r>
          </w:p>
          <w:p w:rsidR="003A7C75" w:rsidRPr="003A7C75" w:rsidRDefault="003A7C75" w:rsidP="003A7C75">
            <w:pPr>
              <w:widowControl w:val="0"/>
              <w:spacing w:after="0" w:line="240" w:lineRule="auto"/>
              <w:rPr>
                <w:rFonts w:ascii="Times New Roman" w:eastAsia="Times New Roman" w:hAnsi="Times New Roman" w:cs="Times New Roman"/>
                <w:highlight w:val="yellow"/>
                <w:lang w:eastAsia="ru-RU"/>
              </w:rPr>
            </w:pPr>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r w:rsidRPr="003A7C75">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3A7C75" w:rsidRPr="003A7C75" w:rsidRDefault="003A7C75" w:rsidP="003A7C75">
            <w:pPr>
              <w:widowControl w:val="0"/>
              <w:spacing w:after="0" w:line="240" w:lineRule="auto"/>
              <w:rPr>
                <w:rFonts w:ascii="Times New Roman" w:eastAsia="Times New Roman" w:hAnsi="Times New Roman" w:cs="Times New Roman"/>
                <w:highlight w:val="yellow"/>
                <w:lang w:eastAsia="ru-RU"/>
              </w:rPr>
            </w:pP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highlight w:val="yellow"/>
                <w:lang w:eastAsia="ru-RU"/>
              </w:rPr>
            </w:pPr>
            <w:r w:rsidRPr="003A7C75">
              <w:rPr>
                <w:rFonts w:ascii="Times New Roman" w:eastAsia="Times New Roman" w:hAnsi="Times New Roman" w:cs="Times New Roman"/>
                <w:lang w:eastAsia="ru-RU"/>
              </w:rPr>
              <w:t>Гостиницы</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 – 70%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10%.</w:t>
            </w:r>
          </w:p>
          <w:p w:rsidR="003A7C75" w:rsidRPr="003A7C75" w:rsidRDefault="003A7C75" w:rsidP="003A7C75">
            <w:pPr>
              <w:widowControl w:val="0"/>
              <w:spacing w:after="0" w:line="240" w:lineRule="auto"/>
              <w:rPr>
                <w:rFonts w:ascii="Times New Roman" w:eastAsia="Times New Roman" w:hAnsi="Times New Roman" w:cs="Times New Roman"/>
                <w:highlight w:val="yellow"/>
                <w:lang w:eastAsia="ru-RU"/>
              </w:rPr>
            </w:pPr>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r w:rsidRPr="003A7C75">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 xml:space="preserve">со строительными нормами и правилами, СП,  техническими регламентами, по </w:t>
            </w:r>
            <w:r w:rsidRPr="003A7C75">
              <w:rPr>
                <w:rFonts w:ascii="Times New Roman" w:eastAsia="Times New Roman" w:hAnsi="Times New Roman" w:cs="Times New Roman"/>
                <w:lang w:eastAsia="ru-RU"/>
              </w:rPr>
              <w:lastRenderedPageBreak/>
              <w:t>утвержденному проекту планировки, проекту межевания территории.</w:t>
            </w:r>
          </w:p>
          <w:p w:rsidR="003A7C75" w:rsidRPr="003A7C75" w:rsidRDefault="003A7C75" w:rsidP="003A7C75">
            <w:pPr>
              <w:widowControl w:val="0"/>
              <w:spacing w:after="0" w:line="240" w:lineRule="auto"/>
              <w:rPr>
                <w:rFonts w:ascii="Times New Roman" w:eastAsia="Times New Roman" w:hAnsi="Times New Roman" w:cs="Times New Roman"/>
                <w:lang w:eastAsia="ru-RU"/>
              </w:rPr>
            </w:pPr>
          </w:p>
        </w:tc>
      </w:tr>
    </w:tbl>
    <w:p w:rsidR="00682679" w:rsidRPr="008C5CC2" w:rsidRDefault="00682679" w:rsidP="001C2856">
      <w:pPr>
        <w:ind w:firstLine="709"/>
        <w:rPr>
          <w:rFonts w:ascii="Times New Roman" w:hAnsi="Times New Roman" w:cs="Times New Roman"/>
          <w:b/>
          <w:sz w:val="28"/>
          <w:szCs w:val="28"/>
        </w:rPr>
      </w:pPr>
    </w:p>
    <w:p w:rsidR="00AF211E" w:rsidRPr="00AF211E" w:rsidRDefault="00AF211E" w:rsidP="00AF211E">
      <w:pPr>
        <w:spacing w:after="0" w:line="240" w:lineRule="auto"/>
        <w:jc w:val="center"/>
        <w:rPr>
          <w:rFonts w:ascii="Times New Roman" w:eastAsia="Times New Roman" w:hAnsi="Times New Roman" w:cs="Times New Roman"/>
          <w:b/>
          <w:sz w:val="24"/>
          <w:szCs w:val="24"/>
          <w:u w:val="single"/>
          <w:lang w:eastAsia="ru-RU"/>
        </w:rPr>
      </w:pPr>
      <w:r w:rsidRPr="00AF211E">
        <w:rPr>
          <w:rFonts w:ascii="Times New Roman" w:eastAsia="Times New Roman" w:hAnsi="Times New Roman" w:cs="Times New Roman"/>
          <w:b/>
          <w:sz w:val="24"/>
          <w:szCs w:val="24"/>
          <w:u w:val="single"/>
          <w:lang w:eastAsia="ru-RU"/>
        </w:rPr>
        <w:t xml:space="preserve">ЗОНА ОБЪЕКТОВ ДОШКОЛЬНОГО, НАЧАЛЬНОГО И </w:t>
      </w:r>
    </w:p>
    <w:p w:rsidR="00AF211E" w:rsidRPr="00AF211E" w:rsidRDefault="00AF211E" w:rsidP="00AF211E">
      <w:pPr>
        <w:spacing w:after="0" w:line="240" w:lineRule="auto"/>
        <w:jc w:val="center"/>
        <w:rPr>
          <w:rFonts w:ascii="Times New Roman" w:eastAsia="Times New Roman" w:hAnsi="Times New Roman" w:cs="Times New Roman"/>
          <w:b/>
          <w:sz w:val="24"/>
          <w:szCs w:val="24"/>
          <w:u w:val="single"/>
          <w:lang w:eastAsia="ru-RU"/>
        </w:rPr>
      </w:pPr>
      <w:r w:rsidRPr="00AF211E">
        <w:rPr>
          <w:rFonts w:ascii="Times New Roman" w:eastAsia="Times New Roman" w:hAnsi="Times New Roman" w:cs="Times New Roman"/>
          <w:b/>
          <w:sz w:val="24"/>
          <w:szCs w:val="24"/>
          <w:u w:val="single"/>
          <w:lang w:eastAsia="ru-RU"/>
        </w:rPr>
        <w:t xml:space="preserve">СРЕДНЕГО ОБЩЕГО ОБРАЗОВАНИЯ (ЖЗ – </w:t>
      </w:r>
      <w:r>
        <w:rPr>
          <w:rFonts w:ascii="Times New Roman" w:eastAsia="Times New Roman" w:hAnsi="Times New Roman" w:cs="Times New Roman"/>
          <w:b/>
          <w:sz w:val="24"/>
          <w:szCs w:val="24"/>
          <w:u w:val="single"/>
          <w:lang w:eastAsia="ru-RU"/>
        </w:rPr>
        <w:t>3</w:t>
      </w:r>
      <w:r w:rsidRPr="00AF211E">
        <w:rPr>
          <w:rFonts w:ascii="Times New Roman" w:eastAsia="Times New Roman" w:hAnsi="Times New Roman" w:cs="Times New Roman"/>
          <w:b/>
          <w:sz w:val="24"/>
          <w:szCs w:val="24"/>
          <w:u w:val="single"/>
          <w:lang w:eastAsia="ru-RU"/>
        </w:rPr>
        <w:t>)</w:t>
      </w:r>
    </w:p>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color w:val="0077D0"/>
          <w:sz w:val="24"/>
          <w:szCs w:val="24"/>
          <w:u w:val="single"/>
          <w:lang w:eastAsia="ru-RU"/>
        </w:rPr>
      </w:pPr>
    </w:p>
    <w:p w:rsidR="00F95058" w:rsidRPr="00682679" w:rsidRDefault="00F95058" w:rsidP="00F95058">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AF211E" w:rsidRPr="00AF211E" w:rsidRDefault="00AF211E" w:rsidP="00200CB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AF211E" w:rsidRPr="00AF211E" w:rsidTr="00756739">
        <w:trPr>
          <w:trHeight w:val="552"/>
          <w:tblHeader/>
        </w:trPr>
        <w:tc>
          <w:tcPr>
            <w:tcW w:w="244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ОСОБЫЕ УСЛОВИЯ РЕАЛИЗАЦИИ РЕГЛАМЕНТА</w:t>
            </w:r>
          </w:p>
        </w:tc>
      </w:tr>
      <w:tr w:rsidR="00AF211E" w:rsidRPr="00AF211E" w:rsidTr="00756739">
        <w:trPr>
          <w:trHeight w:val="232"/>
          <w:tblHeader/>
        </w:trPr>
        <w:tc>
          <w:tcPr>
            <w:tcW w:w="244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3</w:t>
            </w:r>
          </w:p>
        </w:tc>
      </w:tr>
      <w:tr w:rsidR="00AF211E" w:rsidRPr="00AF211E" w:rsidTr="00756739">
        <w:trPr>
          <w:trHeight w:val="4043"/>
        </w:trPr>
        <w:tc>
          <w:tcPr>
            <w:tcW w:w="244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Объекты дошкольного образования</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размер земельного участка – </w:t>
            </w:r>
            <w:smartTag w:uri="urn:schemas-microsoft-com:office:smarttags" w:element="metricconverter">
              <w:smartTagPr>
                <w:attr w:name="ProductID" w:val="0.8 га"/>
              </w:smartTagPr>
              <w:r w:rsidRPr="00AF211E">
                <w:rPr>
                  <w:rFonts w:ascii="Times New Roman" w:eastAsia="Times New Roman" w:hAnsi="Times New Roman" w:cs="Times New Roman"/>
                  <w:lang w:eastAsia="ru-RU"/>
                </w:rPr>
                <w:t>0.8 га</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красных линий не менее </w:t>
            </w:r>
            <w:smartTag w:uri="urn:schemas-microsoft-com:office:smarttags" w:element="metricconverter">
              <w:smartTagPr>
                <w:attr w:name="ProductID" w:val="25 м"/>
              </w:smartTagPr>
              <w:r w:rsidRPr="00AF211E">
                <w:rPr>
                  <w:rFonts w:ascii="Times New Roman" w:eastAsia="Times New Roman" w:hAnsi="Times New Roman" w:cs="Times New Roman"/>
                  <w:lang w:eastAsia="ru-RU"/>
                </w:rPr>
                <w:t>25 м</w:t>
              </w:r>
            </w:smartTag>
            <w:r w:rsidRPr="00AF211E">
              <w:rPr>
                <w:rFonts w:ascii="Times New Roman" w:eastAsia="Times New Roman" w:hAnsi="Times New Roman" w:cs="Times New Roman"/>
                <w:lang w:eastAsia="ru-RU"/>
              </w:rPr>
              <w:t xml:space="preserve"> при новом строительстве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до 2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 высота - до </w:t>
            </w:r>
            <w:smartTag w:uri="urn:schemas-microsoft-com:office:smarttags" w:element="metricconverter">
              <w:smartTagPr>
                <w:attr w:name="ProductID" w:val="12 м"/>
              </w:smartTagPr>
              <w:r w:rsidRPr="00AF211E">
                <w:rPr>
                  <w:rFonts w:ascii="Times New Roman" w:eastAsia="Times New Roman" w:hAnsi="Times New Roman" w:cs="Times New Roman"/>
                  <w:lang w:eastAsia="ru-RU"/>
                </w:rPr>
                <w:t>12 м</w:t>
              </w:r>
            </w:smartTag>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максимальный процент застройки земельного участка – 50;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минимальный процент спортивно-игровых площадок – 20;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озеленение территории участков детских дошкольных учреждений - 50 % территории участка;</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Территория участка огораживается по периметру забором высотой не менее 1,6 м.</w:t>
            </w:r>
          </w:p>
        </w:tc>
        <w:tc>
          <w:tcPr>
            <w:tcW w:w="384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AF211E">
              <w:rPr>
                <w:rFonts w:ascii="Times New Roman" w:eastAsia="Times New Roman" w:hAnsi="Times New Roman" w:cs="Times New Roman"/>
                <w:lang w:eastAsia="ru-RU"/>
              </w:rPr>
              <w:t xml:space="preserve">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Земельный участок объекта основного вида использования неделим.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Перепрофилирование объектов недопустимо</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F211E" w:rsidRPr="00AF211E" w:rsidTr="00756739">
        <w:trPr>
          <w:trHeight w:val="4043"/>
        </w:trPr>
        <w:tc>
          <w:tcPr>
            <w:tcW w:w="244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hAnsi="Times New Roman" w:cs="Times New Roman"/>
              </w:rPr>
              <w:lastRenderedPageBreak/>
              <w:t>Внешкольные учреждения</w:t>
            </w:r>
          </w:p>
        </w:tc>
        <w:tc>
          <w:tcPr>
            <w:tcW w:w="342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AF211E">
              <w:rPr>
                <w:rFonts w:ascii="Times New Roman" w:eastAsia="Times New Roman" w:hAnsi="Times New Roman" w:cs="Times New Roman"/>
                <w:lang w:eastAsia="ru-RU"/>
              </w:rPr>
              <w:t>Максимальный размер земельного участка - от задания на проектирование и количества мест</w:t>
            </w:r>
            <w:r w:rsidRPr="00AF211E">
              <w:rPr>
                <w:rFonts w:ascii="Times New Roman" w:eastAsia="Times New Roman" w:hAnsi="Times New Roman" w:cs="Times New Roman"/>
                <w:color w:val="FF0000"/>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25 м"/>
              </w:smartTagPr>
              <w:r w:rsidRPr="00AF211E">
                <w:rPr>
                  <w:rFonts w:ascii="Times New Roman" w:eastAsia="Times New Roman" w:hAnsi="Times New Roman" w:cs="Times New Roman"/>
                  <w:lang w:eastAsia="ru-RU"/>
                </w:rPr>
                <w:t>25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при новом строительстве;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до 2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здания до конька – до </w:t>
            </w:r>
            <w:smartTag w:uri="urn:schemas-microsoft-com:office:smarttags" w:element="metricconverter">
              <w:smartTagPr>
                <w:attr w:name="ProductID" w:val="25 м"/>
              </w:smartTagPr>
              <w:r w:rsidRPr="00AF211E">
                <w:rPr>
                  <w:rFonts w:ascii="Times New Roman" w:eastAsia="Times New Roman" w:hAnsi="Times New Roman" w:cs="Times New Roman"/>
                  <w:lang w:eastAsia="ru-RU"/>
                </w:rPr>
                <w:t>25 м</w:t>
              </w:r>
            </w:smartTag>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процент застройки земельного участка – 50.</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процент спортивно-игровых площадок – 20.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процент озеленения – 30.</w:t>
            </w:r>
          </w:p>
        </w:tc>
        <w:tc>
          <w:tcPr>
            <w:tcW w:w="384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Встроенные и пристроенные в основные виды использования, отдельно стоящие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 xml:space="preserve">СНиП 2.07.0189* «Градостроительство. Планировка и застройка городских и сельских поселений»), </w:t>
            </w:r>
            <w:proofErr w:type="spellStart"/>
            <w:r w:rsidRPr="00AF211E">
              <w:rPr>
                <w:rFonts w:ascii="Times New Roman" w:eastAsia="Times New Roman" w:hAnsi="Times New Roman" w:cs="Times New Roman"/>
                <w:color w:val="000000"/>
                <w:lang w:eastAsia="ru-RU"/>
              </w:rPr>
              <w:t>СанПин</w:t>
            </w:r>
            <w:proofErr w:type="spellEnd"/>
            <w:r w:rsidRPr="00AF211E">
              <w:rPr>
                <w:rFonts w:ascii="Times New Roman" w:eastAsia="Times New Roman" w:hAnsi="Times New Roman" w:cs="Times New Roman"/>
                <w:color w:val="000000"/>
                <w:lang w:eastAsia="ru-RU"/>
              </w:rPr>
              <w:t xml:space="preserve"> 2.4.4. 1251-03 «Санитарно-эпидемиологические требования к учреждениям дополнительного образования детей (внешкольные учреждения)», </w:t>
            </w:r>
            <w:r w:rsidRPr="00AF211E">
              <w:rPr>
                <w:rFonts w:ascii="Times New Roman" w:eastAsia="Times New Roman" w:hAnsi="Times New Roman" w:cs="Times New Roman"/>
                <w:lang w:eastAsia="ru-RU"/>
              </w:rPr>
              <w:t xml:space="preserve"> со строительными нормами и правилами</w:t>
            </w:r>
            <w:r w:rsidR="00C473F3">
              <w:rPr>
                <w:rFonts w:ascii="Times New Roman" w:eastAsia="Times New Roman" w:hAnsi="Times New Roman" w:cs="Times New Roman"/>
                <w:lang w:eastAsia="ru-RU"/>
              </w:rPr>
              <w:t>, СП, техническими регламентами</w:t>
            </w:r>
            <w:r w:rsidRPr="00AF211E">
              <w:rPr>
                <w:rFonts w:ascii="Times New Roman" w:eastAsia="Times New Roman" w:hAnsi="Times New Roman" w:cs="Times New Roman"/>
                <w:lang w:eastAsia="ru-RU"/>
              </w:rPr>
              <w:t>, по утвержденному проекту планировки, проекту межевания территории.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Размещать внешкольные учреждения на территории с учетом транспортной доступности не более 30 мин.</w:t>
            </w:r>
          </w:p>
        </w:tc>
      </w:tr>
      <w:tr w:rsidR="00AF211E" w:rsidRPr="00AF211E" w:rsidTr="00756739">
        <w:trPr>
          <w:trHeight w:val="4417"/>
        </w:trPr>
        <w:tc>
          <w:tcPr>
            <w:tcW w:w="244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Объекты начального и среднего общего образования</w:t>
            </w:r>
          </w:p>
        </w:tc>
        <w:tc>
          <w:tcPr>
            <w:tcW w:w="342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размер земельного участка </w:t>
            </w:r>
            <w:smartTag w:uri="urn:schemas-microsoft-com:office:smarttags" w:element="metricconverter">
              <w:smartTagPr>
                <w:attr w:name="ProductID" w:val="3,3 га"/>
              </w:smartTagPr>
              <w:r w:rsidRPr="00AF211E">
                <w:rPr>
                  <w:rFonts w:ascii="Times New Roman" w:eastAsia="Times New Roman" w:hAnsi="Times New Roman" w:cs="Times New Roman"/>
                  <w:lang w:eastAsia="ru-RU"/>
                </w:rPr>
                <w:t>3,3 га</w:t>
              </w:r>
            </w:smartTag>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красных линий не менее </w:t>
            </w:r>
            <w:smartTag w:uri="urn:schemas-microsoft-com:office:smarttags" w:element="metricconverter">
              <w:smartTagPr>
                <w:attr w:name="ProductID" w:val="25 м"/>
              </w:smartTagPr>
              <w:r w:rsidRPr="00AF211E">
                <w:rPr>
                  <w:rFonts w:ascii="Times New Roman" w:eastAsia="Times New Roman" w:hAnsi="Times New Roman" w:cs="Times New Roman"/>
                  <w:lang w:eastAsia="ru-RU"/>
                </w:rPr>
                <w:t>25 м</w:t>
              </w:r>
            </w:smartTag>
            <w:r w:rsidRPr="00AF211E">
              <w:rPr>
                <w:rFonts w:ascii="Times New Roman" w:eastAsia="Times New Roman" w:hAnsi="Times New Roman" w:cs="Times New Roman"/>
                <w:lang w:eastAsia="ru-RU"/>
              </w:rPr>
              <w:t xml:space="preserve"> при новом строительстве</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до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здания до конька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процент застройки земельного участка – 50%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процент спортивно-игровых площадок - 20.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процент озеленения – не менее 20%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Территория участка огораживается по периметру забором высотой не менее 1,6 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4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Новое строительство и реконструкцию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 xml:space="preserve">СНиП 2.07.0189* «Градостроительство. Планировка и застройка городских и сельских поселений»), </w:t>
            </w:r>
            <w:proofErr w:type="spellStart"/>
            <w:r w:rsidR="00C473F3" w:rsidRPr="00AF211E">
              <w:rPr>
                <w:rFonts w:ascii="Times New Roman" w:eastAsia="Times New Roman" w:hAnsi="Times New Roman" w:cs="Times New Roman"/>
                <w:color w:val="000000"/>
                <w:lang w:eastAsia="ru-RU"/>
              </w:rPr>
              <w:t>СаНПиН</w:t>
            </w:r>
            <w:proofErr w:type="spellEnd"/>
            <w:r w:rsidRPr="00AF211E">
              <w:rPr>
                <w:rFonts w:ascii="Times New Roman" w:eastAsia="Times New Roman" w:hAnsi="Times New Roman" w:cs="Times New Roman"/>
                <w:color w:val="000000"/>
                <w:lang w:eastAsia="ru-RU"/>
              </w:rPr>
              <w:t xml:space="preserve"> 2.4.3.1186-03 «Учреждения начального профессионального образования», </w:t>
            </w:r>
            <w:r w:rsidRPr="00AF211E">
              <w:rPr>
                <w:rFonts w:ascii="Times New Roman" w:eastAsia="Times New Roman" w:hAnsi="Times New Roman" w:cs="Times New Roman"/>
                <w:lang w:eastAsia="ru-RU"/>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Земельный участок объекта основного вида использования неделим.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Перепрофилирование объектов недопустимо</w:t>
            </w:r>
          </w:p>
        </w:tc>
      </w:tr>
    </w:tbl>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95058" w:rsidRDefault="00F95058"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AF211E" w:rsidRPr="00F95058" w:rsidRDefault="00F95058" w:rsidP="00F95058">
      <w:pPr>
        <w:widowControl w:val="0"/>
        <w:autoSpaceDE w:val="0"/>
        <w:autoSpaceDN w:val="0"/>
        <w:adjustRightInd w:val="0"/>
        <w:ind w:firstLine="709"/>
        <w:rPr>
          <w:rFonts w:ascii="Times New Roman" w:eastAsia="Times New Roman" w:hAnsi="Times New Roman" w:cs="Times New Roman"/>
          <w:b/>
          <w:sz w:val="24"/>
          <w:szCs w:val="24"/>
          <w:lang w:eastAsia="ru-RU"/>
        </w:rPr>
      </w:pPr>
      <w:r w:rsidRPr="00F95058">
        <w:rPr>
          <w:rFonts w:ascii="Times New Roman" w:eastAsia="Times New Roman" w:hAnsi="Times New Roman" w:cs="Times New Roman"/>
          <w:b/>
          <w:sz w:val="24"/>
          <w:szCs w:val="24"/>
          <w:lang w:eastAsia="ru-RU"/>
        </w:rPr>
        <w:lastRenderedPageBreak/>
        <w:t xml:space="preserve">2. </w:t>
      </w:r>
      <w:r w:rsidR="00AF211E" w:rsidRPr="00F95058">
        <w:rPr>
          <w:rFonts w:ascii="Times New Roman" w:eastAsia="Times New Roman" w:hAnsi="Times New Roman" w:cs="Times New Roman"/>
          <w:b/>
          <w:sz w:val="24"/>
          <w:szCs w:val="24"/>
          <w:lang w:eastAsia="ru-RU"/>
        </w:rPr>
        <w:t>ВСПОМОГАТЕЛЬНЫЕ ВИДЫ И ПАРАМЕТРЫ РАЗРЕШЁННОГО ИСПОЛЬЗОВАНИЯ ЗЕМЕЛЬНЫХ УЧАСТКОВ И ОБЪЕКТОВ КАПИТАЛЬНОГО СТРОИТЕЛЬСТВА: нет.</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00CB7" w:rsidRPr="00682679" w:rsidRDefault="00200CB7" w:rsidP="00200CB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AF211E" w:rsidRDefault="00AF211E" w:rsidP="00200C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211E">
        <w:rPr>
          <w:rFonts w:ascii="Times New Roman" w:eastAsia="Times New Roman" w:hAnsi="Times New Roman" w:cs="Times New Roman"/>
          <w:sz w:val="24"/>
          <w:szCs w:val="24"/>
          <w:lang w:eastAsia="ru-RU"/>
        </w:rPr>
        <w:t>нет.</w:t>
      </w:r>
    </w:p>
    <w:p w:rsid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F211E" w:rsidRPr="00AF211E" w:rsidRDefault="00AF211E" w:rsidP="00AF211E">
      <w:pPr>
        <w:widowControl w:val="0"/>
        <w:spacing w:after="0" w:line="240" w:lineRule="auto"/>
        <w:jc w:val="center"/>
        <w:rPr>
          <w:rFonts w:ascii="Times New Roman" w:eastAsia="Times New Roman" w:hAnsi="Times New Roman" w:cs="Times New Roman"/>
          <w:b/>
          <w:bCs/>
          <w:sz w:val="28"/>
          <w:szCs w:val="28"/>
          <w:lang w:eastAsia="ru-RU"/>
        </w:rPr>
      </w:pPr>
      <w:r w:rsidRPr="00AF211E">
        <w:rPr>
          <w:rFonts w:ascii="Times New Roman" w:eastAsia="Times New Roman" w:hAnsi="Times New Roman" w:cs="Times New Roman"/>
          <w:b/>
          <w:bCs/>
          <w:sz w:val="28"/>
          <w:szCs w:val="28"/>
          <w:lang w:eastAsia="ru-RU"/>
        </w:rPr>
        <w:t>ОБЩЕСТВЕННО-ДЕЛОВЫЕ ЗОНЫ:</w:t>
      </w:r>
    </w:p>
    <w:p w:rsidR="00AF211E" w:rsidRP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F211E" w:rsidRPr="00AF211E" w:rsidRDefault="00AF211E" w:rsidP="00AF211E">
      <w:pPr>
        <w:spacing w:after="0" w:line="240" w:lineRule="auto"/>
        <w:jc w:val="center"/>
        <w:rPr>
          <w:rFonts w:ascii="Times New Roman" w:eastAsia="Times New Roman" w:hAnsi="Times New Roman" w:cs="Times New Roman"/>
          <w:b/>
          <w:sz w:val="24"/>
          <w:szCs w:val="24"/>
          <w:u w:val="single"/>
          <w:lang w:eastAsia="ru-RU"/>
        </w:rPr>
      </w:pPr>
      <w:r w:rsidRPr="00AF211E">
        <w:rPr>
          <w:rFonts w:ascii="Times New Roman" w:eastAsia="Times New Roman" w:hAnsi="Times New Roman" w:cs="Times New Roman"/>
          <w:b/>
          <w:sz w:val="24"/>
          <w:szCs w:val="24"/>
          <w:u w:val="single"/>
          <w:lang w:eastAsia="ru-RU"/>
        </w:rPr>
        <w:t xml:space="preserve">ЗОНА </w:t>
      </w:r>
      <w:r w:rsidR="005F4F17">
        <w:rPr>
          <w:rFonts w:ascii="Times New Roman" w:eastAsia="Times New Roman" w:hAnsi="Times New Roman" w:cs="Times New Roman"/>
          <w:b/>
          <w:sz w:val="24"/>
          <w:szCs w:val="24"/>
          <w:u w:val="single"/>
          <w:lang w:eastAsia="ru-RU"/>
        </w:rPr>
        <w:t xml:space="preserve">ДЕЛОВОГО, ОБЩЕСТВЕННОГО И КОММЕРЧЕСКОГО </w:t>
      </w:r>
      <w:r>
        <w:rPr>
          <w:rFonts w:ascii="Times New Roman" w:eastAsia="Times New Roman" w:hAnsi="Times New Roman" w:cs="Times New Roman"/>
          <w:b/>
          <w:sz w:val="24"/>
          <w:szCs w:val="24"/>
          <w:u w:val="single"/>
          <w:lang w:eastAsia="ru-RU"/>
        </w:rPr>
        <w:t xml:space="preserve"> НАЗНАЧЕНИЯ</w:t>
      </w:r>
      <w:r w:rsidRPr="00AF211E">
        <w:rPr>
          <w:rFonts w:ascii="Times New Roman" w:eastAsia="Times New Roman" w:hAnsi="Times New Roman" w:cs="Times New Roman"/>
          <w:b/>
          <w:sz w:val="24"/>
          <w:szCs w:val="24"/>
          <w:u w:val="single"/>
          <w:lang w:eastAsia="ru-RU"/>
        </w:rPr>
        <w:t xml:space="preserve"> (ОДЗ-1)</w:t>
      </w:r>
    </w:p>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AF211E" w:rsidRP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F211E">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79"/>
        <w:gridCol w:w="3541"/>
        <w:gridCol w:w="3788"/>
      </w:tblGrid>
      <w:tr w:rsidR="00AF211E" w:rsidRPr="00AF211E" w:rsidTr="00756739">
        <w:trPr>
          <w:trHeight w:val="551"/>
          <w:tblHeader/>
        </w:trPr>
        <w:tc>
          <w:tcPr>
            <w:tcW w:w="2379"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ВИДЫ ИСПОЛЬЗОВАНИЯ</w:t>
            </w:r>
          </w:p>
        </w:tc>
        <w:tc>
          <w:tcPr>
            <w:tcW w:w="3541"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ОСОБЫЕ УСЛОВИЯ РЕАЛИЗАЦИИ РЕГЛАМЕНТА</w:t>
            </w:r>
          </w:p>
        </w:tc>
      </w:tr>
      <w:tr w:rsidR="00AF211E" w:rsidRPr="00AF211E" w:rsidTr="00756739">
        <w:trPr>
          <w:trHeight w:val="198"/>
          <w:tblHeader/>
        </w:trPr>
        <w:tc>
          <w:tcPr>
            <w:tcW w:w="2379"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1</w:t>
            </w:r>
          </w:p>
        </w:tc>
        <w:tc>
          <w:tcPr>
            <w:tcW w:w="3541"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2</w:t>
            </w:r>
          </w:p>
        </w:tc>
        <w:tc>
          <w:tcPr>
            <w:tcW w:w="3788"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3</w:t>
            </w:r>
          </w:p>
        </w:tc>
      </w:tr>
      <w:tr w:rsidR="00AF211E" w:rsidRPr="00AF211E" w:rsidTr="00756739">
        <w:trPr>
          <w:trHeight w:val="92"/>
        </w:trPr>
        <w:tc>
          <w:tcPr>
            <w:tcW w:w="2379"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w:t>
            </w:r>
            <w:r w:rsidRPr="00AF211E">
              <w:rPr>
                <w:rFonts w:ascii="Times New Roman" w:eastAsia="Times New Roman" w:hAnsi="Times New Roman" w:cs="Times New Roman"/>
                <w:lang w:eastAsia="ru-RU"/>
              </w:rPr>
              <w:lastRenderedPageBreak/>
              <w:t>организации, суды.</w:t>
            </w:r>
          </w:p>
        </w:tc>
        <w:tc>
          <w:tcPr>
            <w:tcW w:w="3541"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Минимальная площадь земельного участка 0,15га.</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 xml:space="preserve">1,5 м </w:t>
              </w:r>
            </w:smartTag>
            <w:r w:rsidRPr="00AF211E">
              <w:rPr>
                <w:rFonts w:ascii="Times New Roman" w:eastAsia="Times New Roman" w:hAnsi="Times New Roman" w:cs="Times New Roman"/>
                <w:lang w:eastAsia="ru-RU"/>
              </w:rPr>
              <w:t>при новом строительстве.</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коэффициент застройки – 70%</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AF211E">
                <w:rPr>
                  <w:rFonts w:ascii="Times New Roman" w:eastAsia="Times New Roman" w:hAnsi="Times New Roman" w:cs="Times New Roman"/>
                  <w:lang w:eastAsia="ru-RU"/>
                </w:rPr>
                <w:t>30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ширина/глубина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коэффициент озеленения – 10%.</w:t>
            </w:r>
          </w:p>
        </w:tc>
        <w:tc>
          <w:tcPr>
            <w:tcW w:w="378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Отдельно стоящие.</w:t>
            </w:r>
          </w:p>
          <w:p w:rsidR="00AF211E" w:rsidRPr="00AF211E" w:rsidRDefault="00AF211E" w:rsidP="00AF21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F211E">
              <w:rPr>
                <w:rFonts w:ascii="Times New Roman" w:eastAsia="Times New Roman" w:hAnsi="Times New Roman" w:cs="Times New Roman"/>
                <w:color w:val="000000"/>
                <w:lang w:eastAsia="ru-RU"/>
              </w:rPr>
              <w:t>Дополнительные требования к параметрам сооружений и границам земельных участков в соответствии со следующими документами:</w:t>
            </w:r>
          </w:p>
          <w:p w:rsidR="00AF211E" w:rsidRPr="00AF211E" w:rsidRDefault="00AF211E" w:rsidP="00AF211E">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 xml:space="preserve">СНиП 2.07.0189* «Градостроительство. Планировка и застройка городских и сельских поселений»); СП 118.13330.2012 (Актуализированная редакция </w:t>
            </w:r>
            <w:hyperlink r:id="rId10" w:history="1">
              <w:r w:rsidRPr="00AF211E">
                <w:rPr>
                  <w:rFonts w:ascii="Times New Roman" w:eastAsia="Times New Roman" w:hAnsi="Times New Roman" w:cs="Times New Roman"/>
                  <w:lang w:eastAsia="ru-RU"/>
                </w:rPr>
                <w:t>СНиП 31-06-2009</w:t>
              </w:r>
            </w:hyperlink>
            <w:r w:rsidRPr="00AF211E">
              <w:rPr>
                <w:rFonts w:ascii="Times New Roman" w:eastAsia="Times New Roman" w:hAnsi="Times New Roman" w:cs="Times New Roman"/>
                <w:lang w:eastAsia="ru-RU"/>
              </w:rPr>
              <w:t xml:space="preserve"> «Общественные здания и сооружения»),  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color w:val="000000"/>
                <w:lang w:eastAsia="ru-RU"/>
              </w:rPr>
              <w:t>другие действующие нормативные документы и технические регламенты,</w:t>
            </w:r>
            <w:r w:rsidRPr="00AF211E">
              <w:rPr>
                <w:rFonts w:ascii="Times New Roman" w:eastAsia="Times New Roman" w:hAnsi="Times New Roman" w:cs="Times New Roman"/>
                <w:lang w:eastAsia="ru-RU"/>
              </w:rPr>
              <w:t xml:space="preserve"> СП, по утвержденному проекту планировки, проекту межевания территории.</w:t>
            </w:r>
          </w:p>
        </w:tc>
      </w:tr>
      <w:tr w:rsidR="00AF211E" w:rsidRPr="00AF211E" w:rsidTr="00756739">
        <w:trPr>
          <w:trHeight w:val="261"/>
        </w:trPr>
        <w:tc>
          <w:tcPr>
            <w:tcW w:w="2379"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 xml:space="preserve">Предприятия бытового обслуживания, предприятия общественного питания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1"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площадь земельных участков – 0,1 - </w:t>
            </w:r>
            <w:smartTag w:uri="urn:schemas-microsoft-com:office:smarttags" w:element="metricconverter">
              <w:smartTagPr>
                <w:attr w:name="ProductID" w:val="0,2 га"/>
              </w:smartTagPr>
              <w:r w:rsidRPr="00AF211E">
                <w:rPr>
                  <w:rFonts w:ascii="Times New Roman" w:eastAsia="Times New Roman" w:hAnsi="Times New Roman" w:cs="Times New Roman"/>
                  <w:lang w:eastAsia="ru-RU"/>
                </w:rPr>
                <w:t>0,2 га</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при новом строительстве.</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Максимальное количество этажей – 3 этажа</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коэффициент застройки – 70%</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AF211E">
                <w:rPr>
                  <w:rFonts w:ascii="Times New Roman" w:eastAsia="Times New Roman" w:hAnsi="Times New Roman" w:cs="Times New Roman"/>
                  <w:lang w:eastAsia="ru-RU"/>
                </w:rPr>
                <w:t>30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ширина/глубина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коэффициент озеленения – 10%.</w:t>
            </w:r>
          </w:p>
        </w:tc>
        <w:tc>
          <w:tcPr>
            <w:tcW w:w="3788" w:type="dxa"/>
            <w:shd w:val="clear" w:color="auto" w:fill="auto"/>
          </w:tcPr>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Встроенные и пристроенные в основные виды использования, отдельно стоящие.</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AF211E">
              <w:rPr>
                <w:rFonts w:ascii="Times New Roman" w:eastAsia="Times New Roman" w:hAnsi="Times New Roman" w:cs="Times New Roman"/>
                <w:lang w:eastAsia="ru-RU"/>
              </w:rPr>
              <w:t xml:space="preserve"> </w:t>
            </w:r>
            <w:r w:rsidRPr="00AF211E">
              <w:rPr>
                <w:rFonts w:ascii="Times New Roman" w:eastAsia="Times New Roman" w:hAnsi="Times New Roman" w:cs="Times New Roman"/>
                <w:color w:val="000000"/>
                <w:lang w:eastAsia="ru-RU"/>
              </w:rPr>
              <w:t xml:space="preserve">СП 118.13330.2012 (Актуализированная редакция </w:t>
            </w:r>
            <w:hyperlink r:id="rId11" w:history="1">
              <w:r w:rsidRPr="00AF211E">
                <w:rPr>
                  <w:rFonts w:ascii="Times New Roman" w:eastAsia="Times New Roman" w:hAnsi="Times New Roman" w:cs="Times New Roman"/>
                  <w:lang w:eastAsia="ru-RU"/>
                </w:rPr>
                <w:t>СНиП 31-06-2009</w:t>
              </w:r>
            </w:hyperlink>
            <w:r w:rsidRPr="00AF211E">
              <w:rPr>
                <w:rFonts w:ascii="Times New Roman" w:eastAsia="Times New Roman" w:hAnsi="Times New Roman" w:cs="Times New Roman"/>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F211E" w:rsidRPr="00AF211E" w:rsidTr="00756739">
        <w:trPr>
          <w:trHeight w:val="548"/>
        </w:trPr>
        <w:tc>
          <w:tcPr>
            <w:tcW w:w="2379"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Предприятия связи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1"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площадь земельных участков – </w:t>
            </w:r>
            <w:smartTag w:uri="urn:schemas-microsoft-com:office:smarttags" w:element="metricconverter">
              <w:smartTagPr>
                <w:attr w:name="ProductID" w:val="0,03 га"/>
              </w:smartTagPr>
              <w:r w:rsidRPr="00AF211E">
                <w:rPr>
                  <w:rFonts w:ascii="Times New Roman" w:eastAsia="Times New Roman" w:hAnsi="Times New Roman" w:cs="Times New Roman"/>
                  <w:lang w:eastAsia="ru-RU"/>
                </w:rPr>
                <w:t>0,03 га</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при новом строительстве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коэффициент застройки – 70%</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AF211E">
                <w:rPr>
                  <w:rFonts w:ascii="Times New Roman" w:eastAsia="Times New Roman" w:hAnsi="Times New Roman" w:cs="Times New Roman"/>
                  <w:lang w:eastAsia="ru-RU"/>
                </w:rPr>
                <w:t>30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ширина/глубина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коэффициент озеленения – 10%. </w:t>
            </w:r>
          </w:p>
        </w:tc>
        <w:tc>
          <w:tcPr>
            <w:tcW w:w="378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Встроенные и пристроенные в основные виды использования, отдельно стоящие.</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AF211E">
              <w:rPr>
                <w:rFonts w:ascii="Times New Roman" w:eastAsia="Times New Roman" w:hAnsi="Times New Roman" w:cs="Times New Roman"/>
                <w:lang w:eastAsia="ru-RU"/>
              </w:rPr>
              <w:t xml:space="preserve"> , </w:t>
            </w:r>
            <w:r w:rsidRPr="00AF211E">
              <w:rPr>
                <w:rFonts w:ascii="Times New Roman" w:eastAsia="Times New Roman" w:hAnsi="Times New Roman" w:cs="Times New Roman"/>
                <w:color w:val="000000"/>
                <w:lang w:eastAsia="ru-RU"/>
              </w:rPr>
              <w:t xml:space="preserve">СП 118.13330.2012 (Актуализированная редакция </w:t>
            </w:r>
            <w:hyperlink r:id="rId12" w:history="1">
              <w:r w:rsidRPr="00AF211E">
                <w:rPr>
                  <w:rFonts w:ascii="Times New Roman" w:eastAsia="Times New Roman" w:hAnsi="Times New Roman" w:cs="Times New Roman"/>
                  <w:lang w:eastAsia="ru-RU"/>
                </w:rPr>
                <w:t>СНиП 31-06-2009</w:t>
              </w:r>
            </w:hyperlink>
            <w:r w:rsidRPr="00AF211E">
              <w:rPr>
                <w:rFonts w:ascii="Times New Roman" w:eastAsia="Times New Roman" w:hAnsi="Times New Roman" w:cs="Times New Roman"/>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F211E" w:rsidRPr="00AF211E" w:rsidTr="00756739">
        <w:trPr>
          <w:trHeight w:val="964"/>
        </w:trPr>
        <w:tc>
          <w:tcPr>
            <w:tcW w:w="2379"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Предприятия централизованного выполнения заказов, приемные пункты прачечных самообслуживания, химчисток самообслуживания</w:t>
            </w:r>
          </w:p>
        </w:tc>
        <w:tc>
          <w:tcPr>
            <w:tcW w:w="3541" w:type="dxa"/>
            <w:shd w:val="clear" w:color="auto" w:fill="auto"/>
          </w:tcPr>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размер земельного участка – </w:t>
            </w:r>
            <w:smartTag w:uri="urn:schemas-microsoft-com:office:smarttags" w:element="metricconverter">
              <w:smartTagPr>
                <w:attr w:name="ProductID" w:val="0,2 га"/>
              </w:smartTagPr>
              <w:r w:rsidRPr="00AF211E">
                <w:rPr>
                  <w:rFonts w:ascii="Times New Roman" w:eastAsia="Times New Roman" w:hAnsi="Times New Roman" w:cs="Times New Roman"/>
                  <w:lang w:eastAsia="ru-RU"/>
                </w:rPr>
                <w:t>0,2 га</w:t>
              </w:r>
            </w:smartTag>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при новом строительстве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коэффициент застройки – 70%</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AF211E">
                <w:rPr>
                  <w:rFonts w:ascii="Times New Roman" w:eastAsia="Times New Roman" w:hAnsi="Times New Roman" w:cs="Times New Roman"/>
                  <w:lang w:eastAsia="ru-RU"/>
                </w:rPr>
                <w:t>30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ширина/глубина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lastRenderedPageBreak/>
                <w:t>15 м</w:t>
              </w:r>
            </w:smartTag>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коэффициент озеленения – 10%. </w:t>
            </w:r>
          </w:p>
        </w:tc>
        <w:tc>
          <w:tcPr>
            <w:tcW w:w="378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 xml:space="preserve">Встроенные и пристроенные в основные виды использования, отдельно стоящие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AF211E">
              <w:rPr>
                <w:rFonts w:ascii="Times New Roman" w:eastAsia="Times New Roman" w:hAnsi="Times New Roman" w:cs="Times New Roman"/>
                <w:lang w:eastAsia="ru-RU"/>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F211E" w:rsidRPr="00AF211E" w:rsidTr="00756739">
        <w:trPr>
          <w:trHeight w:val="814"/>
        </w:trPr>
        <w:tc>
          <w:tcPr>
            <w:tcW w:w="2379"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AF211E">
              <w:rPr>
                <w:rFonts w:ascii="Times New Roman" w:eastAsia="Times New Roman" w:hAnsi="Times New Roman" w:cs="Times New Roman"/>
                <w:lang w:eastAsia="ru-RU"/>
              </w:rPr>
              <w:lastRenderedPageBreak/>
              <w:t>Учреждения культуры и искусства</w:t>
            </w:r>
          </w:p>
        </w:tc>
        <w:tc>
          <w:tcPr>
            <w:tcW w:w="3541"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Минимальная площадь земельного участка 0,15га.</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коэффициент застройки – 70%</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AF211E">
                <w:rPr>
                  <w:rFonts w:ascii="Times New Roman" w:eastAsia="Times New Roman" w:hAnsi="Times New Roman" w:cs="Times New Roman"/>
                  <w:lang w:eastAsia="ru-RU"/>
                </w:rPr>
                <w:t>30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ширина/глубина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коэффициент озеленения – 10%.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78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Встроенные и пристроенные в основные виды использования, отдельно стоящие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AF211E">
              <w:rPr>
                <w:rFonts w:ascii="Times New Roman" w:eastAsia="Times New Roman" w:hAnsi="Times New Roman" w:cs="Times New Roman"/>
                <w:lang w:eastAsia="ru-RU"/>
              </w:rPr>
              <w:t xml:space="preserve"> </w:t>
            </w:r>
            <w:r w:rsidRPr="00AF211E">
              <w:rPr>
                <w:rFonts w:ascii="Times New Roman" w:eastAsia="Times New Roman" w:hAnsi="Times New Roman" w:cs="Times New Roman"/>
                <w:color w:val="000000"/>
                <w:lang w:eastAsia="ru-RU"/>
              </w:rPr>
              <w:t xml:space="preserve">СП 118.13330.2012 (Актуализированная редакция </w:t>
            </w:r>
            <w:hyperlink r:id="rId13" w:history="1">
              <w:r w:rsidRPr="00AF211E">
                <w:rPr>
                  <w:rFonts w:ascii="Times New Roman" w:eastAsia="Times New Roman" w:hAnsi="Times New Roman" w:cs="Times New Roman"/>
                  <w:lang w:eastAsia="ru-RU"/>
                </w:rPr>
                <w:t>СНиП 31-06-2009</w:t>
              </w:r>
            </w:hyperlink>
            <w:r w:rsidRPr="00AF211E">
              <w:rPr>
                <w:rFonts w:ascii="Times New Roman" w:eastAsia="Times New Roman" w:hAnsi="Times New Roman" w:cs="Times New Roman"/>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r w:rsidR="00AF211E" w:rsidRPr="00AF211E" w:rsidTr="00756739">
        <w:trPr>
          <w:trHeight w:val="673"/>
        </w:trPr>
        <w:tc>
          <w:tcPr>
            <w:tcW w:w="2379" w:type="dxa"/>
            <w:shd w:val="clear" w:color="auto" w:fill="auto"/>
          </w:tcPr>
          <w:p w:rsidR="00AF211E" w:rsidRPr="00AF211E" w:rsidRDefault="00AF211E" w:rsidP="00AF211E">
            <w:pPr>
              <w:overflowPunct w:val="0"/>
              <w:autoSpaceDE w:val="0"/>
              <w:autoSpaceDN w:val="0"/>
              <w:adjustRightInd w:val="0"/>
              <w:spacing w:after="0" w:line="240" w:lineRule="auto"/>
              <w:rPr>
                <w:rFonts w:ascii="Times New Roman" w:eastAsia="Times New Roman" w:hAnsi="Times New Roman" w:cs="Times New Roman"/>
                <w:highlight w:val="yellow"/>
                <w:lang w:eastAsia="ru-RU"/>
              </w:rPr>
            </w:pPr>
            <w:r w:rsidRPr="00AF211E">
              <w:rPr>
                <w:rFonts w:ascii="Times New Roman" w:eastAsia="Times New Roman" w:hAnsi="Times New Roman" w:cs="Times New Roman"/>
                <w:lang w:eastAsia="ru-RU"/>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541"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площадь земельного участка – </w:t>
            </w:r>
            <w:smartTag w:uri="urn:schemas-microsoft-com:office:smarttags" w:element="metricconverter">
              <w:smartTagPr>
                <w:attr w:name="ProductID" w:val="0,2 га"/>
              </w:smartTagPr>
              <w:r w:rsidRPr="00AF211E">
                <w:rPr>
                  <w:rFonts w:ascii="Times New Roman" w:eastAsia="Times New Roman" w:hAnsi="Times New Roman" w:cs="Times New Roman"/>
                  <w:lang w:eastAsia="ru-RU"/>
                </w:rPr>
                <w:t>0,2 га</w:t>
              </w:r>
            </w:smartTag>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при новом строительстве.</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до 2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коэффициент озеленения – 20%.</w:t>
            </w:r>
          </w:p>
          <w:p w:rsidR="00AF211E" w:rsidRPr="00AF211E" w:rsidRDefault="00AF211E" w:rsidP="00AF211E">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tc>
        <w:tc>
          <w:tcPr>
            <w:tcW w:w="3788" w:type="dxa"/>
            <w:shd w:val="clear" w:color="auto" w:fill="auto"/>
          </w:tcPr>
          <w:p w:rsidR="00AF211E" w:rsidRPr="00AF211E" w:rsidRDefault="00AF211E" w:rsidP="00AF211E">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Встроенные и пристроенные в основные виды использования, отдельно стоящие.</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AF211E">
              <w:rPr>
                <w:rFonts w:ascii="Times New Roman" w:eastAsia="Times New Roman" w:hAnsi="Times New Roman" w:cs="Times New Roman"/>
                <w:lang w:eastAsia="ru-RU"/>
              </w:rPr>
              <w:t xml:space="preserve"> </w:t>
            </w:r>
            <w:r w:rsidRPr="00AF211E">
              <w:rPr>
                <w:rFonts w:ascii="Times New Roman" w:eastAsia="Times New Roman" w:hAnsi="Times New Roman" w:cs="Times New Roman"/>
                <w:color w:val="000000"/>
                <w:lang w:eastAsia="ru-RU"/>
              </w:rPr>
              <w:t xml:space="preserve">СП 118.13330.2012 (Актуализированная редакция </w:t>
            </w:r>
            <w:hyperlink r:id="rId14" w:history="1">
              <w:r w:rsidRPr="00AF211E">
                <w:rPr>
                  <w:rFonts w:ascii="Times New Roman" w:eastAsia="Times New Roman" w:hAnsi="Times New Roman" w:cs="Times New Roman"/>
                  <w:lang w:eastAsia="ru-RU"/>
                </w:rPr>
                <w:t>СНиП 31-06-2009</w:t>
              </w:r>
            </w:hyperlink>
            <w:r w:rsidRPr="00AF211E">
              <w:rPr>
                <w:rFonts w:ascii="Times New Roman" w:eastAsia="Times New Roman" w:hAnsi="Times New Roman" w:cs="Times New Roman"/>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211E" w:rsidRP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F211E">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64"/>
        <w:gridCol w:w="3302"/>
        <w:gridCol w:w="4042"/>
      </w:tblGrid>
      <w:tr w:rsidR="00AF211E" w:rsidRPr="00AF211E" w:rsidTr="00756739">
        <w:trPr>
          <w:trHeight w:val="387"/>
          <w:tblHeader/>
        </w:trPr>
        <w:tc>
          <w:tcPr>
            <w:tcW w:w="2364"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ВИДЫ ИСПОЛЬЗОВАНИЯ</w:t>
            </w:r>
          </w:p>
        </w:tc>
        <w:tc>
          <w:tcPr>
            <w:tcW w:w="3302"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ОСОБЫЕ УСЛОВИЯ РЕАЛИЗАЦИИ РЕГЛАМЕНТА</w:t>
            </w:r>
          </w:p>
        </w:tc>
      </w:tr>
      <w:tr w:rsidR="00AF211E" w:rsidRPr="00AF211E" w:rsidTr="00756739">
        <w:trPr>
          <w:trHeight w:val="256"/>
          <w:tblHeader/>
        </w:trPr>
        <w:tc>
          <w:tcPr>
            <w:tcW w:w="2364"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1</w:t>
            </w:r>
          </w:p>
        </w:tc>
        <w:tc>
          <w:tcPr>
            <w:tcW w:w="3302"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2</w:t>
            </w:r>
          </w:p>
        </w:tc>
        <w:tc>
          <w:tcPr>
            <w:tcW w:w="4042"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3</w:t>
            </w:r>
          </w:p>
        </w:tc>
      </w:tr>
      <w:tr w:rsidR="00AF211E" w:rsidRPr="00AF211E" w:rsidTr="00756739">
        <w:trPr>
          <w:trHeight w:val="207"/>
        </w:trPr>
        <w:tc>
          <w:tcPr>
            <w:tcW w:w="2364"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Объекты инженерно-технического обеспечения</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302"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 xml:space="preserve">Площадь земельных участков принимать при проектировании объектов  в соответствии с требованиями к размещению </w:t>
            </w:r>
            <w:r w:rsidRPr="00AF211E">
              <w:rPr>
                <w:rFonts w:ascii="Times New Roman" w:eastAsia="Times New Roman" w:hAnsi="Times New Roman" w:cs="Times New Roman"/>
                <w:lang w:eastAsia="ru-RU"/>
              </w:rPr>
              <w:lastRenderedPageBreak/>
              <w:t>таких объектов в общественно-деловой  зоне, СНиП, технических регламентов, СанПиН, и др. документов.</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-1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tc>
        <w:tc>
          <w:tcPr>
            <w:tcW w:w="4042"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 xml:space="preserve">Строительство осуществлять в соответствии со СП 42.13330.2011 (Актуализированная редакция СНиП 2.07.0189* «Градостроительство. </w:t>
            </w:r>
            <w:r w:rsidRPr="00AF211E">
              <w:rPr>
                <w:rFonts w:ascii="Times New Roman" w:eastAsia="Times New Roman" w:hAnsi="Times New Roman" w:cs="Times New Roman"/>
                <w:lang w:eastAsia="ru-RU"/>
              </w:rPr>
              <w:lastRenderedPageBreak/>
              <w:t>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F211E" w:rsidRPr="00AF211E" w:rsidTr="00756739">
        <w:trPr>
          <w:trHeight w:val="207"/>
        </w:trPr>
        <w:tc>
          <w:tcPr>
            <w:tcW w:w="2364"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Стоянки автомобильного транспорта, для обслуживания объектов социального, культурного и бытового назначения</w:t>
            </w:r>
          </w:p>
        </w:tc>
        <w:tc>
          <w:tcPr>
            <w:tcW w:w="3302"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Площадь земельного участка для стоянки автомобильного транспорта:</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 для предприятия общественного питания, </w:t>
            </w:r>
            <w:proofErr w:type="spellStart"/>
            <w:r w:rsidRPr="00AF211E">
              <w:rPr>
                <w:rFonts w:ascii="Times New Roman" w:eastAsia="Times New Roman" w:hAnsi="Times New Roman" w:cs="Times New Roman"/>
                <w:lang w:eastAsia="ru-RU"/>
              </w:rPr>
              <w:t>коммунально</w:t>
            </w:r>
            <w:proofErr w:type="spellEnd"/>
            <w:r w:rsidRPr="00AF211E">
              <w:rPr>
                <w:rFonts w:ascii="Times New Roman" w:eastAsia="Times New Roman" w:hAnsi="Times New Roman" w:cs="Times New Roman"/>
                <w:lang w:eastAsia="ru-RU"/>
              </w:rPr>
              <w:t xml:space="preserve"> -бытового обслуживания – минимальный 210кв.м.; максимальный – 300 </w:t>
            </w:r>
            <w:proofErr w:type="spellStart"/>
            <w:r w:rsidRPr="00AF211E">
              <w:rPr>
                <w:rFonts w:ascii="Times New Roman" w:eastAsia="Times New Roman" w:hAnsi="Times New Roman" w:cs="Times New Roman"/>
                <w:lang w:eastAsia="ru-RU"/>
              </w:rPr>
              <w:t>кв.м</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 для предприятий бытового обслуживания - минимальный - 50 </w:t>
            </w:r>
            <w:proofErr w:type="spellStart"/>
            <w:r w:rsidRPr="00AF211E">
              <w:rPr>
                <w:rFonts w:ascii="Times New Roman" w:eastAsia="Times New Roman" w:hAnsi="Times New Roman" w:cs="Times New Roman"/>
                <w:lang w:eastAsia="ru-RU"/>
              </w:rPr>
              <w:t>кв.м</w:t>
            </w:r>
            <w:proofErr w:type="spellEnd"/>
            <w:r w:rsidRPr="00AF211E">
              <w:rPr>
                <w:rFonts w:ascii="Times New Roman" w:eastAsia="Times New Roman" w:hAnsi="Times New Roman" w:cs="Times New Roman"/>
                <w:lang w:eastAsia="ru-RU"/>
              </w:rPr>
              <w:t xml:space="preserve">.; максимальный – 100 </w:t>
            </w:r>
            <w:proofErr w:type="spellStart"/>
            <w:r w:rsidRPr="00AF211E">
              <w:rPr>
                <w:rFonts w:ascii="Times New Roman" w:eastAsia="Times New Roman" w:hAnsi="Times New Roman" w:cs="Times New Roman"/>
                <w:lang w:eastAsia="ru-RU"/>
              </w:rPr>
              <w:t>кв.м</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 для учреждений управления – максимальный – 300 </w:t>
            </w:r>
            <w:proofErr w:type="spellStart"/>
            <w:r w:rsidRPr="00AF211E">
              <w:rPr>
                <w:rFonts w:ascii="Times New Roman" w:eastAsia="Times New Roman" w:hAnsi="Times New Roman" w:cs="Times New Roman"/>
                <w:lang w:eastAsia="ru-RU"/>
              </w:rPr>
              <w:t>кв.м</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 для спортивных сооружений – минимальный – 100 </w:t>
            </w:r>
            <w:proofErr w:type="spellStart"/>
            <w:r w:rsidRPr="00AF211E">
              <w:rPr>
                <w:rFonts w:ascii="Times New Roman" w:eastAsia="Times New Roman" w:hAnsi="Times New Roman" w:cs="Times New Roman"/>
                <w:lang w:eastAsia="ru-RU"/>
              </w:rPr>
              <w:t>кв.м</w:t>
            </w:r>
            <w:proofErr w:type="spellEnd"/>
            <w:r w:rsidRPr="00AF211E">
              <w:rPr>
                <w:rFonts w:ascii="Times New Roman" w:eastAsia="Times New Roman" w:hAnsi="Times New Roman" w:cs="Times New Roman"/>
                <w:lang w:eastAsia="ru-RU"/>
              </w:rPr>
              <w:t xml:space="preserve">., максимальный – 300 </w:t>
            </w:r>
            <w:proofErr w:type="spellStart"/>
            <w:r w:rsidRPr="00AF211E">
              <w:rPr>
                <w:rFonts w:ascii="Times New Roman" w:eastAsia="Times New Roman" w:hAnsi="Times New Roman" w:cs="Times New Roman"/>
                <w:lang w:eastAsia="ru-RU"/>
              </w:rPr>
              <w:t>кв.м</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 для клубных – 900 </w:t>
            </w:r>
            <w:proofErr w:type="spellStart"/>
            <w:r w:rsidRPr="00AF211E">
              <w:rPr>
                <w:rFonts w:ascii="Times New Roman" w:eastAsia="Times New Roman" w:hAnsi="Times New Roman" w:cs="Times New Roman"/>
                <w:lang w:eastAsia="ru-RU"/>
              </w:rPr>
              <w:t>кв.м</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Расстояние от площадок до окон не менее - 10м.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процент застройки-10%</w:t>
            </w:r>
          </w:p>
        </w:tc>
        <w:tc>
          <w:tcPr>
            <w:tcW w:w="4042"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Новое строительство, реконструкцию и нормы расчета количества </w:t>
            </w:r>
            <w:proofErr w:type="spellStart"/>
            <w:r w:rsidRPr="00AF211E">
              <w:rPr>
                <w:rFonts w:ascii="Times New Roman" w:eastAsia="Times New Roman" w:hAnsi="Times New Roman" w:cs="Times New Roman"/>
                <w:lang w:eastAsia="ru-RU"/>
              </w:rPr>
              <w:t>машино</w:t>
            </w:r>
            <w:proofErr w:type="spellEnd"/>
            <w:r w:rsidRPr="00AF211E">
              <w:rPr>
                <w:rFonts w:ascii="Times New Roman" w:eastAsia="Times New Roman" w:hAnsi="Times New Roman" w:cs="Times New Roman"/>
                <w:lang w:eastAsia="ru-RU"/>
              </w:rPr>
              <w:t xml:space="preserve">-мест осуществлять в соответствии с требованиями к размещению таких объектов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AF211E">
              <w:rPr>
                <w:rFonts w:ascii="Times New Roman" w:eastAsia="Times New Roman" w:hAnsi="Times New Roman" w:cs="Times New Roman"/>
                <w:color w:val="FF0000"/>
                <w:lang w:eastAsia="ru-RU"/>
              </w:rPr>
              <w:t xml:space="preserve"> </w:t>
            </w:r>
            <w:r w:rsidRPr="00AF211E">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F4F17"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F211E">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нет</w:t>
      </w:r>
    </w:p>
    <w:p w:rsidR="005F4F17" w:rsidRDefault="005F4F17"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5F4F17" w:rsidRDefault="005F4F17" w:rsidP="005F4F1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F4F17">
        <w:rPr>
          <w:rFonts w:ascii="Times New Roman" w:eastAsia="Times New Roman" w:hAnsi="Times New Roman" w:cs="Times New Roman"/>
          <w:b/>
          <w:sz w:val="24"/>
          <w:szCs w:val="24"/>
          <w:u w:val="single"/>
          <w:lang w:eastAsia="ru-RU"/>
        </w:rPr>
        <w:t>ЗОНЫ ОБЪЕКТОВ СОЦИАЛЬНОГО И КОММУНАЛЬНО-БЫТОВОГО НАЗНАЧЕНИЯ (ОДЗ-2)</w:t>
      </w:r>
    </w:p>
    <w:p w:rsidR="005F4F17" w:rsidRDefault="005F4F17" w:rsidP="005F4F1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p>
    <w:p w:rsidR="005F4F17" w:rsidRPr="005F4F17" w:rsidRDefault="005F4F17" w:rsidP="005F4F1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F4F17">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79"/>
        <w:gridCol w:w="3324"/>
        <w:gridCol w:w="4005"/>
      </w:tblGrid>
      <w:tr w:rsidR="005F4F17" w:rsidRPr="005F4F17" w:rsidTr="00DE72EB">
        <w:trPr>
          <w:trHeight w:val="551"/>
          <w:tblHeader/>
        </w:trPr>
        <w:tc>
          <w:tcPr>
            <w:tcW w:w="2379" w:type="dxa"/>
            <w:tcBorders>
              <w:top w:val="single" w:sz="12" w:space="0" w:color="auto"/>
              <w:left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ВИДЫ ИСПОЛЬЗОВАНИЯ</w:t>
            </w:r>
          </w:p>
        </w:tc>
        <w:tc>
          <w:tcPr>
            <w:tcW w:w="3324" w:type="dxa"/>
            <w:tcBorders>
              <w:top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ОСОБЫЕ УСЛОВИЯ РЕАЛИЗАЦИИ РЕГЛАМЕНТА</w:t>
            </w:r>
          </w:p>
        </w:tc>
      </w:tr>
      <w:tr w:rsidR="005F4F17" w:rsidRPr="005F4F17" w:rsidTr="00DE72EB">
        <w:trPr>
          <w:trHeight w:val="287"/>
          <w:tblHeader/>
        </w:trPr>
        <w:tc>
          <w:tcPr>
            <w:tcW w:w="2379" w:type="dxa"/>
            <w:tcBorders>
              <w:top w:val="single" w:sz="12" w:space="0" w:color="auto"/>
              <w:left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1</w:t>
            </w:r>
          </w:p>
        </w:tc>
        <w:tc>
          <w:tcPr>
            <w:tcW w:w="3324" w:type="dxa"/>
            <w:tcBorders>
              <w:top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2</w:t>
            </w:r>
          </w:p>
        </w:tc>
        <w:tc>
          <w:tcPr>
            <w:tcW w:w="4005" w:type="dxa"/>
            <w:tcBorders>
              <w:top w:val="single" w:sz="12" w:space="0" w:color="auto"/>
              <w:bottom w:val="single" w:sz="12" w:space="0" w:color="auto"/>
              <w:right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3</w:t>
            </w:r>
          </w:p>
        </w:tc>
      </w:tr>
      <w:tr w:rsidR="005F4F17" w:rsidRPr="005F4F17" w:rsidTr="00DE72EB">
        <w:trPr>
          <w:trHeight w:val="814"/>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lastRenderedPageBreak/>
              <w:t>Предприятия бытового обслуживания</w:t>
            </w:r>
          </w:p>
        </w:tc>
        <w:tc>
          <w:tcPr>
            <w:tcW w:w="3324" w:type="dxa"/>
            <w:shd w:val="clear" w:color="auto" w:fill="auto"/>
          </w:tcPr>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Минимальная площадь земельных участков – 0,1 - </w:t>
            </w:r>
            <w:smartTag w:uri="urn:schemas-microsoft-com:office:smarttags" w:element="metricconverter">
              <w:smartTagPr>
                <w:attr w:name="ProductID" w:val="0,2 га"/>
              </w:smartTagPr>
              <w:r w:rsidRPr="005F4F17">
                <w:rPr>
                  <w:rFonts w:ascii="Times New Roman" w:eastAsia="Times New Roman" w:hAnsi="Times New Roman" w:cs="Times New Roman"/>
                  <w:lang w:eastAsia="ru-RU"/>
                </w:rPr>
                <w:t>0,2 га</w:t>
              </w:r>
            </w:smartTag>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xml:space="preserve">., </w:t>
            </w:r>
          </w:p>
          <w:p w:rsidR="005F4F17" w:rsidRPr="005F4F17" w:rsidRDefault="005F4F17" w:rsidP="005F4F17">
            <w:pPr>
              <w:widowControl w:val="0"/>
              <w:tabs>
                <w:tab w:val="center" w:pos="4677"/>
                <w:tab w:val="right" w:pos="9355"/>
              </w:tabs>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при новом строительстве.</w:t>
            </w:r>
          </w:p>
          <w:p w:rsidR="005F4F17" w:rsidRPr="005F4F17" w:rsidRDefault="005F4F17" w:rsidP="005F4F17">
            <w:pPr>
              <w:widowControl w:val="0"/>
              <w:tabs>
                <w:tab w:val="center" w:pos="4677"/>
                <w:tab w:val="right" w:pos="9355"/>
              </w:tabs>
              <w:spacing w:after="0" w:line="240" w:lineRule="auto"/>
              <w:rPr>
                <w:rFonts w:ascii="Times New Roman" w:eastAsia="Times New Roman" w:hAnsi="Times New Roman" w:cs="Times New Roman"/>
                <w:lang w:eastAsia="ru-RU"/>
              </w:rPr>
            </w:pPr>
            <w:r w:rsidRPr="005F4F17">
              <w:rPr>
                <w:rFonts w:ascii="Times New Roman" w:eastAsia="Calibri" w:hAnsi="Times New Roman" w:cs="Times New Roman"/>
                <w:color w:val="000000"/>
              </w:rPr>
              <w:t>Максимальное количество этажей</w:t>
            </w:r>
            <w:r w:rsidRPr="005F4F17">
              <w:rPr>
                <w:rFonts w:ascii="Times New Roman" w:eastAsia="Times New Roman" w:hAnsi="Times New Roman" w:cs="Times New Roman"/>
                <w:lang w:eastAsia="ru-RU"/>
              </w:rPr>
              <w:t xml:space="preserve"> – 3 этажа</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5F4F17">
                <w:rPr>
                  <w:rFonts w:ascii="Times New Roman" w:eastAsia="Times New Roman" w:hAnsi="Times New Roman" w:cs="Times New Roman"/>
                  <w:lang w:eastAsia="ru-RU"/>
                </w:rPr>
                <w:t>1,5 м</w:t>
              </w:r>
            </w:smartTag>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 – 70%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5F4F17">
                <w:rPr>
                  <w:rFonts w:ascii="Times New Roman" w:eastAsia="Times New Roman" w:hAnsi="Times New Roman" w:cs="Times New Roman"/>
                  <w:lang w:eastAsia="ru-RU"/>
                </w:rPr>
                <w:t>30 м</w:t>
              </w:r>
            </w:smartTag>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Минимальная ширина/глубина – </w:t>
            </w:r>
            <w:smartTag w:uri="urn:schemas-microsoft-com:office:smarttags" w:element="metricconverter">
              <w:smartTagPr>
                <w:attr w:name="ProductID" w:val="15 м"/>
              </w:smartTagPr>
              <w:r w:rsidRPr="005F4F17">
                <w:rPr>
                  <w:rFonts w:ascii="Times New Roman" w:eastAsia="Times New Roman" w:hAnsi="Times New Roman" w:cs="Times New Roman"/>
                  <w:lang w:eastAsia="ru-RU"/>
                </w:rPr>
                <w:t>15 м</w:t>
              </w:r>
            </w:smartTag>
            <w:r w:rsidRPr="005F4F17">
              <w:rPr>
                <w:rFonts w:ascii="Times New Roman" w:eastAsia="Times New Roman" w:hAnsi="Times New Roman" w:cs="Times New Roman"/>
                <w:lang w:eastAsia="ru-RU"/>
              </w:rPr>
              <w:t>.</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Минимальный процент озеленения – 10%. </w:t>
            </w: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r w:rsidRPr="005F4F1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 СП,</w:t>
            </w:r>
            <w:r w:rsidRPr="005F4F17">
              <w:rPr>
                <w:rFonts w:ascii="Times New Roman" w:eastAsia="Times New Roman" w:hAnsi="Times New Roman" w:cs="Times New Roman"/>
                <w:lang w:eastAsia="ru-RU"/>
              </w:rPr>
              <w:t xml:space="preserve"> со строительными нормами и правилами, техническими регламентами, по утвержденному проекту планировки, проекту межевания территории.</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F4F17" w:rsidRPr="005F4F17" w:rsidTr="00DE72EB">
        <w:trPr>
          <w:trHeight w:val="60"/>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5F4F17">
              <w:rPr>
                <w:rFonts w:ascii="Times New Roman" w:eastAsia="Times New Roman" w:hAnsi="Times New Roman" w:cs="Times New Roman"/>
                <w:lang w:eastAsia="ru-RU"/>
              </w:rPr>
              <w:t xml:space="preserve">Предприятия общественного питания </w:t>
            </w:r>
          </w:p>
        </w:tc>
        <w:tc>
          <w:tcPr>
            <w:tcW w:w="3324" w:type="dxa"/>
            <w:shd w:val="clear" w:color="auto" w:fill="auto"/>
          </w:tcPr>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Минимальная площадь земельного участка 0,2 га,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Максимальный процент застройки -70%,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Минимальный  процент озеленения -10%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Отступ от красной линии – не менее 5м</w:t>
            </w:r>
          </w:p>
          <w:p w:rsidR="005F4F17" w:rsidRPr="005F4F17" w:rsidRDefault="005F4F17" w:rsidP="005F4F17">
            <w:pPr>
              <w:widowControl w:val="0"/>
              <w:spacing w:after="0" w:line="240" w:lineRule="auto"/>
              <w:rPr>
                <w:rFonts w:ascii="Times New Roman" w:eastAsia="Times New Roman" w:hAnsi="Times New Roman" w:cs="Times New Roman"/>
                <w:highlight w:val="yellow"/>
                <w:lang w:eastAsia="ru-RU"/>
              </w:rPr>
            </w:pP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r w:rsidRPr="005F4F1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 СП,</w:t>
            </w:r>
            <w:r w:rsidRPr="005F4F17">
              <w:rPr>
                <w:rFonts w:ascii="Times New Roman" w:eastAsia="Times New Roman" w:hAnsi="Times New Roman" w:cs="Times New Roman"/>
                <w:lang w:eastAsia="ru-RU"/>
              </w:rPr>
              <w:t xml:space="preserve"> со строительными нормами и правилами, техническими регламентами и др.</w:t>
            </w:r>
          </w:p>
        </w:tc>
      </w:tr>
      <w:tr w:rsidR="005F4F17" w:rsidRPr="005F4F17" w:rsidTr="00DE72EB">
        <w:trPr>
          <w:trHeight w:val="389"/>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Учреждения жилищно-коммунального хозяйства (кроме кладбищ, гостиниц), </w:t>
            </w:r>
          </w:p>
        </w:tc>
        <w:tc>
          <w:tcPr>
            <w:tcW w:w="3324" w:type="dxa"/>
            <w:shd w:val="clear" w:color="auto" w:fill="auto"/>
          </w:tcPr>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площадь земельного участка – </w:t>
            </w:r>
            <w:smartTag w:uri="urn:schemas-microsoft-com:office:smarttags" w:element="metricconverter">
              <w:smartTagPr>
                <w:attr w:name="ProductID" w:val="0,2 га"/>
              </w:smartTagPr>
              <w:r w:rsidRPr="005F4F17">
                <w:rPr>
                  <w:rFonts w:ascii="Times New Roman" w:eastAsia="Times New Roman" w:hAnsi="Times New Roman" w:cs="Times New Roman"/>
                  <w:lang w:eastAsia="ru-RU"/>
                </w:rPr>
                <w:t>0,2 га</w:t>
              </w:r>
            </w:smartTag>
            <w:r w:rsidRPr="005F4F17">
              <w:rPr>
                <w:rFonts w:ascii="Times New Roman" w:eastAsia="Times New Roman" w:hAnsi="Times New Roman" w:cs="Times New Roman"/>
                <w:lang w:eastAsia="ru-RU"/>
              </w:rPr>
              <w:t>.</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xml:space="preserve">.,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при новом строительстве.</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Calibri" w:hAnsi="Times New Roman" w:cs="Times New Roman"/>
                <w:color w:val="000000"/>
              </w:rPr>
              <w:t>Максимальное количество этажей</w:t>
            </w:r>
            <w:r w:rsidRPr="005F4F17">
              <w:rPr>
                <w:rFonts w:ascii="Times New Roman" w:eastAsia="Times New Roman" w:hAnsi="Times New Roman" w:cs="Times New Roman"/>
                <w:lang w:eastAsia="ru-RU"/>
              </w:rPr>
              <w:t xml:space="preserve"> – до 2 </w:t>
            </w:r>
            <w:proofErr w:type="spellStart"/>
            <w:r w:rsidRPr="005F4F17">
              <w:rPr>
                <w:rFonts w:ascii="Times New Roman" w:eastAsia="Times New Roman" w:hAnsi="Times New Roman" w:cs="Times New Roman"/>
                <w:lang w:eastAsia="ru-RU"/>
              </w:rPr>
              <w:t>эт</w:t>
            </w:r>
            <w:proofErr w:type="spellEnd"/>
            <w:r w:rsidRPr="005F4F17">
              <w:rPr>
                <w:rFonts w:ascii="Times New Roman" w:eastAsia="Times New Roman" w:hAnsi="Times New Roman" w:cs="Times New Roman"/>
                <w:lang w:eastAsia="ru-RU"/>
              </w:rPr>
              <w:t>.</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застройки-10%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Минимальный процент озеленения – 20%.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5F4F17">
                <w:rPr>
                  <w:rFonts w:ascii="Times New Roman" w:eastAsia="Times New Roman" w:hAnsi="Times New Roman" w:cs="Times New Roman"/>
                  <w:lang w:eastAsia="ru-RU"/>
                </w:rPr>
                <w:t>1,5 м</w:t>
              </w:r>
            </w:smartTag>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 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r w:rsidRPr="005F4F1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5F4F17">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F4F17" w:rsidRPr="005F4F17" w:rsidTr="00DE72EB">
        <w:trPr>
          <w:trHeight w:val="389"/>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Предприятия централизованного выполнения заказов, прачечные, химчистки, бани</w:t>
            </w:r>
          </w:p>
        </w:tc>
        <w:tc>
          <w:tcPr>
            <w:tcW w:w="3324" w:type="dxa"/>
            <w:shd w:val="clear" w:color="auto" w:fill="auto"/>
          </w:tcPr>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 – 70%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Минимальный процент озеленения – 10%,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высота ограждения в легких конструкциях – 1,5 м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при новом строительстве</w:t>
            </w:r>
            <w:r w:rsidRPr="005F4F17">
              <w:rPr>
                <w:rFonts w:ascii="Times New Roman" w:eastAsia="Times New Roman" w:hAnsi="Times New Roman" w:cs="Times New Roman"/>
                <w:szCs w:val="24"/>
                <w:lang w:eastAsia="ru-RU"/>
              </w:rPr>
              <w:t>.</w:t>
            </w: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F4F17">
              <w:rPr>
                <w:rFonts w:ascii="Times New Roman" w:eastAsia="Times New Roman" w:hAnsi="Times New Roman" w:cs="Times New Roman"/>
                <w:lang w:eastAsia="ru-RU"/>
              </w:rPr>
              <w:t>Отдельно стоящие.</w:t>
            </w:r>
            <w:r w:rsidRPr="005F4F17">
              <w:rPr>
                <w:rFonts w:ascii="Times New Roman" w:eastAsia="Times New Roman" w:hAnsi="Times New Roman" w:cs="Times New Roman"/>
                <w:color w:val="000000"/>
                <w:lang w:eastAsia="ru-RU"/>
              </w:rPr>
              <w:t xml:space="preserve"> Дополнительные требования к параметрам сооружений и границам земельных участков в соответствии со следующими документами:</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color w:val="000000"/>
                <w:lang w:eastAsia="ru-RU"/>
              </w:rPr>
              <w:t xml:space="preserve">СП 42.13330.2011 </w:t>
            </w:r>
            <w:r w:rsidRPr="005F4F17">
              <w:rPr>
                <w:rFonts w:ascii="Times New Roman" w:eastAsia="Times New Roman" w:hAnsi="Times New Roman" w:cs="Times New Roman"/>
                <w:lang w:eastAsia="ru-RU"/>
              </w:rPr>
              <w:t xml:space="preserve">(Актуализированная редакция </w:t>
            </w:r>
            <w:r w:rsidRPr="005F4F17">
              <w:rPr>
                <w:rFonts w:ascii="Times New Roman" w:eastAsia="Times New Roman" w:hAnsi="Times New Roman" w:cs="Times New Roman"/>
                <w:color w:val="000000"/>
                <w:lang w:eastAsia="ru-RU"/>
              </w:rPr>
              <w:t xml:space="preserve">СНиП 2.07.0189* «Градостроительство. Планировка и застройка городских и сельских поселений»), СП, </w:t>
            </w:r>
            <w:r w:rsidRPr="005F4F17">
              <w:rPr>
                <w:rFonts w:ascii="Times New Roman" w:eastAsia="Times New Roman" w:hAnsi="Times New Roman" w:cs="Times New Roman"/>
                <w:lang w:eastAsia="ru-RU"/>
              </w:rPr>
              <w:t xml:space="preserve">со строительными нормами и правилами, техническими регламентами, по утвержденному </w:t>
            </w:r>
            <w:r w:rsidRPr="005F4F17">
              <w:rPr>
                <w:rFonts w:ascii="Times New Roman" w:eastAsia="Times New Roman" w:hAnsi="Times New Roman" w:cs="Times New Roman"/>
                <w:lang w:eastAsia="ru-RU"/>
              </w:rPr>
              <w:lastRenderedPageBreak/>
              <w:t>проекту планировки, проекту межевания территории.</w:t>
            </w:r>
          </w:p>
        </w:tc>
      </w:tr>
      <w:tr w:rsidR="005F4F17" w:rsidRPr="005F4F17" w:rsidTr="00DE72EB">
        <w:trPr>
          <w:trHeight w:val="389"/>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lastRenderedPageBreak/>
              <w:t>Бюро похоронного обслуживания, дома траурных обрядов</w:t>
            </w:r>
          </w:p>
        </w:tc>
        <w:tc>
          <w:tcPr>
            <w:tcW w:w="3324" w:type="dxa"/>
            <w:shd w:val="clear" w:color="auto" w:fill="auto"/>
          </w:tcPr>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 – 70%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Минимальный процент озеленения – 10%,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высота ограждения в легких конструкциях – 1,5 м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при новом строительстве</w:t>
            </w:r>
            <w:r w:rsidRPr="005F4F17">
              <w:rPr>
                <w:rFonts w:ascii="Times New Roman" w:eastAsia="Times New Roman" w:hAnsi="Times New Roman" w:cs="Times New Roman"/>
                <w:szCs w:val="24"/>
                <w:lang w:eastAsia="ru-RU"/>
              </w:rPr>
              <w:t>.</w:t>
            </w: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 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r w:rsidRPr="005F4F1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5F4F17">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r w:rsidR="005F4F17" w:rsidRPr="005F4F17" w:rsidTr="00DE72EB">
        <w:trPr>
          <w:trHeight w:val="389"/>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Учреждения медико-социального обслуживания</w:t>
            </w:r>
          </w:p>
        </w:tc>
        <w:tc>
          <w:tcPr>
            <w:tcW w:w="3324" w:type="dxa"/>
            <w:shd w:val="clear" w:color="auto" w:fill="auto"/>
          </w:tcPr>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 – 70%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Минимальный процент озеленения – 10%,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высота ограждения в легких конструкциях – 1,5 м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при новом строительстве</w:t>
            </w:r>
            <w:r w:rsidRPr="005F4F17">
              <w:rPr>
                <w:rFonts w:ascii="Times New Roman" w:eastAsia="Times New Roman" w:hAnsi="Times New Roman" w:cs="Times New Roman"/>
                <w:szCs w:val="24"/>
                <w:lang w:eastAsia="ru-RU"/>
              </w:rPr>
              <w:t>.</w:t>
            </w: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 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r w:rsidRPr="005F4F1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5F4F17">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r w:rsidR="005F4F17" w:rsidRPr="005F4F17" w:rsidTr="00DE72EB">
        <w:trPr>
          <w:trHeight w:val="389"/>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Дома-интернаты</w:t>
            </w:r>
          </w:p>
        </w:tc>
        <w:tc>
          <w:tcPr>
            <w:tcW w:w="3324" w:type="dxa"/>
            <w:shd w:val="clear" w:color="auto" w:fill="auto"/>
          </w:tcPr>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 – 70%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Минимальный процент озеленения – 10%,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Максимальная высота ограждения в легких конструкциях – 1,5 м.</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при новом строительстве</w:t>
            </w:r>
            <w:r w:rsidRPr="005F4F17">
              <w:rPr>
                <w:rFonts w:ascii="Times New Roman" w:eastAsia="Times New Roman" w:hAnsi="Times New Roman" w:cs="Times New Roman"/>
                <w:szCs w:val="24"/>
                <w:lang w:eastAsia="ru-RU"/>
              </w:rPr>
              <w:t>.</w:t>
            </w: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 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r w:rsidRPr="005F4F1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5F4F17">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bl>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5F4F17" w:rsidRPr="005F4F17" w:rsidRDefault="005F4F17" w:rsidP="005F4F1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F4F17">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64"/>
        <w:gridCol w:w="3302"/>
        <w:gridCol w:w="4042"/>
      </w:tblGrid>
      <w:tr w:rsidR="005F4F17" w:rsidRPr="005F4F17" w:rsidTr="00DE72EB">
        <w:trPr>
          <w:trHeight w:val="387"/>
          <w:tblHeader/>
        </w:trPr>
        <w:tc>
          <w:tcPr>
            <w:tcW w:w="2364" w:type="dxa"/>
            <w:tcBorders>
              <w:top w:val="single" w:sz="12" w:space="0" w:color="auto"/>
              <w:left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ВИДЫ ИСПОЛЬЗОВАНИЯ</w:t>
            </w:r>
          </w:p>
        </w:tc>
        <w:tc>
          <w:tcPr>
            <w:tcW w:w="3302" w:type="dxa"/>
            <w:tcBorders>
              <w:top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ОСОБЫЕ УСЛОВИЯ РЕАЛИЗАЦИИ РЕГЛАМЕНТА</w:t>
            </w:r>
          </w:p>
        </w:tc>
      </w:tr>
      <w:tr w:rsidR="005F4F17" w:rsidRPr="005F4F17" w:rsidTr="00DE72EB">
        <w:trPr>
          <w:trHeight w:val="154"/>
          <w:tblHeader/>
        </w:trPr>
        <w:tc>
          <w:tcPr>
            <w:tcW w:w="2364" w:type="dxa"/>
            <w:tcBorders>
              <w:top w:val="single" w:sz="12" w:space="0" w:color="auto"/>
              <w:left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1</w:t>
            </w:r>
          </w:p>
        </w:tc>
        <w:tc>
          <w:tcPr>
            <w:tcW w:w="3302" w:type="dxa"/>
            <w:tcBorders>
              <w:top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2</w:t>
            </w:r>
          </w:p>
        </w:tc>
        <w:tc>
          <w:tcPr>
            <w:tcW w:w="4042" w:type="dxa"/>
            <w:tcBorders>
              <w:top w:val="single" w:sz="12" w:space="0" w:color="auto"/>
              <w:bottom w:val="single" w:sz="12" w:space="0" w:color="auto"/>
              <w:right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3</w:t>
            </w:r>
          </w:p>
        </w:tc>
      </w:tr>
      <w:tr w:rsidR="005F4F17" w:rsidRPr="005F4F17" w:rsidTr="00DE72EB">
        <w:trPr>
          <w:trHeight w:val="207"/>
        </w:trPr>
        <w:tc>
          <w:tcPr>
            <w:tcW w:w="2364"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Объекты инженерно-технического обеспечения, парковки</w:t>
            </w:r>
          </w:p>
        </w:tc>
        <w:tc>
          <w:tcPr>
            <w:tcW w:w="3302"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Площадь земельных участков принимать при проектировании объектов  в соответствии с требованиями к размещению таких объектов в зоне  общественно-коммунального назначения, СНиП, технических </w:t>
            </w:r>
            <w:r w:rsidRPr="005F4F17">
              <w:rPr>
                <w:rFonts w:ascii="Times New Roman" w:eastAsia="Times New Roman" w:hAnsi="Times New Roman" w:cs="Times New Roman"/>
                <w:lang w:eastAsia="ru-RU"/>
              </w:rPr>
              <w:lastRenderedPageBreak/>
              <w:t>регламентов, СанПиН, и др. документов.</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Calibri" w:hAnsi="Times New Roman" w:cs="Times New Roman"/>
                <w:color w:val="000000"/>
              </w:rPr>
              <w:t>Максимальное количество этажей</w:t>
            </w:r>
            <w:r w:rsidRPr="005F4F17">
              <w:rPr>
                <w:rFonts w:ascii="Times New Roman" w:eastAsia="Times New Roman" w:hAnsi="Times New Roman" w:cs="Times New Roman"/>
                <w:lang w:eastAsia="ru-RU"/>
              </w:rPr>
              <w:t xml:space="preserve"> -1 </w:t>
            </w:r>
            <w:proofErr w:type="spellStart"/>
            <w:r w:rsidRPr="005F4F17">
              <w:rPr>
                <w:rFonts w:ascii="Times New Roman" w:eastAsia="Times New Roman" w:hAnsi="Times New Roman" w:cs="Times New Roman"/>
                <w:lang w:eastAsia="ru-RU"/>
              </w:rPr>
              <w:t>эт</w:t>
            </w:r>
            <w:proofErr w:type="spellEnd"/>
            <w:r w:rsidRPr="005F4F17">
              <w:rPr>
                <w:rFonts w:ascii="Times New Roman" w:eastAsia="Times New Roman" w:hAnsi="Times New Roman" w:cs="Times New Roman"/>
                <w:lang w:eastAsia="ru-RU"/>
              </w:rPr>
              <w:t>.</w:t>
            </w:r>
          </w:p>
        </w:tc>
        <w:tc>
          <w:tcPr>
            <w:tcW w:w="4042"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lastRenderedPageBreak/>
              <w:t xml:space="preserve">Строительство осуществлять в соответствии с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r w:rsidRPr="005F4F1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 СП,</w:t>
            </w:r>
            <w:r w:rsidRPr="005F4F17">
              <w:rPr>
                <w:rFonts w:ascii="Times New Roman" w:eastAsia="Times New Roman" w:hAnsi="Times New Roman" w:cs="Times New Roman"/>
                <w:color w:val="FF0000"/>
                <w:lang w:eastAsia="ru-RU"/>
              </w:rPr>
              <w:t xml:space="preserve"> </w:t>
            </w:r>
            <w:r w:rsidRPr="005F4F17">
              <w:rPr>
                <w:rFonts w:ascii="Times New Roman" w:eastAsia="Times New Roman" w:hAnsi="Times New Roman" w:cs="Times New Roman"/>
                <w:lang w:eastAsia="ru-RU"/>
              </w:rPr>
              <w:t xml:space="preserve">строительными нормами и правилами, </w:t>
            </w:r>
            <w:r w:rsidRPr="005F4F17">
              <w:rPr>
                <w:rFonts w:ascii="Times New Roman" w:eastAsia="Times New Roman" w:hAnsi="Times New Roman" w:cs="Times New Roman"/>
                <w:lang w:eastAsia="ru-RU"/>
              </w:rPr>
              <w:lastRenderedPageBreak/>
              <w:t>техническими регламентами и по утвержденному проекту планировки, проекту межевания территории.</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F4F17" w:rsidRPr="005F4F17" w:rsidTr="00DE72EB">
        <w:trPr>
          <w:trHeight w:val="207"/>
        </w:trPr>
        <w:tc>
          <w:tcPr>
            <w:tcW w:w="2364"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lastRenderedPageBreak/>
              <w:t>Стоянки автомобильного транспорта, для обслуживания объектов общественно-коммунального назначения</w:t>
            </w:r>
          </w:p>
        </w:tc>
        <w:tc>
          <w:tcPr>
            <w:tcW w:w="3302"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Расстояние от площадок до окон не менее - 10м.</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застройки-10%</w:t>
            </w:r>
          </w:p>
        </w:tc>
        <w:tc>
          <w:tcPr>
            <w:tcW w:w="4042"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Новое строительство, реконструкцию и нормы расчета количества </w:t>
            </w:r>
            <w:proofErr w:type="spellStart"/>
            <w:r w:rsidRPr="005F4F17">
              <w:rPr>
                <w:rFonts w:ascii="Times New Roman" w:eastAsia="Times New Roman" w:hAnsi="Times New Roman" w:cs="Times New Roman"/>
                <w:lang w:eastAsia="ru-RU"/>
              </w:rPr>
              <w:t>машино</w:t>
            </w:r>
            <w:proofErr w:type="spellEnd"/>
            <w:r w:rsidRPr="005F4F17">
              <w:rPr>
                <w:rFonts w:ascii="Times New Roman" w:eastAsia="Times New Roman" w:hAnsi="Times New Roman" w:cs="Times New Roman"/>
                <w:lang w:eastAsia="ru-RU"/>
              </w:rPr>
              <w:t xml:space="preserve">-мест осуществлять  по утвержденному проекту планировки и межевания территории, в соответствии с требованиями к размещению таких объектов,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r w:rsidRPr="005F4F1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5F4F17">
              <w:rPr>
                <w:rFonts w:ascii="Times New Roman" w:eastAsia="Times New Roman" w:hAnsi="Times New Roman" w:cs="Times New Roman"/>
                <w:color w:val="FF0000"/>
                <w:lang w:eastAsia="ru-RU"/>
              </w:rPr>
              <w:t xml:space="preserve"> </w:t>
            </w:r>
            <w:r w:rsidRPr="005F4F17">
              <w:rPr>
                <w:rFonts w:ascii="Times New Roman" w:eastAsia="Times New Roman" w:hAnsi="Times New Roman" w:cs="Times New Roman"/>
                <w:lang w:eastAsia="ru-RU"/>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F4F17" w:rsidRPr="005F4F17" w:rsidRDefault="005F4F17" w:rsidP="005F4F1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F4F17">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76"/>
        <w:gridCol w:w="3402"/>
        <w:gridCol w:w="3930"/>
      </w:tblGrid>
      <w:tr w:rsidR="005F4F17" w:rsidRPr="005F4F17" w:rsidTr="00DE72EB">
        <w:trPr>
          <w:trHeight w:val="384"/>
        </w:trPr>
        <w:tc>
          <w:tcPr>
            <w:tcW w:w="2376" w:type="dxa"/>
            <w:tcBorders>
              <w:top w:val="single" w:sz="12" w:space="0" w:color="auto"/>
              <w:left w:val="single" w:sz="12" w:space="0" w:color="auto"/>
              <w:bottom w:val="single" w:sz="12" w:space="0" w:color="auto"/>
            </w:tcBorders>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ПАРАМЕТРЫ РАЗРЕШЕННОГО ИСПОЛЬЗОВАНИЯ</w:t>
            </w:r>
          </w:p>
        </w:tc>
        <w:tc>
          <w:tcPr>
            <w:tcW w:w="3930" w:type="dxa"/>
            <w:tcBorders>
              <w:top w:val="single" w:sz="12" w:space="0" w:color="auto"/>
              <w:bottom w:val="single" w:sz="12" w:space="0" w:color="auto"/>
              <w:right w:val="single" w:sz="12" w:space="0" w:color="auto"/>
            </w:tcBorders>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ОСОБЫЕ УСЛОВИЯ РЕАЛИЗАЦИИ РЕГЛАМЕНТА</w:t>
            </w:r>
          </w:p>
        </w:tc>
      </w:tr>
      <w:tr w:rsidR="005F4F17" w:rsidRPr="005F4F17" w:rsidTr="00DE72EB">
        <w:trPr>
          <w:trHeight w:val="185"/>
        </w:trPr>
        <w:tc>
          <w:tcPr>
            <w:tcW w:w="2376"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1</w:t>
            </w:r>
          </w:p>
        </w:tc>
        <w:tc>
          <w:tcPr>
            <w:tcW w:w="3402"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2</w:t>
            </w:r>
          </w:p>
        </w:tc>
        <w:tc>
          <w:tcPr>
            <w:tcW w:w="3930"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3</w:t>
            </w:r>
          </w:p>
        </w:tc>
      </w:tr>
      <w:tr w:rsidR="005F4F17" w:rsidRPr="005F4F17" w:rsidTr="00DE72EB">
        <w:trPr>
          <w:trHeight w:val="206"/>
        </w:trPr>
        <w:tc>
          <w:tcPr>
            <w:tcW w:w="2376"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Объекты хранения автотранспорта до 300 </w:t>
            </w:r>
            <w:proofErr w:type="spellStart"/>
            <w:r w:rsidRPr="005F4F17">
              <w:rPr>
                <w:rFonts w:ascii="Times New Roman" w:eastAsia="Times New Roman" w:hAnsi="Times New Roman" w:cs="Times New Roman"/>
                <w:lang w:eastAsia="ru-RU"/>
              </w:rPr>
              <w:t>машино</w:t>
            </w:r>
            <w:proofErr w:type="spellEnd"/>
            <w:r w:rsidRPr="005F4F17">
              <w:rPr>
                <w:rFonts w:ascii="Times New Roman" w:eastAsia="Times New Roman" w:hAnsi="Times New Roman" w:cs="Times New Roman"/>
                <w:lang w:eastAsia="ru-RU"/>
              </w:rPr>
              <w:t>-мест</w:t>
            </w:r>
          </w:p>
        </w:tc>
        <w:tc>
          <w:tcPr>
            <w:tcW w:w="3402"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Минимальная площадь земельного участка 0,0015га</w:t>
            </w:r>
          </w:p>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3 м"/>
              </w:smartTagPr>
              <w:r w:rsidRPr="005F4F17">
                <w:rPr>
                  <w:rFonts w:ascii="Times New Roman" w:eastAsia="Times New Roman" w:hAnsi="Times New Roman" w:cs="Times New Roman"/>
                  <w:lang w:eastAsia="ru-RU"/>
                </w:rPr>
                <w:t>3 м</w:t>
              </w:r>
            </w:smartTag>
            <w:r w:rsidRPr="005F4F17">
              <w:rPr>
                <w:rFonts w:ascii="Times New Roman" w:eastAsia="Times New Roman" w:hAnsi="Times New Roman" w:cs="Times New Roman"/>
                <w:lang w:eastAsia="ru-RU"/>
              </w:rPr>
              <w:t xml:space="preserve"> </w:t>
            </w:r>
          </w:p>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застройки-10%</w:t>
            </w:r>
          </w:p>
        </w:tc>
        <w:tc>
          <w:tcPr>
            <w:tcW w:w="3930"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Отдельно стоящие, </w:t>
            </w:r>
            <w:proofErr w:type="spellStart"/>
            <w:r w:rsidRPr="005F4F17">
              <w:rPr>
                <w:rFonts w:ascii="Times New Roman" w:eastAsia="Times New Roman" w:hAnsi="Times New Roman" w:cs="Times New Roman"/>
                <w:lang w:eastAsia="ru-RU"/>
              </w:rPr>
              <w:t>подземно</w:t>
            </w:r>
            <w:proofErr w:type="spellEnd"/>
            <w:r w:rsidRPr="005F4F17">
              <w:rPr>
                <w:rFonts w:ascii="Times New Roman" w:eastAsia="Times New Roman" w:hAnsi="Times New Roman" w:cs="Times New Roman"/>
                <w:lang w:eastAsia="ru-RU"/>
              </w:rPr>
              <w:t>-наземные</w:t>
            </w:r>
          </w:p>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r w:rsidRPr="005F4F1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 СП, со</w:t>
            </w:r>
            <w:r w:rsidRPr="005F4F17">
              <w:rPr>
                <w:rFonts w:ascii="Times New Roman" w:eastAsia="Times New Roman" w:hAnsi="Times New Roman" w:cs="Times New Roman"/>
                <w:lang w:eastAsia="ru-RU"/>
              </w:rPr>
              <w:t xml:space="preserve"> строительными нормами и правилами, техническими регламентами и по утвержденному проекту планировки, проекту межевания территории.</w:t>
            </w:r>
          </w:p>
        </w:tc>
      </w:tr>
    </w:tbl>
    <w:p w:rsidR="005F4F17" w:rsidRPr="005F4F17" w:rsidRDefault="005F4F17" w:rsidP="005F4F1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p>
    <w:p w:rsidR="00AF211E" w:rsidRPr="00AF211E" w:rsidRDefault="00AF211E" w:rsidP="00AF211E">
      <w:pPr>
        <w:spacing w:after="0" w:line="240" w:lineRule="auto"/>
        <w:jc w:val="center"/>
        <w:rPr>
          <w:rFonts w:ascii="Times New Roman" w:eastAsia="Times New Roman" w:hAnsi="Times New Roman" w:cs="Times New Roman"/>
          <w:b/>
          <w:sz w:val="24"/>
          <w:szCs w:val="24"/>
          <w:u w:val="single"/>
          <w:lang w:eastAsia="ru-RU"/>
        </w:rPr>
      </w:pPr>
      <w:r w:rsidRPr="00AF211E">
        <w:rPr>
          <w:rFonts w:ascii="Times New Roman" w:eastAsia="Times New Roman" w:hAnsi="Times New Roman" w:cs="Times New Roman"/>
          <w:b/>
          <w:sz w:val="24"/>
          <w:szCs w:val="24"/>
          <w:u w:val="single"/>
          <w:lang w:eastAsia="ru-RU"/>
        </w:rPr>
        <w:t xml:space="preserve">ЗОНА ОБЪЕКТОВ ЗДРАВООХРАНЕНИЯ </w:t>
      </w:r>
    </w:p>
    <w:p w:rsidR="00AF211E" w:rsidRPr="00AF211E" w:rsidRDefault="00AF211E" w:rsidP="00AF211E">
      <w:pPr>
        <w:spacing w:after="0" w:line="240" w:lineRule="auto"/>
        <w:jc w:val="center"/>
        <w:rPr>
          <w:rFonts w:ascii="Times New Roman" w:eastAsia="Times New Roman" w:hAnsi="Times New Roman" w:cs="Times New Roman"/>
          <w:b/>
          <w:sz w:val="24"/>
          <w:szCs w:val="24"/>
          <w:u w:val="single"/>
          <w:lang w:eastAsia="ru-RU"/>
        </w:rPr>
      </w:pPr>
      <w:r w:rsidRPr="00AF211E">
        <w:rPr>
          <w:rFonts w:ascii="Times New Roman" w:eastAsia="Times New Roman" w:hAnsi="Times New Roman" w:cs="Times New Roman"/>
          <w:b/>
          <w:sz w:val="24"/>
          <w:szCs w:val="24"/>
          <w:u w:val="single"/>
          <w:lang w:eastAsia="ru-RU"/>
        </w:rPr>
        <w:t>(ОДЗ-</w:t>
      </w:r>
      <w:r w:rsidR="005F4F17">
        <w:rPr>
          <w:rFonts w:ascii="Times New Roman" w:eastAsia="Times New Roman" w:hAnsi="Times New Roman" w:cs="Times New Roman"/>
          <w:b/>
          <w:sz w:val="24"/>
          <w:szCs w:val="24"/>
          <w:u w:val="single"/>
          <w:lang w:eastAsia="ru-RU"/>
        </w:rPr>
        <w:t>3</w:t>
      </w:r>
      <w:r w:rsidRPr="00AF211E">
        <w:rPr>
          <w:rFonts w:ascii="Times New Roman" w:eastAsia="Times New Roman" w:hAnsi="Times New Roman" w:cs="Times New Roman"/>
          <w:b/>
          <w:sz w:val="24"/>
          <w:szCs w:val="24"/>
          <w:u w:val="single"/>
          <w:lang w:eastAsia="ru-RU"/>
        </w:rPr>
        <w:t>)</w:t>
      </w:r>
    </w:p>
    <w:p w:rsidR="00AF211E" w:rsidRPr="00AF211E" w:rsidRDefault="00AF211E" w:rsidP="00AF211E">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AF211E" w:rsidRP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F211E">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AF211E" w:rsidRPr="00AF211E" w:rsidTr="00756739">
        <w:trPr>
          <w:trHeight w:val="552"/>
          <w:tblHeader/>
        </w:trPr>
        <w:tc>
          <w:tcPr>
            <w:tcW w:w="244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ОСОБЫЕ УСЛОВИЯ РЕАЛИЗАЦИИ РЕГЛАМЕНТА</w:t>
            </w:r>
          </w:p>
        </w:tc>
      </w:tr>
      <w:tr w:rsidR="00AF211E" w:rsidRPr="00AF211E" w:rsidTr="00756739">
        <w:trPr>
          <w:trHeight w:val="159"/>
          <w:tblHeader/>
        </w:trPr>
        <w:tc>
          <w:tcPr>
            <w:tcW w:w="244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1</w:t>
            </w:r>
          </w:p>
        </w:tc>
        <w:tc>
          <w:tcPr>
            <w:tcW w:w="3420"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3</w:t>
            </w:r>
          </w:p>
        </w:tc>
      </w:tr>
      <w:tr w:rsidR="00AF211E" w:rsidRPr="00AF211E" w:rsidTr="00756739">
        <w:tc>
          <w:tcPr>
            <w:tcW w:w="244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Объекты здравоохранения.</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(Больница, поликлиника, станция скорой помощи, аптеки и молочные кухни).</w:t>
            </w:r>
          </w:p>
        </w:tc>
        <w:tc>
          <w:tcPr>
            <w:tcW w:w="3420"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размер земельного участка – не менее 0,3га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при новом строительстве</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Calibri" w:hAnsi="Times New Roman" w:cs="Times New Roman"/>
                <w:color w:val="000000"/>
              </w:rPr>
              <w:t xml:space="preserve">Максимальное количество этажей </w:t>
            </w:r>
            <w:r w:rsidRPr="00AF211E">
              <w:rPr>
                <w:rFonts w:ascii="Times New Roman" w:eastAsia="Times New Roman" w:hAnsi="Times New Roman" w:cs="Times New Roman"/>
                <w:lang w:eastAsia="ru-RU"/>
              </w:rPr>
              <w:t xml:space="preserve">- 3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r w:rsidR="00BB2F58">
                <w:rPr>
                  <w:rFonts w:ascii="Times New Roman" w:eastAsia="Times New Roman" w:hAnsi="Times New Roman" w:cs="Times New Roman"/>
                  <w:lang w:eastAsia="ru-RU"/>
                </w:rPr>
                <w:t>.</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коэффициент застройки – 70%</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коэффициент озеленения – 10%.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Площадь озеленения не менее 30% от площади зоны.</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4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Отдельно-стоящие здания.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AF211E">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bl>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211E" w:rsidRP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211E">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r w:rsidRPr="00AF211E">
        <w:rPr>
          <w:rFonts w:ascii="Times New Roman" w:eastAsia="Times New Roman" w:hAnsi="Times New Roman" w:cs="Times New Roman"/>
          <w:sz w:val="24"/>
          <w:szCs w:val="24"/>
          <w:lang w:eastAsia="ru-RU"/>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3402"/>
        <w:gridCol w:w="3651"/>
      </w:tblGrid>
      <w:tr w:rsidR="00AF211E" w:rsidRPr="00AF211E" w:rsidTr="00756739">
        <w:trPr>
          <w:tblHeader/>
        </w:trPr>
        <w:tc>
          <w:tcPr>
            <w:tcW w:w="251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b/>
                <w:lang w:eastAsia="ru-RU"/>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b/>
                <w:lang w:eastAsia="ru-RU"/>
              </w:rPr>
              <w:t>ОСОБЫЕ УСЛОВИЯ РЕАЛИЗАЦИИ РЕГЛАМЕНТА</w:t>
            </w:r>
          </w:p>
        </w:tc>
      </w:tr>
      <w:tr w:rsidR="00AF211E" w:rsidRPr="00AF211E" w:rsidTr="00756739">
        <w:trPr>
          <w:tblHeader/>
        </w:trPr>
        <w:tc>
          <w:tcPr>
            <w:tcW w:w="251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lang w:eastAsia="ru-RU"/>
              </w:rPr>
              <w:t>1</w:t>
            </w:r>
          </w:p>
        </w:tc>
        <w:tc>
          <w:tcPr>
            <w:tcW w:w="3402" w:type="dxa"/>
            <w:tcBorders>
              <w:top w:val="single" w:sz="12" w:space="0" w:color="auto"/>
              <w:bottom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lang w:eastAsia="ru-RU"/>
              </w:rPr>
              <w:t>2</w:t>
            </w:r>
          </w:p>
        </w:tc>
        <w:tc>
          <w:tcPr>
            <w:tcW w:w="3651"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lang w:eastAsia="ru-RU"/>
              </w:rPr>
              <w:t>3</w:t>
            </w:r>
          </w:p>
        </w:tc>
      </w:tr>
      <w:tr w:rsidR="00AF211E" w:rsidRPr="00AF211E" w:rsidTr="00756739">
        <w:tc>
          <w:tcPr>
            <w:tcW w:w="2518" w:type="dxa"/>
            <w:shd w:val="clear" w:color="auto" w:fill="auto"/>
          </w:tcPr>
          <w:p w:rsidR="00AF211E" w:rsidRPr="00AF211E" w:rsidRDefault="00AF211E" w:rsidP="00AF211E">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Объекты инженерно-технического обеспечения </w:t>
            </w:r>
          </w:p>
          <w:p w:rsidR="00AF211E" w:rsidRPr="00AF211E" w:rsidRDefault="00AF211E" w:rsidP="00AF211E">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Стоянки автомобильного транспорта для обслуживания объектов </w:t>
            </w:r>
          </w:p>
          <w:p w:rsidR="00AF211E" w:rsidRPr="00AF211E" w:rsidRDefault="00AF211E" w:rsidP="00AF211E">
            <w:pPr>
              <w:overflowPunct w:val="0"/>
              <w:autoSpaceDE w:val="0"/>
              <w:autoSpaceDN w:val="0"/>
              <w:adjustRightInd w:val="0"/>
              <w:spacing w:after="0" w:line="240" w:lineRule="auto"/>
              <w:jc w:val="both"/>
              <w:rPr>
                <w:rFonts w:ascii="Times New Roman" w:eastAsia="Calibri" w:hAnsi="Times New Roman" w:cs="Times New Roman"/>
                <w:lang w:eastAsia="ru-RU"/>
              </w:rPr>
            </w:pPr>
          </w:p>
        </w:tc>
        <w:tc>
          <w:tcPr>
            <w:tcW w:w="3402" w:type="dxa"/>
            <w:shd w:val="clear" w:color="auto" w:fill="auto"/>
          </w:tcPr>
          <w:p w:rsidR="00AF211E" w:rsidRPr="00AF211E" w:rsidRDefault="00AF211E" w:rsidP="00AF211E">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Максимальное количество этажей -1 </w:t>
            </w:r>
            <w:proofErr w:type="spellStart"/>
            <w:r w:rsidRPr="00AF211E">
              <w:rPr>
                <w:rFonts w:ascii="Times New Roman" w:eastAsia="Calibri" w:hAnsi="Times New Roman" w:cs="Times New Roman"/>
                <w:color w:val="000000"/>
              </w:rPr>
              <w:t>эт</w:t>
            </w:r>
            <w:proofErr w:type="spellEnd"/>
            <w:r w:rsidRPr="00AF211E">
              <w:rPr>
                <w:rFonts w:ascii="Times New Roman" w:eastAsia="Calibri" w:hAnsi="Times New Roman" w:cs="Times New Roman"/>
                <w:color w:val="000000"/>
              </w:rPr>
              <w:t xml:space="preserve">. </w:t>
            </w:r>
          </w:p>
          <w:p w:rsidR="00AF211E" w:rsidRPr="00AF211E" w:rsidRDefault="00AF211E" w:rsidP="00AF211E">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Для объектов минимальный отступ от границ земельного участка –5 м; </w:t>
            </w:r>
          </w:p>
          <w:p w:rsidR="00AF211E" w:rsidRPr="00AF211E" w:rsidRDefault="00AF211E" w:rsidP="00AF211E">
            <w:pPr>
              <w:overflowPunct w:val="0"/>
              <w:autoSpaceDE w:val="0"/>
              <w:autoSpaceDN w:val="0"/>
              <w:adjustRightInd w:val="0"/>
              <w:spacing w:after="0" w:line="240" w:lineRule="auto"/>
              <w:jc w:val="both"/>
              <w:rPr>
                <w:rFonts w:ascii="Times New Roman" w:eastAsia="Calibri" w:hAnsi="Times New Roman" w:cs="Times New Roman"/>
                <w:lang w:eastAsia="ru-RU"/>
              </w:rPr>
            </w:pPr>
            <w:r w:rsidRPr="00AF211E">
              <w:rPr>
                <w:rFonts w:ascii="Times New Roman" w:eastAsia="Calibri" w:hAnsi="Times New Roman" w:cs="Times New Roman"/>
                <w:lang w:eastAsia="ru-RU"/>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учреждений здравоохранения, СП, СНиП, технических регламентов, СанПиН, и др. документов. </w:t>
            </w:r>
          </w:p>
          <w:p w:rsidR="00AF211E" w:rsidRPr="00AF211E" w:rsidRDefault="00AF211E" w:rsidP="00AF211E">
            <w:pPr>
              <w:autoSpaceDE w:val="0"/>
              <w:autoSpaceDN w:val="0"/>
              <w:adjustRightInd w:val="0"/>
              <w:spacing w:after="0" w:line="240" w:lineRule="auto"/>
              <w:jc w:val="both"/>
              <w:rPr>
                <w:rFonts w:ascii="Times New Roman" w:eastAsia="Calibri" w:hAnsi="Times New Roman" w:cs="Times New Roman"/>
                <w:lang w:eastAsia="ru-RU"/>
              </w:rPr>
            </w:pPr>
          </w:p>
        </w:tc>
        <w:tc>
          <w:tcPr>
            <w:tcW w:w="3651"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AF211E">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AF211E" w:rsidRPr="00AF211E" w:rsidRDefault="00AF211E" w:rsidP="00AF211E">
            <w:pPr>
              <w:overflowPunct w:val="0"/>
              <w:autoSpaceDE w:val="0"/>
              <w:autoSpaceDN w:val="0"/>
              <w:adjustRightInd w:val="0"/>
              <w:spacing w:after="0" w:line="240" w:lineRule="auto"/>
              <w:jc w:val="both"/>
              <w:rPr>
                <w:rFonts w:ascii="Times New Roman" w:eastAsia="Calibri" w:hAnsi="Times New Roman" w:cs="Times New Roman"/>
                <w:lang w:eastAsia="ru-RU"/>
              </w:rPr>
            </w:pPr>
          </w:p>
        </w:tc>
      </w:tr>
    </w:tbl>
    <w:p w:rsidR="00AF211E" w:rsidRPr="00AF211E" w:rsidRDefault="00AF211E" w:rsidP="00AF211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F211E" w:rsidRPr="00AF211E" w:rsidRDefault="00AF211E" w:rsidP="00AF211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11E">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AF211E">
        <w:rPr>
          <w:rFonts w:ascii="Times New Roman" w:eastAsia="Times New Roman" w:hAnsi="Times New Roman" w:cs="Times New Roman"/>
          <w:sz w:val="24"/>
          <w:szCs w:val="24"/>
          <w:lang w:eastAsia="ru-RU"/>
        </w:rPr>
        <w:t>нет.</w:t>
      </w:r>
    </w:p>
    <w:p w:rsidR="00F95058" w:rsidRDefault="00F95058" w:rsidP="005F4F17">
      <w:pPr>
        <w:widowControl w:val="0"/>
        <w:spacing w:after="0" w:line="240" w:lineRule="auto"/>
        <w:jc w:val="center"/>
        <w:rPr>
          <w:rFonts w:ascii="Times New Roman" w:eastAsia="Times New Roman" w:hAnsi="Times New Roman" w:cs="Times New Roman"/>
          <w:b/>
          <w:sz w:val="24"/>
          <w:szCs w:val="24"/>
          <w:u w:val="single"/>
          <w:lang w:eastAsia="ru-RU"/>
        </w:rPr>
      </w:pPr>
    </w:p>
    <w:p w:rsidR="00F95058" w:rsidRDefault="00F95058" w:rsidP="005F4F17">
      <w:pPr>
        <w:widowControl w:val="0"/>
        <w:spacing w:after="0" w:line="240" w:lineRule="auto"/>
        <w:jc w:val="center"/>
        <w:rPr>
          <w:rFonts w:ascii="Times New Roman" w:eastAsia="Times New Roman" w:hAnsi="Times New Roman" w:cs="Times New Roman"/>
          <w:b/>
          <w:sz w:val="24"/>
          <w:szCs w:val="24"/>
          <w:u w:val="single"/>
          <w:lang w:eastAsia="ru-RU"/>
        </w:rPr>
      </w:pPr>
    </w:p>
    <w:p w:rsidR="00F95058" w:rsidRDefault="00F95058" w:rsidP="005F4F17">
      <w:pPr>
        <w:widowControl w:val="0"/>
        <w:spacing w:after="0" w:line="240" w:lineRule="auto"/>
        <w:jc w:val="center"/>
        <w:rPr>
          <w:rFonts w:ascii="Times New Roman" w:eastAsia="Times New Roman" w:hAnsi="Times New Roman" w:cs="Times New Roman"/>
          <w:b/>
          <w:sz w:val="24"/>
          <w:szCs w:val="24"/>
          <w:u w:val="single"/>
          <w:lang w:eastAsia="ru-RU"/>
        </w:rPr>
      </w:pPr>
    </w:p>
    <w:p w:rsidR="00F95058" w:rsidRDefault="00F95058" w:rsidP="005F4F17">
      <w:pPr>
        <w:widowControl w:val="0"/>
        <w:spacing w:after="0" w:line="240" w:lineRule="auto"/>
        <w:jc w:val="center"/>
        <w:rPr>
          <w:rFonts w:ascii="Times New Roman" w:eastAsia="Times New Roman" w:hAnsi="Times New Roman" w:cs="Times New Roman"/>
          <w:b/>
          <w:sz w:val="24"/>
          <w:szCs w:val="24"/>
          <w:u w:val="single"/>
          <w:lang w:eastAsia="ru-RU"/>
        </w:rPr>
      </w:pPr>
    </w:p>
    <w:p w:rsidR="00F95058" w:rsidRDefault="00F95058" w:rsidP="005F4F17">
      <w:pPr>
        <w:widowControl w:val="0"/>
        <w:spacing w:after="0" w:line="240" w:lineRule="auto"/>
        <w:jc w:val="center"/>
        <w:rPr>
          <w:rFonts w:ascii="Times New Roman" w:eastAsia="Times New Roman" w:hAnsi="Times New Roman" w:cs="Times New Roman"/>
          <w:b/>
          <w:sz w:val="24"/>
          <w:szCs w:val="24"/>
          <w:u w:val="single"/>
          <w:lang w:eastAsia="ru-RU"/>
        </w:rPr>
      </w:pPr>
    </w:p>
    <w:p w:rsidR="00075A7B" w:rsidRPr="00883F1C" w:rsidRDefault="005F4F17" w:rsidP="005F4F17">
      <w:pPr>
        <w:widowControl w:val="0"/>
        <w:spacing w:after="0" w:line="240" w:lineRule="auto"/>
        <w:jc w:val="center"/>
        <w:rPr>
          <w:rFonts w:ascii="Times New Roman" w:eastAsia="Times New Roman" w:hAnsi="Times New Roman" w:cs="Times New Roman"/>
          <w:b/>
          <w:sz w:val="24"/>
          <w:szCs w:val="24"/>
          <w:u w:val="single"/>
          <w:lang w:eastAsia="ru-RU"/>
        </w:rPr>
      </w:pPr>
      <w:r w:rsidRPr="00883F1C">
        <w:rPr>
          <w:rFonts w:ascii="Times New Roman" w:eastAsia="Times New Roman" w:hAnsi="Times New Roman" w:cs="Times New Roman"/>
          <w:b/>
          <w:sz w:val="24"/>
          <w:szCs w:val="24"/>
          <w:u w:val="single"/>
          <w:lang w:eastAsia="ru-RU"/>
        </w:rPr>
        <w:lastRenderedPageBreak/>
        <w:t>ЗОНЫ ОБСЛУЖИВАНИЯ ОБЪЕКТОВ, НЕОБХОДИМЫХ ДЛЯ ОСУЩЕСТВЛЕНИЯ ПРОИЗВОДСТВЕННОЙ И ПРЕДПРИНИМАТЕЛЬСКОЙ ДЕЯТЕЛЬНОСТИ (ОДЗ-4)</w:t>
      </w:r>
    </w:p>
    <w:p w:rsidR="00883F1C" w:rsidRPr="005F4F17" w:rsidRDefault="00883F1C" w:rsidP="005F4F17">
      <w:pPr>
        <w:widowControl w:val="0"/>
        <w:spacing w:after="0" w:line="240" w:lineRule="auto"/>
        <w:jc w:val="center"/>
        <w:rPr>
          <w:rFonts w:ascii="Times New Roman" w:eastAsia="Times New Roman" w:hAnsi="Times New Roman" w:cs="Times New Roman"/>
          <w:b/>
          <w:color w:val="FF0000"/>
          <w:sz w:val="24"/>
          <w:szCs w:val="24"/>
          <w:u w:val="single"/>
          <w:lang w:eastAsia="ru-RU"/>
        </w:rPr>
      </w:pPr>
    </w:p>
    <w:p w:rsidR="00883F1C" w:rsidRPr="00D645D7"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350"/>
        <w:gridCol w:w="3840"/>
      </w:tblGrid>
      <w:tr w:rsidR="00883F1C" w:rsidRPr="00D645D7" w:rsidTr="000651D4">
        <w:trPr>
          <w:trHeight w:val="384"/>
        </w:trPr>
        <w:tc>
          <w:tcPr>
            <w:tcW w:w="2518" w:type="dxa"/>
            <w:tcBorders>
              <w:top w:val="single" w:sz="12" w:space="0" w:color="auto"/>
              <w:left w:val="single" w:sz="12" w:space="0" w:color="auto"/>
              <w:bottom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ВИДЫ ИСПОЛЬЗОВАНИЯ</w:t>
            </w:r>
          </w:p>
        </w:tc>
        <w:tc>
          <w:tcPr>
            <w:tcW w:w="3350" w:type="dxa"/>
            <w:tcBorders>
              <w:top w:val="single" w:sz="12" w:space="0" w:color="auto"/>
              <w:bottom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ОСОБЫЕ УСЛОВИЯ РЕАЛИЗАЦИИ РЕГЛАМЕНТА</w:t>
            </w:r>
          </w:p>
        </w:tc>
      </w:tr>
      <w:tr w:rsidR="00883F1C" w:rsidRPr="00D645D7" w:rsidTr="000651D4">
        <w:trPr>
          <w:trHeight w:val="384"/>
        </w:trPr>
        <w:tc>
          <w:tcPr>
            <w:tcW w:w="2518"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1</w:t>
            </w:r>
          </w:p>
        </w:tc>
        <w:tc>
          <w:tcPr>
            <w:tcW w:w="3350"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2</w:t>
            </w:r>
          </w:p>
        </w:tc>
        <w:tc>
          <w:tcPr>
            <w:tcW w:w="3840"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3</w:t>
            </w:r>
          </w:p>
        </w:tc>
      </w:tr>
      <w:tr w:rsidR="00883F1C" w:rsidRPr="00D645D7" w:rsidTr="000651D4">
        <w:trPr>
          <w:trHeight w:val="206"/>
        </w:trPr>
        <w:tc>
          <w:tcPr>
            <w:tcW w:w="2518"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00570C">
              <w:rPr>
                <w:rFonts w:ascii="Times New Roman" w:hAnsi="Times New Roman"/>
                <w:sz w:val="24"/>
                <w:szCs w:val="24"/>
              </w:rPr>
              <w:t>Объекты торгового назначения.</w:t>
            </w:r>
          </w:p>
        </w:tc>
        <w:tc>
          <w:tcPr>
            <w:tcW w:w="3350" w:type="dxa"/>
            <w:shd w:val="clear" w:color="auto" w:fill="auto"/>
          </w:tcPr>
          <w:p w:rsidR="00883F1C" w:rsidRPr="00883F1C" w:rsidRDefault="00883F1C" w:rsidP="00883F1C">
            <w:pPr>
              <w:spacing w:after="0" w:line="240" w:lineRule="auto"/>
              <w:rPr>
                <w:rFonts w:ascii="Times New Roman" w:eastAsia="Times New Roman" w:hAnsi="Times New Roman" w:cs="Times New Roman"/>
                <w:sz w:val="24"/>
                <w:szCs w:val="24"/>
                <w:lang w:eastAsia="ru-RU"/>
              </w:rPr>
            </w:pPr>
            <w:r w:rsidRPr="00883F1C">
              <w:rPr>
                <w:rFonts w:ascii="Times New Roman" w:eastAsia="Times New Roman" w:hAnsi="Times New Roman" w:cs="Times New Roman"/>
                <w:sz w:val="24"/>
                <w:szCs w:val="24"/>
                <w:lang w:eastAsia="ru-RU"/>
              </w:rPr>
              <w:t>Максимальный коэффициент застройки – 70%</w:t>
            </w:r>
          </w:p>
          <w:p w:rsidR="00883F1C" w:rsidRPr="00883F1C" w:rsidRDefault="00883F1C" w:rsidP="00883F1C">
            <w:pPr>
              <w:spacing w:after="0" w:line="240" w:lineRule="auto"/>
              <w:rPr>
                <w:rFonts w:ascii="Times New Roman" w:eastAsia="Times New Roman" w:hAnsi="Times New Roman" w:cs="Times New Roman"/>
                <w:sz w:val="24"/>
                <w:szCs w:val="24"/>
                <w:lang w:eastAsia="ru-RU"/>
              </w:rPr>
            </w:pPr>
            <w:r w:rsidRPr="00883F1C">
              <w:rPr>
                <w:rFonts w:ascii="Times New Roman" w:eastAsia="Times New Roman" w:hAnsi="Times New Roman" w:cs="Times New Roman"/>
                <w:sz w:val="24"/>
                <w:szCs w:val="24"/>
                <w:lang w:eastAsia="ru-RU"/>
              </w:rPr>
              <w:t xml:space="preserve">Минимальный коэффициент озеленения – 10%, </w:t>
            </w:r>
          </w:p>
          <w:p w:rsidR="00883F1C" w:rsidRPr="00883F1C" w:rsidRDefault="00883F1C" w:rsidP="00883F1C">
            <w:pPr>
              <w:spacing w:after="0" w:line="240" w:lineRule="auto"/>
              <w:rPr>
                <w:rFonts w:ascii="Times New Roman" w:eastAsia="Times New Roman" w:hAnsi="Times New Roman" w:cs="Times New Roman"/>
                <w:sz w:val="24"/>
                <w:szCs w:val="24"/>
                <w:lang w:eastAsia="ru-RU"/>
              </w:rPr>
            </w:pPr>
            <w:r w:rsidRPr="00883F1C">
              <w:rPr>
                <w:rFonts w:ascii="Times New Roman" w:eastAsia="Times New Roman" w:hAnsi="Times New Roman" w:cs="Times New Roman"/>
                <w:sz w:val="24"/>
                <w:szCs w:val="24"/>
                <w:lang w:eastAsia="ru-RU"/>
              </w:rPr>
              <w:t xml:space="preserve">Максимальная высота оград – </w:t>
            </w:r>
            <w:smartTag w:uri="urn:schemas-microsoft-com:office:smarttags" w:element="metricconverter">
              <w:smartTagPr>
                <w:attr w:name="ProductID" w:val="1,5 м"/>
              </w:smartTagPr>
              <w:r w:rsidRPr="00883F1C">
                <w:rPr>
                  <w:rFonts w:ascii="Times New Roman" w:eastAsia="Times New Roman" w:hAnsi="Times New Roman" w:cs="Times New Roman"/>
                  <w:sz w:val="24"/>
                  <w:szCs w:val="24"/>
                  <w:lang w:eastAsia="ru-RU"/>
                </w:rPr>
                <w:t>1,5 м</w:t>
              </w:r>
            </w:smartTag>
          </w:p>
          <w:p w:rsidR="00883F1C" w:rsidRPr="00883F1C" w:rsidRDefault="00883F1C" w:rsidP="00883F1C">
            <w:pPr>
              <w:spacing w:after="0" w:line="240" w:lineRule="auto"/>
              <w:rPr>
                <w:rFonts w:ascii="Times New Roman" w:eastAsia="Times New Roman" w:hAnsi="Times New Roman" w:cs="Times New Roman"/>
                <w:sz w:val="24"/>
                <w:szCs w:val="24"/>
                <w:lang w:eastAsia="ru-RU"/>
              </w:rPr>
            </w:pPr>
            <w:r w:rsidRPr="00883F1C">
              <w:rPr>
                <w:rFonts w:ascii="Times New Roman" w:eastAsia="Times New Roman" w:hAnsi="Times New Roman" w:cs="Times New Roman"/>
                <w:sz w:val="24"/>
                <w:szCs w:val="24"/>
                <w:lang w:eastAsia="ru-RU"/>
              </w:rPr>
              <w:t xml:space="preserve">Отступ от красной линии - не менее </w:t>
            </w:r>
            <w:smartTag w:uri="urn:schemas-microsoft-com:office:smarttags" w:element="metricconverter">
              <w:smartTagPr>
                <w:attr w:name="ProductID" w:val="5 м"/>
              </w:smartTagPr>
              <w:r w:rsidRPr="00883F1C">
                <w:rPr>
                  <w:rFonts w:ascii="Times New Roman" w:eastAsia="Times New Roman" w:hAnsi="Times New Roman" w:cs="Times New Roman"/>
                  <w:sz w:val="24"/>
                  <w:szCs w:val="24"/>
                  <w:lang w:eastAsia="ru-RU"/>
                </w:rPr>
                <w:t>5 м</w:t>
              </w:r>
            </w:smartTag>
            <w:r w:rsidRPr="00883F1C">
              <w:rPr>
                <w:rFonts w:ascii="Times New Roman" w:eastAsia="Times New Roman" w:hAnsi="Times New Roman" w:cs="Times New Roman"/>
                <w:sz w:val="24"/>
                <w:szCs w:val="24"/>
                <w:lang w:eastAsia="ru-RU"/>
              </w:rPr>
              <w:t xml:space="preserve">., </w:t>
            </w:r>
          </w:p>
          <w:p w:rsidR="00883F1C" w:rsidRPr="00883F1C" w:rsidRDefault="00883F1C" w:rsidP="00883F1C">
            <w:pPr>
              <w:spacing w:after="0" w:line="240" w:lineRule="auto"/>
              <w:rPr>
                <w:rFonts w:ascii="Times New Roman" w:eastAsia="Times New Roman" w:hAnsi="Times New Roman" w:cs="Times New Roman"/>
                <w:sz w:val="24"/>
                <w:szCs w:val="24"/>
                <w:lang w:eastAsia="ru-RU"/>
              </w:rPr>
            </w:pPr>
            <w:r w:rsidRPr="00883F1C">
              <w:rPr>
                <w:rFonts w:ascii="Times New Roman" w:eastAsia="Times New Roman" w:hAnsi="Times New Roman" w:cs="Times New Roman"/>
                <w:sz w:val="24"/>
                <w:szCs w:val="24"/>
                <w:lang w:eastAsia="ru-RU"/>
              </w:rPr>
              <w:t>при новом строительстве.</w:t>
            </w:r>
          </w:p>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3840"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Отдельно стоящие Новое строительство, реконструкцию осуществлять по утвержденному проекту планировки и межевания территории.</w:t>
            </w:r>
          </w:p>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883F1C" w:rsidRPr="00D645D7" w:rsidTr="000651D4">
        <w:trPr>
          <w:trHeight w:val="206"/>
        </w:trPr>
        <w:tc>
          <w:tcPr>
            <w:tcW w:w="2518" w:type="dxa"/>
            <w:shd w:val="clear" w:color="auto" w:fill="auto"/>
          </w:tcPr>
          <w:p w:rsidR="00883F1C" w:rsidRPr="0000570C"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4"/>
                <w:szCs w:val="24"/>
              </w:rPr>
            </w:pPr>
            <w:r w:rsidRPr="0000570C">
              <w:rPr>
                <w:rFonts w:ascii="Times New Roman" w:hAnsi="Times New Roman"/>
                <w:sz w:val="24"/>
                <w:szCs w:val="24"/>
              </w:rPr>
              <w:t>Научно-исследовательские учреждения</w:t>
            </w:r>
          </w:p>
        </w:tc>
        <w:tc>
          <w:tcPr>
            <w:tcW w:w="3350"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Максимальный процент застройки – 70%.</w:t>
            </w:r>
          </w:p>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Минимальный процент озеленения – 10%, </w:t>
            </w:r>
          </w:p>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Максимальная высота оград – </w:t>
            </w:r>
            <w:smartTag w:uri="urn:schemas-microsoft-com:office:smarttags" w:element="metricconverter">
              <w:smartTagPr>
                <w:attr w:name="ProductID" w:val="1,5 м"/>
              </w:smartTagPr>
              <w:r w:rsidRPr="00883F1C">
                <w:rPr>
                  <w:rFonts w:ascii="Times New Roman" w:eastAsia="Calibri" w:hAnsi="Times New Roman" w:cs="Times New Roman"/>
                  <w:sz w:val="24"/>
                  <w:szCs w:val="24"/>
                </w:rPr>
                <w:t>1,5 м</w:t>
              </w:r>
            </w:smartTag>
            <w:r w:rsidRPr="00883F1C">
              <w:rPr>
                <w:rFonts w:ascii="Times New Roman" w:eastAsia="Calibri" w:hAnsi="Times New Roman" w:cs="Times New Roman"/>
                <w:sz w:val="24"/>
                <w:szCs w:val="24"/>
              </w:rPr>
              <w:t>.</w:t>
            </w:r>
          </w:p>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Отступ от красной линии при новом строительстве – не менее </w:t>
            </w:r>
            <w:smartTag w:uri="urn:schemas-microsoft-com:office:smarttags" w:element="metricconverter">
              <w:smartTagPr>
                <w:attr w:name="ProductID" w:val="5 м"/>
              </w:smartTagPr>
              <w:r w:rsidRPr="00883F1C">
                <w:rPr>
                  <w:rFonts w:ascii="Times New Roman" w:eastAsia="Calibri" w:hAnsi="Times New Roman" w:cs="Times New Roman"/>
                  <w:sz w:val="24"/>
                  <w:szCs w:val="24"/>
                </w:rPr>
                <w:t>5 м</w:t>
              </w:r>
            </w:smartTag>
            <w:r w:rsidRPr="00883F1C">
              <w:rPr>
                <w:rFonts w:ascii="Times New Roman" w:eastAsia="Calibri" w:hAnsi="Times New Roman" w:cs="Times New Roman"/>
                <w:sz w:val="24"/>
                <w:szCs w:val="24"/>
              </w:rPr>
              <w:t>.</w:t>
            </w:r>
          </w:p>
          <w:p w:rsidR="00883F1C" w:rsidRPr="00883F1C" w:rsidRDefault="00883F1C" w:rsidP="00883F1C">
            <w:pPr>
              <w:spacing w:after="0" w:line="240" w:lineRule="auto"/>
              <w:rPr>
                <w:rFonts w:ascii="Times New Roman" w:eastAsia="Times New Roman" w:hAnsi="Times New Roman" w:cs="Times New Roman"/>
                <w:sz w:val="24"/>
                <w:szCs w:val="24"/>
                <w:lang w:eastAsia="ru-RU"/>
              </w:rPr>
            </w:pPr>
          </w:p>
        </w:tc>
        <w:tc>
          <w:tcPr>
            <w:tcW w:w="3840"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Строительство осуществлять в соответствии со строительными нормами и правилами, техническими регламентами.</w:t>
            </w:r>
          </w:p>
          <w:p w:rsidR="00883F1C" w:rsidRPr="00883F1C" w:rsidRDefault="00883F1C" w:rsidP="00883F1C">
            <w:pPr>
              <w:spacing w:after="0" w:line="240" w:lineRule="auto"/>
              <w:rPr>
                <w:rFonts w:ascii="Times New Roman" w:eastAsia="Calibri" w:hAnsi="Times New Roman" w:cs="Times New Roman"/>
                <w:sz w:val="24"/>
                <w:szCs w:val="24"/>
              </w:rPr>
            </w:pPr>
          </w:p>
        </w:tc>
      </w:tr>
      <w:tr w:rsidR="00883F1C" w:rsidRPr="00D645D7" w:rsidTr="000651D4">
        <w:trPr>
          <w:trHeight w:val="206"/>
        </w:trPr>
        <w:tc>
          <w:tcPr>
            <w:tcW w:w="2518"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Складские помещения: холодные склады, теплые склады, холодильные установки (не предусматривающие хранения аммиака),</w:t>
            </w:r>
          </w:p>
          <w:p w:rsidR="00883F1C" w:rsidRPr="0000570C" w:rsidRDefault="00883F1C" w:rsidP="00883F1C">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4"/>
                <w:szCs w:val="24"/>
              </w:rPr>
            </w:pPr>
            <w:r w:rsidRPr="00883F1C">
              <w:rPr>
                <w:rFonts w:ascii="Times New Roman" w:eastAsia="Calibri" w:hAnsi="Times New Roman" w:cs="Times New Roman"/>
                <w:sz w:val="24"/>
                <w:szCs w:val="24"/>
              </w:rPr>
              <w:t>ангары</w:t>
            </w:r>
          </w:p>
        </w:tc>
        <w:tc>
          <w:tcPr>
            <w:tcW w:w="3350"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Минимальная площадь земельных участков – </w:t>
            </w:r>
            <w:smartTag w:uri="urn:schemas-microsoft-com:office:smarttags" w:element="metricconverter">
              <w:smartTagPr>
                <w:attr w:name="ProductID" w:val="0,5 га"/>
              </w:smartTagPr>
              <w:r w:rsidRPr="00883F1C">
                <w:rPr>
                  <w:rFonts w:ascii="Times New Roman" w:eastAsia="Calibri" w:hAnsi="Times New Roman" w:cs="Times New Roman"/>
                  <w:sz w:val="24"/>
                  <w:szCs w:val="24"/>
                </w:rPr>
                <w:t>0,5 га</w:t>
              </w:r>
            </w:smartTag>
          </w:p>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Отступ от красной линии - не менее </w:t>
            </w:r>
            <w:smartTag w:uri="urn:schemas-microsoft-com:office:smarttags" w:element="metricconverter">
              <w:smartTagPr>
                <w:attr w:name="ProductID" w:val="5 м"/>
              </w:smartTagPr>
              <w:r w:rsidRPr="00883F1C">
                <w:rPr>
                  <w:rFonts w:ascii="Times New Roman" w:eastAsia="Calibri" w:hAnsi="Times New Roman" w:cs="Times New Roman"/>
                  <w:sz w:val="24"/>
                  <w:szCs w:val="24"/>
                </w:rPr>
                <w:t>5 м</w:t>
              </w:r>
            </w:smartTag>
            <w:r w:rsidRPr="00883F1C">
              <w:rPr>
                <w:rFonts w:ascii="Times New Roman" w:eastAsia="Calibri" w:hAnsi="Times New Roman" w:cs="Times New Roman"/>
                <w:sz w:val="24"/>
                <w:szCs w:val="24"/>
              </w:rPr>
              <w:t xml:space="preserve">., </w:t>
            </w:r>
          </w:p>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при новом строительстве.</w:t>
            </w:r>
          </w:p>
        </w:tc>
        <w:tc>
          <w:tcPr>
            <w:tcW w:w="3840"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p w:rsidR="00883F1C" w:rsidRPr="00883F1C" w:rsidRDefault="00883F1C" w:rsidP="00883F1C">
            <w:pPr>
              <w:spacing w:after="0" w:line="240" w:lineRule="auto"/>
              <w:rPr>
                <w:rFonts w:ascii="Times New Roman" w:eastAsia="Calibri" w:hAnsi="Times New Roman" w:cs="Times New Roman"/>
                <w:sz w:val="24"/>
                <w:szCs w:val="24"/>
              </w:rPr>
            </w:pPr>
          </w:p>
        </w:tc>
      </w:tr>
    </w:tbl>
    <w:p w:rsidR="00883F1C"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883F1C" w:rsidRPr="00D645D7"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350"/>
        <w:gridCol w:w="3840"/>
      </w:tblGrid>
      <w:tr w:rsidR="00883F1C" w:rsidRPr="00D645D7" w:rsidTr="000651D4">
        <w:trPr>
          <w:trHeight w:val="384"/>
        </w:trPr>
        <w:tc>
          <w:tcPr>
            <w:tcW w:w="2518" w:type="dxa"/>
            <w:tcBorders>
              <w:top w:val="single" w:sz="12" w:space="0" w:color="auto"/>
              <w:left w:val="single" w:sz="12" w:space="0" w:color="auto"/>
              <w:bottom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ВИДЫ ИСПОЛЬЗОВАНИЯ</w:t>
            </w:r>
          </w:p>
        </w:tc>
        <w:tc>
          <w:tcPr>
            <w:tcW w:w="3350" w:type="dxa"/>
            <w:tcBorders>
              <w:top w:val="single" w:sz="12" w:space="0" w:color="auto"/>
              <w:bottom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ОСОБЫЕ УСЛОВИЯ РЕАЛИЗАЦИИ РЕГЛАМЕНТА</w:t>
            </w:r>
          </w:p>
        </w:tc>
      </w:tr>
      <w:tr w:rsidR="00883F1C" w:rsidRPr="00D645D7" w:rsidTr="000651D4">
        <w:trPr>
          <w:trHeight w:val="384"/>
        </w:trPr>
        <w:tc>
          <w:tcPr>
            <w:tcW w:w="2518"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1</w:t>
            </w:r>
          </w:p>
        </w:tc>
        <w:tc>
          <w:tcPr>
            <w:tcW w:w="3350"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2</w:t>
            </w:r>
          </w:p>
        </w:tc>
        <w:tc>
          <w:tcPr>
            <w:tcW w:w="3840"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3</w:t>
            </w:r>
          </w:p>
        </w:tc>
      </w:tr>
      <w:tr w:rsidR="00883F1C" w:rsidRPr="00D645D7" w:rsidTr="000651D4">
        <w:trPr>
          <w:trHeight w:val="206"/>
        </w:trPr>
        <w:tc>
          <w:tcPr>
            <w:tcW w:w="2518"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00570C">
              <w:rPr>
                <w:rFonts w:ascii="Times New Roman" w:hAnsi="Times New Roman"/>
                <w:sz w:val="24"/>
                <w:szCs w:val="24"/>
              </w:rPr>
              <w:t>Стоянки автомобильного транспорта</w:t>
            </w:r>
          </w:p>
        </w:tc>
        <w:tc>
          <w:tcPr>
            <w:tcW w:w="3350" w:type="dxa"/>
            <w:vMerge w:val="restart"/>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412C9">
              <w:rPr>
                <w:rFonts w:ascii="Times New Roman" w:hAnsi="Times New Roman"/>
                <w:sz w:val="24"/>
                <w:szCs w:val="24"/>
              </w:rPr>
              <w:t>Расстояние от площадок до окон не менее - 10м</w:t>
            </w:r>
          </w:p>
          <w:p w:rsidR="00883F1C" w:rsidRPr="00AF211E" w:rsidRDefault="00883F1C" w:rsidP="00883F1C">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Максимальное количество </w:t>
            </w:r>
            <w:r w:rsidRPr="00AF211E">
              <w:rPr>
                <w:rFonts w:ascii="Times New Roman" w:eastAsia="Calibri" w:hAnsi="Times New Roman" w:cs="Times New Roman"/>
                <w:color w:val="000000"/>
              </w:rPr>
              <w:lastRenderedPageBreak/>
              <w:t xml:space="preserve">этажей -1 </w:t>
            </w:r>
            <w:proofErr w:type="spellStart"/>
            <w:r w:rsidRPr="00AF211E">
              <w:rPr>
                <w:rFonts w:ascii="Times New Roman" w:eastAsia="Calibri" w:hAnsi="Times New Roman" w:cs="Times New Roman"/>
                <w:color w:val="000000"/>
              </w:rPr>
              <w:t>эт</w:t>
            </w:r>
            <w:proofErr w:type="spellEnd"/>
            <w:r w:rsidRPr="00AF211E">
              <w:rPr>
                <w:rFonts w:ascii="Times New Roman" w:eastAsia="Calibri" w:hAnsi="Times New Roman" w:cs="Times New Roman"/>
                <w:color w:val="000000"/>
              </w:rPr>
              <w:t xml:space="preserve">. </w:t>
            </w:r>
          </w:p>
          <w:p w:rsidR="00883F1C" w:rsidRPr="00AF211E" w:rsidRDefault="00883F1C" w:rsidP="00883F1C">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Для объектов минимальный отступ от границ земельного участка –5 м; </w:t>
            </w:r>
          </w:p>
          <w:p w:rsidR="00883F1C" w:rsidRPr="00AF211E" w:rsidRDefault="00883F1C" w:rsidP="00883F1C">
            <w:pPr>
              <w:overflowPunct w:val="0"/>
              <w:autoSpaceDE w:val="0"/>
              <w:autoSpaceDN w:val="0"/>
              <w:adjustRightInd w:val="0"/>
              <w:spacing w:after="0" w:line="240" w:lineRule="auto"/>
              <w:jc w:val="both"/>
              <w:rPr>
                <w:rFonts w:ascii="Times New Roman" w:eastAsia="Calibri" w:hAnsi="Times New Roman" w:cs="Times New Roman"/>
                <w:lang w:eastAsia="ru-RU"/>
              </w:rPr>
            </w:pPr>
            <w:r w:rsidRPr="00AF211E">
              <w:rPr>
                <w:rFonts w:ascii="Times New Roman" w:eastAsia="Calibri" w:hAnsi="Times New Roman" w:cs="Times New Roman"/>
                <w:lang w:eastAsia="ru-RU"/>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учреждений здравоохранения, СП, СНиП, технических регламентов, СанПиН, и др. документов. </w:t>
            </w:r>
          </w:p>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3840" w:type="dxa"/>
            <w:vMerge w:val="restart"/>
            <w:shd w:val="clear" w:color="auto" w:fill="auto"/>
          </w:tcPr>
          <w:p w:rsidR="00883F1C" w:rsidRPr="00AF211E"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r w:rsidRPr="00AF211E">
              <w:rPr>
                <w:rFonts w:ascii="Times New Roman" w:eastAsia="Times New Roman" w:hAnsi="Times New Roman" w:cs="Times New Roman"/>
                <w:color w:val="000000"/>
                <w:lang w:eastAsia="ru-RU"/>
              </w:rPr>
              <w:t xml:space="preserve">СНиП </w:t>
            </w:r>
            <w:r w:rsidRPr="00AF211E">
              <w:rPr>
                <w:rFonts w:ascii="Times New Roman" w:eastAsia="Times New Roman" w:hAnsi="Times New Roman" w:cs="Times New Roman"/>
                <w:color w:val="000000"/>
                <w:lang w:eastAsia="ru-RU"/>
              </w:rPr>
              <w:lastRenderedPageBreak/>
              <w:t>2.07.0189* «Градостроительство. Планировка и застройка городских и сельских поселений»),</w:t>
            </w:r>
            <w:r w:rsidRPr="00AF211E">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883F1C" w:rsidRPr="00D645D7" w:rsidTr="000651D4">
        <w:trPr>
          <w:trHeight w:val="206"/>
        </w:trPr>
        <w:tc>
          <w:tcPr>
            <w:tcW w:w="2518"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lastRenderedPageBreak/>
              <w:t>Объекты инженерно-технического обеспечения.</w:t>
            </w:r>
          </w:p>
        </w:tc>
        <w:tc>
          <w:tcPr>
            <w:tcW w:w="3350" w:type="dxa"/>
            <w:vMerge/>
            <w:shd w:val="clear" w:color="auto" w:fill="auto"/>
          </w:tcPr>
          <w:p w:rsidR="00883F1C" w:rsidRPr="009412C9"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4"/>
                <w:szCs w:val="24"/>
              </w:rPr>
            </w:pPr>
          </w:p>
        </w:tc>
        <w:tc>
          <w:tcPr>
            <w:tcW w:w="3840" w:type="dxa"/>
            <w:vMerge/>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883F1C" w:rsidRPr="00D645D7" w:rsidTr="000651D4">
        <w:trPr>
          <w:trHeight w:val="206"/>
        </w:trPr>
        <w:tc>
          <w:tcPr>
            <w:tcW w:w="2518"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lastRenderedPageBreak/>
              <w:t>Объекты административно-делового назначения для обслуживания данной зоны.</w:t>
            </w:r>
          </w:p>
        </w:tc>
        <w:tc>
          <w:tcPr>
            <w:tcW w:w="3350" w:type="dxa"/>
            <w:vMerge/>
            <w:shd w:val="clear" w:color="auto" w:fill="auto"/>
          </w:tcPr>
          <w:p w:rsidR="00883F1C" w:rsidRPr="009412C9"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4"/>
                <w:szCs w:val="24"/>
              </w:rPr>
            </w:pPr>
          </w:p>
        </w:tc>
        <w:tc>
          <w:tcPr>
            <w:tcW w:w="3840" w:type="dxa"/>
            <w:vMerge/>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bl>
    <w:p w:rsidR="00883F1C"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883F1C" w:rsidRPr="00DE72EB"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w:t>
      </w:r>
      <w:r>
        <w:rPr>
          <w:rFonts w:ascii="Times New Roman" w:eastAsia="Times New Roman" w:hAnsi="Times New Roman" w:cs="Times New Roman"/>
          <w:b/>
          <w:sz w:val="24"/>
          <w:szCs w:val="24"/>
          <w:lang w:eastAsia="ru-RU"/>
        </w:rPr>
        <w:t>КАПИТАЛЬНОГО СТРОИТЕЛЬСТВА: нет</w:t>
      </w:r>
    </w:p>
    <w:p w:rsidR="00883F1C" w:rsidRDefault="00883F1C" w:rsidP="00075A7B">
      <w:pPr>
        <w:widowControl w:val="0"/>
        <w:spacing w:after="0" w:line="240" w:lineRule="auto"/>
        <w:jc w:val="center"/>
        <w:rPr>
          <w:rFonts w:ascii="Times New Roman" w:eastAsia="Times New Roman" w:hAnsi="Times New Roman" w:cs="Times New Roman"/>
          <w:b/>
          <w:sz w:val="28"/>
          <w:szCs w:val="28"/>
          <w:lang w:eastAsia="ru-RU"/>
        </w:rPr>
      </w:pPr>
    </w:p>
    <w:p w:rsidR="00075A7B" w:rsidRDefault="00075A7B" w:rsidP="00075A7B">
      <w:pPr>
        <w:widowControl w:val="0"/>
        <w:spacing w:after="0" w:line="240" w:lineRule="auto"/>
        <w:jc w:val="center"/>
        <w:rPr>
          <w:rFonts w:ascii="Times New Roman" w:eastAsia="Times New Roman" w:hAnsi="Times New Roman" w:cs="Times New Roman"/>
          <w:b/>
          <w:sz w:val="28"/>
          <w:szCs w:val="28"/>
          <w:lang w:eastAsia="ru-RU"/>
        </w:rPr>
      </w:pPr>
      <w:r w:rsidRPr="00075A7B">
        <w:rPr>
          <w:rFonts w:ascii="Times New Roman" w:eastAsia="Times New Roman" w:hAnsi="Times New Roman" w:cs="Times New Roman"/>
          <w:b/>
          <w:sz w:val="28"/>
          <w:szCs w:val="28"/>
          <w:lang w:eastAsia="ru-RU"/>
        </w:rPr>
        <w:t>ПРОИЗВОДСТВЕННЫЕ ЗОНЫ:</w:t>
      </w:r>
    </w:p>
    <w:p w:rsidR="00D645D7" w:rsidRPr="00075A7B" w:rsidRDefault="00D645D7" w:rsidP="00075A7B">
      <w:pPr>
        <w:widowControl w:val="0"/>
        <w:spacing w:after="0" w:line="240" w:lineRule="auto"/>
        <w:jc w:val="center"/>
        <w:rPr>
          <w:rFonts w:ascii="Times New Roman" w:eastAsia="Times New Roman" w:hAnsi="Times New Roman" w:cs="Times New Roman"/>
          <w:b/>
          <w:sz w:val="28"/>
          <w:szCs w:val="28"/>
          <w:lang w:eastAsia="ru-RU"/>
        </w:rPr>
      </w:pPr>
    </w:p>
    <w:p w:rsidR="00D645D7" w:rsidRDefault="00DE72EB"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ЗОНЫ ПРОМЫШЛЕННЫХ ОБЪЕКТОВ </w:t>
      </w:r>
      <w:r>
        <w:rPr>
          <w:rFonts w:ascii="Times New Roman" w:eastAsia="Times New Roman" w:hAnsi="Times New Roman" w:cs="Times New Roman"/>
          <w:b/>
          <w:sz w:val="24"/>
          <w:szCs w:val="24"/>
          <w:u w:val="single"/>
          <w:lang w:val="en-US" w:eastAsia="ru-RU"/>
        </w:rPr>
        <w:t>II</w:t>
      </w:r>
      <w:r w:rsidRPr="00DE72EB">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val="en-US" w:eastAsia="ru-RU"/>
        </w:rPr>
        <w:t>III</w:t>
      </w:r>
      <w:r w:rsidR="00883F1C">
        <w:rPr>
          <w:rFonts w:ascii="Times New Roman" w:eastAsia="Times New Roman" w:hAnsi="Times New Roman" w:cs="Times New Roman"/>
          <w:b/>
          <w:sz w:val="24"/>
          <w:szCs w:val="24"/>
          <w:u w:val="single"/>
          <w:lang w:eastAsia="ru-RU"/>
        </w:rPr>
        <w:t xml:space="preserve"> КЛАССА ОПАСНОСТИ</w:t>
      </w:r>
      <w:r>
        <w:rPr>
          <w:rFonts w:ascii="Times New Roman" w:eastAsia="Times New Roman" w:hAnsi="Times New Roman" w:cs="Times New Roman"/>
          <w:b/>
          <w:sz w:val="24"/>
          <w:szCs w:val="24"/>
          <w:u w:val="single"/>
          <w:lang w:eastAsia="ru-RU"/>
        </w:rPr>
        <w:t>(ПЗ-1)</w:t>
      </w:r>
    </w:p>
    <w:p w:rsidR="00883F1C" w:rsidRDefault="00883F1C" w:rsidP="00883F1C">
      <w:pPr>
        <w:widowControl w:val="0"/>
        <w:autoSpaceDE w:val="0"/>
        <w:autoSpaceDN w:val="0"/>
        <w:adjustRightInd w:val="0"/>
        <w:spacing w:after="0" w:line="240" w:lineRule="auto"/>
        <w:ind w:firstLine="851"/>
        <w:rPr>
          <w:rFonts w:ascii="Times New Roman" w:eastAsia="Times New Roman" w:hAnsi="Times New Roman" w:cs="Times New Roman"/>
          <w:b/>
          <w:sz w:val="24"/>
          <w:szCs w:val="24"/>
          <w:lang w:eastAsia="ru-RU"/>
        </w:rPr>
      </w:pPr>
    </w:p>
    <w:p w:rsidR="00883F1C" w:rsidRPr="00883F1C" w:rsidRDefault="00883F1C" w:rsidP="00883F1C">
      <w:pPr>
        <w:widowControl w:val="0"/>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883F1C">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883F1C" w:rsidRPr="00883F1C" w:rsidRDefault="00883F1C" w:rsidP="00883F1C">
      <w:pPr>
        <w:widowControl w:val="0"/>
        <w:spacing w:after="0" w:line="240" w:lineRule="auto"/>
        <w:jc w:val="center"/>
        <w:rPr>
          <w:rFonts w:ascii="Times New Roman" w:eastAsia="Times New Roman" w:hAnsi="Times New Roman" w:cs="Times New Roman"/>
          <w:b/>
          <w:sz w:val="24"/>
          <w:szCs w:val="24"/>
          <w:u w:val="single"/>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883F1C" w:rsidRPr="00883F1C" w:rsidTr="000651D4">
        <w:trPr>
          <w:trHeight w:val="552"/>
        </w:trPr>
        <w:tc>
          <w:tcPr>
            <w:tcW w:w="2448" w:type="dxa"/>
            <w:tcBorders>
              <w:top w:val="single" w:sz="12" w:space="0" w:color="auto"/>
              <w:left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ОСОБЫЕ УСЛОВИЯ РЕАЛИЗАЦИИ РЕГЛАМЕНТА</w:t>
            </w:r>
          </w:p>
        </w:tc>
      </w:tr>
      <w:tr w:rsidR="00883F1C" w:rsidRPr="00883F1C" w:rsidTr="000651D4">
        <w:trPr>
          <w:trHeight w:val="204"/>
        </w:trPr>
        <w:tc>
          <w:tcPr>
            <w:tcW w:w="2448" w:type="dxa"/>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1</w:t>
            </w:r>
          </w:p>
        </w:tc>
        <w:tc>
          <w:tcPr>
            <w:tcW w:w="3420" w:type="dxa"/>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2</w:t>
            </w:r>
          </w:p>
        </w:tc>
        <w:tc>
          <w:tcPr>
            <w:tcW w:w="3720" w:type="dxa"/>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3</w:t>
            </w:r>
          </w:p>
        </w:tc>
      </w:tr>
      <w:tr w:rsidR="00883F1C" w:rsidRPr="00883F1C" w:rsidTr="000651D4">
        <w:tc>
          <w:tcPr>
            <w:tcW w:w="2448" w:type="dxa"/>
            <w:shd w:val="clear" w:color="auto" w:fill="auto"/>
          </w:tcPr>
          <w:p w:rsidR="00883F1C" w:rsidRPr="00883F1C" w:rsidRDefault="00883F1C" w:rsidP="00883F1C">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Производственные объекты сельскохозяйственного назначения </w:t>
            </w:r>
            <w:r w:rsidRPr="00883F1C">
              <w:rPr>
                <w:rFonts w:ascii="Times New Roman" w:eastAsia="Times New Roman" w:hAnsi="Times New Roman" w:cs="Times New Roman"/>
                <w:sz w:val="20"/>
                <w:szCs w:val="20"/>
                <w:lang w:eastAsia="ru-RU"/>
              </w:rPr>
              <w:t xml:space="preserve">II, III </w:t>
            </w:r>
            <w:r w:rsidRPr="00883F1C">
              <w:rPr>
                <w:rFonts w:ascii="Times New Roman" w:eastAsia="Times New Roman" w:hAnsi="Times New Roman" w:cs="Times New Roman"/>
                <w:lang w:eastAsia="ru-RU"/>
              </w:rPr>
              <w:t>класса опасности</w:t>
            </w:r>
          </w:p>
        </w:tc>
        <w:tc>
          <w:tcPr>
            <w:tcW w:w="3420" w:type="dxa"/>
            <w:shd w:val="clear" w:color="auto" w:fill="auto"/>
          </w:tcPr>
          <w:p w:rsidR="00883F1C" w:rsidRPr="00883F1C" w:rsidRDefault="00883F1C" w:rsidP="00883F1C">
            <w:pPr>
              <w:widowControl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Минимальный размер земельного участка – не менее </w:t>
            </w:r>
            <w:smartTag w:uri="urn:schemas-microsoft-com:office:smarttags" w:element="metricconverter">
              <w:smartTagPr>
                <w:attr w:name="ProductID" w:val="0,02 га"/>
              </w:smartTagPr>
              <w:r w:rsidRPr="00883F1C">
                <w:rPr>
                  <w:rFonts w:ascii="Times New Roman" w:eastAsia="Times New Roman" w:hAnsi="Times New Roman" w:cs="Times New Roman"/>
                  <w:lang w:eastAsia="ru-RU"/>
                </w:rPr>
                <w:t>0,02 га</w:t>
              </w:r>
            </w:smartTag>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883F1C">
                <w:rPr>
                  <w:rFonts w:ascii="Times New Roman" w:eastAsia="Times New Roman" w:hAnsi="Times New Roman" w:cs="Times New Roman"/>
                  <w:lang w:eastAsia="ru-RU"/>
                </w:rPr>
                <w:t>5 м</w:t>
              </w:r>
            </w:smartTag>
            <w:r w:rsidRPr="00883F1C">
              <w:rPr>
                <w:rFonts w:ascii="Times New Roman" w:eastAsia="Times New Roman" w:hAnsi="Times New Roman" w:cs="Times New Roman"/>
                <w:lang w:eastAsia="ru-RU"/>
              </w:rPr>
              <w:t>., при новом строительстве</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Максимальное количество этажей - 3 </w:t>
            </w:r>
            <w:proofErr w:type="spellStart"/>
            <w:r w:rsidRPr="00883F1C">
              <w:rPr>
                <w:rFonts w:ascii="Times New Roman" w:eastAsia="Times New Roman" w:hAnsi="Times New Roman" w:cs="Times New Roman"/>
                <w:lang w:eastAsia="ru-RU"/>
              </w:rPr>
              <w:t>эт</w:t>
            </w:r>
            <w:proofErr w:type="spellEnd"/>
            <w:r w:rsidRPr="00883F1C">
              <w:rPr>
                <w:rFonts w:ascii="Times New Roman" w:eastAsia="Times New Roman" w:hAnsi="Times New Roman" w:cs="Times New Roman"/>
                <w:lang w:eastAsia="ru-RU"/>
              </w:rPr>
              <w:t>.</w:t>
            </w:r>
          </w:p>
          <w:p w:rsidR="00883F1C" w:rsidRPr="00883F1C" w:rsidRDefault="00883F1C" w:rsidP="00883F1C">
            <w:pPr>
              <w:widowControl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15 м"/>
              </w:smartTagPr>
              <w:r w:rsidRPr="00883F1C">
                <w:rPr>
                  <w:rFonts w:ascii="Times New Roman" w:eastAsia="Times New Roman" w:hAnsi="Times New Roman" w:cs="Times New Roman"/>
                  <w:lang w:eastAsia="ru-RU"/>
                </w:rPr>
                <w:t>15 м</w:t>
              </w:r>
            </w:smartTag>
          </w:p>
          <w:p w:rsidR="00883F1C" w:rsidRPr="00883F1C" w:rsidRDefault="00883F1C" w:rsidP="00883F1C">
            <w:pPr>
              <w:widowControl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883F1C">
                <w:rPr>
                  <w:rFonts w:ascii="Times New Roman" w:eastAsia="Times New Roman" w:hAnsi="Times New Roman" w:cs="Times New Roman"/>
                  <w:lang w:eastAsia="ru-RU"/>
                </w:rPr>
                <w:t>1,5 м</w:t>
              </w:r>
            </w:smartTag>
          </w:p>
          <w:p w:rsidR="00883F1C" w:rsidRPr="00883F1C" w:rsidRDefault="00883F1C" w:rsidP="00883F1C">
            <w:pPr>
              <w:widowControl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Максимальный процент застройки – 70%</w:t>
            </w:r>
          </w:p>
          <w:p w:rsidR="00883F1C" w:rsidRPr="00883F1C" w:rsidRDefault="00883F1C" w:rsidP="00883F1C">
            <w:pPr>
              <w:widowControl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Минимальный процент озеленения – 10%.</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720"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В соответствии с техническими регламентами, СНиПами, СП, СанПиН и др. документами</w:t>
            </w:r>
          </w:p>
        </w:tc>
      </w:tr>
    </w:tbl>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883F1C" w:rsidRPr="00883F1C"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883F1C">
        <w:rPr>
          <w:rFonts w:ascii="Times New Roman" w:eastAsia="Times New Roman" w:hAnsi="Times New Roman" w:cs="Times New Roman"/>
          <w:b/>
          <w:sz w:val="24"/>
          <w:szCs w:val="24"/>
          <w:lang w:eastAsia="ru-RU"/>
        </w:rPr>
        <w:lastRenderedPageBreak/>
        <w:t>2. ВСПОМОГАТЕЛЬНЫЕ ВИДЫ И ПАРАМЕТРЫ РАЗРЕШЁННОГО ИСПОЛЬЗОВАНИЯ ЗЕМЕЛЬНЫХ УЧАСТКОВ И ОБЪЕКТОВ КАПИТАЛЬНОГО СТРОИТЕЛЬСТВА:</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402"/>
        <w:gridCol w:w="3788"/>
      </w:tblGrid>
      <w:tr w:rsidR="00883F1C" w:rsidRPr="00883F1C" w:rsidTr="000651D4">
        <w:trPr>
          <w:trHeight w:val="387"/>
          <w:tblHeader/>
        </w:trPr>
        <w:tc>
          <w:tcPr>
            <w:tcW w:w="2518" w:type="dxa"/>
            <w:tcBorders>
              <w:top w:val="single" w:sz="12" w:space="0" w:color="auto"/>
              <w:left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ОСОБЫЕ УСЛОВИЯ РЕАЛИЗАЦИИ РЕГЛАМЕНТА</w:t>
            </w:r>
          </w:p>
        </w:tc>
      </w:tr>
      <w:tr w:rsidR="00883F1C" w:rsidRPr="00883F1C" w:rsidTr="000651D4">
        <w:trPr>
          <w:trHeight w:val="216"/>
          <w:tblHeader/>
        </w:trPr>
        <w:tc>
          <w:tcPr>
            <w:tcW w:w="2518" w:type="dxa"/>
            <w:tcBorders>
              <w:top w:val="single" w:sz="12" w:space="0" w:color="auto"/>
              <w:left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1</w:t>
            </w:r>
          </w:p>
        </w:tc>
        <w:tc>
          <w:tcPr>
            <w:tcW w:w="3402" w:type="dxa"/>
            <w:tcBorders>
              <w:top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2</w:t>
            </w:r>
          </w:p>
        </w:tc>
        <w:tc>
          <w:tcPr>
            <w:tcW w:w="3788" w:type="dxa"/>
            <w:tcBorders>
              <w:top w:val="single" w:sz="12" w:space="0" w:color="auto"/>
              <w:bottom w:val="single" w:sz="12" w:space="0" w:color="auto"/>
              <w:right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3</w:t>
            </w:r>
          </w:p>
        </w:tc>
      </w:tr>
      <w:tr w:rsidR="00883F1C" w:rsidRPr="00883F1C" w:rsidTr="000651D4">
        <w:trPr>
          <w:trHeight w:val="207"/>
        </w:trPr>
        <w:tc>
          <w:tcPr>
            <w:tcW w:w="2518"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Объекты инженерно-технического обеспечения</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02"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Максимальное количество этажей -1 </w:t>
            </w:r>
            <w:proofErr w:type="spellStart"/>
            <w:r w:rsidRPr="00883F1C">
              <w:rPr>
                <w:rFonts w:ascii="Times New Roman" w:eastAsia="Times New Roman" w:hAnsi="Times New Roman" w:cs="Times New Roman"/>
                <w:lang w:eastAsia="ru-RU"/>
              </w:rPr>
              <w:t>эт</w:t>
            </w:r>
            <w:proofErr w:type="spellEnd"/>
            <w:r w:rsidRPr="00883F1C">
              <w:rPr>
                <w:rFonts w:ascii="Times New Roman" w:eastAsia="Times New Roman" w:hAnsi="Times New Roman" w:cs="Times New Roman"/>
                <w:lang w:eastAsia="ru-RU"/>
              </w:rPr>
              <w:t>.</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Для объектов минимальный отступ от границ земельного участка –5 м;</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Площадь земельных участков принимать при проектировании объектов  в соответствии с требованиями к размещению таких объектов в зоне сельскохозяйственного назначения, СНиП, технических регламентов, СанПиН, и др. документов.</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Максимальное количество этажей -1 </w:t>
            </w:r>
            <w:proofErr w:type="spellStart"/>
            <w:r w:rsidRPr="00883F1C">
              <w:rPr>
                <w:rFonts w:ascii="Times New Roman" w:eastAsia="Times New Roman" w:hAnsi="Times New Roman" w:cs="Times New Roman"/>
                <w:lang w:eastAsia="ru-RU"/>
              </w:rPr>
              <w:t>эт</w:t>
            </w:r>
            <w:proofErr w:type="spellEnd"/>
            <w:r w:rsidRPr="00883F1C">
              <w:rPr>
                <w:rFonts w:ascii="Times New Roman" w:eastAsia="Times New Roman" w:hAnsi="Times New Roman" w:cs="Times New Roman"/>
                <w:lang w:eastAsia="ru-RU"/>
              </w:rPr>
              <w:t>.</w:t>
            </w:r>
          </w:p>
        </w:tc>
        <w:tc>
          <w:tcPr>
            <w:tcW w:w="3788"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Строительство осуществлять в соответствии с </w:t>
            </w:r>
            <w:r w:rsidRPr="00883F1C">
              <w:rPr>
                <w:rFonts w:ascii="Times New Roman" w:eastAsia="Times New Roman" w:hAnsi="Times New Roman" w:cs="Times New Roman"/>
                <w:color w:val="000000"/>
                <w:lang w:eastAsia="ru-RU"/>
              </w:rPr>
              <w:t>СП 42.13330.2011 (</w:t>
            </w:r>
            <w:r w:rsidRPr="00883F1C">
              <w:rPr>
                <w:rFonts w:ascii="Times New Roman" w:eastAsia="Times New Roman" w:hAnsi="Times New Roman" w:cs="Times New Roman"/>
                <w:lang w:eastAsia="ru-RU"/>
              </w:rPr>
              <w:t xml:space="preserve">Актуализированная редакция </w:t>
            </w:r>
            <w:r w:rsidRPr="00883F1C">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883F1C">
              <w:rPr>
                <w:rFonts w:ascii="Times New Roman" w:eastAsia="Times New Roman" w:hAnsi="Times New Roman" w:cs="Times New Roman"/>
                <w:color w:val="FF0000"/>
                <w:lang w:eastAsia="ru-RU"/>
              </w:rPr>
              <w:t xml:space="preserve"> </w:t>
            </w:r>
            <w:r w:rsidRPr="00883F1C">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83F1C" w:rsidRPr="00883F1C" w:rsidTr="000651D4">
        <w:trPr>
          <w:trHeight w:val="207"/>
        </w:trPr>
        <w:tc>
          <w:tcPr>
            <w:tcW w:w="2518"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Стоянки автомобильного транспорта специализированной техники </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Стоянки автомобильного транспорта, для обслуживания объектов</w:t>
            </w:r>
          </w:p>
        </w:tc>
        <w:tc>
          <w:tcPr>
            <w:tcW w:w="3402"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883F1C">
                <w:rPr>
                  <w:rFonts w:ascii="Times New Roman" w:eastAsia="Times New Roman" w:hAnsi="Times New Roman" w:cs="Times New Roman"/>
                  <w:lang w:eastAsia="ru-RU"/>
                </w:rPr>
                <w:t>5 м</w:t>
              </w:r>
            </w:smartTag>
            <w:r w:rsidRPr="00883F1C">
              <w:rPr>
                <w:rFonts w:ascii="Times New Roman" w:eastAsia="Times New Roman" w:hAnsi="Times New Roman" w:cs="Times New Roman"/>
                <w:lang w:eastAsia="ru-RU"/>
              </w:rPr>
              <w:t>.</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Максимальный процент застройки-10%</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788"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Новое строительство, реконструкцию и нормы расчета количества </w:t>
            </w:r>
            <w:proofErr w:type="spellStart"/>
            <w:r w:rsidRPr="00883F1C">
              <w:rPr>
                <w:rFonts w:ascii="Times New Roman" w:eastAsia="Times New Roman" w:hAnsi="Times New Roman" w:cs="Times New Roman"/>
                <w:lang w:eastAsia="ru-RU"/>
              </w:rPr>
              <w:t>машино</w:t>
            </w:r>
            <w:proofErr w:type="spellEnd"/>
            <w:r w:rsidRPr="00883F1C">
              <w:rPr>
                <w:rFonts w:ascii="Times New Roman" w:eastAsia="Times New Roman" w:hAnsi="Times New Roman" w:cs="Times New Roman"/>
                <w:lang w:eastAsia="ru-RU"/>
              </w:rPr>
              <w:t xml:space="preserve">-мест осуществлять в соответствии с </w:t>
            </w:r>
            <w:r w:rsidRPr="00883F1C">
              <w:rPr>
                <w:rFonts w:ascii="Times New Roman" w:eastAsia="Times New Roman" w:hAnsi="Times New Roman" w:cs="Times New Roman"/>
                <w:color w:val="000000"/>
                <w:lang w:eastAsia="ru-RU"/>
              </w:rPr>
              <w:t>СП 42.13330.2011 (</w:t>
            </w:r>
            <w:r w:rsidRPr="00883F1C">
              <w:rPr>
                <w:rFonts w:ascii="Times New Roman" w:eastAsia="Times New Roman" w:hAnsi="Times New Roman" w:cs="Times New Roman"/>
                <w:lang w:eastAsia="ru-RU"/>
              </w:rPr>
              <w:t xml:space="preserve">Актуализированная редакция </w:t>
            </w:r>
            <w:r w:rsidRPr="00883F1C">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883F1C">
              <w:rPr>
                <w:rFonts w:ascii="Times New Roman" w:eastAsia="Times New Roman" w:hAnsi="Times New Roman" w:cs="Times New Roman"/>
                <w:color w:val="FF0000"/>
                <w:lang w:eastAsia="ru-RU"/>
              </w:rPr>
              <w:t xml:space="preserve"> </w:t>
            </w:r>
            <w:r w:rsidRPr="00883F1C">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tc>
      </w:tr>
    </w:tbl>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83F1C" w:rsidRPr="00883F1C"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883F1C">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нет</w:t>
      </w:r>
    </w:p>
    <w:p w:rsidR="00DE72EB" w:rsidRPr="00DE72EB" w:rsidRDefault="00DE72EB"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D645D7" w:rsidRPr="00D645D7" w:rsidRDefault="00D645D7"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D645D7">
        <w:rPr>
          <w:rFonts w:ascii="Times New Roman" w:eastAsia="Times New Roman" w:hAnsi="Times New Roman" w:cs="Times New Roman"/>
          <w:b/>
          <w:sz w:val="24"/>
          <w:szCs w:val="24"/>
          <w:u w:val="single"/>
          <w:lang w:eastAsia="ru-RU"/>
        </w:rPr>
        <w:lastRenderedPageBreak/>
        <w:t xml:space="preserve">ЗОНА ПРОМЫШЛЕННЫХ ОБЪЕКТОВ IV, V КЛАССА ОПАСНОСТИ </w:t>
      </w:r>
    </w:p>
    <w:p w:rsidR="00D645D7" w:rsidRPr="00D645D7" w:rsidRDefault="00D645D7"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D645D7">
        <w:rPr>
          <w:rFonts w:ascii="Times New Roman" w:eastAsia="Times New Roman" w:hAnsi="Times New Roman" w:cs="Times New Roman"/>
          <w:b/>
          <w:sz w:val="24"/>
          <w:szCs w:val="24"/>
          <w:u w:val="single"/>
          <w:lang w:eastAsia="ru-RU"/>
        </w:rPr>
        <w:t>(ПЗ-</w:t>
      </w:r>
      <w:r>
        <w:rPr>
          <w:rFonts w:ascii="Times New Roman" w:eastAsia="Times New Roman" w:hAnsi="Times New Roman" w:cs="Times New Roman"/>
          <w:b/>
          <w:sz w:val="24"/>
          <w:szCs w:val="24"/>
          <w:u w:val="single"/>
          <w:lang w:eastAsia="ru-RU"/>
        </w:rPr>
        <w:t>2</w:t>
      </w:r>
      <w:r w:rsidRPr="00D645D7">
        <w:rPr>
          <w:rFonts w:ascii="Times New Roman" w:eastAsia="Times New Roman" w:hAnsi="Times New Roman" w:cs="Times New Roman"/>
          <w:b/>
          <w:sz w:val="24"/>
          <w:szCs w:val="24"/>
          <w:u w:val="single"/>
          <w:lang w:eastAsia="ru-RU"/>
        </w:rPr>
        <w:t>)</w:t>
      </w:r>
    </w:p>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D645D7" w:rsidRPr="00D645D7" w:rsidRDefault="00D645D7" w:rsidP="00D645D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D645D7" w:rsidRPr="00D645D7" w:rsidTr="00756739">
        <w:trPr>
          <w:trHeight w:val="552"/>
          <w:tblHeader/>
        </w:trPr>
        <w:tc>
          <w:tcPr>
            <w:tcW w:w="2448" w:type="dxa"/>
            <w:tcBorders>
              <w:top w:val="single" w:sz="12" w:space="0" w:color="auto"/>
              <w:left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ОСОБЫЕ УСЛОВИЯ РЕАЛИЗАЦИИ РЕГЛАМЕНТА</w:t>
            </w:r>
          </w:p>
        </w:tc>
      </w:tr>
      <w:tr w:rsidR="00D645D7" w:rsidRPr="00D645D7" w:rsidTr="00756739">
        <w:trPr>
          <w:trHeight w:val="306"/>
          <w:tblHeader/>
        </w:trPr>
        <w:tc>
          <w:tcPr>
            <w:tcW w:w="2448" w:type="dxa"/>
            <w:tcBorders>
              <w:top w:val="single" w:sz="12" w:space="0" w:color="auto"/>
              <w:left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3</w:t>
            </w:r>
          </w:p>
        </w:tc>
      </w:tr>
      <w:tr w:rsidR="00D645D7" w:rsidRPr="00D645D7" w:rsidTr="00756739">
        <w:tc>
          <w:tcPr>
            <w:tcW w:w="2448" w:type="dxa"/>
            <w:shd w:val="clear" w:color="auto" w:fill="auto"/>
          </w:tcPr>
          <w:p w:rsidR="00D645D7" w:rsidRPr="00D645D7" w:rsidRDefault="00D645D7" w:rsidP="00D645D7">
            <w:pPr>
              <w:suppressAutoHyphens/>
              <w:autoSpaceDN w:val="0"/>
              <w:spacing w:after="0" w:line="240" w:lineRule="auto"/>
              <w:jc w:val="both"/>
              <w:rPr>
                <w:rFonts w:ascii="Times New Roman" w:eastAsia="Times New Roman" w:hAnsi="Times New Roman" w:cs="Times New Roman"/>
                <w:color w:val="000000"/>
                <w:lang w:eastAsia="ru-RU"/>
              </w:rPr>
            </w:pPr>
            <w:r w:rsidRPr="00D645D7">
              <w:rPr>
                <w:rFonts w:ascii="Times New Roman" w:eastAsia="Times New Roman" w:hAnsi="Times New Roman" w:cs="Times New Roman"/>
                <w:color w:val="000000"/>
                <w:lang w:eastAsia="ru-RU"/>
              </w:rPr>
              <w:t>Предприятия и</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645D7">
              <w:rPr>
                <w:rFonts w:ascii="Times New Roman" w:eastAsia="Times New Roman" w:hAnsi="Times New Roman" w:cs="Times New Roman"/>
                <w:color w:val="000000"/>
                <w:lang w:eastAsia="ru-RU"/>
              </w:rPr>
              <w:t xml:space="preserve">сооружения производственных объектов IV-V классов опасности, </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645D7">
              <w:rPr>
                <w:rFonts w:ascii="Times New Roman" w:eastAsia="Times New Roman" w:hAnsi="Times New Roman" w:cs="Times New Roman"/>
                <w:color w:val="000000"/>
                <w:lang w:eastAsia="ru-RU"/>
              </w:rPr>
              <w:t>объекты коммунально-складского назначения IV-V классов опасности, объекты транспорта IV-V классов опасности</w:t>
            </w:r>
          </w:p>
        </w:tc>
        <w:tc>
          <w:tcPr>
            <w:tcW w:w="3420" w:type="dxa"/>
            <w:shd w:val="clear" w:color="auto" w:fill="auto"/>
          </w:tcPr>
          <w:p w:rsidR="00D645D7" w:rsidRPr="00D645D7" w:rsidRDefault="00D645D7" w:rsidP="00D645D7">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Минимальный размер земельного участка – не менее </w:t>
            </w:r>
            <w:smartTag w:uri="urn:schemas-microsoft-com:office:smarttags" w:element="metricconverter">
              <w:smartTagPr>
                <w:attr w:name="ProductID" w:val="0,02 га"/>
              </w:smartTagPr>
              <w:r w:rsidRPr="00D645D7">
                <w:rPr>
                  <w:rFonts w:ascii="Times New Roman" w:eastAsia="Times New Roman" w:hAnsi="Times New Roman" w:cs="Times New Roman"/>
                  <w:lang w:eastAsia="ru-RU"/>
                </w:rPr>
                <w:t>0,02 га</w:t>
              </w:r>
            </w:smartTag>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D645D7">
                <w:rPr>
                  <w:rFonts w:ascii="Times New Roman" w:eastAsia="Times New Roman" w:hAnsi="Times New Roman" w:cs="Times New Roman"/>
                  <w:lang w:eastAsia="ru-RU"/>
                </w:rPr>
                <w:t>5 м</w:t>
              </w:r>
            </w:smartTag>
            <w:r w:rsidRPr="00D645D7">
              <w:rPr>
                <w:rFonts w:ascii="Times New Roman" w:eastAsia="Times New Roman" w:hAnsi="Times New Roman" w:cs="Times New Roman"/>
                <w:lang w:eastAsia="ru-RU"/>
              </w:rPr>
              <w:t>., при новом строительстве</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Максимальное количество этажей - 3 </w:t>
            </w:r>
            <w:proofErr w:type="spellStart"/>
            <w:r w:rsidRPr="00D645D7">
              <w:rPr>
                <w:rFonts w:ascii="Times New Roman" w:eastAsia="Times New Roman" w:hAnsi="Times New Roman" w:cs="Times New Roman"/>
                <w:lang w:eastAsia="ru-RU"/>
              </w:rPr>
              <w:t>эт</w:t>
            </w:r>
            <w:proofErr w:type="spellEnd"/>
            <w:r w:rsidRPr="00D645D7">
              <w:rPr>
                <w:rFonts w:ascii="Times New Roman" w:eastAsia="Times New Roman" w:hAnsi="Times New Roman" w:cs="Times New Roman"/>
                <w:lang w:eastAsia="ru-RU"/>
              </w:rPr>
              <w:t>.</w:t>
            </w:r>
          </w:p>
          <w:p w:rsidR="00D645D7" w:rsidRPr="00D645D7" w:rsidRDefault="00D645D7" w:rsidP="00D645D7">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15 м"/>
              </w:smartTagPr>
              <w:r w:rsidRPr="00D645D7">
                <w:rPr>
                  <w:rFonts w:ascii="Times New Roman" w:eastAsia="Times New Roman" w:hAnsi="Times New Roman" w:cs="Times New Roman"/>
                  <w:lang w:eastAsia="ru-RU"/>
                </w:rPr>
                <w:t>15 м</w:t>
              </w:r>
            </w:smartTag>
          </w:p>
          <w:p w:rsidR="00D645D7" w:rsidRPr="00D645D7" w:rsidRDefault="00D645D7" w:rsidP="00D645D7">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D645D7">
                <w:rPr>
                  <w:rFonts w:ascii="Times New Roman" w:eastAsia="Times New Roman" w:hAnsi="Times New Roman" w:cs="Times New Roman"/>
                  <w:lang w:eastAsia="ru-RU"/>
                </w:rPr>
                <w:t>1,5 м</w:t>
              </w:r>
            </w:smartTag>
          </w:p>
          <w:p w:rsidR="00D645D7" w:rsidRPr="00D645D7" w:rsidRDefault="00D645D7" w:rsidP="00D645D7">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Максимальный коэффициент застройки – 70%</w:t>
            </w:r>
          </w:p>
          <w:p w:rsidR="00D645D7" w:rsidRPr="00D645D7" w:rsidRDefault="00D645D7" w:rsidP="00D645D7">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Минимальный коэффициент озеленения – 10%.</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40"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Строительство осуществлять в соответствии со </w:t>
            </w:r>
            <w:r w:rsidRPr="00D645D7">
              <w:rPr>
                <w:rFonts w:ascii="Times New Roman" w:eastAsia="Times New Roman" w:hAnsi="Times New Roman" w:cs="Times New Roman"/>
                <w:color w:val="000000"/>
                <w:lang w:eastAsia="ru-RU"/>
              </w:rPr>
              <w:t>СП 42.13330.2011 (</w:t>
            </w:r>
            <w:r w:rsidRPr="00D645D7">
              <w:rPr>
                <w:rFonts w:ascii="Times New Roman" w:eastAsia="Times New Roman" w:hAnsi="Times New Roman" w:cs="Times New Roman"/>
                <w:lang w:eastAsia="ru-RU"/>
              </w:rPr>
              <w:t xml:space="preserve">Актуализированная редакция </w:t>
            </w:r>
            <w:r w:rsidRPr="00D645D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D645D7">
              <w:rPr>
                <w:rFonts w:ascii="Times New Roman" w:eastAsia="Times New Roman" w:hAnsi="Times New Roman" w:cs="Times New Roman"/>
                <w:lang w:eastAsia="ru-RU"/>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5D7" w:rsidRPr="00D645D7" w:rsidRDefault="00D645D7" w:rsidP="00D645D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402"/>
        <w:gridCol w:w="3788"/>
      </w:tblGrid>
      <w:tr w:rsidR="00D645D7" w:rsidRPr="00D645D7" w:rsidTr="00756739">
        <w:trPr>
          <w:trHeight w:val="387"/>
        </w:trPr>
        <w:tc>
          <w:tcPr>
            <w:tcW w:w="2518" w:type="dxa"/>
            <w:tcBorders>
              <w:top w:val="single" w:sz="12" w:space="0" w:color="auto"/>
              <w:left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ОСОБЫЕ УСЛОВИЯ РЕАЛИЗАЦИИ РЕГЛАМЕНТА</w:t>
            </w:r>
          </w:p>
        </w:tc>
      </w:tr>
      <w:tr w:rsidR="00D645D7" w:rsidRPr="00D645D7" w:rsidTr="00756739">
        <w:trPr>
          <w:trHeight w:val="160"/>
        </w:trPr>
        <w:tc>
          <w:tcPr>
            <w:tcW w:w="2518" w:type="dxa"/>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1</w:t>
            </w:r>
          </w:p>
        </w:tc>
        <w:tc>
          <w:tcPr>
            <w:tcW w:w="3402" w:type="dxa"/>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2</w:t>
            </w:r>
          </w:p>
        </w:tc>
        <w:tc>
          <w:tcPr>
            <w:tcW w:w="3788" w:type="dxa"/>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b/>
                <w:lang w:eastAsia="ru-RU"/>
              </w:rPr>
              <w:t>3</w:t>
            </w:r>
          </w:p>
        </w:tc>
      </w:tr>
      <w:tr w:rsidR="00D645D7" w:rsidRPr="00D645D7" w:rsidTr="00756739">
        <w:trPr>
          <w:trHeight w:val="207"/>
        </w:trPr>
        <w:tc>
          <w:tcPr>
            <w:tcW w:w="2518"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Объекты инженерно-технического обеспечения</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02"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Максимальное количество этажей -1 </w:t>
            </w:r>
            <w:proofErr w:type="spellStart"/>
            <w:r w:rsidRPr="00D645D7">
              <w:rPr>
                <w:rFonts w:ascii="Times New Roman" w:eastAsia="Times New Roman" w:hAnsi="Times New Roman" w:cs="Times New Roman"/>
                <w:lang w:eastAsia="ru-RU"/>
              </w:rPr>
              <w:t>эт</w:t>
            </w:r>
            <w:proofErr w:type="spellEnd"/>
            <w:r w:rsidRPr="00D645D7">
              <w:rPr>
                <w:rFonts w:ascii="Times New Roman" w:eastAsia="Times New Roman" w:hAnsi="Times New Roman" w:cs="Times New Roman"/>
                <w:lang w:eastAsia="ru-RU"/>
              </w:rPr>
              <w:t>.</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Для объектов минимальный отступ от границ земельного участка –5 м;</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Площадь земельных участков принимать при проектировании объектов  в соответствии с требованиями к размещению таких объектов в зоне производственных объектов СНиП, технических регламентов, СанПиН, и др. документов.</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Максимальное количество этажей -1 </w:t>
            </w:r>
            <w:proofErr w:type="spellStart"/>
            <w:r w:rsidRPr="00D645D7">
              <w:rPr>
                <w:rFonts w:ascii="Times New Roman" w:eastAsia="Times New Roman" w:hAnsi="Times New Roman" w:cs="Times New Roman"/>
                <w:lang w:eastAsia="ru-RU"/>
              </w:rPr>
              <w:t>эт</w:t>
            </w:r>
            <w:proofErr w:type="spellEnd"/>
            <w:r w:rsidRPr="00D645D7">
              <w:rPr>
                <w:rFonts w:ascii="Times New Roman" w:eastAsia="Times New Roman" w:hAnsi="Times New Roman" w:cs="Times New Roman"/>
                <w:lang w:eastAsia="ru-RU"/>
              </w:rPr>
              <w:t>.</w:t>
            </w:r>
          </w:p>
        </w:tc>
        <w:tc>
          <w:tcPr>
            <w:tcW w:w="3788"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Строительство осуществлять в соответствии с </w:t>
            </w:r>
            <w:r w:rsidRPr="00D645D7">
              <w:rPr>
                <w:rFonts w:ascii="Times New Roman" w:eastAsia="Times New Roman" w:hAnsi="Times New Roman" w:cs="Times New Roman"/>
                <w:color w:val="000000"/>
                <w:lang w:eastAsia="ru-RU"/>
              </w:rPr>
              <w:t>СП 42.13330.2011 (</w:t>
            </w:r>
            <w:r w:rsidRPr="00D645D7">
              <w:rPr>
                <w:rFonts w:ascii="Times New Roman" w:eastAsia="Times New Roman" w:hAnsi="Times New Roman" w:cs="Times New Roman"/>
                <w:lang w:eastAsia="ru-RU"/>
              </w:rPr>
              <w:t xml:space="preserve">Актуализированная редакция </w:t>
            </w:r>
            <w:r w:rsidRPr="00D645D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D645D7">
              <w:rPr>
                <w:rFonts w:ascii="Times New Roman" w:eastAsia="Times New Roman" w:hAnsi="Times New Roman" w:cs="Times New Roman"/>
                <w:color w:val="FF0000"/>
                <w:lang w:eastAsia="ru-RU"/>
              </w:rPr>
              <w:t xml:space="preserve"> </w:t>
            </w:r>
            <w:r w:rsidRPr="00D645D7">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45D7" w:rsidRPr="00D645D7" w:rsidTr="00756739">
        <w:trPr>
          <w:trHeight w:val="207"/>
        </w:trPr>
        <w:tc>
          <w:tcPr>
            <w:tcW w:w="2518"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lastRenderedPageBreak/>
              <w:t xml:space="preserve">Стоянки автомобильного транспорта специализированной техники </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Стоянки автомобильного транспорта, для обслуживания объектов</w:t>
            </w:r>
          </w:p>
        </w:tc>
        <w:tc>
          <w:tcPr>
            <w:tcW w:w="3402"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D645D7">
                <w:rPr>
                  <w:rFonts w:ascii="Times New Roman" w:eastAsia="Times New Roman" w:hAnsi="Times New Roman" w:cs="Times New Roman"/>
                  <w:lang w:eastAsia="ru-RU"/>
                </w:rPr>
                <w:t>5 м</w:t>
              </w:r>
            </w:smartTag>
            <w:r w:rsidRPr="00D645D7">
              <w:rPr>
                <w:rFonts w:ascii="Times New Roman" w:eastAsia="Times New Roman" w:hAnsi="Times New Roman" w:cs="Times New Roman"/>
                <w:lang w:eastAsia="ru-RU"/>
              </w:rPr>
              <w:t>.</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Максимальный процент застройки-10%</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788"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Новое строительство, реконструкцию и нормы расчета количества </w:t>
            </w:r>
            <w:proofErr w:type="spellStart"/>
            <w:r w:rsidRPr="00D645D7">
              <w:rPr>
                <w:rFonts w:ascii="Times New Roman" w:eastAsia="Times New Roman" w:hAnsi="Times New Roman" w:cs="Times New Roman"/>
                <w:lang w:eastAsia="ru-RU"/>
              </w:rPr>
              <w:t>машино</w:t>
            </w:r>
            <w:proofErr w:type="spellEnd"/>
            <w:r w:rsidRPr="00D645D7">
              <w:rPr>
                <w:rFonts w:ascii="Times New Roman" w:eastAsia="Times New Roman" w:hAnsi="Times New Roman" w:cs="Times New Roman"/>
                <w:lang w:eastAsia="ru-RU"/>
              </w:rPr>
              <w:t xml:space="preserve">-мест осуществлять в соответствии с </w:t>
            </w:r>
            <w:r w:rsidRPr="00D645D7">
              <w:rPr>
                <w:rFonts w:ascii="Times New Roman" w:eastAsia="Times New Roman" w:hAnsi="Times New Roman" w:cs="Times New Roman"/>
                <w:color w:val="000000"/>
                <w:lang w:eastAsia="ru-RU"/>
              </w:rPr>
              <w:t>СП 42.13330.2011 (</w:t>
            </w:r>
            <w:r w:rsidRPr="00D645D7">
              <w:rPr>
                <w:rFonts w:ascii="Times New Roman" w:eastAsia="Times New Roman" w:hAnsi="Times New Roman" w:cs="Times New Roman"/>
                <w:lang w:eastAsia="ru-RU"/>
              </w:rPr>
              <w:t xml:space="preserve">Актуализированная редакция </w:t>
            </w:r>
            <w:r w:rsidRPr="00D645D7">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D645D7">
              <w:rPr>
                <w:rFonts w:ascii="Times New Roman" w:eastAsia="Times New Roman" w:hAnsi="Times New Roman" w:cs="Times New Roman"/>
                <w:color w:val="FF0000"/>
                <w:lang w:eastAsia="ru-RU"/>
              </w:rPr>
              <w:t xml:space="preserve"> </w:t>
            </w:r>
            <w:r w:rsidRPr="00D645D7">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tc>
      </w:tr>
    </w:tbl>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F211E" w:rsidRPr="00DE72EB" w:rsidRDefault="00D645D7"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w:t>
      </w:r>
      <w:r w:rsidR="00DE72EB">
        <w:rPr>
          <w:rFonts w:ascii="Times New Roman" w:eastAsia="Times New Roman" w:hAnsi="Times New Roman" w:cs="Times New Roman"/>
          <w:b/>
          <w:sz w:val="24"/>
          <w:szCs w:val="24"/>
          <w:lang w:eastAsia="ru-RU"/>
        </w:rPr>
        <w:t>КАПИТАЛЬНОГО СТРОИТЕЛЬСТВА: нет</w:t>
      </w:r>
    </w:p>
    <w:p w:rsidR="00D645D7" w:rsidRPr="00D645D7" w:rsidRDefault="00DE72EB"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ЗОНЫ ОЗЕЛЕНЕНИЙ САНИТАРНО-ЗАЩИТНЫХ ЗОН, САНИТАРНЫХ РАЗРЫВОВ</w:t>
      </w:r>
      <w:r w:rsidR="00883F1C">
        <w:rPr>
          <w:rFonts w:ascii="Times New Roman" w:eastAsia="Times New Roman" w:hAnsi="Times New Roman" w:cs="Times New Roman"/>
          <w:b/>
          <w:sz w:val="24"/>
          <w:szCs w:val="24"/>
          <w:u w:val="single"/>
          <w:lang w:eastAsia="ru-RU"/>
        </w:rPr>
        <w:t xml:space="preserve"> (ПЗ-3</w:t>
      </w:r>
      <w:r w:rsidR="00D645D7">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w:t>
      </w:r>
    </w:p>
    <w:p w:rsidR="00D645D7" w:rsidRPr="00D645D7" w:rsidRDefault="00D645D7" w:rsidP="00D645D7">
      <w:pPr>
        <w:overflowPunct w:val="0"/>
        <w:autoSpaceDE w:val="0"/>
        <w:autoSpaceDN w:val="0"/>
        <w:adjustRightInd w:val="0"/>
        <w:spacing w:after="0" w:line="240" w:lineRule="auto"/>
        <w:ind w:firstLine="720"/>
        <w:jc w:val="center"/>
        <w:rPr>
          <w:rFonts w:ascii="Times New Roman" w:eastAsia="Times New Roman" w:hAnsi="Times New Roman" w:cs="Times New Roman"/>
          <w:b/>
          <w:sz w:val="20"/>
          <w:szCs w:val="24"/>
          <w:u w:val="single"/>
          <w:lang w:eastAsia="ru-RU"/>
        </w:rPr>
      </w:pPr>
    </w:p>
    <w:p w:rsidR="00D645D7" w:rsidRPr="00200CB7" w:rsidRDefault="00200CB7" w:rsidP="00200CB7">
      <w:pPr>
        <w:widowControl w:val="0"/>
        <w:overflowPunct w:val="0"/>
        <w:autoSpaceDE w:val="0"/>
        <w:autoSpaceDN w:val="0"/>
        <w:adjustRightInd w:val="0"/>
        <w:ind w:firstLine="708"/>
        <w:jc w:val="both"/>
        <w:rPr>
          <w:rFonts w:ascii="Times New Roman" w:eastAsia="Times New Roman" w:hAnsi="Times New Roman" w:cs="Times New Roman"/>
          <w:b/>
          <w:sz w:val="24"/>
          <w:szCs w:val="24"/>
          <w:lang w:eastAsia="ru-RU"/>
        </w:rPr>
      </w:pPr>
      <w:r w:rsidRPr="00200CB7">
        <w:rPr>
          <w:rFonts w:ascii="Times New Roman" w:eastAsia="Times New Roman" w:hAnsi="Times New Roman" w:cs="Times New Roman"/>
          <w:b/>
          <w:sz w:val="24"/>
          <w:szCs w:val="24"/>
          <w:lang w:eastAsia="ru-RU"/>
        </w:rPr>
        <w:t xml:space="preserve">1. </w:t>
      </w:r>
      <w:r w:rsidR="00D645D7" w:rsidRPr="00200CB7">
        <w:rPr>
          <w:rFonts w:ascii="Times New Roman" w:eastAsia="Times New Roman" w:hAnsi="Times New Roman" w:cs="Times New Roman"/>
          <w:b/>
          <w:sz w:val="24"/>
          <w:szCs w:val="24"/>
          <w:lang w:eastAsia="ru-RU"/>
        </w:rPr>
        <w:t>ОСНОВНЫЕ ВИДЫ И ПАРАМЕТРЫ РАЗРЕШЁННОГО ИСПОЛЬЗОВАНИЯ ЗЕМЕЛЬНЫХ УЧАСТКОВ И ОБЪЕКТОВ КАПИТАЛЬНОГО СТРОИТЕЛЬСТВА:</w:t>
      </w:r>
    </w:p>
    <w:p w:rsidR="00D645D7" w:rsidRPr="00D645D7" w:rsidRDefault="00D645D7" w:rsidP="00D645D7">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350"/>
        <w:gridCol w:w="3840"/>
      </w:tblGrid>
      <w:tr w:rsidR="00D645D7" w:rsidRPr="00D645D7" w:rsidTr="00756739">
        <w:trPr>
          <w:trHeight w:val="384"/>
        </w:trPr>
        <w:tc>
          <w:tcPr>
            <w:tcW w:w="2518" w:type="dxa"/>
            <w:tcBorders>
              <w:top w:val="single" w:sz="12" w:space="0" w:color="auto"/>
              <w:left w:val="single" w:sz="12" w:space="0" w:color="auto"/>
              <w:bottom w:val="single" w:sz="12" w:space="0" w:color="auto"/>
            </w:tcBorders>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ВИДЫ ИСПОЛЬЗОВАНИЯ</w:t>
            </w:r>
          </w:p>
        </w:tc>
        <w:tc>
          <w:tcPr>
            <w:tcW w:w="3350" w:type="dxa"/>
            <w:tcBorders>
              <w:top w:val="single" w:sz="12" w:space="0" w:color="auto"/>
              <w:bottom w:val="single" w:sz="12" w:space="0" w:color="auto"/>
            </w:tcBorders>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ОСОБЫЕ УСЛОВИЯ РЕАЛИЗАЦИИ РЕГЛАМЕНТА</w:t>
            </w:r>
          </w:p>
        </w:tc>
      </w:tr>
      <w:tr w:rsidR="00D645D7" w:rsidRPr="00D645D7" w:rsidTr="00756739">
        <w:trPr>
          <w:trHeight w:val="384"/>
        </w:trPr>
        <w:tc>
          <w:tcPr>
            <w:tcW w:w="2518"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1</w:t>
            </w:r>
          </w:p>
        </w:tc>
        <w:tc>
          <w:tcPr>
            <w:tcW w:w="3350"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2</w:t>
            </w:r>
          </w:p>
        </w:tc>
        <w:tc>
          <w:tcPr>
            <w:tcW w:w="3840"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3</w:t>
            </w:r>
          </w:p>
        </w:tc>
      </w:tr>
      <w:tr w:rsidR="00D645D7" w:rsidRPr="00D645D7" w:rsidTr="00756739">
        <w:trPr>
          <w:trHeight w:val="206"/>
        </w:trPr>
        <w:tc>
          <w:tcPr>
            <w:tcW w:w="2518"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Территории леса, луга, заболоченные территории и прочие природные территории</w:t>
            </w:r>
          </w:p>
        </w:tc>
        <w:tc>
          <w:tcPr>
            <w:tcW w:w="3350"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Не регламентируется</w:t>
            </w:r>
          </w:p>
        </w:tc>
        <w:tc>
          <w:tcPr>
            <w:tcW w:w="3840"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В соответствии с техническими  регламентами, СанПиН, СНиП,  СП,  и др. </w:t>
            </w:r>
          </w:p>
        </w:tc>
      </w:tr>
    </w:tbl>
    <w:p w:rsidR="00D645D7" w:rsidRPr="00D645D7" w:rsidRDefault="00D645D7" w:rsidP="00D645D7">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D645D7" w:rsidRPr="00D645D7" w:rsidRDefault="00D645D7" w:rsidP="00D645D7">
      <w:pPr>
        <w:overflowPunct w:val="0"/>
        <w:autoSpaceDE w:val="0"/>
        <w:autoSpaceDN w:val="0"/>
        <w:adjustRightInd w:val="0"/>
        <w:spacing w:after="0" w:line="240" w:lineRule="auto"/>
        <w:ind w:left="360" w:firstLine="720"/>
        <w:jc w:val="center"/>
        <w:rPr>
          <w:rFonts w:ascii="Times New Roman" w:eastAsia="Times New Roman" w:hAnsi="Times New Roman" w:cs="Times New Roman"/>
          <w:b/>
          <w:sz w:val="20"/>
          <w:szCs w:val="24"/>
          <w:lang w:eastAsia="ru-RU"/>
        </w:rPr>
      </w:pPr>
    </w:p>
    <w:p w:rsidR="00D645D7" w:rsidRPr="00D645D7" w:rsidRDefault="00D645D7" w:rsidP="00200CB7">
      <w:pPr>
        <w:widowControl w:val="0"/>
        <w:autoSpaceDE w:val="0"/>
        <w:autoSpaceDN w:val="0"/>
        <w:adjustRightInd w:val="0"/>
        <w:ind w:firstLine="708"/>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2.</w:t>
      </w:r>
      <w:r w:rsidR="00200CB7">
        <w:rPr>
          <w:rFonts w:ascii="Times New Roman" w:eastAsia="Times New Roman" w:hAnsi="Times New Roman" w:cs="Times New Roman"/>
          <w:b/>
          <w:sz w:val="24"/>
          <w:szCs w:val="24"/>
          <w:lang w:eastAsia="ru-RU"/>
        </w:rPr>
        <w:t xml:space="preserve"> </w:t>
      </w:r>
      <w:r w:rsidRPr="00D645D7">
        <w:rPr>
          <w:rFonts w:ascii="Times New Roman" w:eastAsia="Times New Roman" w:hAnsi="Times New Roman" w:cs="Times New Roman"/>
          <w:b/>
          <w:sz w:val="24"/>
          <w:szCs w:val="24"/>
          <w:lang w:eastAsia="ru-RU"/>
        </w:rPr>
        <w:t>ВСПОМОГАТЕЛЬНЫЕ ВИДЫ И ПАРАМЕТРЫ РАЗРЕШЁННОГО ИСПОЛЬЗОВАНИЯ ЗЕМЕЛЬНЫХ УЧАСТКОВ И ОБЪЕКТОВ КАПИТАЛЬНОГО СТРОИТЕЛЬСТВА: нет</w:t>
      </w:r>
    </w:p>
    <w:p w:rsidR="00D645D7" w:rsidRPr="00D645D7" w:rsidRDefault="00D645D7" w:rsidP="00D645D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 xml:space="preserve">3. УСЛОВНО РАЗРЕШЁННЫЕ ВИДЫ И ПАРАМЕТРЫ ИСПОЛЬЗОВАНИЯ </w:t>
      </w:r>
    </w:p>
    <w:p w:rsidR="00D645D7" w:rsidRDefault="00D645D7" w:rsidP="00D645D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ЗЕМЕЛЬНЫХ УЧАСТКОВ И ОБЪЕКТОВ КАПИТАЛЬНОГО СТРОИТЕЛЬСТВА: нет</w:t>
      </w:r>
    </w:p>
    <w:p w:rsidR="00756739" w:rsidRDefault="00756739" w:rsidP="00D645D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756739" w:rsidRDefault="00756739" w:rsidP="00DE72EB">
      <w:pPr>
        <w:widowControl w:val="0"/>
        <w:spacing w:after="0" w:line="240" w:lineRule="auto"/>
        <w:jc w:val="center"/>
        <w:rPr>
          <w:rFonts w:ascii="Times New Roman" w:eastAsia="Times New Roman" w:hAnsi="Times New Roman" w:cs="Times New Roman"/>
          <w:b/>
          <w:sz w:val="28"/>
          <w:szCs w:val="28"/>
          <w:lang w:eastAsia="ru-RU"/>
        </w:rPr>
      </w:pPr>
      <w:r w:rsidRPr="00756739">
        <w:rPr>
          <w:rFonts w:ascii="Times New Roman" w:eastAsia="Times New Roman" w:hAnsi="Times New Roman" w:cs="Times New Roman"/>
          <w:b/>
          <w:sz w:val="28"/>
          <w:szCs w:val="28"/>
          <w:lang w:eastAsia="ru-RU"/>
        </w:rPr>
        <w:lastRenderedPageBreak/>
        <w:t>ЗОНЫ ИНЖЕНЕРНО</w:t>
      </w:r>
      <w:r w:rsidR="00DE72EB">
        <w:rPr>
          <w:rFonts w:ascii="Times New Roman" w:eastAsia="Times New Roman" w:hAnsi="Times New Roman" w:cs="Times New Roman"/>
          <w:b/>
          <w:sz w:val="28"/>
          <w:szCs w:val="28"/>
          <w:lang w:eastAsia="ru-RU"/>
        </w:rPr>
        <w:t>Й И ТРАНСПОРТНОЙ ИНФРАСТРУКТУР:</w:t>
      </w:r>
    </w:p>
    <w:p w:rsidR="00DE72EB" w:rsidRPr="00D645D7" w:rsidRDefault="00DE72EB" w:rsidP="00DE72EB">
      <w:pPr>
        <w:widowControl w:val="0"/>
        <w:spacing w:after="0" w:line="240" w:lineRule="auto"/>
        <w:jc w:val="center"/>
        <w:rPr>
          <w:rFonts w:ascii="Times New Roman" w:eastAsia="Times New Roman" w:hAnsi="Times New Roman" w:cs="Times New Roman"/>
          <w:b/>
          <w:sz w:val="24"/>
          <w:szCs w:val="24"/>
          <w:lang w:eastAsia="ru-RU"/>
        </w:rPr>
      </w:pPr>
    </w:p>
    <w:p w:rsidR="00756739" w:rsidRPr="00756739" w:rsidRDefault="00756739"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t>ЗОНА ОБЪЕКТОВ ИНЖЕНЕРНОЙ ИНФРАСТРУКТУРЫ (</w:t>
      </w:r>
      <w:r w:rsidR="00DE72EB">
        <w:rPr>
          <w:rFonts w:ascii="Times New Roman" w:eastAsia="Times New Roman" w:hAnsi="Times New Roman" w:cs="Times New Roman"/>
          <w:b/>
          <w:sz w:val="24"/>
          <w:szCs w:val="24"/>
          <w:u w:val="single"/>
          <w:lang w:eastAsia="ru-RU"/>
        </w:rPr>
        <w:t>П</w:t>
      </w:r>
      <w:r>
        <w:rPr>
          <w:rFonts w:ascii="Times New Roman" w:eastAsia="Times New Roman" w:hAnsi="Times New Roman" w:cs="Times New Roman"/>
          <w:b/>
          <w:sz w:val="24"/>
          <w:szCs w:val="24"/>
          <w:u w:val="single"/>
          <w:lang w:eastAsia="ru-RU"/>
        </w:rPr>
        <w:t>З</w:t>
      </w:r>
      <w:r w:rsidRPr="00756739">
        <w:rPr>
          <w:rFonts w:ascii="Times New Roman" w:eastAsia="Times New Roman" w:hAnsi="Times New Roman" w:cs="Times New Roman"/>
          <w:b/>
          <w:sz w:val="24"/>
          <w:szCs w:val="24"/>
          <w:u w:val="single"/>
          <w:lang w:eastAsia="ru-RU"/>
        </w:rPr>
        <w:t>-</w:t>
      </w:r>
      <w:r w:rsidR="00DE72EB">
        <w:rPr>
          <w:rFonts w:ascii="Times New Roman" w:eastAsia="Times New Roman" w:hAnsi="Times New Roman" w:cs="Times New Roman"/>
          <w:b/>
          <w:sz w:val="24"/>
          <w:szCs w:val="24"/>
          <w:u w:val="single"/>
          <w:lang w:eastAsia="ru-RU"/>
        </w:rPr>
        <w:t>4</w:t>
      </w:r>
      <w:r w:rsidRPr="00756739">
        <w:rPr>
          <w:rFonts w:ascii="Times New Roman" w:eastAsia="Times New Roman" w:hAnsi="Times New Roman" w:cs="Times New Roman"/>
          <w:b/>
          <w:sz w:val="24"/>
          <w:szCs w:val="24"/>
          <w:u w:val="single"/>
          <w:lang w:eastAsia="ru-RU"/>
        </w:rPr>
        <w:t>)</w:t>
      </w:r>
    </w:p>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56739" w:rsidRPr="00756739" w:rsidRDefault="00756739" w:rsidP="00D11F1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756739" w:rsidRPr="00756739" w:rsidTr="00756739">
        <w:trPr>
          <w:trHeight w:val="552"/>
          <w:tblHeader/>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314"/>
          <w:tblHeader/>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756739" w:rsidRPr="00756739" w:rsidTr="00756739">
        <w:tc>
          <w:tcPr>
            <w:tcW w:w="2448" w:type="dxa"/>
            <w:shd w:val="clear" w:color="auto" w:fill="auto"/>
          </w:tcPr>
          <w:p w:rsidR="00756739" w:rsidRPr="00756739" w:rsidRDefault="00756739" w:rsidP="0075673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Зона выделяется для размещения объектов инженерной инфраструктуры: котельные, очистные сооружения, водозаборы, электроподстанции, скважины, газгольдеры, ГРП, ГРС, распределительные сети, трансформаторные подстанции, АТС, вышки связи и т.п.</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Расстояние от объектов инженерного благоустройства до деревьев и кустарников следует принимать:</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Газопровод и канализация – </w:t>
            </w:r>
            <w:smartTag w:uri="urn:schemas-microsoft-com:office:smarttags" w:element="metricconverter">
              <w:smartTagPr>
                <w:attr w:name="ProductID" w:val="1,5 м"/>
              </w:smartTagPr>
              <w:r w:rsidRPr="00756739">
                <w:rPr>
                  <w:rFonts w:ascii="Times New Roman" w:eastAsia="Times New Roman" w:hAnsi="Times New Roman" w:cs="Times New Roman"/>
                  <w:lang w:eastAsia="ru-RU"/>
                </w:rPr>
                <w:t>1,5 м</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Тепловая сеть – </w:t>
            </w:r>
            <w:smartTag w:uri="urn:schemas-microsoft-com:office:smarttags" w:element="metricconverter">
              <w:smartTagPr>
                <w:attr w:name="ProductID" w:val="2,0 м"/>
              </w:smartTagPr>
              <w:r w:rsidRPr="00756739">
                <w:rPr>
                  <w:rFonts w:ascii="Times New Roman" w:eastAsia="Times New Roman" w:hAnsi="Times New Roman" w:cs="Times New Roman"/>
                  <w:lang w:eastAsia="ru-RU"/>
                </w:rPr>
                <w:t>2,0 м</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Водопровод, дренаж – </w:t>
            </w:r>
            <w:smartTag w:uri="urn:schemas-microsoft-com:office:smarttags" w:element="metricconverter">
              <w:smartTagPr>
                <w:attr w:name="ProductID" w:val="2,0 м"/>
              </w:smartTagPr>
              <w:r w:rsidRPr="00756739">
                <w:rPr>
                  <w:rFonts w:ascii="Times New Roman" w:eastAsia="Times New Roman" w:hAnsi="Times New Roman" w:cs="Times New Roman"/>
                  <w:lang w:eastAsia="ru-RU"/>
                </w:rPr>
                <w:t>2,0 м</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Силовой кабель и кабель связи – </w:t>
            </w:r>
            <w:smartTag w:uri="urn:schemas-microsoft-com:office:smarttags" w:element="metricconverter">
              <w:smartTagPr>
                <w:attr w:name="ProductID" w:val="2,0 м"/>
              </w:smartTagPr>
              <w:r w:rsidRPr="00756739">
                <w:rPr>
                  <w:rFonts w:ascii="Times New Roman" w:eastAsia="Times New Roman" w:hAnsi="Times New Roman" w:cs="Times New Roman"/>
                  <w:lang w:eastAsia="ru-RU"/>
                </w:rPr>
                <w:t>2,0 м</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Максимальное количество этажей-1 </w:t>
            </w:r>
            <w:proofErr w:type="spellStart"/>
            <w:r w:rsidRPr="00756739">
              <w:rPr>
                <w:rFonts w:ascii="Times New Roman" w:eastAsia="Times New Roman" w:hAnsi="Times New Roman" w:cs="Times New Roman"/>
                <w:lang w:eastAsia="ru-RU"/>
              </w:rPr>
              <w:t>эт</w:t>
            </w:r>
            <w:proofErr w:type="spellEnd"/>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756739">
                <w:rPr>
                  <w:rFonts w:ascii="Times New Roman" w:eastAsia="Times New Roman" w:hAnsi="Times New Roman" w:cs="Times New Roman"/>
                  <w:lang w:eastAsia="ru-RU"/>
                </w:rPr>
                <w:t>50 метров</w:t>
              </w:r>
            </w:smartTag>
            <w:r w:rsidRPr="00756739">
              <w:rPr>
                <w:rFonts w:ascii="Times New Roman" w:eastAsia="Times New Roman" w:hAnsi="Times New Roman" w:cs="Times New Roman"/>
                <w:lang w:eastAsia="ru-RU"/>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756739">
                <w:rPr>
                  <w:rFonts w:ascii="Times New Roman" w:eastAsia="Times New Roman" w:hAnsi="Times New Roman" w:cs="Times New Roman"/>
                  <w:lang w:eastAsia="ru-RU"/>
                </w:rPr>
                <w:t>2010 г</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color w:val="000000"/>
                <w:lang w:eastAsia="ru-RU"/>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756739">
                <w:rPr>
                  <w:rFonts w:ascii="Times New Roman" w:eastAsia="Times New Roman" w:hAnsi="Times New Roman" w:cs="Times New Roman"/>
                  <w:color w:val="000000"/>
                  <w:lang w:eastAsia="ru-RU"/>
                </w:rPr>
                <w:t>7,0 м</w:t>
              </w:r>
            </w:smartTag>
            <w:r w:rsidRPr="00756739">
              <w:rPr>
                <w:rFonts w:ascii="Times New Roman" w:eastAsia="Times New Roman" w:hAnsi="Times New Roman" w:cs="Times New Roman"/>
                <w:color w:val="000000"/>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Отдельно стоящие здания и сооружения.</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r w:rsidRPr="00756739">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756739">
              <w:rPr>
                <w:rFonts w:ascii="Times New Roman" w:eastAsia="Times New Roman" w:hAnsi="Times New Roman" w:cs="Times New Roman"/>
                <w:lang w:eastAsia="ru-RU"/>
              </w:rPr>
              <w:t xml:space="preserve"> СНиП 2.06.15-85 «Инженерная защита территории от затопления и подтопления», СП 31.13330.2010 «СНиП 2.04.02-84 «Водоснабжение. Наружные сети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Режим использования территории определяется в соответствии с назначением объекта согласно требований специальных нормативов и правил.</w:t>
            </w:r>
          </w:p>
          <w:p w:rsidR="00756739" w:rsidRPr="00756739" w:rsidRDefault="00756739" w:rsidP="00756739">
            <w:pPr>
              <w:autoSpaceDE w:val="0"/>
              <w:autoSpaceDN w:val="0"/>
              <w:adjustRightInd w:val="0"/>
              <w:spacing w:after="0" w:line="240" w:lineRule="auto"/>
              <w:ind w:firstLine="720"/>
              <w:jc w:val="both"/>
              <w:rPr>
                <w:rFonts w:ascii="Arial" w:eastAsia="Times New Roman" w:hAnsi="Arial" w:cs="Arial"/>
                <w:highlight w:val="yellow"/>
                <w:lang w:eastAsia="ru-RU"/>
              </w:rPr>
            </w:pP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56739">
        <w:rPr>
          <w:rFonts w:ascii="Times New Roman" w:eastAsia="Times New Roman" w:hAnsi="Times New Roman" w:cs="Times New Roman"/>
          <w:b/>
          <w:sz w:val="24"/>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нет.</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56739" w:rsidRPr="00756739" w:rsidRDefault="00756739" w:rsidP="007567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39">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нет.</w:t>
      </w:r>
    </w:p>
    <w:p w:rsidR="00F95058" w:rsidRDefault="00F95058" w:rsidP="00756739">
      <w:pPr>
        <w:widowControl w:val="0"/>
        <w:tabs>
          <w:tab w:val="left" w:pos="4130"/>
        </w:tabs>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tabs>
          <w:tab w:val="left" w:pos="4130"/>
        </w:tabs>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lastRenderedPageBreak/>
        <w:t xml:space="preserve">ЗОНА </w:t>
      </w:r>
      <w:r w:rsidR="00DE72EB">
        <w:rPr>
          <w:rFonts w:ascii="Times New Roman" w:eastAsia="Times New Roman" w:hAnsi="Times New Roman" w:cs="Times New Roman"/>
          <w:b/>
          <w:sz w:val="24"/>
          <w:szCs w:val="24"/>
          <w:u w:val="single"/>
          <w:lang w:eastAsia="ru-RU"/>
        </w:rPr>
        <w:t>ОБЪЕКТОВ ТРАНСПОРТНОЙ ИНФРАСТРУКТУРЫ (ПЗ-5</w:t>
      </w:r>
      <w:r w:rsidRPr="00756739">
        <w:rPr>
          <w:rFonts w:ascii="Times New Roman" w:eastAsia="Times New Roman" w:hAnsi="Times New Roman" w:cs="Times New Roman"/>
          <w:b/>
          <w:sz w:val="24"/>
          <w:szCs w:val="24"/>
          <w:u w:val="single"/>
          <w:lang w:eastAsia="ru-RU"/>
        </w:rPr>
        <w:t>)</w:t>
      </w:r>
    </w:p>
    <w:p w:rsidR="00756739" w:rsidRPr="00756739" w:rsidRDefault="00756739" w:rsidP="00756739">
      <w:pPr>
        <w:widowControl w:val="0"/>
        <w:tabs>
          <w:tab w:val="left" w:pos="4130"/>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756739" w:rsidRPr="00756739" w:rsidTr="00756739">
        <w:trPr>
          <w:trHeight w:val="552"/>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104"/>
        </w:trPr>
        <w:tc>
          <w:tcPr>
            <w:tcW w:w="244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756739" w:rsidRPr="00756739" w:rsidTr="00756739">
        <w:tc>
          <w:tcPr>
            <w:tcW w:w="2448" w:type="dxa"/>
            <w:shd w:val="clear" w:color="auto" w:fill="auto"/>
          </w:tcPr>
          <w:p w:rsidR="00756739" w:rsidRPr="00756739" w:rsidRDefault="00756739" w:rsidP="0075673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Автобусные павильоны, остановочные комплексы</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Расстояние между остановочными пунктами следует принимать – 400-600м.</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56739">
              <w:rPr>
                <w:rFonts w:ascii="Times New Roman" w:eastAsia="Times New Roman" w:hAnsi="Times New Roman" w:cs="Times New Roman"/>
                <w:lang w:eastAsia="ru-RU"/>
              </w:rPr>
              <w:t>В соответствии с техническими регламентами, СНиПами, СП, СанПиН и др. документами.</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756739" w:rsidRPr="00756739" w:rsidTr="00756739">
        <w:trPr>
          <w:trHeight w:val="552"/>
          <w:tblHeader/>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204"/>
          <w:tblHeader/>
        </w:trPr>
        <w:tc>
          <w:tcPr>
            <w:tcW w:w="244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756739" w:rsidRPr="00756739" w:rsidTr="00756739">
        <w:tc>
          <w:tcPr>
            <w:tcW w:w="2448" w:type="dxa"/>
            <w:shd w:val="clear" w:color="auto" w:fill="auto"/>
          </w:tcPr>
          <w:p w:rsidR="00756739" w:rsidRPr="00756739" w:rsidRDefault="00756739" w:rsidP="007567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Автозаправочные 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Минимальный размер земельного участка </w:t>
            </w:r>
            <w:smartTag w:uri="urn:schemas-microsoft-com:office:smarttags" w:element="metricconverter">
              <w:smartTagPr>
                <w:attr w:name="ProductID" w:val="0,1 га"/>
              </w:smartTagPr>
              <w:r w:rsidRPr="00756739">
                <w:rPr>
                  <w:rFonts w:ascii="Times New Roman" w:eastAsia="Times New Roman" w:hAnsi="Times New Roman" w:cs="Times New Roman"/>
                  <w:lang w:eastAsia="ru-RU"/>
                </w:rPr>
                <w:t>0,1 га</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Автозаправочные станции проектировать из расчета 1 топливораздаточная колонка на 1200 легковых автомобилей.</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Станции техобслуживания – один пост на 200 легковых автомобилей.</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56739">
              <w:rPr>
                <w:rFonts w:ascii="Times New Roman" w:eastAsia="Times New Roman" w:hAnsi="Times New Roman" w:cs="Times New Roman"/>
                <w:lang w:eastAsia="ru-RU"/>
              </w:rPr>
              <w:t>В соответствии с техническими регламентами, СНиПами, СП, СанПиН и др. документами</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 xml:space="preserve"> нет.</w:t>
      </w:r>
    </w:p>
    <w:p w:rsidR="00694835" w:rsidRDefault="00694835" w:rsidP="00694835">
      <w:pPr>
        <w:widowControl w:val="0"/>
        <w:spacing w:after="0" w:line="240" w:lineRule="auto"/>
        <w:jc w:val="center"/>
        <w:rPr>
          <w:rFonts w:ascii="Times New Roman" w:eastAsia="Times New Roman" w:hAnsi="Times New Roman" w:cs="Times New Roman"/>
          <w:b/>
          <w:sz w:val="24"/>
          <w:szCs w:val="24"/>
          <w:u w:val="single"/>
          <w:lang w:eastAsia="ru-RU"/>
        </w:rPr>
      </w:pPr>
    </w:p>
    <w:p w:rsidR="00694835" w:rsidRPr="00DE72EB" w:rsidRDefault="00694835" w:rsidP="00694835">
      <w:pPr>
        <w:widowControl w:val="0"/>
        <w:spacing w:after="0" w:line="240" w:lineRule="auto"/>
        <w:jc w:val="center"/>
        <w:rPr>
          <w:rFonts w:ascii="Times New Roman" w:eastAsia="Times New Roman" w:hAnsi="Times New Roman" w:cs="Times New Roman"/>
          <w:b/>
          <w:sz w:val="24"/>
          <w:szCs w:val="24"/>
          <w:u w:val="single"/>
          <w:lang w:eastAsia="ru-RU"/>
        </w:rPr>
      </w:pPr>
      <w:r w:rsidRPr="00DE72EB">
        <w:rPr>
          <w:rFonts w:ascii="Times New Roman" w:eastAsia="Times New Roman" w:hAnsi="Times New Roman" w:cs="Times New Roman"/>
          <w:b/>
          <w:sz w:val="24"/>
          <w:szCs w:val="24"/>
          <w:u w:val="single"/>
          <w:lang w:eastAsia="ru-RU"/>
        </w:rPr>
        <w:t>ЗОН</w:t>
      </w:r>
      <w:r>
        <w:rPr>
          <w:rFonts w:ascii="Times New Roman" w:eastAsia="Times New Roman" w:hAnsi="Times New Roman" w:cs="Times New Roman"/>
          <w:b/>
          <w:sz w:val="24"/>
          <w:szCs w:val="24"/>
          <w:u w:val="single"/>
          <w:lang w:eastAsia="ru-RU"/>
        </w:rPr>
        <w:t>А ОБЪЕКТОВ ВОДНОГО ТРАНСПОРТА (ПЗ-6</w:t>
      </w:r>
      <w:r w:rsidRPr="00DE72EB">
        <w:rPr>
          <w:rFonts w:ascii="Times New Roman" w:eastAsia="Times New Roman" w:hAnsi="Times New Roman" w:cs="Times New Roman"/>
          <w:b/>
          <w:sz w:val="24"/>
          <w:szCs w:val="24"/>
          <w:u w:val="single"/>
          <w:lang w:eastAsia="ru-RU"/>
        </w:rPr>
        <w:t>).</w:t>
      </w:r>
    </w:p>
    <w:p w:rsidR="00694835" w:rsidRPr="00DE72EB" w:rsidRDefault="00694835" w:rsidP="00694835">
      <w:pPr>
        <w:widowControl w:val="0"/>
        <w:spacing w:after="0" w:line="240" w:lineRule="auto"/>
        <w:jc w:val="center"/>
        <w:rPr>
          <w:rFonts w:ascii="Times New Roman" w:eastAsia="Times New Roman" w:hAnsi="Times New Roman" w:cs="Times New Roman"/>
          <w:b/>
          <w:sz w:val="24"/>
          <w:szCs w:val="24"/>
          <w:u w:val="single"/>
          <w:lang w:eastAsia="ru-RU"/>
        </w:rPr>
      </w:pPr>
    </w:p>
    <w:p w:rsidR="00694835" w:rsidRPr="00DE72EB" w:rsidRDefault="00694835" w:rsidP="0069483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694835" w:rsidRPr="00DE72EB" w:rsidRDefault="00694835" w:rsidP="00694835">
      <w:pPr>
        <w:widowControl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350"/>
        <w:gridCol w:w="3840"/>
      </w:tblGrid>
      <w:tr w:rsidR="00694835" w:rsidRPr="00DE72EB" w:rsidTr="0070254D">
        <w:trPr>
          <w:trHeight w:val="552"/>
          <w:tblHeader/>
        </w:trPr>
        <w:tc>
          <w:tcPr>
            <w:tcW w:w="2518" w:type="dxa"/>
            <w:tcBorders>
              <w:top w:val="single" w:sz="12" w:space="0" w:color="auto"/>
              <w:left w:val="single" w:sz="12" w:space="0" w:color="auto"/>
              <w:bottom w:val="single" w:sz="12" w:space="0" w:color="auto"/>
            </w:tcBorders>
            <w:shd w:val="clear" w:color="auto" w:fill="auto"/>
          </w:tcPr>
          <w:p w:rsidR="00694835" w:rsidRPr="00DE72EB" w:rsidRDefault="00694835" w:rsidP="0070254D">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ВИДЫ ИСПОЛЬЗОВАНИЯ</w:t>
            </w:r>
          </w:p>
        </w:tc>
        <w:tc>
          <w:tcPr>
            <w:tcW w:w="3350" w:type="dxa"/>
            <w:tcBorders>
              <w:top w:val="single" w:sz="12" w:space="0" w:color="auto"/>
              <w:bottom w:val="single" w:sz="12" w:space="0" w:color="auto"/>
            </w:tcBorders>
            <w:shd w:val="clear" w:color="auto" w:fill="auto"/>
          </w:tcPr>
          <w:p w:rsidR="00694835" w:rsidRPr="00DE72EB" w:rsidRDefault="00694835" w:rsidP="0070254D">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694835" w:rsidRPr="00DE72EB" w:rsidRDefault="00694835" w:rsidP="0070254D">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ОСОБЫЕ УСЛОВИЯ РЕАЛИЗАЦИИ РЕГЛАМЕНТА</w:t>
            </w:r>
          </w:p>
        </w:tc>
      </w:tr>
      <w:tr w:rsidR="00694835" w:rsidRPr="00DE72EB" w:rsidTr="0070254D">
        <w:trPr>
          <w:trHeight w:val="260"/>
          <w:tblHeader/>
        </w:trPr>
        <w:tc>
          <w:tcPr>
            <w:tcW w:w="2518" w:type="dxa"/>
            <w:shd w:val="clear" w:color="auto" w:fill="auto"/>
          </w:tcPr>
          <w:p w:rsidR="00694835" w:rsidRPr="00DE72EB" w:rsidRDefault="00694835" w:rsidP="0070254D">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350" w:type="dxa"/>
            <w:shd w:val="clear" w:color="auto" w:fill="auto"/>
          </w:tcPr>
          <w:p w:rsidR="00694835" w:rsidRPr="00DE72EB" w:rsidRDefault="00694835" w:rsidP="0070254D">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shd w:val="clear" w:color="auto" w:fill="auto"/>
          </w:tcPr>
          <w:p w:rsidR="00694835" w:rsidRPr="00DE72EB" w:rsidRDefault="00694835" w:rsidP="0070254D">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694835" w:rsidRPr="00DE72EB" w:rsidTr="0070254D">
        <w:tc>
          <w:tcPr>
            <w:tcW w:w="2518" w:type="dxa"/>
            <w:shd w:val="clear" w:color="auto" w:fill="auto"/>
          </w:tcPr>
          <w:p w:rsidR="00694835" w:rsidRPr="00DE72EB" w:rsidRDefault="00694835" w:rsidP="0070254D">
            <w:pPr>
              <w:suppressAutoHyphens/>
              <w:spacing w:after="0" w:line="240" w:lineRule="auto"/>
              <w:rPr>
                <w:rFonts w:ascii="Times New Roman" w:eastAsia="Calibri" w:hAnsi="Times New Roman" w:cs="Times New Roman"/>
                <w:highlight w:val="yellow"/>
              </w:rPr>
            </w:pPr>
            <w:r w:rsidRPr="00694835">
              <w:rPr>
                <w:rFonts w:ascii="Times New Roman" w:eastAsia="Calibri" w:hAnsi="Times New Roman" w:cs="Times New Roman"/>
              </w:rPr>
              <w:t>Лодочные станции</w:t>
            </w:r>
            <w:r>
              <w:rPr>
                <w:rFonts w:ascii="Times New Roman" w:eastAsia="Calibri" w:hAnsi="Times New Roman" w:cs="Times New Roman"/>
              </w:rPr>
              <w:t>, гаражи для хранения водного транспорта</w:t>
            </w:r>
          </w:p>
        </w:tc>
        <w:tc>
          <w:tcPr>
            <w:tcW w:w="3350" w:type="dxa"/>
            <w:shd w:val="clear" w:color="auto" w:fill="auto"/>
          </w:tcPr>
          <w:p w:rsidR="00694835" w:rsidRDefault="00694835" w:rsidP="0070254D">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Размещение объектов капитального строительства в соответствии с Земельным, </w:t>
            </w:r>
            <w:r>
              <w:rPr>
                <w:rFonts w:ascii="Times New Roman" w:eastAsia="Times New Roman" w:hAnsi="Times New Roman" w:cs="Times New Roman"/>
                <w:lang w:eastAsia="ru-RU"/>
              </w:rPr>
              <w:lastRenderedPageBreak/>
              <w:t>Водным кодексами РФ</w:t>
            </w:r>
          </w:p>
          <w:p w:rsidR="00694835" w:rsidRPr="00DE72EB" w:rsidRDefault="00694835" w:rsidP="0070254D">
            <w:pPr>
              <w:suppressAutoHyphens/>
              <w:spacing w:after="0" w:line="240" w:lineRule="auto"/>
              <w:rPr>
                <w:rFonts w:ascii="Times New Roman" w:eastAsia="Times New Roman" w:hAnsi="Times New Roman" w:cs="Times New Roman"/>
                <w:lang w:eastAsia="ru-RU"/>
              </w:rPr>
            </w:pPr>
          </w:p>
        </w:tc>
        <w:tc>
          <w:tcPr>
            <w:tcW w:w="3840" w:type="dxa"/>
            <w:shd w:val="clear" w:color="auto" w:fill="auto"/>
          </w:tcPr>
          <w:p w:rsidR="00694835" w:rsidRDefault="00694835" w:rsidP="0070254D">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lastRenderedPageBreak/>
              <w:t xml:space="preserve">Новое строительство осуществлять в соответствии с требованиями к размещению таких объектов СП, </w:t>
            </w:r>
            <w:r w:rsidRPr="00DE72EB">
              <w:rPr>
                <w:rFonts w:ascii="Times New Roman" w:eastAsia="Times New Roman" w:hAnsi="Times New Roman" w:cs="Times New Roman"/>
                <w:lang w:eastAsia="ru-RU"/>
              </w:rPr>
              <w:lastRenderedPageBreak/>
              <w:t>СНиП, технических регламентов, СанПиН, и др. документов.</w:t>
            </w:r>
          </w:p>
          <w:p w:rsidR="00694835" w:rsidRPr="00DE72EB" w:rsidRDefault="00694835" w:rsidP="0070254D">
            <w:pPr>
              <w:widowControl w:val="0"/>
              <w:spacing w:after="0" w:line="240" w:lineRule="auto"/>
              <w:rPr>
                <w:rFonts w:ascii="Times New Roman" w:eastAsia="Times New Roman" w:hAnsi="Times New Roman" w:cs="Times New Roman"/>
                <w:color w:val="000000"/>
                <w:lang w:eastAsia="ru-RU"/>
              </w:rPr>
            </w:pPr>
          </w:p>
        </w:tc>
      </w:tr>
    </w:tbl>
    <w:p w:rsidR="00694835" w:rsidRPr="00DE72EB" w:rsidRDefault="00694835" w:rsidP="00694835">
      <w:pPr>
        <w:widowControl w:val="0"/>
        <w:spacing w:after="0" w:line="240" w:lineRule="auto"/>
        <w:rPr>
          <w:rFonts w:ascii="Times New Roman" w:eastAsia="Times New Roman" w:hAnsi="Times New Roman" w:cs="Times New Roman"/>
          <w:sz w:val="24"/>
          <w:szCs w:val="24"/>
          <w:lang w:eastAsia="ru-RU"/>
        </w:rPr>
      </w:pPr>
    </w:p>
    <w:p w:rsidR="00694835" w:rsidRPr="00DE72EB" w:rsidRDefault="00694835" w:rsidP="0069483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r w:rsidR="0070254D">
        <w:rPr>
          <w:rFonts w:ascii="Times New Roman" w:eastAsia="Times New Roman" w:hAnsi="Times New Roman" w:cs="Times New Roman"/>
          <w:b/>
          <w:sz w:val="24"/>
          <w:szCs w:val="24"/>
          <w:lang w:eastAsia="ru-RU"/>
        </w:rPr>
        <w:t xml:space="preserve"> нет</w:t>
      </w:r>
      <w:r w:rsidRPr="00DE72EB">
        <w:rPr>
          <w:rFonts w:ascii="Times New Roman" w:eastAsia="Times New Roman" w:hAnsi="Times New Roman" w:cs="Times New Roman"/>
          <w:b/>
          <w:sz w:val="24"/>
          <w:szCs w:val="24"/>
          <w:lang w:eastAsia="ru-RU"/>
        </w:rPr>
        <w:t>:</w:t>
      </w:r>
    </w:p>
    <w:p w:rsidR="0070254D" w:rsidRDefault="0070254D" w:rsidP="0069483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694835" w:rsidRPr="00DE72EB" w:rsidRDefault="00694835" w:rsidP="0069483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bookmarkStart w:id="2" w:name="_GoBack"/>
      <w:bookmarkEnd w:id="2"/>
      <w:r w:rsidRPr="00DE72EB">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w:t>
      </w:r>
      <w:proofErr w:type="gramStart"/>
      <w:r w:rsidRPr="00DE72EB">
        <w:rPr>
          <w:rFonts w:ascii="Times New Roman" w:eastAsia="Times New Roman" w:hAnsi="Times New Roman" w:cs="Times New Roman"/>
          <w:b/>
          <w:sz w:val="24"/>
          <w:szCs w:val="24"/>
          <w:lang w:eastAsia="ru-RU"/>
        </w:rPr>
        <w:t>СТРОИТЕЛЬСТВА :</w:t>
      </w:r>
      <w:proofErr w:type="gramEnd"/>
      <w:r>
        <w:rPr>
          <w:rFonts w:ascii="Times New Roman" w:eastAsia="Times New Roman" w:hAnsi="Times New Roman" w:cs="Times New Roman"/>
          <w:b/>
          <w:sz w:val="24"/>
          <w:szCs w:val="24"/>
          <w:lang w:eastAsia="ru-RU"/>
        </w:rPr>
        <w:t xml:space="preserve"> </w:t>
      </w:r>
      <w:r w:rsidRPr="00694835">
        <w:rPr>
          <w:rFonts w:ascii="Times New Roman" w:eastAsia="Times New Roman" w:hAnsi="Times New Roman" w:cs="Times New Roman"/>
          <w:sz w:val="24"/>
          <w:szCs w:val="24"/>
          <w:lang w:eastAsia="ru-RU"/>
        </w:rPr>
        <w:t>нет</w:t>
      </w:r>
    </w:p>
    <w:p w:rsidR="00694835" w:rsidRPr="00DE72EB" w:rsidRDefault="00694835" w:rsidP="00694835">
      <w:pPr>
        <w:widowControl w:val="0"/>
        <w:spacing w:after="0" w:line="240" w:lineRule="auto"/>
        <w:rPr>
          <w:rFonts w:ascii="Times New Roman" w:eastAsia="Times New Roman" w:hAnsi="Times New Roman" w:cs="Times New Roman"/>
          <w:b/>
          <w:sz w:val="24"/>
          <w:szCs w:val="24"/>
          <w:lang w:eastAsia="ru-RU"/>
        </w:rPr>
      </w:pPr>
    </w:p>
    <w:p w:rsid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56739" w:rsidRPr="00756739" w:rsidRDefault="00756739" w:rsidP="00756739">
      <w:pPr>
        <w:widowControl w:val="0"/>
        <w:spacing w:after="0" w:line="240" w:lineRule="auto"/>
        <w:jc w:val="center"/>
        <w:rPr>
          <w:rFonts w:ascii="Times New Roman" w:eastAsia="Times New Roman" w:hAnsi="Times New Roman" w:cs="Times New Roman"/>
          <w:b/>
          <w:sz w:val="28"/>
          <w:szCs w:val="28"/>
          <w:lang w:eastAsia="ru-RU"/>
        </w:rPr>
      </w:pPr>
      <w:r w:rsidRPr="00756739">
        <w:rPr>
          <w:rFonts w:ascii="Times New Roman" w:eastAsia="Times New Roman" w:hAnsi="Times New Roman" w:cs="Times New Roman"/>
          <w:b/>
          <w:sz w:val="28"/>
          <w:szCs w:val="28"/>
          <w:lang w:eastAsia="ru-RU"/>
        </w:rPr>
        <w:t>ЗОНЫ РЕКРЕАЦИОННОГО НАЗНАЧЕНИЯ:</w:t>
      </w:r>
    </w:p>
    <w:p w:rsid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6739">
        <w:rPr>
          <w:rFonts w:ascii="Times New Roman" w:eastAsia="Times New Roman" w:hAnsi="Times New Roman" w:cs="Times New Roman"/>
          <w:b/>
          <w:sz w:val="24"/>
          <w:szCs w:val="24"/>
          <w:u w:val="single"/>
          <w:lang w:eastAsia="ru-RU"/>
        </w:rPr>
        <w:t>ЗОНЫ ЛЕСОВ (РЗ-</w:t>
      </w:r>
      <w:r>
        <w:rPr>
          <w:rFonts w:ascii="Times New Roman" w:eastAsia="Times New Roman" w:hAnsi="Times New Roman" w:cs="Times New Roman"/>
          <w:b/>
          <w:sz w:val="24"/>
          <w:szCs w:val="24"/>
          <w:u w:val="single"/>
          <w:lang w:eastAsia="ru-RU"/>
        </w:rPr>
        <w:t>1</w:t>
      </w:r>
      <w:r w:rsidRPr="00756739">
        <w:rPr>
          <w:rFonts w:ascii="Times New Roman" w:eastAsia="Times New Roman" w:hAnsi="Times New Roman" w:cs="Times New Roman"/>
          <w:b/>
          <w:sz w:val="24"/>
          <w:szCs w:val="24"/>
          <w:u w:val="single"/>
          <w:lang w:eastAsia="ru-RU"/>
        </w:rPr>
        <w:t xml:space="preserve">) </w:t>
      </w:r>
      <w:r w:rsidRPr="00756739">
        <w:rPr>
          <w:rFonts w:ascii="Times New Roman" w:eastAsia="Times New Roman" w:hAnsi="Times New Roman" w:cs="Times New Roman"/>
          <w:sz w:val="24"/>
          <w:szCs w:val="24"/>
          <w:lang w:eastAsia="ru-RU"/>
        </w:rPr>
        <w:t>.</w:t>
      </w:r>
    </w:p>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t xml:space="preserve"> </w:t>
      </w:r>
    </w:p>
    <w:p w:rsidR="00DE72EB" w:rsidRPr="00756739"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DE72EB" w:rsidRPr="00756739" w:rsidTr="00DE72EB">
        <w:trPr>
          <w:trHeight w:val="552"/>
        </w:trPr>
        <w:tc>
          <w:tcPr>
            <w:tcW w:w="2448" w:type="dxa"/>
            <w:tcBorders>
              <w:top w:val="single" w:sz="12" w:space="0" w:color="auto"/>
              <w:left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DE72EB" w:rsidRPr="00756739" w:rsidTr="00DE72EB">
        <w:trPr>
          <w:trHeight w:val="110"/>
        </w:trPr>
        <w:tc>
          <w:tcPr>
            <w:tcW w:w="2448"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840"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DE72EB" w:rsidRPr="00756739" w:rsidTr="00DE72EB">
        <w:tc>
          <w:tcPr>
            <w:tcW w:w="2448" w:type="dxa"/>
            <w:shd w:val="clear" w:color="auto" w:fill="auto"/>
          </w:tcPr>
          <w:p w:rsidR="00DE72EB" w:rsidRPr="00756739" w:rsidRDefault="00DE72EB" w:rsidP="00DE72EB">
            <w:pPr>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Леса, луга, заболоченные территории и прочие природные территории</w:t>
            </w:r>
          </w:p>
        </w:tc>
        <w:tc>
          <w:tcPr>
            <w:tcW w:w="342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204"/>
            </w:tblGrid>
            <w:tr w:rsidR="00DE72EB" w:rsidRPr="00756739" w:rsidTr="00DE72EB">
              <w:trPr>
                <w:trHeight w:val="398"/>
              </w:trPr>
              <w:tc>
                <w:tcPr>
                  <w:tcW w:w="0" w:type="auto"/>
                </w:tcPr>
                <w:p w:rsidR="00DE72EB" w:rsidRPr="00756739" w:rsidRDefault="00DE72EB" w:rsidP="00DE72EB">
                  <w:pPr>
                    <w:autoSpaceDE w:val="0"/>
                    <w:autoSpaceDN w:val="0"/>
                    <w:adjustRightInd w:val="0"/>
                    <w:spacing w:after="0" w:line="240" w:lineRule="auto"/>
                    <w:rPr>
                      <w:rFonts w:ascii="Times New Roman" w:eastAsia="Calibri" w:hAnsi="Times New Roman" w:cs="Times New Roman"/>
                      <w:color w:val="000000"/>
                    </w:rPr>
                  </w:pPr>
                  <w:r w:rsidRPr="00756739">
                    <w:rPr>
                      <w:rFonts w:ascii="Times New Roman" w:eastAsia="Calibri" w:hAnsi="Times New Roman" w:cs="Times New Roman"/>
                      <w:color w:val="000000"/>
                    </w:rPr>
                    <w:t xml:space="preserve">Освоение лесов должно осуществляться строго по целевому назначению в соответствии с мероприятиями, предусмотренными лесохозяйственным регламентом. </w:t>
                  </w:r>
                </w:p>
              </w:tc>
            </w:tr>
          </w:tbl>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40" w:type="dxa"/>
            <w:shd w:val="clear" w:color="auto" w:fill="auto"/>
          </w:tcPr>
          <w:p w:rsidR="00DE72EB" w:rsidRPr="00756739" w:rsidRDefault="00DE72EB" w:rsidP="00DE72EB">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739">
              <w:rPr>
                <w:rFonts w:ascii="Times New Roman" w:eastAsia="Times New Roman" w:hAnsi="Times New Roman" w:cs="Times New Roman"/>
                <w:lang w:eastAsia="ru-RU"/>
              </w:rPr>
              <w:t>В соответствии с техническими  регламентами, СанПиН, СП, и др. документами</w:t>
            </w:r>
          </w:p>
        </w:tc>
      </w:tr>
    </w:tbl>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2EB" w:rsidRPr="00756739" w:rsidRDefault="00DE72EB" w:rsidP="00DE72E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 нет</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E72EB" w:rsidRPr="00200CB7" w:rsidRDefault="00200CB7" w:rsidP="00200CB7">
      <w:pPr>
        <w:widowControl w:val="0"/>
        <w:autoSpaceDE w:val="0"/>
        <w:autoSpaceDN w:val="0"/>
        <w:adjustRightInd w:val="0"/>
        <w:ind w:firstLine="709"/>
        <w:rPr>
          <w:rFonts w:ascii="Times New Roman" w:eastAsia="Times New Roman" w:hAnsi="Times New Roman" w:cs="Times New Roman"/>
          <w:b/>
          <w:sz w:val="24"/>
          <w:szCs w:val="24"/>
          <w:lang w:eastAsia="ru-RU"/>
        </w:rPr>
      </w:pPr>
      <w:r w:rsidRPr="00200CB7">
        <w:rPr>
          <w:rFonts w:ascii="Times New Roman" w:eastAsia="Times New Roman" w:hAnsi="Times New Roman" w:cs="Times New Roman"/>
          <w:b/>
          <w:sz w:val="24"/>
          <w:szCs w:val="24"/>
          <w:lang w:eastAsia="ru-RU"/>
        </w:rPr>
        <w:t xml:space="preserve">3. </w:t>
      </w:r>
      <w:r w:rsidR="00DE72EB" w:rsidRPr="00200CB7">
        <w:rPr>
          <w:rFonts w:ascii="Times New Roman" w:eastAsia="Times New Roman" w:hAnsi="Times New Roman" w:cs="Times New Roman"/>
          <w:b/>
          <w:sz w:val="24"/>
          <w:szCs w:val="24"/>
          <w:lang w:eastAsia="ru-RU"/>
        </w:rPr>
        <w:t xml:space="preserve">УСЛОВНО РАЗРЕШЁННЫЕ ВИДЫ И ПАРАМЕТРЫ ИСПОЛЬЗОВАНИЯ ЗЕМЕЛЬНЫХ УЧАСТКОВ И ОБЪЕКТОВ КАПИТАЛЬНОГО СТРОИТЕЛЬСТВА: </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3402"/>
        <w:gridCol w:w="3651"/>
      </w:tblGrid>
      <w:tr w:rsidR="00DE72EB" w:rsidRPr="00756739" w:rsidTr="00DE72EB">
        <w:trPr>
          <w:tblHeader/>
        </w:trPr>
        <w:tc>
          <w:tcPr>
            <w:tcW w:w="2518" w:type="dxa"/>
            <w:tcBorders>
              <w:top w:val="single" w:sz="12" w:space="0" w:color="auto"/>
              <w:left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DE72EB" w:rsidRPr="00756739" w:rsidTr="00DE72EB">
        <w:trPr>
          <w:tblHeader/>
        </w:trPr>
        <w:tc>
          <w:tcPr>
            <w:tcW w:w="2518"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02"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651"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DE72EB" w:rsidRPr="00756739" w:rsidTr="00DE72EB">
        <w:tc>
          <w:tcPr>
            <w:tcW w:w="25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02"/>
            </w:tblGrid>
            <w:tr w:rsidR="00DE72EB" w:rsidRPr="00756739" w:rsidTr="00DE72EB">
              <w:trPr>
                <w:trHeight w:val="524"/>
              </w:trPr>
              <w:tc>
                <w:tcPr>
                  <w:tcW w:w="0" w:type="auto"/>
                </w:tcPr>
                <w:p w:rsidR="00DE72EB" w:rsidRPr="00756739" w:rsidRDefault="00DE72EB" w:rsidP="00DE72EB">
                  <w:pPr>
                    <w:autoSpaceDE w:val="0"/>
                    <w:autoSpaceDN w:val="0"/>
                    <w:adjustRightInd w:val="0"/>
                    <w:spacing w:after="0" w:line="240" w:lineRule="auto"/>
                    <w:jc w:val="both"/>
                    <w:rPr>
                      <w:rFonts w:ascii="Times New Roman" w:eastAsia="Calibri" w:hAnsi="Times New Roman" w:cs="Times New Roman"/>
                      <w:color w:val="000000"/>
                    </w:rPr>
                  </w:pPr>
                  <w:r w:rsidRPr="00756739">
                    <w:rPr>
                      <w:rFonts w:ascii="Times New Roman" w:eastAsia="Calibri" w:hAnsi="Times New Roman" w:cs="Times New Roman"/>
                      <w:color w:val="000000"/>
                    </w:rPr>
                    <w:t xml:space="preserve">Объекты инженерной инфраструктуры Объекты транспортной </w:t>
                  </w:r>
                  <w:r w:rsidRPr="00756739">
                    <w:rPr>
                      <w:rFonts w:ascii="Times New Roman" w:eastAsia="Calibri" w:hAnsi="Times New Roman" w:cs="Times New Roman"/>
                      <w:color w:val="000000"/>
                    </w:rPr>
                    <w:lastRenderedPageBreak/>
                    <w:t xml:space="preserve">инфраструктуры </w:t>
                  </w:r>
                </w:p>
              </w:tc>
            </w:tr>
          </w:tbl>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402" w:type="dxa"/>
            <w:shd w:val="clear" w:color="auto" w:fill="auto"/>
          </w:tcPr>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lastRenderedPageBreak/>
              <w:t xml:space="preserve">Линейные объекты и здания, сооружения для обслуживания работников и для обеспечения деятельности линейного объекта. </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651" w:type="dxa"/>
            <w:shd w:val="clear" w:color="auto" w:fill="auto"/>
          </w:tcPr>
          <w:p w:rsidR="00DE72EB" w:rsidRPr="00756739" w:rsidRDefault="00DE72EB" w:rsidP="00DE72EB">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lastRenderedPageBreak/>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r w:rsidRPr="00756739">
              <w:rPr>
                <w:rFonts w:ascii="Times New Roman" w:eastAsia="Times New Roman" w:hAnsi="Times New Roman" w:cs="Times New Roman"/>
                <w:color w:val="000000"/>
                <w:lang w:eastAsia="ru-RU"/>
              </w:rPr>
              <w:t xml:space="preserve">СНиП 2.07.0189* </w:t>
            </w:r>
            <w:r w:rsidRPr="00756739">
              <w:rPr>
                <w:rFonts w:ascii="Times New Roman" w:eastAsia="Times New Roman" w:hAnsi="Times New Roman" w:cs="Times New Roman"/>
                <w:color w:val="000000"/>
                <w:lang w:eastAsia="ru-RU"/>
              </w:rPr>
              <w:lastRenderedPageBreak/>
              <w:t>«Градостроительство. Планировка и застройка городских и сельских поселений»),</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СП,</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со строительными нормами и правилами, техническими регламентами и по утвержденному проекту планировки, проекту межевания территории.</w:t>
            </w:r>
          </w:p>
        </w:tc>
      </w:tr>
      <w:tr w:rsidR="00DE72EB" w:rsidRPr="00756739" w:rsidTr="00DE72EB">
        <w:tc>
          <w:tcPr>
            <w:tcW w:w="2518" w:type="dxa"/>
            <w:shd w:val="clear" w:color="auto" w:fill="auto"/>
          </w:tcPr>
          <w:p w:rsidR="00DE72EB" w:rsidRPr="00756739" w:rsidRDefault="00DE72EB" w:rsidP="00DE72EB">
            <w:pPr>
              <w:autoSpaceDE w:val="0"/>
              <w:autoSpaceDN w:val="0"/>
              <w:adjustRightInd w:val="0"/>
              <w:spacing w:after="0" w:line="240" w:lineRule="auto"/>
              <w:jc w:val="both"/>
              <w:rPr>
                <w:rFonts w:ascii="Times New Roman" w:eastAsia="Calibri" w:hAnsi="Times New Roman" w:cs="Times New Roman"/>
                <w:color w:val="000000"/>
              </w:rPr>
            </w:pPr>
            <w:r w:rsidRPr="00756739">
              <w:rPr>
                <w:rFonts w:ascii="Times New Roman" w:eastAsia="Calibri" w:hAnsi="Times New Roman" w:cs="Times New Roman"/>
                <w:color w:val="000000"/>
              </w:rPr>
              <w:lastRenderedPageBreak/>
              <w:t>Психиатрические, туберкулезные восстановительные стационары и др.</w:t>
            </w:r>
          </w:p>
        </w:tc>
        <w:tc>
          <w:tcPr>
            <w:tcW w:w="3402" w:type="dxa"/>
            <w:shd w:val="clear" w:color="auto" w:fill="auto"/>
          </w:tcPr>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 xml:space="preserve">Согласно проекту планировки, СНиП, СП, </w:t>
            </w:r>
            <w:proofErr w:type="spellStart"/>
            <w:r w:rsidRPr="00756739">
              <w:rPr>
                <w:rFonts w:ascii="Times New Roman" w:eastAsia="Times New Roman" w:hAnsi="Times New Roman" w:cs="Times New Roman"/>
                <w:color w:val="000000"/>
                <w:lang w:eastAsia="ru-RU"/>
              </w:rPr>
              <w:t>СаНПиН</w:t>
            </w:r>
            <w:proofErr w:type="spellEnd"/>
            <w:r w:rsidRPr="00756739">
              <w:rPr>
                <w:rFonts w:ascii="Times New Roman" w:eastAsia="Times New Roman" w:hAnsi="Times New Roman" w:cs="Times New Roman"/>
                <w:color w:val="000000"/>
                <w:lang w:eastAsia="ru-RU"/>
              </w:rPr>
              <w:t xml:space="preserve"> и др. документов.</w:t>
            </w:r>
          </w:p>
        </w:tc>
        <w:tc>
          <w:tcPr>
            <w:tcW w:w="3651" w:type="dxa"/>
            <w:shd w:val="clear" w:color="auto" w:fill="auto"/>
          </w:tcPr>
          <w:p w:rsidR="00DE72EB" w:rsidRPr="00756739" w:rsidRDefault="00DE72EB" w:rsidP="00DE72EB">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r w:rsidRPr="00756739">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СП,</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со строительными нормами и правилами, техническими регламентами и по утвержденному проекту планировки, проекту межевания территории.</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95058" w:rsidRDefault="00F95058"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t>ЗОНА ПРИРОДНОГО ЛАНДШАФТА (РЗ-</w:t>
      </w:r>
      <w:r w:rsidR="00DE72EB">
        <w:rPr>
          <w:rFonts w:ascii="Times New Roman" w:eastAsia="Times New Roman" w:hAnsi="Times New Roman" w:cs="Times New Roman"/>
          <w:b/>
          <w:sz w:val="24"/>
          <w:szCs w:val="24"/>
          <w:u w:val="single"/>
          <w:lang w:eastAsia="ru-RU"/>
        </w:rPr>
        <w:t>2</w:t>
      </w:r>
      <w:r w:rsidRPr="00756739">
        <w:rPr>
          <w:rFonts w:ascii="Times New Roman" w:eastAsia="Times New Roman" w:hAnsi="Times New Roman" w:cs="Times New Roman"/>
          <w:b/>
          <w:sz w:val="24"/>
          <w:szCs w:val="24"/>
          <w:u w:val="single"/>
          <w:lang w:eastAsia="ru-RU"/>
        </w:rPr>
        <w:t>)</w:t>
      </w:r>
    </w:p>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756739" w:rsidRPr="00756739" w:rsidTr="00756739">
        <w:trPr>
          <w:trHeight w:val="552"/>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278"/>
        </w:trPr>
        <w:tc>
          <w:tcPr>
            <w:tcW w:w="244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756739" w:rsidRPr="00756739" w:rsidTr="00756739">
        <w:tc>
          <w:tcPr>
            <w:tcW w:w="2448"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color w:val="000000"/>
                <w:szCs w:val="24"/>
                <w:lang w:eastAsia="ru-RU"/>
              </w:rPr>
            </w:pPr>
            <w:r w:rsidRPr="00756739">
              <w:rPr>
                <w:rFonts w:ascii="Times New Roman" w:eastAsia="Times New Roman" w:hAnsi="Times New Roman" w:cs="Times New Roman"/>
                <w:color w:val="000000"/>
                <w:lang w:eastAsia="ru-RU"/>
              </w:rPr>
              <w:t xml:space="preserve">Леса, луга, заболоченные территории и прочие природные территории </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color w:val="000000"/>
                <w:szCs w:val="24"/>
                <w:lang w:eastAsia="ru-RU"/>
              </w:rPr>
            </w:pPr>
            <w:r w:rsidRPr="00756739">
              <w:rPr>
                <w:rFonts w:ascii="Times New Roman" w:eastAsia="Times New Roman" w:hAnsi="Times New Roman" w:cs="Times New Roman"/>
                <w:color w:val="000000"/>
                <w:lang w:eastAsia="ru-RU"/>
              </w:rPr>
              <w:t xml:space="preserve">Не регламентируется </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40" w:type="dxa"/>
            <w:shd w:val="clear" w:color="auto" w:fill="auto"/>
          </w:tcPr>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739">
              <w:rPr>
                <w:rFonts w:ascii="Times New Roman" w:eastAsia="Times New Roman" w:hAnsi="Times New Roman" w:cs="Times New Roman"/>
                <w:lang w:eastAsia="ru-RU"/>
              </w:rPr>
              <w:t>В соответствии с техническими  регламентами, СанПиН, СП, и др. документами</w:t>
            </w:r>
            <w:r w:rsidRPr="00756739">
              <w:rPr>
                <w:rFonts w:ascii="Times New Roman" w:eastAsia="Times New Roman" w:hAnsi="Times New Roman" w:cs="Times New Roman"/>
                <w:highlight w:val="yellow"/>
                <w:lang w:eastAsia="ru-RU"/>
              </w:rPr>
              <w:t xml:space="preserve"> </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56739">
        <w:rPr>
          <w:rFonts w:ascii="Times New Roman" w:eastAsia="Times New Roman" w:hAnsi="Times New Roman" w:cs="Times New Roman"/>
          <w:b/>
          <w:sz w:val="24"/>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нет.</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6739" w:rsidRPr="00200CB7" w:rsidRDefault="00200CB7" w:rsidP="00200CB7">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200CB7">
        <w:rPr>
          <w:rFonts w:ascii="Times New Roman" w:eastAsia="Times New Roman" w:hAnsi="Times New Roman" w:cs="Times New Roman"/>
          <w:b/>
          <w:sz w:val="24"/>
          <w:szCs w:val="24"/>
          <w:lang w:eastAsia="ru-RU"/>
        </w:rPr>
        <w:t xml:space="preserve">3. </w:t>
      </w:r>
      <w:r w:rsidR="00756739" w:rsidRPr="00200CB7">
        <w:rPr>
          <w:rFonts w:ascii="Times New Roman" w:eastAsia="Times New Roman" w:hAnsi="Times New Roman" w:cs="Times New Roman"/>
          <w:b/>
          <w:sz w:val="24"/>
          <w:szCs w:val="24"/>
          <w:lang w:eastAsia="ru-RU"/>
        </w:rPr>
        <w:t>УСЛОВНО РАЗРЕШЁННЫЕ ВИДЫ И ПАРАМЕТРЫ ИСПОЛЬЗОВАНИЯ ЗЕМЕЛЬНЫХ УЧАСТКОВ И ОБЪЕКТОВ КАПИТАЛЬНОГО СТРОИТЕЛЬСТВА :</w:t>
      </w: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3402"/>
        <w:gridCol w:w="3651"/>
      </w:tblGrid>
      <w:tr w:rsidR="00756739" w:rsidRPr="00756739" w:rsidTr="00756739">
        <w:trPr>
          <w:tblHeader/>
        </w:trPr>
        <w:tc>
          <w:tcPr>
            <w:tcW w:w="251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blHeader/>
        </w:trPr>
        <w:tc>
          <w:tcPr>
            <w:tcW w:w="251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02"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651"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756739" w:rsidRPr="00756739" w:rsidTr="00756739">
        <w:tc>
          <w:tcPr>
            <w:tcW w:w="25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02"/>
            </w:tblGrid>
            <w:tr w:rsidR="00756739" w:rsidRPr="00756739" w:rsidTr="00756739">
              <w:trPr>
                <w:trHeight w:val="524"/>
              </w:trPr>
              <w:tc>
                <w:tcPr>
                  <w:tcW w:w="0" w:type="auto"/>
                </w:tcPr>
                <w:p w:rsidR="00756739" w:rsidRPr="00756739" w:rsidRDefault="00756739" w:rsidP="00756739">
                  <w:pPr>
                    <w:framePr w:hSpace="180" w:wrap="around" w:vAnchor="text" w:hAnchor="text" w:y="1"/>
                    <w:autoSpaceDE w:val="0"/>
                    <w:autoSpaceDN w:val="0"/>
                    <w:adjustRightInd w:val="0"/>
                    <w:spacing w:after="0" w:line="240" w:lineRule="auto"/>
                    <w:jc w:val="both"/>
                    <w:rPr>
                      <w:rFonts w:ascii="Times New Roman" w:eastAsia="Calibri" w:hAnsi="Times New Roman" w:cs="Times New Roman"/>
                      <w:color w:val="000000"/>
                    </w:rPr>
                  </w:pPr>
                  <w:r w:rsidRPr="00756739">
                    <w:rPr>
                      <w:rFonts w:ascii="Times New Roman" w:eastAsia="Calibri" w:hAnsi="Times New Roman" w:cs="Times New Roman"/>
                      <w:color w:val="000000"/>
                    </w:rPr>
                    <w:t xml:space="preserve">Объекты инженерной инфраструктуры </w:t>
                  </w:r>
                </w:p>
                <w:p w:rsidR="00756739" w:rsidRPr="00756739" w:rsidRDefault="00756739" w:rsidP="00756739">
                  <w:pPr>
                    <w:framePr w:hSpace="180" w:wrap="around" w:vAnchor="text" w:hAnchor="text" w:y="1"/>
                    <w:autoSpaceDE w:val="0"/>
                    <w:autoSpaceDN w:val="0"/>
                    <w:adjustRightInd w:val="0"/>
                    <w:spacing w:after="0" w:line="240" w:lineRule="auto"/>
                    <w:jc w:val="both"/>
                    <w:rPr>
                      <w:rFonts w:ascii="Times New Roman" w:eastAsia="Calibri" w:hAnsi="Times New Roman" w:cs="Times New Roman"/>
                      <w:color w:val="000000"/>
                    </w:rPr>
                  </w:pPr>
                  <w:r w:rsidRPr="00756739">
                    <w:rPr>
                      <w:rFonts w:ascii="Times New Roman" w:eastAsia="Calibri" w:hAnsi="Times New Roman" w:cs="Times New Roman"/>
                      <w:color w:val="000000"/>
                    </w:rPr>
                    <w:t xml:space="preserve">Объекты транспортной инфраструктуры </w:t>
                  </w:r>
                </w:p>
              </w:tc>
            </w:tr>
            <w:tr w:rsidR="00756739" w:rsidRPr="00756739" w:rsidTr="00756739">
              <w:trPr>
                <w:trHeight w:val="524"/>
              </w:trPr>
              <w:tc>
                <w:tcPr>
                  <w:tcW w:w="0" w:type="auto"/>
                </w:tcPr>
                <w:p w:rsidR="00756739" w:rsidRPr="00756739" w:rsidRDefault="00756739" w:rsidP="00756739">
                  <w:pPr>
                    <w:framePr w:hSpace="180" w:wrap="around" w:vAnchor="text" w:hAnchor="text" w:y="1"/>
                    <w:autoSpaceDE w:val="0"/>
                    <w:autoSpaceDN w:val="0"/>
                    <w:adjustRightInd w:val="0"/>
                    <w:spacing w:after="0" w:line="240" w:lineRule="auto"/>
                    <w:jc w:val="both"/>
                    <w:rPr>
                      <w:rFonts w:ascii="Times New Roman" w:eastAsia="Calibri" w:hAnsi="Times New Roman" w:cs="Times New Roman"/>
                      <w:color w:val="000000"/>
                    </w:rPr>
                  </w:pP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402"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 xml:space="preserve">Линейные объекты и здания, сооружения для обслуживания работников и для обеспечения деятельности линейного объекта. </w:t>
            </w:r>
          </w:p>
        </w:tc>
        <w:tc>
          <w:tcPr>
            <w:tcW w:w="3651"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lang w:eastAsia="ru-RU"/>
              </w:rPr>
            </w:pPr>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r w:rsidRPr="00756739">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756739">
              <w:rPr>
                <w:rFonts w:ascii="Times New Roman" w:eastAsia="Times New Roman" w:hAnsi="Times New Roman" w:cs="Times New Roman"/>
                <w:lang w:eastAsia="ru-RU"/>
              </w:rPr>
              <w:t>»), СП,</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со  строительными нормами и правилами, техническими регламентами и по утвержденному проекту планировки, проекту межевания территории.</w:t>
            </w:r>
          </w:p>
        </w:tc>
      </w:tr>
      <w:tr w:rsidR="00756739" w:rsidRPr="00756739" w:rsidTr="00756739">
        <w:tc>
          <w:tcPr>
            <w:tcW w:w="2518" w:type="dxa"/>
            <w:shd w:val="clear" w:color="auto" w:fill="auto"/>
          </w:tcPr>
          <w:p w:rsidR="00756739" w:rsidRPr="00756739" w:rsidRDefault="00756739" w:rsidP="00756739">
            <w:pPr>
              <w:autoSpaceDE w:val="0"/>
              <w:autoSpaceDN w:val="0"/>
              <w:adjustRightInd w:val="0"/>
              <w:spacing w:after="0" w:line="240" w:lineRule="auto"/>
              <w:jc w:val="both"/>
              <w:rPr>
                <w:rFonts w:ascii="Times New Roman" w:eastAsia="Calibri" w:hAnsi="Times New Roman" w:cs="Times New Roman"/>
                <w:color w:val="000000"/>
              </w:rPr>
            </w:pPr>
            <w:r w:rsidRPr="00756739">
              <w:rPr>
                <w:rFonts w:ascii="Times New Roman" w:eastAsia="Calibri" w:hAnsi="Times New Roman" w:cs="Times New Roman"/>
                <w:color w:val="000000"/>
              </w:rPr>
              <w:t>Психиатрические, туберкулезные восстановительные стационары и др.</w:t>
            </w:r>
          </w:p>
        </w:tc>
        <w:tc>
          <w:tcPr>
            <w:tcW w:w="3402"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 xml:space="preserve">Согласно проекту планировки, СНиП, СП, </w:t>
            </w:r>
            <w:proofErr w:type="spellStart"/>
            <w:r w:rsidR="00BB2F58" w:rsidRPr="00756739">
              <w:rPr>
                <w:rFonts w:ascii="Times New Roman" w:eastAsia="Times New Roman" w:hAnsi="Times New Roman" w:cs="Times New Roman"/>
                <w:color w:val="000000"/>
                <w:lang w:eastAsia="ru-RU"/>
              </w:rPr>
              <w:t>СаНПиН</w:t>
            </w:r>
            <w:proofErr w:type="spellEnd"/>
            <w:r w:rsidRPr="00756739">
              <w:rPr>
                <w:rFonts w:ascii="Times New Roman" w:eastAsia="Times New Roman" w:hAnsi="Times New Roman" w:cs="Times New Roman"/>
                <w:color w:val="000000"/>
                <w:lang w:eastAsia="ru-RU"/>
              </w:rPr>
              <w:t xml:space="preserve"> и др. документов.</w:t>
            </w:r>
          </w:p>
        </w:tc>
        <w:tc>
          <w:tcPr>
            <w:tcW w:w="3651"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r w:rsidRPr="00756739">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СП,</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со строительными нормами и правилами, техническими регламентами и по утвержденному проекту планировки, проекту межевания территории.</w:t>
            </w:r>
          </w:p>
        </w:tc>
      </w:tr>
    </w:tbl>
    <w:p w:rsid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F95058" w:rsidRDefault="00F95058" w:rsidP="00DE72EB">
      <w:pPr>
        <w:spacing w:after="0" w:line="240" w:lineRule="auto"/>
        <w:jc w:val="center"/>
        <w:rPr>
          <w:rFonts w:ascii="Times New Roman" w:eastAsia="Times New Roman" w:hAnsi="Times New Roman" w:cs="Times New Roman"/>
          <w:b/>
          <w:sz w:val="24"/>
          <w:szCs w:val="24"/>
          <w:u w:val="single"/>
          <w:lang w:eastAsia="ru-RU"/>
        </w:rPr>
      </w:pPr>
    </w:p>
    <w:p w:rsidR="00F95058" w:rsidRDefault="00F95058" w:rsidP="00DE72EB">
      <w:pPr>
        <w:spacing w:after="0" w:line="240" w:lineRule="auto"/>
        <w:jc w:val="center"/>
        <w:rPr>
          <w:rFonts w:ascii="Times New Roman" w:eastAsia="Times New Roman" w:hAnsi="Times New Roman" w:cs="Times New Roman"/>
          <w:b/>
          <w:sz w:val="24"/>
          <w:szCs w:val="24"/>
          <w:u w:val="single"/>
          <w:lang w:eastAsia="ru-RU"/>
        </w:rPr>
      </w:pPr>
    </w:p>
    <w:p w:rsidR="00DE72EB" w:rsidRPr="00756739" w:rsidRDefault="00DE72EB" w:rsidP="00DE72EB">
      <w:pPr>
        <w:spacing w:after="0" w:line="240" w:lineRule="auto"/>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t>ЗОНА ПАРКОВ, СКВЕРОВ, БУЛЬВАРОВ  (РЗ -</w:t>
      </w:r>
      <w:r>
        <w:rPr>
          <w:rFonts w:ascii="Times New Roman" w:eastAsia="Times New Roman" w:hAnsi="Times New Roman" w:cs="Times New Roman"/>
          <w:b/>
          <w:sz w:val="24"/>
          <w:szCs w:val="24"/>
          <w:u w:val="single"/>
          <w:lang w:eastAsia="ru-RU"/>
        </w:rPr>
        <w:t>3</w:t>
      </w:r>
      <w:r w:rsidRPr="00756739">
        <w:rPr>
          <w:rFonts w:ascii="Times New Roman" w:eastAsia="Times New Roman" w:hAnsi="Times New Roman" w:cs="Times New Roman"/>
          <w:b/>
          <w:sz w:val="24"/>
          <w:szCs w:val="24"/>
          <w:u w:val="single"/>
          <w:lang w:eastAsia="ru-RU"/>
        </w:rPr>
        <w:t>)</w:t>
      </w:r>
    </w:p>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DE72EB" w:rsidRPr="00756739"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DE72EB" w:rsidRPr="00756739" w:rsidTr="00DE72EB">
        <w:trPr>
          <w:trHeight w:val="552"/>
        </w:trPr>
        <w:tc>
          <w:tcPr>
            <w:tcW w:w="2448" w:type="dxa"/>
            <w:tcBorders>
              <w:top w:val="single" w:sz="12" w:space="0" w:color="auto"/>
              <w:left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DE72EB" w:rsidRPr="00756739" w:rsidTr="00DE72EB">
        <w:trPr>
          <w:trHeight w:val="247"/>
        </w:trPr>
        <w:tc>
          <w:tcPr>
            <w:tcW w:w="2448"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720"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DE72EB" w:rsidRPr="00756739" w:rsidTr="00DE72EB">
        <w:tc>
          <w:tcPr>
            <w:tcW w:w="2448" w:type="dxa"/>
            <w:shd w:val="clear" w:color="auto" w:fill="auto"/>
          </w:tcPr>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Объекты мест общего пользования, парки, скверы, бульвары</w:t>
            </w:r>
          </w:p>
        </w:tc>
        <w:tc>
          <w:tcPr>
            <w:tcW w:w="3420" w:type="dxa"/>
            <w:shd w:val="clear" w:color="auto" w:fill="auto"/>
          </w:tcPr>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Озеленение ценными породами деревьев - не менее 50 %</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756739">
                <w:rPr>
                  <w:rFonts w:ascii="Times New Roman" w:eastAsia="Times New Roman" w:hAnsi="Times New Roman" w:cs="Times New Roman"/>
                  <w:lang w:eastAsia="ru-RU"/>
                </w:rPr>
                <w:t>30 м</w:t>
              </w:r>
            </w:smartTag>
            <w:r w:rsidRPr="00756739">
              <w:rPr>
                <w:rFonts w:ascii="Times New Roman" w:eastAsia="Times New Roman" w:hAnsi="Times New Roman" w:cs="Times New Roman"/>
                <w:lang w:eastAsia="ru-RU"/>
              </w:rPr>
              <w:t>.;</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 территорию зеленых насаждений принимать 70-75% общей площади зоны; аллеи и дорожки – 30-25%. </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720" w:type="dxa"/>
            <w:shd w:val="clear" w:color="auto" w:fill="auto"/>
          </w:tcPr>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Устройство ливневой канализации, прогулочных  и велосипедных дорожек в твердом покрытии; освещение</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На территории сквера запрещается размещение застройки.</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r w:rsidRPr="00756739">
              <w:rPr>
                <w:rFonts w:ascii="Times New Roman" w:eastAsia="Times New Roman" w:hAnsi="Times New Roman" w:cs="Times New Roman"/>
                <w:color w:val="000000"/>
                <w:lang w:eastAsia="ru-RU"/>
              </w:rPr>
              <w:t xml:space="preserve">СНиП 2.07.0189* «Градостроительство. </w:t>
            </w:r>
            <w:r w:rsidRPr="00756739">
              <w:rPr>
                <w:rFonts w:ascii="Times New Roman" w:eastAsia="Times New Roman" w:hAnsi="Times New Roman" w:cs="Times New Roman"/>
                <w:color w:val="000000"/>
                <w:lang w:eastAsia="ru-RU"/>
              </w:rPr>
              <w:lastRenderedPageBreak/>
              <w:t>Планировка и застройка городских и сельских поселений»),</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со строительными нормами и правилами, СП, техническими регламентами</w:t>
            </w:r>
          </w:p>
        </w:tc>
      </w:tr>
    </w:tbl>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2EB" w:rsidRPr="00756739"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56739">
        <w:rPr>
          <w:rFonts w:ascii="Times New Roman" w:eastAsia="Times New Roman" w:hAnsi="Times New Roman" w:cs="Times New Roman"/>
          <w:b/>
          <w:sz w:val="24"/>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нет.</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E72EB" w:rsidRPr="008C5CC2"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нет.</w:t>
      </w:r>
    </w:p>
    <w:p w:rsidR="00DE72EB" w:rsidRDefault="00DE72EB" w:rsidP="00DE72EB">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DE72EB" w:rsidRPr="00DE72EB" w:rsidRDefault="00DE72EB" w:rsidP="00DE72EB">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DE72EB">
        <w:rPr>
          <w:rFonts w:ascii="Times New Roman" w:eastAsia="Times New Roman" w:hAnsi="Times New Roman" w:cs="Times New Roman"/>
          <w:b/>
          <w:sz w:val="24"/>
          <w:szCs w:val="24"/>
          <w:u w:val="single"/>
          <w:lang w:eastAsia="ru-RU"/>
        </w:rPr>
        <w:t>ЗОНА ОБЪЕКТОВ И СООРУЖЕНИЙ ФИЗИЧЕСКОЙ КУЛЬТУРЫ И СПОРТА (РЗ-4)</w:t>
      </w:r>
    </w:p>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DE72EB" w:rsidRPr="00DE72EB" w:rsidTr="00DE72EB">
        <w:trPr>
          <w:trHeight w:val="55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180"/>
          <w:tblHeader/>
        </w:trPr>
        <w:tc>
          <w:tcPr>
            <w:tcW w:w="2448"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420"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c>
          <w:tcPr>
            <w:tcW w:w="2448" w:type="dxa"/>
            <w:shd w:val="clear" w:color="auto" w:fill="auto"/>
          </w:tcPr>
          <w:p w:rsidR="00DE72EB" w:rsidRPr="00DE72EB" w:rsidRDefault="00DE72EB" w:rsidP="00DE72EB">
            <w:pPr>
              <w:suppressAutoHyphens/>
              <w:autoSpaceDN w:val="0"/>
              <w:spacing w:after="0" w:line="240" w:lineRule="auto"/>
              <w:jc w:val="both"/>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t>Спортивные сооружения крытые и открытые,</w:t>
            </w:r>
          </w:p>
          <w:p w:rsidR="00DE72EB" w:rsidRPr="00DE72EB" w:rsidRDefault="00DE72EB" w:rsidP="00DE72EB">
            <w:pPr>
              <w:suppressAutoHyphens/>
              <w:autoSpaceDN w:val="0"/>
              <w:spacing w:after="0" w:line="240" w:lineRule="auto"/>
              <w:jc w:val="both"/>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t>Физкультурно-оздоровительные сооружения, открытые спортивные площадки</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Отступ от красных линий –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Площадь земельного участка для стоянок автомобиля - минимальный – 200 </w:t>
            </w:r>
            <w:proofErr w:type="spellStart"/>
            <w:r w:rsidRPr="00DE72EB">
              <w:rPr>
                <w:rFonts w:ascii="Times New Roman" w:eastAsia="Times New Roman" w:hAnsi="Times New Roman" w:cs="Times New Roman"/>
                <w:lang w:eastAsia="ru-RU"/>
              </w:rPr>
              <w:t>кв.м</w:t>
            </w:r>
            <w:proofErr w:type="spellEnd"/>
            <w:r w:rsidRPr="00DE72EB">
              <w:rPr>
                <w:rFonts w:ascii="Times New Roman" w:eastAsia="Times New Roman" w:hAnsi="Times New Roman" w:cs="Times New Roman"/>
                <w:lang w:eastAsia="ru-RU"/>
              </w:rPr>
              <w:t xml:space="preserve">., максимальный 300 </w:t>
            </w:r>
            <w:proofErr w:type="spellStart"/>
            <w:r w:rsidRPr="00DE72EB">
              <w:rPr>
                <w:rFonts w:ascii="Times New Roman" w:eastAsia="Times New Roman" w:hAnsi="Times New Roman" w:cs="Times New Roman"/>
                <w:lang w:eastAsia="ru-RU"/>
              </w:rPr>
              <w:t>кв.м</w:t>
            </w:r>
            <w:proofErr w:type="spellEnd"/>
            <w:r w:rsidRPr="00DE72EB">
              <w:rPr>
                <w:rFonts w:ascii="Times New Roman" w:eastAsia="Times New Roman" w:hAnsi="Times New Roman" w:cs="Times New Roman"/>
                <w:lang w:eastAsia="ru-RU"/>
              </w:rPr>
              <w:t>.</w:t>
            </w:r>
          </w:p>
        </w:tc>
        <w:tc>
          <w:tcPr>
            <w:tcW w:w="3840"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t xml:space="preserve">Зона предназначена  для размещения физкультурно-спортивных объектов и комплексов </w:t>
            </w:r>
            <w:proofErr w:type="spellStart"/>
            <w:r w:rsidRPr="00DE72EB">
              <w:rPr>
                <w:rFonts w:ascii="Times New Roman" w:eastAsia="Times New Roman" w:hAnsi="Times New Roman" w:cs="Times New Roman"/>
                <w:color w:val="000000"/>
                <w:lang w:eastAsia="ru-RU"/>
              </w:rPr>
              <w:t>общепоселенческого</w:t>
            </w:r>
            <w:proofErr w:type="spellEnd"/>
            <w:r w:rsidRPr="00DE72EB">
              <w:rPr>
                <w:rFonts w:ascii="Times New Roman" w:eastAsia="Times New Roman" w:hAnsi="Times New Roman" w:cs="Times New Roman"/>
                <w:color w:val="000000"/>
                <w:lang w:eastAsia="ru-RU"/>
              </w:rPr>
              <w:t xml:space="preserve"> значения, а также обслуживающих объектов, вспомогательных по отношению к основному назначению зоны.</w:t>
            </w:r>
          </w:p>
          <w:p w:rsidR="00DE72EB" w:rsidRPr="00DE72EB" w:rsidRDefault="00DE72EB" w:rsidP="00DE72EB">
            <w:pPr>
              <w:suppressAutoHyphens/>
              <w:autoSpaceDN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Параметры принимать в соответствии:</w:t>
            </w:r>
          </w:p>
          <w:p w:rsidR="00DE72EB" w:rsidRPr="00DE72EB" w:rsidRDefault="00DE72EB" w:rsidP="00DE72EB">
            <w:pPr>
              <w:suppressAutoHyphens/>
              <w:autoSpaceDN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color w:val="000000"/>
                <w:lang w:eastAsia="ru-RU"/>
              </w:rPr>
              <w:t xml:space="preserve">СП 42.13330.2011 </w:t>
            </w:r>
            <w:r w:rsidRPr="00DE72EB">
              <w:rPr>
                <w:rFonts w:ascii="Times New Roman" w:eastAsia="Times New Roman" w:hAnsi="Times New Roman" w:cs="Times New Roman"/>
                <w:lang w:eastAsia="ru-RU"/>
              </w:rPr>
              <w:t xml:space="preserve">(Актуализированная редакция </w:t>
            </w:r>
            <w:r w:rsidRPr="00DE72EB">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 СП 118.13330.2012 (</w:t>
            </w:r>
            <w:r w:rsidRPr="00DE72EB">
              <w:rPr>
                <w:rFonts w:ascii="Times New Roman" w:eastAsia="Times New Roman" w:hAnsi="Times New Roman" w:cs="Times New Roman"/>
                <w:lang w:eastAsia="ru-RU"/>
              </w:rPr>
              <w:t xml:space="preserve">Актуализированная редакция </w:t>
            </w:r>
            <w:hyperlink r:id="rId15" w:history="1">
              <w:r w:rsidRPr="00DE72EB">
                <w:rPr>
                  <w:rFonts w:ascii="Times New Roman" w:eastAsia="Times New Roman" w:hAnsi="Times New Roman" w:cs="Times New Roman"/>
                  <w:lang w:eastAsia="ru-RU"/>
                </w:rPr>
                <w:t>СНиП 31-06-2009</w:t>
              </w:r>
            </w:hyperlink>
            <w:r w:rsidRPr="00DE72EB">
              <w:rPr>
                <w:rFonts w:ascii="Times New Roman" w:eastAsia="Times New Roman" w:hAnsi="Times New Roman" w:cs="Times New Roman"/>
                <w:lang w:eastAsia="ru-RU"/>
              </w:rPr>
              <w:t xml:space="preserve">)и СП 54.13330.2011. </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lang w:eastAsia="ru-RU"/>
              </w:rPr>
              <w:t>(Актуализированная редакция СНиП 31-01-2003)</w:t>
            </w:r>
            <w:r w:rsidRPr="00DE72EB">
              <w:rPr>
                <w:rFonts w:ascii="Times New Roman" w:eastAsia="Times New Roman" w:hAnsi="Times New Roman" w:cs="Times New Roman"/>
                <w:color w:val="000000"/>
                <w:lang w:eastAsia="ru-RU"/>
              </w:rPr>
              <w:t>; другие действующие нормативные документы</w:t>
            </w:r>
          </w:p>
        </w:tc>
      </w:tr>
    </w:tbl>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DE72EB" w:rsidRPr="00DE72EB" w:rsidTr="00DE72EB">
        <w:trPr>
          <w:trHeight w:val="55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129"/>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c>
          <w:tcPr>
            <w:tcW w:w="2448"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r w:rsidRPr="00DE72EB">
              <w:rPr>
                <w:rFonts w:ascii="Times New Roman" w:eastAsia="Times New Roman" w:hAnsi="Times New Roman" w:cs="Times New Roman"/>
                <w:color w:val="000000"/>
                <w:lang w:eastAsia="ru-RU"/>
              </w:rPr>
              <w:lastRenderedPageBreak/>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Максимальный размер земельного участка – 200 </w:t>
            </w:r>
            <w:proofErr w:type="spellStart"/>
            <w:r w:rsidRPr="00DE72EB">
              <w:rPr>
                <w:rFonts w:ascii="Times New Roman" w:eastAsia="Times New Roman" w:hAnsi="Times New Roman" w:cs="Times New Roman"/>
                <w:lang w:eastAsia="ru-RU"/>
              </w:rPr>
              <w:t>кв.м</w:t>
            </w:r>
            <w:proofErr w:type="spellEnd"/>
            <w:r w:rsidRPr="00DE72EB">
              <w:rPr>
                <w:rFonts w:ascii="Times New Roman" w:eastAsia="Times New Roman" w:hAnsi="Times New Roman" w:cs="Times New Roman"/>
                <w:lang w:eastAsia="ru-RU"/>
              </w:rPr>
              <w:t xml:space="preserve">., минимальный 100 </w:t>
            </w:r>
            <w:proofErr w:type="spellStart"/>
            <w:r w:rsidRPr="00DE72EB">
              <w:rPr>
                <w:rFonts w:ascii="Times New Roman" w:eastAsia="Times New Roman" w:hAnsi="Times New Roman" w:cs="Times New Roman"/>
                <w:lang w:eastAsia="ru-RU"/>
              </w:rPr>
              <w:t>кв.м</w:t>
            </w:r>
            <w:proofErr w:type="spellEnd"/>
            <w:r w:rsidRPr="00DE72EB">
              <w:rPr>
                <w:rFonts w:ascii="Times New Roman" w:eastAsia="Times New Roman" w:hAnsi="Times New Roman" w:cs="Times New Roman"/>
                <w:lang w:eastAsia="ru-RU"/>
              </w:rPr>
              <w:t>.</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Расстояние от площадок до окон не менее - 10м.</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Расчет производить от вида объекта, его вместимости в соответствии со строительными нормами и правилами</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40"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t xml:space="preserve">Зона предназначена  для размещения физкультурно-спортивных объектов и комплексов </w:t>
            </w:r>
            <w:proofErr w:type="spellStart"/>
            <w:r w:rsidRPr="00DE72EB">
              <w:rPr>
                <w:rFonts w:ascii="Times New Roman" w:eastAsia="Times New Roman" w:hAnsi="Times New Roman" w:cs="Times New Roman"/>
                <w:color w:val="000000"/>
                <w:lang w:eastAsia="ru-RU"/>
              </w:rPr>
              <w:t>общепоселенческого</w:t>
            </w:r>
            <w:proofErr w:type="spellEnd"/>
            <w:r w:rsidRPr="00DE72EB">
              <w:rPr>
                <w:rFonts w:ascii="Times New Roman" w:eastAsia="Times New Roman" w:hAnsi="Times New Roman" w:cs="Times New Roman"/>
                <w:color w:val="000000"/>
                <w:lang w:eastAsia="ru-RU"/>
              </w:rPr>
              <w:t xml:space="preserve"> значения, а также обслуживающих объектов, вспомогательных по отношению к основному назначению зоны.</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DE72EB">
              <w:rPr>
                <w:rFonts w:ascii="Times New Roman" w:eastAsia="Times New Roman" w:hAnsi="Times New Roman" w:cs="Times New Roman"/>
                <w:lang w:eastAsia="ru-RU"/>
              </w:rPr>
              <w:t xml:space="preserve">Строительство осуществлять в соответствии с </w:t>
            </w:r>
            <w:r w:rsidRPr="00DE72EB">
              <w:rPr>
                <w:rFonts w:ascii="Times New Roman" w:eastAsia="Times New Roman" w:hAnsi="Times New Roman" w:cs="Times New Roman"/>
                <w:color w:val="000000"/>
                <w:lang w:eastAsia="ru-RU"/>
              </w:rPr>
              <w:t>СП 42.13330.2011 (</w:t>
            </w:r>
            <w:r w:rsidRPr="00DE72EB">
              <w:rPr>
                <w:rFonts w:ascii="Times New Roman" w:eastAsia="Times New Roman" w:hAnsi="Times New Roman" w:cs="Times New Roman"/>
                <w:lang w:eastAsia="ru-RU"/>
              </w:rPr>
              <w:t xml:space="preserve">Актуализированная редакция </w:t>
            </w:r>
            <w:r w:rsidRPr="00DE72EB">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r w:rsidRPr="00DE72EB">
              <w:rPr>
                <w:rFonts w:ascii="Times New Roman" w:eastAsia="Times New Roman" w:hAnsi="Times New Roman" w:cs="Times New Roman"/>
                <w:color w:val="FF0000"/>
                <w:lang w:eastAsia="ru-RU"/>
              </w:rPr>
              <w:t xml:space="preserve"> </w:t>
            </w:r>
            <w:r w:rsidRPr="00DE72EB">
              <w:rPr>
                <w:rFonts w:ascii="Times New Roman" w:eastAsia="Times New Roman" w:hAnsi="Times New Roman" w:cs="Times New Roman"/>
                <w:lang w:eastAsia="ru-RU"/>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DE72EB" w:rsidRPr="00DE72EB" w:rsidTr="00DE72EB">
        <w:trPr>
          <w:trHeight w:val="55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173"/>
          <w:tblHeader/>
        </w:trPr>
        <w:tc>
          <w:tcPr>
            <w:tcW w:w="2448"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420"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rPr>
          <w:trHeight w:val="2836"/>
        </w:trPr>
        <w:tc>
          <w:tcPr>
            <w:tcW w:w="2448"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r w:rsidRPr="00DE72EB">
              <w:rPr>
                <w:rFonts w:ascii="Times New Roman" w:eastAsia="Times New Roman" w:hAnsi="Times New Roman" w:cs="Times New Roman"/>
                <w:color w:val="000000"/>
                <w:lang w:eastAsia="ru-RU"/>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Максимальный размер земельного участка – 200 </w:t>
            </w:r>
            <w:proofErr w:type="spellStart"/>
            <w:r w:rsidRPr="00DE72EB">
              <w:rPr>
                <w:rFonts w:ascii="Times New Roman" w:eastAsia="Times New Roman" w:hAnsi="Times New Roman" w:cs="Times New Roman"/>
                <w:lang w:eastAsia="ru-RU"/>
              </w:rPr>
              <w:t>кв.м</w:t>
            </w:r>
            <w:proofErr w:type="spellEnd"/>
            <w:r w:rsidRPr="00DE72EB">
              <w:rPr>
                <w:rFonts w:ascii="Times New Roman" w:eastAsia="Times New Roman" w:hAnsi="Times New Roman" w:cs="Times New Roman"/>
                <w:lang w:eastAsia="ru-RU"/>
              </w:rPr>
              <w:t xml:space="preserve">., минимальный 100 </w:t>
            </w:r>
            <w:proofErr w:type="spellStart"/>
            <w:r w:rsidRPr="00DE72EB">
              <w:rPr>
                <w:rFonts w:ascii="Times New Roman" w:eastAsia="Times New Roman" w:hAnsi="Times New Roman" w:cs="Times New Roman"/>
                <w:lang w:eastAsia="ru-RU"/>
              </w:rPr>
              <w:t>кв.м</w:t>
            </w:r>
            <w:proofErr w:type="spellEnd"/>
            <w:r w:rsidRPr="00DE72EB">
              <w:rPr>
                <w:rFonts w:ascii="Times New Roman" w:eastAsia="Times New Roman" w:hAnsi="Times New Roman" w:cs="Times New Roman"/>
                <w:lang w:eastAsia="ru-RU"/>
              </w:rPr>
              <w:t>.</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 Отступ от красных линий – не менее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Расстояние от площадок до окон не менее - 10м.</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DE72EB" w:rsidRPr="00DE72EB" w:rsidRDefault="00DE72EB" w:rsidP="00DE72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t xml:space="preserve">Требования к параметрам сооружений и границам земельных участков в соответствии с СП 42.13330.2011 </w:t>
            </w:r>
            <w:r w:rsidRPr="00DE72EB">
              <w:rPr>
                <w:rFonts w:ascii="Times New Roman" w:eastAsia="Times New Roman" w:hAnsi="Times New Roman" w:cs="Times New Roman"/>
                <w:lang w:eastAsia="ru-RU"/>
              </w:rPr>
              <w:t xml:space="preserve">(Актуализированная редакция </w:t>
            </w:r>
            <w:r w:rsidRPr="00DE72EB">
              <w:rPr>
                <w:rFonts w:ascii="Times New Roman" w:eastAsia="Times New Roman" w:hAnsi="Times New Roman" w:cs="Times New Roman"/>
                <w:color w:val="000000"/>
                <w:lang w:eastAsia="ru-RU"/>
              </w:rPr>
              <w:t xml:space="preserve">СНиП 2.07.0189* «Градостроительство. Планировка и застройка городских и сельских поселений»), СП, </w:t>
            </w:r>
            <w:r w:rsidRPr="00DE72EB">
              <w:rPr>
                <w:rFonts w:ascii="Times New Roman" w:eastAsia="Times New Roman" w:hAnsi="Times New Roman" w:cs="Times New Roman"/>
                <w:lang w:eastAsia="ru-RU"/>
              </w:rPr>
              <w:t>строительными нормами и правилами, техническими регламентами и по утвержденному проекту планировки, проекту межевания территории.</w:t>
            </w:r>
          </w:p>
        </w:tc>
      </w:tr>
    </w:tbl>
    <w:p w:rsidR="00DE72EB" w:rsidRDefault="00DE72EB" w:rsidP="00DE72EB">
      <w:pPr>
        <w:widowControl w:val="0"/>
        <w:spacing w:after="0" w:line="240" w:lineRule="auto"/>
        <w:jc w:val="center"/>
        <w:rPr>
          <w:rFonts w:ascii="Times New Roman" w:eastAsia="Times New Roman" w:hAnsi="Times New Roman" w:cs="Times New Roman"/>
          <w:b/>
          <w:sz w:val="24"/>
          <w:szCs w:val="24"/>
          <w:u w:val="single"/>
          <w:lang w:eastAsia="ru-RU"/>
        </w:rPr>
      </w:pPr>
    </w:p>
    <w:p w:rsidR="00DE72EB" w:rsidRPr="00DE72EB" w:rsidRDefault="00DE72EB" w:rsidP="00DE72EB">
      <w:pPr>
        <w:widowControl w:val="0"/>
        <w:spacing w:after="0" w:line="240" w:lineRule="auto"/>
        <w:jc w:val="center"/>
        <w:rPr>
          <w:rFonts w:ascii="Times New Roman" w:eastAsia="Times New Roman" w:hAnsi="Times New Roman" w:cs="Times New Roman"/>
          <w:b/>
          <w:sz w:val="24"/>
          <w:szCs w:val="24"/>
          <w:u w:val="single"/>
          <w:lang w:eastAsia="ru-RU"/>
        </w:rPr>
      </w:pPr>
      <w:r w:rsidRPr="00DE72EB">
        <w:rPr>
          <w:rFonts w:ascii="Times New Roman" w:eastAsia="Times New Roman" w:hAnsi="Times New Roman" w:cs="Times New Roman"/>
          <w:b/>
          <w:sz w:val="24"/>
          <w:szCs w:val="24"/>
          <w:u w:val="single"/>
          <w:lang w:eastAsia="ru-RU"/>
        </w:rPr>
        <w:lastRenderedPageBreak/>
        <w:t>ЗОНЫ</w:t>
      </w:r>
      <w:r>
        <w:rPr>
          <w:rFonts w:ascii="Times New Roman" w:eastAsia="Times New Roman" w:hAnsi="Times New Roman" w:cs="Times New Roman"/>
          <w:b/>
          <w:sz w:val="24"/>
          <w:szCs w:val="24"/>
          <w:u w:val="single"/>
          <w:lang w:eastAsia="ru-RU"/>
        </w:rPr>
        <w:t>,</w:t>
      </w:r>
      <w:r w:rsidRPr="00DE72EB">
        <w:rPr>
          <w:rFonts w:ascii="Times New Roman" w:eastAsia="Times New Roman" w:hAnsi="Times New Roman" w:cs="Times New Roman"/>
          <w:b/>
          <w:sz w:val="24"/>
          <w:szCs w:val="24"/>
          <w:u w:val="single"/>
          <w:lang w:eastAsia="ru-RU"/>
        </w:rPr>
        <w:t xml:space="preserve"> ПРЕДНАЗНАЧЕННЫЕ ДЛЯ ОТДЫХА И ТУРИЗМА (РЗ-5).</w:t>
      </w:r>
    </w:p>
    <w:p w:rsidR="00DE72EB" w:rsidRPr="00DE72EB" w:rsidRDefault="00DE72EB" w:rsidP="00DE72EB">
      <w:pPr>
        <w:widowControl w:val="0"/>
        <w:spacing w:after="0" w:line="240" w:lineRule="auto"/>
        <w:jc w:val="center"/>
        <w:rPr>
          <w:rFonts w:ascii="Times New Roman" w:eastAsia="Times New Roman" w:hAnsi="Times New Roman" w:cs="Times New Roman"/>
          <w:b/>
          <w:sz w:val="24"/>
          <w:szCs w:val="24"/>
          <w:u w:val="single"/>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DE72EB" w:rsidRPr="00DE72EB" w:rsidRDefault="00DE72EB" w:rsidP="00DE72EB">
      <w:pPr>
        <w:widowControl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350"/>
        <w:gridCol w:w="3840"/>
      </w:tblGrid>
      <w:tr w:rsidR="00DE72EB" w:rsidRPr="00DE72EB" w:rsidTr="00DE72EB">
        <w:trPr>
          <w:trHeight w:val="552"/>
          <w:tblHeader/>
        </w:trPr>
        <w:tc>
          <w:tcPr>
            <w:tcW w:w="251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ВИДЫ ИСПОЛЬЗОВАНИЯ</w:t>
            </w:r>
          </w:p>
        </w:tc>
        <w:tc>
          <w:tcPr>
            <w:tcW w:w="3350" w:type="dxa"/>
            <w:tcBorders>
              <w:top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260"/>
          <w:tblHeader/>
        </w:trPr>
        <w:tc>
          <w:tcPr>
            <w:tcW w:w="2518"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350"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c>
          <w:tcPr>
            <w:tcW w:w="2518" w:type="dxa"/>
            <w:shd w:val="clear" w:color="auto" w:fill="auto"/>
          </w:tcPr>
          <w:p w:rsidR="00DE72EB" w:rsidRPr="00DE72EB" w:rsidRDefault="00DE72EB" w:rsidP="00DE72EB">
            <w:pPr>
              <w:suppressAutoHyphens/>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Лесопарки </w:t>
            </w: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Calibri" w:hAnsi="Times New Roman" w:cs="Times New Roman"/>
                <w:highlight w:val="yellow"/>
              </w:rPr>
            </w:pPr>
          </w:p>
        </w:tc>
        <w:tc>
          <w:tcPr>
            <w:tcW w:w="3350" w:type="dxa"/>
            <w:shd w:val="clear" w:color="auto" w:fill="auto"/>
          </w:tcPr>
          <w:p w:rsidR="00DE72EB" w:rsidRPr="00DE72EB" w:rsidRDefault="00DE72EB" w:rsidP="00DE72EB">
            <w:pPr>
              <w:suppressAutoHyphens/>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Озеленение ценными породами деревьев - не менее 50 %</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Максимальный процент  застройки –30%</w:t>
            </w:r>
          </w:p>
          <w:p w:rsidR="00DE72EB" w:rsidRPr="00DE72EB" w:rsidRDefault="00DE72EB" w:rsidP="00DE72EB">
            <w:pPr>
              <w:suppressAutoHyphens/>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Минимальный процент озеленения – 70%, </w:t>
            </w:r>
          </w:p>
          <w:p w:rsidR="00DE72EB" w:rsidRPr="00DE72EB" w:rsidRDefault="00DE72EB" w:rsidP="00DE72EB">
            <w:pPr>
              <w:suppressAutoHyphens/>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Максимальная высота оград – 1,5 м</w:t>
            </w:r>
          </w:p>
          <w:p w:rsidR="00DE72EB" w:rsidRPr="00DE72EB" w:rsidRDefault="00DE72EB" w:rsidP="00DE72EB">
            <w:pPr>
              <w:suppressAutoHyphens/>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Устройство ливневой канализации, прогулочных дорожек в твердом покрытии </w:t>
            </w:r>
          </w:p>
        </w:tc>
        <w:tc>
          <w:tcPr>
            <w:tcW w:w="384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t>Отдельно выделенные территории, используемые для максимального сохранения городских лесов. Зона предназначена  для организации отдыха</w:t>
            </w:r>
          </w:p>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Calibri" w:hAnsi="Times New Roman" w:cs="Times New Roman"/>
              </w:rPr>
              <w:t>Новое строительство и реконструкцию осуществлять по утвержденному проекту планировки и межевания территории, в соответствии</w:t>
            </w:r>
            <w:r w:rsidRPr="00DE72EB">
              <w:rPr>
                <w:rFonts w:ascii="Times New Roman" w:eastAsia="Times New Roman" w:hAnsi="Times New Roman" w:cs="Times New Roman"/>
                <w:color w:val="000000"/>
                <w:lang w:eastAsia="ru-RU"/>
              </w:rPr>
              <w:t xml:space="preserve"> с СП 42.13330.2011 (</w:t>
            </w:r>
            <w:r w:rsidRPr="00DE72EB">
              <w:rPr>
                <w:rFonts w:ascii="Times New Roman" w:eastAsia="Times New Roman" w:hAnsi="Times New Roman" w:cs="Times New Roman"/>
                <w:lang w:eastAsia="ru-RU"/>
              </w:rPr>
              <w:t xml:space="preserve">Актуализированная редакция </w:t>
            </w:r>
            <w:r w:rsidRPr="00DE72EB">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w:t>
            </w:r>
          </w:p>
        </w:tc>
      </w:tr>
      <w:tr w:rsidR="00DE72EB" w:rsidRPr="00DE72EB" w:rsidTr="00DE72EB">
        <w:tc>
          <w:tcPr>
            <w:tcW w:w="2518"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Аттракционы</w:t>
            </w:r>
          </w:p>
        </w:tc>
        <w:tc>
          <w:tcPr>
            <w:tcW w:w="3350"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Размещение только в соответствии с проектом благоустройства, на территориях не занятых насаждениями.</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Устройство ливневой канализации, прогулочных дорожек в твердом покрытии</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Озеленение ценными породами деревьев - не менее 50 %</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Максимальный процент  застройки –30%</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Минимальный процент озеленения – 70%, </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Максимальная высота оград – 1,5 м</w:t>
            </w:r>
          </w:p>
        </w:tc>
        <w:tc>
          <w:tcPr>
            <w:tcW w:w="3840"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Отдельно стоящие.</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Calibri" w:hAnsi="Times New Roman" w:cs="Times New Roman"/>
              </w:rPr>
              <w:t>Новое строительство и реконструкцию осуществлять по утвержденному проекту планировки и межевания территории, в соответствии</w:t>
            </w:r>
            <w:r w:rsidRPr="00DE72EB">
              <w:rPr>
                <w:rFonts w:ascii="Times New Roman" w:eastAsia="Times New Roman" w:hAnsi="Times New Roman" w:cs="Times New Roman"/>
                <w:color w:val="000000"/>
                <w:lang w:eastAsia="ru-RU"/>
              </w:rPr>
              <w:t xml:space="preserve"> с СП 42.13330.2011 (</w:t>
            </w:r>
            <w:r w:rsidRPr="00DE72EB">
              <w:rPr>
                <w:rFonts w:ascii="Times New Roman" w:eastAsia="Times New Roman" w:hAnsi="Times New Roman" w:cs="Times New Roman"/>
                <w:lang w:eastAsia="ru-RU"/>
              </w:rPr>
              <w:t xml:space="preserve">Актуализированная редакция </w:t>
            </w:r>
            <w:r w:rsidRPr="00DE72EB">
              <w:rPr>
                <w:rFonts w:ascii="Times New Roman" w:eastAsia="Times New Roman" w:hAnsi="Times New Roman" w:cs="Times New Roman"/>
                <w:color w:val="000000"/>
                <w:lang w:eastAsia="ru-RU"/>
              </w:rPr>
              <w:t>СНиП 2.07.0189* «Градостроительство. Планировка и застройка городских и сельских поселений») и др.</w:t>
            </w:r>
          </w:p>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p>
        </w:tc>
      </w:tr>
    </w:tbl>
    <w:p w:rsidR="00DE72EB" w:rsidRPr="00DE72EB" w:rsidRDefault="00DE72EB" w:rsidP="00DE72EB">
      <w:pPr>
        <w:widowControl w:val="0"/>
        <w:spacing w:after="0" w:line="240" w:lineRule="auto"/>
        <w:rPr>
          <w:rFonts w:ascii="Times New Roman" w:eastAsia="Times New Roman" w:hAnsi="Times New Roman" w:cs="Times New Roman"/>
          <w:sz w:val="24"/>
          <w:szCs w:val="24"/>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DE72EB" w:rsidRPr="00DE72EB" w:rsidRDefault="00DE72EB" w:rsidP="00DE72EB">
      <w:pPr>
        <w:widowControl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DE72EB" w:rsidRPr="00DE72EB" w:rsidTr="00DE72EB">
        <w:trPr>
          <w:trHeight w:val="55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204"/>
          <w:tblHeader/>
        </w:trPr>
        <w:tc>
          <w:tcPr>
            <w:tcW w:w="2448"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420"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c>
          <w:tcPr>
            <w:tcW w:w="2448"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b/>
                <w:bCs/>
                <w:color w:val="000000"/>
                <w:lang w:eastAsia="ru-RU"/>
              </w:rPr>
            </w:pPr>
            <w:r w:rsidRPr="00DE72EB">
              <w:rPr>
                <w:rFonts w:ascii="Times New Roman" w:eastAsia="Times New Roman" w:hAnsi="Times New Roman" w:cs="Times New Roman"/>
                <w:color w:val="000000"/>
                <w:lang w:eastAsia="ru-RU"/>
              </w:rPr>
              <w:t xml:space="preserve">Гостевые автостоянки, автостоянки для временного хранения индивидуальных легковых автомобилей, автостоянки для временного хранения </w:t>
            </w:r>
            <w:r w:rsidRPr="00DE72EB">
              <w:rPr>
                <w:rFonts w:ascii="Times New Roman" w:eastAsia="Times New Roman" w:hAnsi="Times New Roman" w:cs="Times New Roman"/>
                <w:color w:val="000000"/>
                <w:lang w:eastAsia="ru-RU"/>
              </w:rPr>
              <w:lastRenderedPageBreak/>
              <w:t>туристических автобусов</w:t>
            </w:r>
          </w:p>
          <w:p w:rsidR="00DE72EB" w:rsidRPr="00DE72EB" w:rsidRDefault="00DE72EB" w:rsidP="00DE72EB">
            <w:pPr>
              <w:widowControl w:val="0"/>
              <w:spacing w:after="0" w:line="240" w:lineRule="auto"/>
              <w:rPr>
                <w:rFonts w:ascii="Times New Roman" w:eastAsia="Times New Roman" w:hAnsi="Times New Roman" w:cs="Times New Roman"/>
                <w:lang w:eastAsia="ru-RU"/>
              </w:rPr>
            </w:pPr>
          </w:p>
        </w:tc>
        <w:tc>
          <w:tcPr>
            <w:tcW w:w="342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lastRenderedPageBreak/>
              <w:t xml:space="preserve">Отступ от красных линий – не менее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Расстояние от площадок до окон не менее - 10м.</w:t>
            </w:r>
          </w:p>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Максимальный размер земельного участка – 200 м</w:t>
            </w:r>
            <w:r w:rsidRPr="00DE72EB">
              <w:rPr>
                <w:rFonts w:ascii="Times New Roman" w:eastAsia="Times New Roman" w:hAnsi="Times New Roman" w:cs="Times New Roman"/>
                <w:vertAlign w:val="superscript"/>
                <w:lang w:eastAsia="ru-RU"/>
              </w:rPr>
              <w:t xml:space="preserve">2 </w:t>
            </w:r>
            <w:r w:rsidRPr="00DE72EB">
              <w:rPr>
                <w:rFonts w:ascii="Times New Roman" w:eastAsia="Times New Roman" w:hAnsi="Times New Roman" w:cs="Times New Roman"/>
                <w:lang w:eastAsia="ru-RU"/>
              </w:rPr>
              <w:t>, минимальный 100 м</w:t>
            </w:r>
            <w:r w:rsidRPr="00DE72EB">
              <w:rPr>
                <w:rFonts w:ascii="Times New Roman" w:eastAsia="Times New Roman" w:hAnsi="Times New Roman" w:cs="Times New Roman"/>
                <w:vertAlign w:val="superscript"/>
                <w:lang w:eastAsia="ru-RU"/>
              </w:rPr>
              <w:t>2</w:t>
            </w:r>
            <w:r w:rsidRPr="00DE72EB">
              <w:rPr>
                <w:rFonts w:ascii="Times New Roman" w:eastAsia="Times New Roman" w:hAnsi="Times New Roman" w:cs="Times New Roman"/>
                <w:lang w:eastAsia="ru-RU"/>
              </w:rPr>
              <w:t xml:space="preserve">. Расчет </w:t>
            </w:r>
            <w:r w:rsidRPr="00DE72EB">
              <w:rPr>
                <w:rFonts w:ascii="Times New Roman" w:eastAsia="Times New Roman" w:hAnsi="Times New Roman" w:cs="Times New Roman"/>
                <w:lang w:eastAsia="ru-RU"/>
              </w:rPr>
              <w:lastRenderedPageBreak/>
              <w:t>производить от вида объекта, его вместимости в соответствии со строительными нормами и правилами</w:t>
            </w:r>
          </w:p>
        </w:tc>
        <w:tc>
          <w:tcPr>
            <w:tcW w:w="384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color w:val="000000"/>
                <w:lang w:eastAsia="ru-RU"/>
              </w:rPr>
              <w:lastRenderedPageBreak/>
              <w:t>Зона предназначена  для размещения физкультурно-спортивных объектов и комплексов местного значения, а также обслуживающих объектов, вспомогательных по отношению к основному назначению зоны.</w:t>
            </w:r>
          </w:p>
        </w:tc>
      </w:tr>
      <w:tr w:rsidR="00DE72EB" w:rsidRPr="00DE72EB" w:rsidTr="00DE72EB">
        <w:tc>
          <w:tcPr>
            <w:tcW w:w="2448" w:type="dxa"/>
            <w:shd w:val="clear" w:color="auto" w:fill="auto"/>
          </w:tcPr>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Times New Roman" w:hAnsi="Times New Roman" w:cs="Times New Roman"/>
                <w:lang w:eastAsia="ru-RU"/>
              </w:rPr>
              <w:lastRenderedPageBreak/>
              <w:t>Здания и сооружения для обслуживания работников и для обеспечения деятельности объекта</w:t>
            </w:r>
          </w:p>
        </w:tc>
        <w:tc>
          <w:tcPr>
            <w:tcW w:w="342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Максимальная этажность не более – 3-х этажей.</w:t>
            </w:r>
          </w:p>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spacing w:after="0" w:line="240" w:lineRule="auto"/>
              <w:ind w:firstLine="246"/>
              <w:rPr>
                <w:rFonts w:ascii="Times New Roman" w:eastAsia="Calibri" w:hAnsi="Times New Roman" w:cs="Times New Roman"/>
              </w:rPr>
            </w:pPr>
          </w:p>
        </w:tc>
        <w:tc>
          <w:tcPr>
            <w:tcW w:w="384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color w:val="000000"/>
                <w:lang w:eastAsia="ru-RU"/>
              </w:rPr>
              <w:t>Обслуживающие объекты являются вспомогательными по отношению к основному назначению зоны</w:t>
            </w:r>
            <w:r w:rsidRPr="00DE72EB">
              <w:rPr>
                <w:rFonts w:ascii="Times New Roman" w:eastAsia="Times New Roman" w:hAnsi="Times New Roman" w:cs="Times New Roman"/>
                <w:lang w:eastAsia="ru-RU"/>
              </w:rPr>
              <w:t xml:space="preserve"> </w:t>
            </w:r>
          </w:p>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lang w:eastAsia="ru-RU"/>
              </w:rPr>
              <w:t>Новое строительство, реконструкцию осуществлять в соответствии с требованиями к размещению таких объектов СП, СНиП, технических регламентов, СанПиН, и др. документов.</w:t>
            </w:r>
          </w:p>
        </w:tc>
      </w:tr>
      <w:tr w:rsidR="00DE72EB" w:rsidRPr="00DE72EB" w:rsidTr="00DE72EB">
        <w:tc>
          <w:tcPr>
            <w:tcW w:w="2448" w:type="dxa"/>
            <w:shd w:val="clear" w:color="auto" w:fill="auto"/>
          </w:tcPr>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Times New Roman" w:hAnsi="Times New Roman" w:cs="Times New Roman"/>
                <w:lang w:eastAsia="ru-RU"/>
              </w:rPr>
              <w:t>Общественные туалеты</w:t>
            </w:r>
          </w:p>
        </w:tc>
        <w:tc>
          <w:tcPr>
            <w:tcW w:w="3420" w:type="dxa"/>
            <w:shd w:val="clear" w:color="auto" w:fill="auto"/>
          </w:tcPr>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Calibri" w:hAnsi="Times New Roman" w:cs="Times New Roman"/>
              </w:rPr>
              <w:t xml:space="preserve">Максимальное количество этажей-1 этаж, </w:t>
            </w:r>
          </w:p>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Calibri" w:hAnsi="Times New Roman" w:cs="Times New Roman"/>
              </w:rPr>
              <w:t>отступ от красной линии 5 м., при новом строительстве</w:t>
            </w:r>
          </w:p>
        </w:tc>
        <w:tc>
          <w:tcPr>
            <w:tcW w:w="3840"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Отдельно стоящие, встроенно-пристроенные.</w:t>
            </w:r>
          </w:p>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Размещение только в соответствии с проектом благоустройства, на территориях не занятых насаждениями</w:t>
            </w:r>
          </w:p>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lang w:eastAsia="ru-RU"/>
              </w:rPr>
              <w:t>Новое строительство осуществлять в соответствии с требованиями к размещению таких объектов СП, СНиП, технических регламентов, СанПиН, и др. документов.</w:t>
            </w:r>
          </w:p>
        </w:tc>
      </w:tr>
      <w:tr w:rsidR="00DE72EB" w:rsidRPr="00DE72EB" w:rsidTr="00DE72EB">
        <w:tc>
          <w:tcPr>
            <w:tcW w:w="2448"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Опорные пункты милиции</w:t>
            </w:r>
          </w:p>
        </w:tc>
        <w:tc>
          <w:tcPr>
            <w:tcW w:w="3420" w:type="dxa"/>
            <w:shd w:val="clear" w:color="auto" w:fill="auto"/>
          </w:tcPr>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Calibri" w:hAnsi="Times New Roman" w:cs="Times New Roman"/>
              </w:rPr>
              <w:t xml:space="preserve">Максимальное количество этажей-1 этаж, </w:t>
            </w:r>
          </w:p>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Calibri" w:hAnsi="Times New Roman" w:cs="Times New Roman"/>
              </w:rPr>
              <w:t>отступ от красной линии 5 м., при новом строительстве</w:t>
            </w:r>
          </w:p>
        </w:tc>
        <w:tc>
          <w:tcPr>
            <w:tcW w:w="3840"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Отдельно стоящие, встроенно-пристроенные.</w:t>
            </w:r>
          </w:p>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Размещение только в соответствии с проектом благоустройства, на территориях не занятых насаждениями</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Новое строительство осуществлять в соответствии с требованиями к размещению таких объектов СП, СНиП, технических регламентов, СанПиН, и др. документов.</w:t>
            </w:r>
          </w:p>
        </w:tc>
      </w:tr>
    </w:tbl>
    <w:p w:rsidR="00DE72EB" w:rsidRPr="00DE72EB" w:rsidRDefault="00DE72EB" w:rsidP="00DE72EB">
      <w:pPr>
        <w:widowControl w:val="0"/>
        <w:spacing w:after="0" w:line="240" w:lineRule="auto"/>
        <w:rPr>
          <w:rFonts w:ascii="Times New Roman" w:eastAsia="Times New Roman" w:hAnsi="Times New Roman" w:cs="Times New Roman"/>
          <w:b/>
          <w:sz w:val="24"/>
          <w:szCs w:val="24"/>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w:t>
      </w:r>
    </w:p>
    <w:p w:rsidR="00DE72EB" w:rsidRPr="00DE72EB" w:rsidRDefault="00DE72EB" w:rsidP="00DE72EB">
      <w:pPr>
        <w:widowControl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DE72EB" w:rsidRPr="00DE72EB" w:rsidTr="00DE72EB">
        <w:trPr>
          <w:trHeight w:val="55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18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c>
          <w:tcPr>
            <w:tcW w:w="2448"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lang w:eastAsia="ru-RU"/>
              </w:rPr>
              <w:t>Предприятия мелкорозничной торговли во временных сооружениях (киоски, павильоны, палатки).</w:t>
            </w:r>
          </w:p>
        </w:tc>
        <w:tc>
          <w:tcPr>
            <w:tcW w:w="342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widowControl w:val="0"/>
              <w:spacing w:after="0" w:line="240" w:lineRule="auto"/>
              <w:rPr>
                <w:rFonts w:ascii="Times New Roman" w:eastAsia="Times New Roman" w:hAnsi="Times New Roman" w:cs="Times New Roman"/>
                <w:lang w:eastAsia="ru-RU"/>
              </w:rPr>
            </w:pPr>
          </w:p>
        </w:tc>
        <w:tc>
          <w:tcPr>
            <w:tcW w:w="384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lang w:eastAsia="ru-RU"/>
              </w:rPr>
              <w:t>Размещение только в соответствии с проектом благоустройства, на территориях не занятых насаждениями.</w:t>
            </w:r>
          </w:p>
        </w:tc>
      </w:tr>
    </w:tbl>
    <w:p w:rsidR="00756739" w:rsidRDefault="00756739" w:rsidP="00756739">
      <w:pPr>
        <w:widowControl w:val="0"/>
        <w:spacing w:after="0" w:line="240" w:lineRule="auto"/>
        <w:jc w:val="center"/>
        <w:rPr>
          <w:rFonts w:ascii="Times New Roman" w:eastAsia="Times New Roman" w:hAnsi="Times New Roman" w:cs="Times New Roman"/>
          <w:b/>
          <w:sz w:val="28"/>
          <w:szCs w:val="28"/>
          <w:lang w:eastAsia="ru-RU"/>
        </w:rPr>
      </w:pPr>
    </w:p>
    <w:p w:rsidR="00756739" w:rsidRPr="00DE72EB" w:rsidRDefault="00DE72EB" w:rsidP="00DE72EB">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ЗОНЫ СПЕЦИАЛЬНОГО НАЗНАЧЕНИЯ:</w:t>
      </w:r>
    </w:p>
    <w:p w:rsidR="00DE72EB" w:rsidRDefault="00DE72EB"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lastRenderedPageBreak/>
        <w:t>ЗОНА РЕЖИМНЫХ ОБЪЕКТОВ (СНЗ-</w:t>
      </w:r>
      <w:r>
        <w:rPr>
          <w:rFonts w:ascii="Times New Roman" w:eastAsia="Times New Roman" w:hAnsi="Times New Roman" w:cs="Times New Roman"/>
          <w:b/>
          <w:sz w:val="24"/>
          <w:szCs w:val="24"/>
          <w:u w:val="single"/>
          <w:lang w:eastAsia="ru-RU"/>
        </w:rPr>
        <w:t>1</w:t>
      </w:r>
      <w:r w:rsidRPr="00756739">
        <w:rPr>
          <w:rFonts w:ascii="Times New Roman" w:eastAsia="Times New Roman" w:hAnsi="Times New Roman" w:cs="Times New Roman"/>
          <w:b/>
          <w:sz w:val="24"/>
          <w:szCs w:val="24"/>
          <w:u w:val="single"/>
          <w:lang w:eastAsia="ru-RU"/>
        </w:rPr>
        <w:t>)</w:t>
      </w:r>
    </w:p>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756739" w:rsidRPr="00756739" w:rsidTr="00756739">
        <w:trPr>
          <w:trHeight w:val="552"/>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75"/>
        </w:trPr>
        <w:tc>
          <w:tcPr>
            <w:tcW w:w="244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1</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2</w:t>
            </w:r>
          </w:p>
        </w:tc>
        <w:tc>
          <w:tcPr>
            <w:tcW w:w="37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3</w:t>
            </w:r>
          </w:p>
        </w:tc>
      </w:tr>
      <w:tr w:rsidR="00756739" w:rsidRPr="00756739" w:rsidTr="00756739">
        <w:tc>
          <w:tcPr>
            <w:tcW w:w="2448" w:type="dxa"/>
            <w:shd w:val="clear" w:color="auto" w:fill="auto"/>
          </w:tcPr>
          <w:p w:rsidR="00756739" w:rsidRPr="00756739" w:rsidRDefault="00756739" w:rsidP="00756739">
            <w:pPr>
              <w:suppressAutoHyphens/>
              <w:autoSpaceDN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Пожарное депо</w:t>
            </w:r>
          </w:p>
          <w:p w:rsidR="00756739" w:rsidRPr="00756739" w:rsidRDefault="00756739" w:rsidP="00756739">
            <w:pPr>
              <w:widowControl w:val="0"/>
              <w:suppressAutoHyphens/>
              <w:spacing w:after="0" w:line="240" w:lineRule="auto"/>
              <w:ind w:firstLine="748"/>
              <w:jc w:val="both"/>
              <w:rPr>
                <w:rFonts w:ascii="Times New Roman" w:eastAsia="Arial" w:hAnsi="Times New Roman" w:cs="Times New Roman"/>
                <w:b/>
                <w:iCs/>
                <w:color w:val="000000"/>
                <w:lang w:eastAsia="ar-SA"/>
              </w:rPr>
            </w:pP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756739" w:rsidRPr="00756739" w:rsidRDefault="00756739" w:rsidP="00756739">
            <w:pPr>
              <w:widowControl w:val="0"/>
              <w:suppressAutoHyphens/>
              <w:spacing w:after="0" w:line="240" w:lineRule="auto"/>
              <w:jc w:val="both"/>
              <w:rPr>
                <w:rFonts w:ascii="Times New Roman" w:eastAsia="Arial" w:hAnsi="Times New Roman" w:cs="Times New Roman"/>
                <w:color w:val="000000"/>
                <w:lang w:eastAsia="ar-SA"/>
              </w:rPr>
            </w:pPr>
            <w:r w:rsidRPr="00756739">
              <w:rPr>
                <w:rFonts w:ascii="Times New Roman" w:eastAsia="Arial" w:hAnsi="Times New Roman" w:cs="Times New Roman"/>
                <w:color w:val="000000"/>
                <w:lang w:eastAsia="ar-SA"/>
              </w:rPr>
              <w:t>Принимать по заданию на проектирование.</w:t>
            </w:r>
          </w:p>
          <w:p w:rsidR="00756739" w:rsidRPr="00756739" w:rsidRDefault="00756739" w:rsidP="00756739">
            <w:pPr>
              <w:widowControl w:val="0"/>
              <w:suppressAutoHyphens/>
              <w:spacing w:after="0" w:line="240" w:lineRule="auto"/>
              <w:jc w:val="both"/>
              <w:rPr>
                <w:rFonts w:ascii="Times New Roman" w:eastAsia="Arial" w:hAnsi="Times New Roman" w:cs="Times New Roman"/>
                <w:color w:val="000000"/>
                <w:lang w:eastAsia="ar-SA"/>
              </w:rPr>
            </w:pPr>
            <w:r w:rsidRPr="00756739">
              <w:rPr>
                <w:rFonts w:ascii="Times New Roman" w:eastAsia="Arial" w:hAnsi="Times New Roman" w:cs="Times New Roman"/>
                <w:color w:val="000000"/>
                <w:lang w:eastAsia="ar-SA"/>
              </w:rPr>
              <w:t xml:space="preserve">Отступ от красных линий не менее </w:t>
            </w:r>
            <w:smartTag w:uri="urn:schemas-microsoft-com:office:smarttags" w:element="metricconverter">
              <w:smartTagPr>
                <w:attr w:name="ProductID" w:val="5 м"/>
              </w:smartTagPr>
              <w:r w:rsidRPr="00756739">
                <w:rPr>
                  <w:rFonts w:ascii="Times New Roman" w:eastAsia="Arial" w:hAnsi="Times New Roman" w:cs="Times New Roman"/>
                  <w:color w:val="000000"/>
                  <w:lang w:eastAsia="ar-SA"/>
                </w:rPr>
                <w:t>5 м</w:t>
              </w:r>
            </w:smartTag>
            <w:r w:rsidRPr="00756739">
              <w:rPr>
                <w:rFonts w:ascii="Times New Roman" w:eastAsia="Arial" w:hAnsi="Times New Roman" w:cs="Times New Roman"/>
                <w:color w:val="000000"/>
                <w:lang w:eastAsia="ar-SA"/>
              </w:rPr>
              <w:t>.;</w:t>
            </w:r>
          </w:p>
        </w:tc>
        <w:tc>
          <w:tcPr>
            <w:tcW w:w="372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В соответствии с техническими  регламентами, СанПиН, </w:t>
            </w:r>
            <w:r w:rsidRPr="00756739">
              <w:rPr>
                <w:rFonts w:ascii="Times New Roman" w:eastAsia="Arial" w:hAnsi="Times New Roman" w:cs="Times New Roman"/>
                <w:color w:val="000000"/>
                <w:lang w:eastAsia="ar-SA"/>
              </w:rPr>
              <w:t xml:space="preserve">Федеральным законом от 22 июля </w:t>
            </w:r>
            <w:smartTag w:uri="urn:schemas-microsoft-com:office:smarttags" w:element="metricconverter">
              <w:smartTagPr>
                <w:attr w:name="ProductID" w:val="2008 г"/>
              </w:smartTagPr>
              <w:r w:rsidRPr="00756739">
                <w:rPr>
                  <w:rFonts w:ascii="Times New Roman" w:eastAsia="Arial" w:hAnsi="Times New Roman" w:cs="Times New Roman"/>
                  <w:color w:val="000000"/>
                  <w:lang w:eastAsia="ar-SA"/>
                </w:rPr>
                <w:t>2008 г</w:t>
              </w:r>
            </w:smartTag>
            <w:r w:rsidRPr="00756739">
              <w:rPr>
                <w:rFonts w:ascii="Times New Roman" w:eastAsia="Arial" w:hAnsi="Times New Roman" w:cs="Times New Roman"/>
                <w:color w:val="000000"/>
                <w:lang w:eastAsia="ar-SA"/>
              </w:rPr>
              <w:t xml:space="preserve">. № 123 – ФЗ «Технический регламент о требованиях пожарной безопасности» </w:t>
            </w:r>
            <w:r w:rsidRPr="00756739">
              <w:rPr>
                <w:rFonts w:ascii="Times New Roman" w:eastAsia="Times New Roman" w:hAnsi="Times New Roman" w:cs="Times New Roman"/>
                <w:lang w:eastAsia="ru-RU"/>
              </w:rPr>
              <w:t>и др. документами.</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6739" w:rsidRPr="00200CB7" w:rsidRDefault="00200CB7" w:rsidP="00200CB7">
      <w:pPr>
        <w:widowControl w:val="0"/>
        <w:autoSpaceDE w:val="0"/>
        <w:autoSpaceDN w:val="0"/>
        <w:adjustRightInd w:val="0"/>
        <w:ind w:firstLine="708"/>
        <w:rPr>
          <w:rFonts w:ascii="Times New Roman" w:eastAsia="Times New Roman" w:hAnsi="Times New Roman" w:cs="Times New Roman"/>
          <w:b/>
          <w:sz w:val="24"/>
          <w:szCs w:val="24"/>
          <w:lang w:eastAsia="ru-RU"/>
        </w:rPr>
      </w:pPr>
      <w:r w:rsidRPr="00200CB7">
        <w:rPr>
          <w:rFonts w:ascii="Times New Roman" w:eastAsia="Times New Roman" w:hAnsi="Times New Roman" w:cs="Times New Roman"/>
          <w:b/>
          <w:sz w:val="24"/>
          <w:szCs w:val="24"/>
          <w:lang w:eastAsia="ru-RU"/>
        </w:rPr>
        <w:t xml:space="preserve">2. </w:t>
      </w:r>
      <w:r w:rsidR="00756739" w:rsidRPr="00200CB7">
        <w:rPr>
          <w:rFonts w:ascii="Times New Roman" w:eastAsia="Times New Roman" w:hAnsi="Times New Roman" w:cs="Times New Roman"/>
          <w:b/>
          <w:sz w:val="24"/>
          <w:szCs w:val="24"/>
          <w:lang w:eastAsia="ru-RU"/>
        </w:rPr>
        <w:t>ВСПОМОГАТЕЛЬНЫЕ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756739" w:rsidRPr="00756739" w:rsidTr="00756739">
        <w:trPr>
          <w:trHeight w:val="552"/>
        </w:trPr>
        <w:tc>
          <w:tcPr>
            <w:tcW w:w="2448" w:type="dxa"/>
            <w:tcBorders>
              <w:top w:val="single" w:sz="12" w:space="0" w:color="auto"/>
              <w:left w:val="single" w:sz="12" w:space="0" w:color="auto"/>
              <w:bottom w:val="single" w:sz="12" w:space="0" w:color="auto"/>
            </w:tcBorders>
            <w:shd w:val="clear" w:color="auto" w:fill="auto"/>
            <w:hideMark/>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hideMark/>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139"/>
        </w:trPr>
        <w:tc>
          <w:tcPr>
            <w:tcW w:w="244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1</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2</w:t>
            </w:r>
          </w:p>
        </w:tc>
        <w:tc>
          <w:tcPr>
            <w:tcW w:w="37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3</w:t>
            </w:r>
          </w:p>
        </w:tc>
      </w:tr>
      <w:tr w:rsidR="00756739" w:rsidRPr="00756739" w:rsidTr="00756739">
        <w:tc>
          <w:tcPr>
            <w:tcW w:w="2448" w:type="dxa"/>
            <w:shd w:val="clear" w:color="auto" w:fill="auto"/>
            <w:hideMark/>
          </w:tcPr>
          <w:p w:rsidR="00756739" w:rsidRPr="00756739" w:rsidRDefault="00756739" w:rsidP="00756739">
            <w:pPr>
              <w:overflowPunct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Стоянки автомобильного транспорта, для обслуживания объектов </w:t>
            </w:r>
          </w:p>
        </w:tc>
        <w:tc>
          <w:tcPr>
            <w:tcW w:w="3420" w:type="dxa"/>
            <w:shd w:val="clear" w:color="auto" w:fill="auto"/>
            <w:hideMark/>
          </w:tcPr>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Высота - до 3 м</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Расстояние от площадок до окон не менее - 10м.</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756739">
                <w:rPr>
                  <w:rFonts w:ascii="Times New Roman" w:eastAsia="Times New Roman" w:hAnsi="Times New Roman" w:cs="Times New Roman"/>
                  <w:lang w:eastAsia="ru-RU"/>
                </w:rPr>
                <w:t>5 м</w:t>
              </w:r>
            </w:smartTag>
            <w:r w:rsidRPr="00756739">
              <w:rPr>
                <w:rFonts w:ascii="Times New Roman" w:eastAsia="Times New Roman" w:hAnsi="Times New Roman" w:cs="Times New Roman"/>
                <w:lang w:eastAsia="ru-RU"/>
              </w:rPr>
              <w:t>.</w:t>
            </w:r>
          </w:p>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максимальный процент застройки-10%</w:t>
            </w:r>
          </w:p>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3720" w:type="dxa"/>
            <w:shd w:val="clear" w:color="auto" w:fill="auto"/>
            <w:hideMark/>
          </w:tcPr>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Отдельно стоящие, пристроенные к объектам основного вида использования</w:t>
            </w:r>
          </w:p>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Arial" w:hAnsi="Times New Roman" w:cs="Times New Roman"/>
                <w:color w:val="000000"/>
                <w:lang w:eastAsia="ar-SA"/>
              </w:rPr>
              <w:t xml:space="preserve">Новое строительство, реконструкцию и нормы расчета количества </w:t>
            </w:r>
            <w:proofErr w:type="spellStart"/>
            <w:r w:rsidRPr="00756739">
              <w:rPr>
                <w:rFonts w:ascii="Times New Roman" w:eastAsia="Arial" w:hAnsi="Times New Roman" w:cs="Times New Roman"/>
                <w:color w:val="000000"/>
                <w:lang w:eastAsia="ar-SA"/>
              </w:rPr>
              <w:t>машино</w:t>
            </w:r>
            <w:proofErr w:type="spellEnd"/>
            <w:r w:rsidRPr="00756739">
              <w:rPr>
                <w:rFonts w:ascii="Times New Roman" w:eastAsia="Arial" w:hAnsi="Times New Roman" w:cs="Times New Roman"/>
                <w:color w:val="000000"/>
                <w:lang w:eastAsia="ar-SA"/>
              </w:rPr>
              <w:t xml:space="preserve">-мест осуществлять </w:t>
            </w:r>
            <w:r w:rsidRPr="00756739">
              <w:rPr>
                <w:rFonts w:ascii="Times New Roman" w:eastAsia="Times New Roman" w:hAnsi="Times New Roman" w:cs="Times New Roman"/>
                <w:lang w:eastAsia="ru-RU"/>
              </w:rPr>
              <w:t>по утвержденному проекту планировки и межевания территории</w:t>
            </w:r>
            <w:r w:rsidRPr="00756739">
              <w:rPr>
                <w:rFonts w:ascii="Times New Roman" w:eastAsia="Arial" w:hAnsi="Times New Roman" w:cs="Times New Roman"/>
                <w:color w:val="000000"/>
                <w:lang w:eastAsia="ar-SA"/>
              </w:rPr>
              <w:t>, в соответствии с требованиями к размещению таких объектов СНиП, технических регламентов, СанПиН, СП, и др. документов.</w:t>
            </w:r>
          </w:p>
        </w:tc>
      </w:tr>
      <w:tr w:rsidR="00756739" w:rsidRPr="00756739" w:rsidTr="00756739">
        <w:trPr>
          <w:trHeight w:val="615"/>
        </w:trPr>
        <w:tc>
          <w:tcPr>
            <w:tcW w:w="2448"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56739">
              <w:rPr>
                <w:rFonts w:ascii="Times New Roman" w:eastAsia="Times New Roman" w:hAnsi="Times New Roman" w:cs="Times New Roman"/>
                <w:lang w:eastAsia="ru-RU"/>
              </w:rPr>
              <w:t>Объекты инженерно-технического обеспечения</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Площадь земельных участков принимать, при проектировании объектов,  в соответствии с требованиями к размещению таких объектов в зоне режимных объектов, СНиП, технических регламентов, СП, СанПиН, и др. документов.</w:t>
            </w:r>
          </w:p>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Максимальное количество этажей -1 </w:t>
            </w:r>
            <w:proofErr w:type="spellStart"/>
            <w:r w:rsidRPr="00756739">
              <w:rPr>
                <w:rFonts w:ascii="Times New Roman" w:eastAsia="Times New Roman" w:hAnsi="Times New Roman" w:cs="Times New Roman"/>
                <w:lang w:eastAsia="ru-RU"/>
              </w:rPr>
              <w:t>эт</w:t>
            </w:r>
            <w:proofErr w:type="spellEnd"/>
            <w:r w:rsidRPr="00756739">
              <w:rPr>
                <w:rFonts w:ascii="Times New Roman" w:eastAsia="Times New Roman" w:hAnsi="Times New Roman" w:cs="Times New Roman"/>
                <w:lang w:eastAsia="ru-RU"/>
              </w:rPr>
              <w:t>.</w:t>
            </w:r>
          </w:p>
        </w:tc>
        <w:tc>
          <w:tcPr>
            <w:tcW w:w="3720" w:type="dxa"/>
            <w:shd w:val="clear" w:color="auto" w:fill="auto"/>
          </w:tcPr>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 документов.</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B4240" w:rsidRDefault="00D11F12" w:rsidP="00D11F12">
      <w:pPr>
        <w:shd w:val="clear" w:color="auto" w:fill="FFFFFF"/>
        <w:tabs>
          <w:tab w:val="left" w:leader="underscore" w:pos="475"/>
          <w:tab w:val="left" w:leader="underscore" w:pos="2020"/>
          <w:tab w:val="left" w:pos="5620"/>
          <w:tab w:val="left" w:leader="underscore" w:pos="6091"/>
          <w:tab w:val="left" w:leader="underscore" w:pos="7880"/>
        </w:tabs>
        <w:spacing w:before="245"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756739" w:rsidRPr="00756739">
        <w:rPr>
          <w:rFonts w:ascii="Times New Roman" w:eastAsia="Times New Roman" w:hAnsi="Times New Roman" w:cs="Times New Roman"/>
          <w:b/>
          <w:sz w:val="24"/>
          <w:szCs w:val="24"/>
          <w:lang w:eastAsia="ru-RU"/>
        </w:rPr>
        <w:t xml:space="preserve">УСЛОВНО РАЗРЕШЁННЫЕ ВИДЫ И ПАРАМЕТРЫ ИСПОЛЬЗОВАНИЯ ЗЕМЕЛЬНЫХ УЧАСТКОВ И ОБЪЕКТОВ КАПИТАЛЬНОГО СТРОИТЕЛЬСТВА: </w:t>
      </w:r>
      <w:r w:rsidR="00756739" w:rsidRPr="00756739">
        <w:rPr>
          <w:rFonts w:ascii="Times New Roman" w:eastAsia="Times New Roman" w:hAnsi="Times New Roman" w:cs="Times New Roman"/>
          <w:sz w:val="24"/>
          <w:szCs w:val="24"/>
          <w:lang w:eastAsia="ru-RU"/>
        </w:rPr>
        <w:t>нет.</w:t>
      </w:r>
    </w:p>
    <w:p w:rsidR="00694835" w:rsidRPr="00DE72EB" w:rsidRDefault="003B4240" w:rsidP="0069483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page"/>
      </w:r>
      <w:r w:rsidR="00694835" w:rsidRPr="00DE72EB">
        <w:rPr>
          <w:rFonts w:ascii="Times New Roman" w:eastAsia="Times New Roman" w:hAnsi="Times New Roman" w:cs="Times New Roman"/>
          <w:b/>
          <w:sz w:val="24"/>
          <w:szCs w:val="24"/>
          <w:lang w:eastAsia="ru-RU"/>
        </w:rPr>
        <w:lastRenderedPageBreak/>
        <w:t xml:space="preserve"> </w:t>
      </w:r>
    </w:p>
    <w:p w:rsidR="00694835" w:rsidRDefault="00694835" w:rsidP="00694835">
      <w:pPr>
        <w:widowControl w:val="0"/>
        <w:spacing w:after="0" w:line="240" w:lineRule="auto"/>
        <w:jc w:val="center"/>
        <w:rPr>
          <w:rFonts w:ascii="Times New Roman" w:eastAsia="Times New Roman" w:hAnsi="Times New Roman" w:cs="Times New Roman"/>
          <w:b/>
          <w:sz w:val="28"/>
          <w:szCs w:val="28"/>
          <w:lang w:eastAsia="ru-RU"/>
        </w:rPr>
      </w:pPr>
    </w:p>
    <w:p w:rsidR="003B4240" w:rsidRDefault="003B4240">
      <w:pPr>
        <w:rPr>
          <w:rFonts w:ascii="Times New Roman" w:eastAsia="Times New Roman" w:hAnsi="Times New Roman" w:cs="Times New Roman"/>
          <w:sz w:val="24"/>
          <w:szCs w:val="24"/>
          <w:lang w:eastAsia="ru-RU"/>
        </w:rPr>
      </w:pPr>
    </w:p>
    <w:p w:rsidR="00756739" w:rsidRPr="00756739" w:rsidRDefault="003B4240" w:rsidP="00D11F12">
      <w:pPr>
        <w:shd w:val="clear" w:color="auto" w:fill="FFFFFF"/>
        <w:tabs>
          <w:tab w:val="left" w:leader="underscore" w:pos="475"/>
          <w:tab w:val="left" w:leader="underscore" w:pos="2020"/>
          <w:tab w:val="left" w:pos="5620"/>
          <w:tab w:val="left" w:leader="underscore" w:pos="6091"/>
          <w:tab w:val="left" w:leader="underscore" w:pos="7880"/>
        </w:tabs>
        <w:spacing w:before="245"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Карта градостроительного зонирования</w:t>
      </w:r>
    </w:p>
    <w:sectPr w:rsidR="00756739" w:rsidRPr="00756739" w:rsidSect="008A647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E8" w:rsidRDefault="00B952E8" w:rsidP="008A647A">
      <w:pPr>
        <w:spacing w:after="0" w:line="240" w:lineRule="auto"/>
      </w:pPr>
      <w:r>
        <w:separator/>
      </w:r>
    </w:p>
  </w:endnote>
  <w:endnote w:type="continuationSeparator" w:id="0">
    <w:p w:rsidR="00B952E8" w:rsidRDefault="00B952E8" w:rsidP="008A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4D" w:rsidRDefault="0070254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40439"/>
      <w:docPartObj>
        <w:docPartGallery w:val="Page Numbers (Bottom of Page)"/>
        <w:docPartUnique/>
      </w:docPartObj>
    </w:sdtPr>
    <w:sdtContent>
      <w:p w:rsidR="0070254D" w:rsidRDefault="0070254D">
        <w:pPr>
          <w:pStyle w:val="ab"/>
          <w:jc w:val="center"/>
        </w:pPr>
        <w:r>
          <w:fldChar w:fldCharType="begin"/>
        </w:r>
        <w:r>
          <w:instrText>PAGE   \* MERGEFORMAT</w:instrText>
        </w:r>
        <w:r>
          <w:fldChar w:fldCharType="separate"/>
        </w:r>
        <w:r w:rsidR="0092259F" w:rsidRPr="0092259F">
          <w:rPr>
            <w:noProof/>
            <w:lang w:val="ru-RU"/>
          </w:rPr>
          <w:t>81</w:t>
        </w:r>
        <w:r>
          <w:fldChar w:fldCharType="end"/>
        </w:r>
      </w:p>
    </w:sdtContent>
  </w:sdt>
  <w:p w:rsidR="0070254D" w:rsidRDefault="0070254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4D" w:rsidRDefault="0070254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E8" w:rsidRDefault="00B952E8" w:rsidP="008A647A">
      <w:pPr>
        <w:spacing w:after="0" w:line="240" w:lineRule="auto"/>
      </w:pPr>
      <w:r>
        <w:separator/>
      </w:r>
    </w:p>
  </w:footnote>
  <w:footnote w:type="continuationSeparator" w:id="0">
    <w:p w:rsidR="00B952E8" w:rsidRDefault="00B952E8" w:rsidP="008A6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4D" w:rsidRDefault="0070254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4D" w:rsidRDefault="0070254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4D" w:rsidRDefault="007025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2">
    <w:nsid w:val="04630953"/>
    <w:multiLevelType w:val="hybridMultilevel"/>
    <w:tmpl w:val="40D48634"/>
    <w:lvl w:ilvl="0" w:tplc="AA4A8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4">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7">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8">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9">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1">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2">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3">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5">
    <w:nsid w:val="258E7D3D"/>
    <w:multiLevelType w:val="singleLevel"/>
    <w:tmpl w:val="AD46D368"/>
    <w:lvl w:ilvl="0">
      <w:start w:val="2"/>
      <w:numFmt w:val="decimal"/>
      <w:lvlText w:val="%1)"/>
      <w:legacy w:legacy="1" w:legacySpace="0" w:legacyIndent="284"/>
      <w:lvlJc w:val="left"/>
      <w:rPr>
        <w:rFonts w:ascii="Times New Roman" w:hAnsi="Times New Roman" w:cs="Times New Roman" w:hint="default"/>
      </w:rPr>
    </w:lvl>
  </w:abstractNum>
  <w:abstractNum w:abstractNumId="16">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7">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1">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2">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3">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4">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5">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6">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7">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8">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0">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1">
    <w:nsid w:val="594C0464"/>
    <w:multiLevelType w:val="multilevel"/>
    <w:tmpl w:val="B238BF5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33">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4">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5">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6">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7">
    <w:nsid w:val="70A40125"/>
    <w:multiLevelType w:val="singleLevel"/>
    <w:tmpl w:val="387AF1AA"/>
    <w:lvl w:ilvl="0">
      <w:start w:val="6"/>
      <w:numFmt w:val="decimal"/>
      <w:lvlText w:val="%1)"/>
      <w:legacy w:legacy="1" w:legacySpace="0" w:legacyIndent="408"/>
      <w:lvlJc w:val="left"/>
      <w:rPr>
        <w:rFonts w:ascii="Times New Roman" w:hAnsi="Times New Roman" w:cs="Times New Roman" w:hint="default"/>
      </w:rPr>
    </w:lvl>
  </w:abstractNum>
  <w:abstractNum w:abstractNumId="38">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9">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30"/>
  </w:num>
  <w:num w:numId="2">
    <w:abstractNumId w:val="20"/>
  </w:num>
  <w:num w:numId="3">
    <w:abstractNumId w:val="36"/>
  </w:num>
  <w:num w:numId="4">
    <w:abstractNumId w:val="28"/>
  </w:num>
  <w:num w:numId="5">
    <w:abstractNumId w:val="5"/>
  </w:num>
  <w:num w:numId="6">
    <w:abstractNumId w:val="32"/>
  </w:num>
  <w:num w:numId="7">
    <w:abstractNumId w:val="19"/>
  </w:num>
  <w:num w:numId="8">
    <w:abstractNumId w:val="18"/>
  </w:num>
  <w:num w:numId="9">
    <w:abstractNumId w:val="0"/>
  </w:num>
  <w:num w:numId="10">
    <w:abstractNumId w:val="13"/>
  </w:num>
  <w:num w:numId="11">
    <w:abstractNumId w:val="23"/>
  </w:num>
  <w:num w:numId="12">
    <w:abstractNumId w:val="15"/>
  </w:num>
  <w:num w:numId="13">
    <w:abstractNumId w:val="37"/>
  </w:num>
  <w:num w:numId="14">
    <w:abstractNumId w:val="26"/>
  </w:num>
  <w:num w:numId="15">
    <w:abstractNumId w:val="3"/>
  </w:num>
  <w:num w:numId="16">
    <w:abstractNumId w:val="17"/>
  </w:num>
  <w:num w:numId="17">
    <w:abstractNumId w:val="7"/>
  </w:num>
  <w:num w:numId="18">
    <w:abstractNumId w:val="24"/>
  </w:num>
  <w:num w:numId="19">
    <w:abstractNumId w:val="35"/>
  </w:num>
  <w:num w:numId="20">
    <w:abstractNumId w:val="21"/>
  </w:num>
  <w:num w:numId="21">
    <w:abstractNumId w:val="6"/>
  </w:num>
  <w:num w:numId="22">
    <w:abstractNumId w:val="33"/>
  </w:num>
  <w:num w:numId="23">
    <w:abstractNumId w:val="12"/>
  </w:num>
  <w:num w:numId="24">
    <w:abstractNumId w:val="9"/>
  </w:num>
  <w:num w:numId="25">
    <w:abstractNumId w:val="8"/>
  </w:num>
  <w:num w:numId="26">
    <w:abstractNumId w:val="27"/>
  </w:num>
  <w:num w:numId="27">
    <w:abstractNumId w:val="38"/>
  </w:num>
  <w:num w:numId="28">
    <w:abstractNumId w:val="31"/>
  </w:num>
  <w:num w:numId="29">
    <w:abstractNumId w:val="16"/>
  </w:num>
  <w:num w:numId="30">
    <w:abstractNumId w:val="4"/>
  </w:num>
  <w:num w:numId="31">
    <w:abstractNumId w:val="34"/>
  </w:num>
  <w:num w:numId="32">
    <w:abstractNumId w:val="40"/>
  </w:num>
  <w:num w:numId="33">
    <w:abstractNumId w:val="10"/>
  </w:num>
  <w:num w:numId="34">
    <w:abstractNumId w:val="25"/>
  </w:num>
  <w:num w:numId="35">
    <w:abstractNumId w:val="29"/>
  </w:num>
  <w:num w:numId="36">
    <w:abstractNumId w:val="14"/>
  </w:num>
  <w:num w:numId="37">
    <w:abstractNumId w:val="14"/>
    <w:lvlOverride w:ilvl="0">
      <w:lvl w:ilvl="0">
        <w:start w:val="4"/>
        <w:numFmt w:val="decimal"/>
        <w:lvlText w:val="%1)"/>
        <w:legacy w:legacy="1" w:legacySpace="0" w:legacyIndent="264"/>
        <w:lvlJc w:val="left"/>
        <w:rPr>
          <w:rFonts w:ascii="Times New Roman" w:hAnsi="Times New Roman" w:cs="Times New Roman" w:hint="default"/>
        </w:rPr>
      </w:lvl>
    </w:lvlOverride>
  </w:num>
  <w:num w:numId="38">
    <w:abstractNumId w:val="11"/>
  </w:num>
  <w:num w:numId="39">
    <w:abstractNumId w:val="39"/>
  </w:num>
  <w:num w:numId="40">
    <w:abstractNumId w:val="22"/>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21"/>
    <w:rsid w:val="000125FB"/>
    <w:rsid w:val="000144C4"/>
    <w:rsid w:val="000170F9"/>
    <w:rsid w:val="00017202"/>
    <w:rsid w:val="0002243D"/>
    <w:rsid w:val="00025DB3"/>
    <w:rsid w:val="000302C0"/>
    <w:rsid w:val="00031F9D"/>
    <w:rsid w:val="00037F9D"/>
    <w:rsid w:val="00047B08"/>
    <w:rsid w:val="00054F7D"/>
    <w:rsid w:val="00056F06"/>
    <w:rsid w:val="0006123B"/>
    <w:rsid w:val="000641D8"/>
    <w:rsid w:val="000651D4"/>
    <w:rsid w:val="00067C5D"/>
    <w:rsid w:val="00072E98"/>
    <w:rsid w:val="00075A7B"/>
    <w:rsid w:val="0008351A"/>
    <w:rsid w:val="000868F8"/>
    <w:rsid w:val="00092149"/>
    <w:rsid w:val="00095132"/>
    <w:rsid w:val="00097CF3"/>
    <w:rsid w:val="000A4258"/>
    <w:rsid w:val="000A5791"/>
    <w:rsid w:val="000B5E45"/>
    <w:rsid w:val="000C4AC9"/>
    <w:rsid w:val="000D0964"/>
    <w:rsid w:val="000D0DAC"/>
    <w:rsid w:val="000D467E"/>
    <w:rsid w:val="000D4909"/>
    <w:rsid w:val="000E410F"/>
    <w:rsid w:val="000F752F"/>
    <w:rsid w:val="00102775"/>
    <w:rsid w:val="0011076A"/>
    <w:rsid w:val="00111025"/>
    <w:rsid w:val="00113FBA"/>
    <w:rsid w:val="001201FC"/>
    <w:rsid w:val="00122008"/>
    <w:rsid w:val="00135626"/>
    <w:rsid w:val="00140874"/>
    <w:rsid w:val="00167B7C"/>
    <w:rsid w:val="00184B03"/>
    <w:rsid w:val="00192C42"/>
    <w:rsid w:val="001A2026"/>
    <w:rsid w:val="001B4642"/>
    <w:rsid w:val="001C2856"/>
    <w:rsid w:val="001C4F8D"/>
    <w:rsid w:val="001C5229"/>
    <w:rsid w:val="001C53D9"/>
    <w:rsid w:val="001C5C29"/>
    <w:rsid w:val="001F7CF2"/>
    <w:rsid w:val="00200CB7"/>
    <w:rsid w:val="002373DC"/>
    <w:rsid w:val="00242598"/>
    <w:rsid w:val="002538ED"/>
    <w:rsid w:val="00253BDF"/>
    <w:rsid w:val="00266B6B"/>
    <w:rsid w:val="002673AC"/>
    <w:rsid w:val="00277E76"/>
    <w:rsid w:val="00291DBB"/>
    <w:rsid w:val="002926E5"/>
    <w:rsid w:val="002A0A09"/>
    <w:rsid w:val="002A563D"/>
    <w:rsid w:val="002B2F9B"/>
    <w:rsid w:val="002B48C7"/>
    <w:rsid w:val="002C3D4F"/>
    <w:rsid w:val="002C69D2"/>
    <w:rsid w:val="002C6BD7"/>
    <w:rsid w:val="002D5559"/>
    <w:rsid w:val="002E6DB7"/>
    <w:rsid w:val="002F1B9F"/>
    <w:rsid w:val="00301BB8"/>
    <w:rsid w:val="00311E80"/>
    <w:rsid w:val="00325B68"/>
    <w:rsid w:val="00335CF7"/>
    <w:rsid w:val="00346D87"/>
    <w:rsid w:val="00347056"/>
    <w:rsid w:val="003621F4"/>
    <w:rsid w:val="00370F89"/>
    <w:rsid w:val="00376862"/>
    <w:rsid w:val="003813C0"/>
    <w:rsid w:val="00383B70"/>
    <w:rsid w:val="003A126D"/>
    <w:rsid w:val="003A5FAB"/>
    <w:rsid w:val="003A6B77"/>
    <w:rsid w:val="003A7C75"/>
    <w:rsid w:val="003B1714"/>
    <w:rsid w:val="003B4240"/>
    <w:rsid w:val="003C601F"/>
    <w:rsid w:val="003D35D7"/>
    <w:rsid w:val="003E11CF"/>
    <w:rsid w:val="003F0240"/>
    <w:rsid w:val="003F09CD"/>
    <w:rsid w:val="003F71A5"/>
    <w:rsid w:val="00401E01"/>
    <w:rsid w:val="00406F6A"/>
    <w:rsid w:val="0043714F"/>
    <w:rsid w:val="0045599D"/>
    <w:rsid w:val="00457DFB"/>
    <w:rsid w:val="0046109E"/>
    <w:rsid w:val="004755C2"/>
    <w:rsid w:val="004803FE"/>
    <w:rsid w:val="004867E2"/>
    <w:rsid w:val="00491652"/>
    <w:rsid w:val="00493EE5"/>
    <w:rsid w:val="004A010E"/>
    <w:rsid w:val="004A3334"/>
    <w:rsid w:val="004A6DEC"/>
    <w:rsid w:val="004A7347"/>
    <w:rsid w:val="004C55AA"/>
    <w:rsid w:val="004D1F92"/>
    <w:rsid w:val="004E12FB"/>
    <w:rsid w:val="004E6BEB"/>
    <w:rsid w:val="004E79EF"/>
    <w:rsid w:val="00501241"/>
    <w:rsid w:val="00507B2A"/>
    <w:rsid w:val="00511895"/>
    <w:rsid w:val="00512BA9"/>
    <w:rsid w:val="00537107"/>
    <w:rsid w:val="00543602"/>
    <w:rsid w:val="00547297"/>
    <w:rsid w:val="00562970"/>
    <w:rsid w:val="00576200"/>
    <w:rsid w:val="0058114B"/>
    <w:rsid w:val="00583529"/>
    <w:rsid w:val="0059055B"/>
    <w:rsid w:val="005918DB"/>
    <w:rsid w:val="005956D5"/>
    <w:rsid w:val="00596C66"/>
    <w:rsid w:val="005A0679"/>
    <w:rsid w:val="005A7E95"/>
    <w:rsid w:val="005B08C9"/>
    <w:rsid w:val="005B257A"/>
    <w:rsid w:val="005B6341"/>
    <w:rsid w:val="005C1BC1"/>
    <w:rsid w:val="005C3A3C"/>
    <w:rsid w:val="005D2E51"/>
    <w:rsid w:val="005D7ADF"/>
    <w:rsid w:val="005E0594"/>
    <w:rsid w:val="005E4D23"/>
    <w:rsid w:val="005E533F"/>
    <w:rsid w:val="005F15E1"/>
    <w:rsid w:val="005F3EBE"/>
    <w:rsid w:val="005F4F17"/>
    <w:rsid w:val="0061142F"/>
    <w:rsid w:val="006124D0"/>
    <w:rsid w:val="00616307"/>
    <w:rsid w:val="00616424"/>
    <w:rsid w:val="00620E22"/>
    <w:rsid w:val="00642AA0"/>
    <w:rsid w:val="006469BB"/>
    <w:rsid w:val="00665287"/>
    <w:rsid w:val="006700DC"/>
    <w:rsid w:val="006710EA"/>
    <w:rsid w:val="00675574"/>
    <w:rsid w:val="00682679"/>
    <w:rsid w:val="00684BF5"/>
    <w:rsid w:val="00686FA3"/>
    <w:rsid w:val="00690970"/>
    <w:rsid w:val="00694835"/>
    <w:rsid w:val="006A319B"/>
    <w:rsid w:val="006A7093"/>
    <w:rsid w:val="006B31A3"/>
    <w:rsid w:val="006D72C2"/>
    <w:rsid w:val="006E1058"/>
    <w:rsid w:val="006E66C7"/>
    <w:rsid w:val="0070254D"/>
    <w:rsid w:val="00707C5A"/>
    <w:rsid w:val="00716C41"/>
    <w:rsid w:val="00717721"/>
    <w:rsid w:val="00727F81"/>
    <w:rsid w:val="00732B2D"/>
    <w:rsid w:val="00735AEB"/>
    <w:rsid w:val="00737094"/>
    <w:rsid w:val="007452D6"/>
    <w:rsid w:val="00751293"/>
    <w:rsid w:val="00753E15"/>
    <w:rsid w:val="00755A08"/>
    <w:rsid w:val="00756739"/>
    <w:rsid w:val="00760CBA"/>
    <w:rsid w:val="007832B4"/>
    <w:rsid w:val="007848BD"/>
    <w:rsid w:val="007A0961"/>
    <w:rsid w:val="007A6442"/>
    <w:rsid w:val="007A67C6"/>
    <w:rsid w:val="007B04FE"/>
    <w:rsid w:val="007B6ED4"/>
    <w:rsid w:val="007D016D"/>
    <w:rsid w:val="007D24E8"/>
    <w:rsid w:val="007F1DE6"/>
    <w:rsid w:val="007F2500"/>
    <w:rsid w:val="008060F5"/>
    <w:rsid w:val="0080710C"/>
    <w:rsid w:val="00823C4D"/>
    <w:rsid w:val="00826B8B"/>
    <w:rsid w:val="0083035F"/>
    <w:rsid w:val="00833232"/>
    <w:rsid w:val="00845C9E"/>
    <w:rsid w:val="00847551"/>
    <w:rsid w:val="00854E3F"/>
    <w:rsid w:val="0085799E"/>
    <w:rsid w:val="00862021"/>
    <w:rsid w:val="00862A11"/>
    <w:rsid w:val="00871E8F"/>
    <w:rsid w:val="00883F1C"/>
    <w:rsid w:val="0088477C"/>
    <w:rsid w:val="00890328"/>
    <w:rsid w:val="00891CBF"/>
    <w:rsid w:val="00891CE2"/>
    <w:rsid w:val="00897D6C"/>
    <w:rsid w:val="008A62A0"/>
    <w:rsid w:val="008A647A"/>
    <w:rsid w:val="008A6CAC"/>
    <w:rsid w:val="008B3230"/>
    <w:rsid w:val="008C5CC2"/>
    <w:rsid w:val="008D482B"/>
    <w:rsid w:val="008D4CF3"/>
    <w:rsid w:val="008E494C"/>
    <w:rsid w:val="008E65E5"/>
    <w:rsid w:val="008E6891"/>
    <w:rsid w:val="008E6D1C"/>
    <w:rsid w:val="008F1AA7"/>
    <w:rsid w:val="008F64A7"/>
    <w:rsid w:val="008F702F"/>
    <w:rsid w:val="00901BBB"/>
    <w:rsid w:val="00906DA9"/>
    <w:rsid w:val="009156EA"/>
    <w:rsid w:val="0092259F"/>
    <w:rsid w:val="00923CF5"/>
    <w:rsid w:val="009279AD"/>
    <w:rsid w:val="0093403B"/>
    <w:rsid w:val="00940204"/>
    <w:rsid w:val="00944B9F"/>
    <w:rsid w:val="00951C6D"/>
    <w:rsid w:val="0095445B"/>
    <w:rsid w:val="00957513"/>
    <w:rsid w:val="009900F6"/>
    <w:rsid w:val="009B03FB"/>
    <w:rsid w:val="009B2522"/>
    <w:rsid w:val="009B6B1F"/>
    <w:rsid w:val="009C0DDC"/>
    <w:rsid w:val="009C1FF0"/>
    <w:rsid w:val="009F2904"/>
    <w:rsid w:val="00A04750"/>
    <w:rsid w:val="00A20410"/>
    <w:rsid w:val="00A20F1C"/>
    <w:rsid w:val="00A30B4E"/>
    <w:rsid w:val="00A33343"/>
    <w:rsid w:val="00A57E70"/>
    <w:rsid w:val="00A6725B"/>
    <w:rsid w:val="00A72641"/>
    <w:rsid w:val="00A75616"/>
    <w:rsid w:val="00A87E58"/>
    <w:rsid w:val="00A97432"/>
    <w:rsid w:val="00AA21F0"/>
    <w:rsid w:val="00AA37EA"/>
    <w:rsid w:val="00AA3908"/>
    <w:rsid w:val="00AA3946"/>
    <w:rsid w:val="00AA3E26"/>
    <w:rsid w:val="00AB1286"/>
    <w:rsid w:val="00AB69D3"/>
    <w:rsid w:val="00AE2170"/>
    <w:rsid w:val="00AF211E"/>
    <w:rsid w:val="00AF4DC6"/>
    <w:rsid w:val="00B06210"/>
    <w:rsid w:val="00B34B8D"/>
    <w:rsid w:val="00B40926"/>
    <w:rsid w:val="00B4410F"/>
    <w:rsid w:val="00B44C84"/>
    <w:rsid w:val="00B55E32"/>
    <w:rsid w:val="00B6356F"/>
    <w:rsid w:val="00B6361F"/>
    <w:rsid w:val="00B72D24"/>
    <w:rsid w:val="00B73120"/>
    <w:rsid w:val="00B802A3"/>
    <w:rsid w:val="00B94D68"/>
    <w:rsid w:val="00B952E8"/>
    <w:rsid w:val="00B966CF"/>
    <w:rsid w:val="00BA2955"/>
    <w:rsid w:val="00BB2F58"/>
    <w:rsid w:val="00BD36A6"/>
    <w:rsid w:val="00BE4A6C"/>
    <w:rsid w:val="00BF3D1C"/>
    <w:rsid w:val="00BF4A36"/>
    <w:rsid w:val="00C03B1B"/>
    <w:rsid w:val="00C10271"/>
    <w:rsid w:val="00C124E0"/>
    <w:rsid w:val="00C21169"/>
    <w:rsid w:val="00C32EB4"/>
    <w:rsid w:val="00C359FE"/>
    <w:rsid w:val="00C473F3"/>
    <w:rsid w:val="00C62BA8"/>
    <w:rsid w:val="00C62F3D"/>
    <w:rsid w:val="00C65283"/>
    <w:rsid w:val="00C6708D"/>
    <w:rsid w:val="00C67C6A"/>
    <w:rsid w:val="00C72798"/>
    <w:rsid w:val="00C84672"/>
    <w:rsid w:val="00C86F70"/>
    <w:rsid w:val="00C92704"/>
    <w:rsid w:val="00C94525"/>
    <w:rsid w:val="00C9458C"/>
    <w:rsid w:val="00C94F1F"/>
    <w:rsid w:val="00C96A77"/>
    <w:rsid w:val="00C96BB8"/>
    <w:rsid w:val="00CB4FD8"/>
    <w:rsid w:val="00CD26DF"/>
    <w:rsid w:val="00CE000F"/>
    <w:rsid w:val="00CF09CF"/>
    <w:rsid w:val="00D024C6"/>
    <w:rsid w:val="00D02653"/>
    <w:rsid w:val="00D108FA"/>
    <w:rsid w:val="00D11F12"/>
    <w:rsid w:val="00D33182"/>
    <w:rsid w:val="00D366EB"/>
    <w:rsid w:val="00D4059D"/>
    <w:rsid w:val="00D4665A"/>
    <w:rsid w:val="00D47428"/>
    <w:rsid w:val="00D47CF5"/>
    <w:rsid w:val="00D54DB4"/>
    <w:rsid w:val="00D5709A"/>
    <w:rsid w:val="00D61CDE"/>
    <w:rsid w:val="00D62F58"/>
    <w:rsid w:val="00D645D7"/>
    <w:rsid w:val="00D80031"/>
    <w:rsid w:val="00D84DED"/>
    <w:rsid w:val="00D86395"/>
    <w:rsid w:val="00D926FE"/>
    <w:rsid w:val="00D93274"/>
    <w:rsid w:val="00DA7AF7"/>
    <w:rsid w:val="00DD2651"/>
    <w:rsid w:val="00DD3F28"/>
    <w:rsid w:val="00DE72EB"/>
    <w:rsid w:val="00DE7791"/>
    <w:rsid w:val="00DF03F7"/>
    <w:rsid w:val="00DF28BC"/>
    <w:rsid w:val="00E019E3"/>
    <w:rsid w:val="00E057BC"/>
    <w:rsid w:val="00E1003B"/>
    <w:rsid w:val="00E20A23"/>
    <w:rsid w:val="00E42D9D"/>
    <w:rsid w:val="00E47C53"/>
    <w:rsid w:val="00E510C8"/>
    <w:rsid w:val="00E527B6"/>
    <w:rsid w:val="00E70390"/>
    <w:rsid w:val="00EA6176"/>
    <w:rsid w:val="00EA6DE7"/>
    <w:rsid w:val="00EB547C"/>
    <w:rsid w:val="00EC20CB"/>
    <w:rsid w:val="00EC4E1A"/>
    <w:rsid w:val="00ED27F3"/>
    <w:rsid w:val="00ED669C"/>
    <w:rsid w:val="00EE3EA5"/>
    <w:rsid w:val="00EE46C2"/>
    <w:rsid w:val="00EE7394"/>
    <w:rsid w:val="00F0769A"/>
    <w:rsid w:val="00F14799"/>
    <w:rsid w:val="00F400AB"/>
    <w:rsid w:val="00F458DF"/>
    <w:rsid w:val="00F47C8D"/>
    <w:rsid w:val="00F54E3C"/>
    <w:rsid w:val="00F75566"/>
    <w:rsid w:val="00F83F23"/>
    <w:rsid w:val="00F939C7"/>
    <w:rsid w:val="00F95058"/>
    <w:rsid w:val="00FA5CD7"/>
    <w:rsid w:val="00FB0605"/>
    <w:rsid w:val="00FE0838"/>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E02CA0E-9815-4757-952F-C40468C7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basedOn w:val="a5"/>
    <w:next w:val="a5"/>
    <w:link w:val="11"/>
    <w:uiPriority w:val="99"/>
    <w:qFormat/>
    <w:rsid w:val="00862021"/>
    <w:pPr>
      <w:keepNext/>
      <w:spacing w:after="0" w:line="360" w:lineRule="auto"/>
      <w:jc w:val="center"/>
      <w:outlineLvl w:val="0"/>
    </w:pPr>
    <w:rPr>
      <w:rFonts w:ascii="Times New Roman" w:eastAsia="Times New Roman" w:hAnsi="Times New Roman" w:cs="Times New Roman"/>
      <w:sz w:val="28"/>
      <w:szCs w:val="24"/>
      <w:lang w:val="x-none" w:eastAsia="x-none"/>
    </w:rPr>
  </w:style>
  <w:style w:type="paragraph" w:styleId="20">
    <w:name w:val="heading 2"/>
    <w:basedOn w:val="a5"/>
    <w:next w:val="a5"/>
    <w:link w:val="21"/>
    <w:qFormat/>
    <w:rsid w:val="00862021"/>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lang w:eastAsia="ru-RU"/>
    </w:rPr>
  </w:style>
  <w:style w:type="paragraph" w:styleId="30">
    <w:name w:val="heading 3"/>
    <w:aliases w:val="рффи 3"/>
    <w:basedOn w:val="a5"/>
    <w:next w:val="a5"/>
    <w:link w:val="31"/>
    <w:qFormat/>
    <w:rsid w:val="00862021"/>
    <w:pPr>
      <w:keepNext/>
      <w:spacing w:after="0" w:line="240" w:lineRule="auto"/>
      <w:ind w:right="-167"/>
      <w:outlineLvl w:val="2"/>
    </w:pPr>
    <w:rPr>
      <w:rFonts w:ascii="Times New Roman" w:eastAsia="Times New Roman" w:hAnsi="Times New Roman" w:cs="Times New Roman"/>
      <w:sz w:val="28"/>
      <w:szCs w:val="24"/>
      <w:lang w:val="x-none" w:eastAsia="x-none"/>
    </w:rPr>
  </w:style>
  <w:style w:type="paragraph" w:styleId="4">
    <w:name w:val="heading 4"/>
    <w:basedOn w:val="a5"/>
    <w:next w:val="a5"/>
    <w:link w:val="40"/>
    <w:uiPriority w:val="99"/>
    <w:qFormat/>
    <w:rsid w:val="00862021"/>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val="x-none" w:eastAsia="x-none"/>
    </w:rPr>
  </w:style>
  <w:style w:type="paragraph" w:styleId="5">
    <w:name w:val="heading 5"/>
    <w:basedOn w:val="a5"/>
    <w:next w:val="a5"/>
    <w:link w:val="50"/>
    <w:uiPriority w:val="99"/>
    <w:qFormat/>
    <w:rsid w:val="00862021"/>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val="x-none" w:eastAsia="x-none"/>
    </w:rPr>
  </w:style>
  <w:style w:type="paragraph" w:styleId="6">
    <w:name w:val="heading 6"/>
    <w:basedOn w:val="a5"/>
    <w:next w:val="a5"/>
    <w:link w:val="60"/>
    <w:uiPriority w:val="99"/>
    <w:qFormat/>
    <w:rsid w:val="00862021"/>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val="x-none" w:eastAsia="x-none"/>
    </w:rPr>
  </w:style>
  <w:style w:type="paragraph" w:styleId="7">
    <w:name w:val="heading 7"/>
    <w:basedOn w:val="a5"/>
    <w:next w:val="a5"/>
    <w:link w:val="70"/>
    <w:qFormat/>
    <w:rsid w:val="00862021"/>
    <w:pPr>
      <w:keepNext/>
      <w:spacing w:after="0" w:line="240" w:lineRule="auto"/>
      <w:jc w:val="center"/>
      <w:outlineLvl w:val="6"/>
    </w:pPr>
    <w:rPr>
      <w:rFonts w:ascii="Times New Roman" w:eastAsia="Times New Roman" w:hAnsi="Times New Roman" w:cs="Times New Roman"/>
      <w:b/>
      <w:sz w:val="36"/>
      <w:szCs w:val="24"/>
      <w:lang w:eastAsia="ru-RU"/>
    </w:rPr>
  </w:style>
  <w:style w:type="paragraph" w:styleId="8">
    <w:name w:val="heading 8"/>
    <w:basedOn w:val="a5"/>
    <w:next w:val="a5"/>
    <w:link w:val="80"/>
    <w:uiPriority w:val="99"/>
    <w:qFormat/>
    <w:rsid w:val="00862021"/>
    <w:pPr>
      <w:keepNext/>
      <w:spacing w:after="0" w:line="240" w:lineRule="auto"/>
      <w:outlineLvl w:val="7"/>
    </w:pPr>
    <w:rPr>
      <w:rFonts w:ascii="Times New Roman" w:eastAsia="Times New Roman" w:hAnsi="Times New Roman" w:cs="Times New Roman"/>
      <w:b/>
      <w:i/>
      <w:iCs/>
      <w:sz w:val="20"/>
      <w:szCs w:val="24"/>
      <w:lang w:val="x-none" w:eastAsia="x-none"/>
    </w:rPr>
  </w:style>
  <w:style w:type="paragraph" w:styleId="9">
    <w:name w:val="heading 9"/>
    <w:basedOn w:val="a5"/>
    <w:next w:val="a5"/>
    <w:link w:val="90"/>
    <w:uiPriority w:val="99"/>
    <w:qFormat/>
    <w:rsid w:val="00862021"/>
    <w:pPr>
      <w:keepNext/>
      <w:spacing w:after="0" w:line="240" w:lineRule="auto"/>
      <w:ind w:right="-100"/>
      <w:jc w:val="center"/>
      <w:outlineLvl w:val="8"/>
    </w:pPr>
    <w:rPr>
      <w:rFonts w:ascii="Times New Roman" w:eastAsia="Times New Roman" w:hAnsi="Times New Roman" w:cs="Times New Roman"/>
      <w:b/>
      <w:sz w:val="20"/>
      <w:szCs w:val="24"/>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customStyle="1" w:styleId="71">
    <w:name w:val="Стиль7"/>
    <w:basedOn w:val="a7"/>
    <w:rsid w:val="00D93274"/>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11">
    <w:name w:val="Заголовок 1 Знак"/>
    <w:basedOn w:val="a6"/>
    <w:link w:val="10"/>
    <w:uiPriority w:val="99"/>
    <w:rsid w:val="00862021"/>
    <w:rPr>
      <w:rFonts w:ascii="Times New Roman" w:eastAsia="Times New Roman" w:hAnsi="Times New Roman" w:cs="Times New Roman"/>
      <w:sz w:val="28"/>
      <w:szCs w:val="24"/>
      <w:lang w:val="x-none" w:eastAsia="x-none"/>
    </w:rPr>
  </w:style>
  <w:style w:type="character" w:customStyle="1" w:styleId="21">
    <w:name w:val="Заголовок 2 Знак"/>
    <w:basedOn w:val="a6"/>
    <w:link w:val="20"/>
    <w:rsid w:val="00862021"/>
    <w:rPr>
      <w:rFonts w:ascii="Times New Roman" w:eastAsia="Times New Roman" w:hAnsi="Times New Roman" w:cs="Times New Roman"/>
      <w:b/>
      <w:bCs/>
      <w:sz w:val="20"/>
      <w:szCs w:val="20"/>
      <w:lang w:eastAsia="ru-RU"/>
    </w:rPr>
  </w:style>
  <w:style w:type="character" w:customStyle="1" w:styleId="31">
    <w:name w:val="Заголовок 3 Знак"/>
    <w:aliases w:val="рффи 3 Знак"/>
    <w:basedOn w:val="a6"/>
    <w:link w:val="30"/>
    <w:rsid w:val="00862021"/>
    <w:rPr>
      <w:rFonts w:ascii="Times New Roman" w:eastAsia="Times New Roman" w:hAnsi="Times New Roman" w:cs="Times New Roman"/>
      <w:sz w:val="28"/>
      <w:szCs w:val="24"/>
      <w:lang w:val="x-none" w:eastAsia="x-none"/>
    </w:rPr>
  </w:style>
  <w:style w:type="character" w:customStyle="1" w:styleId="40">
    <w:name w:val="Заголовок 4 Знак"/>
    <w:basedOn w:val="a6"/>
    <w:link w:val="4"/>
    <w:uiPriority w:val="99"/>
    <w:rsid w:val="00862021"/>
    <w:rPr>
      <w:rFonts w:ascii="Times New Roman" w:eastAsia="Times New Roman" w:hAnsi="Times New Roman" w:cs="Times New Roman"/>
      <w:b/>
      <w:sz w:val="20"/>
      <w:szCs w:val="20"/>
      <w:lang w:val="x-none" w:eastAsia="x-none"/>
    </w:rPr>
  </w:style>
  <w:style w:type="character" w:customStyle="1" w:styleId="50">
    <w:name w:val="Заголовок 5 Знак"/>
    <w:basedOn w:val="a6"/>
    <w:link w:val="5"/>
    <w:uiPriority w:val="99"/>
    <w:rsid w:val="00862021"/>
    <w:rPr>
      <w:rFonts w:ascii="Times New Roman" w:eastAsia="Times New Roman" w:hAnsi="Times New Roman" w:cs="Times New Roman"/>
      <w:sz w:val="24"/>
      <w:szCs w:val="20"/>
      <w:lang w:val="x-none" w:eastAsia="x-none"/>
    </w:rPr>
  </w:style>
  <w:style w:type="character" w:customStyle="1" w:styleId="60">
    <w:name w:val="Заголовок 6 Знак"/>
    <w:basedOn w:val="a6"/>
    <w:link w:val="6"/>
    <w:uiPriority w:val="99"/>
    <w:rsid w:val="00862021"/>
    <w:rPr>
      <w:rFonts w:ascii="Times New Roman" w:eastAsia="Times New Roman" w:hAnsi="Times New Roman" w:cs="Times New Roman"/>
      <w:b/>
      <w:bCs/>
      <w:sz w:val="24"/>
      <w:szCs w:val="20"/>
      <w:lang w:val="x-none" w:eastAsia="x-none"/>
    </w:rPr>
  </w:style>
  <w:style w:type="character" w:customStyle="1" w:styleId="70">
    <w:name w:val="Заголовок 7 Знак"/>
    <w:basedOn w:val="a6"/>
    <w:link w:val="7"/>
    <w:rsid w:val="00862021"/>
    <w:rPr>
      <w:rFonts w:ascii="Times New Roman" w:eastAsia="Times New Roman" w:hAnsi="Times New Roman" w:cs="Times New Roman"/>
      <w:b/>
      <w:sz w:val="36"/>
      <w:szCs w:val="24"/>
      <w:lang w:eastAsia="ru-RU"/>
    </w:rPr>
  </w:style>
  <w:style w:type="character" w:customStyle="1" w:styleId="80">
    <w:name w:val="Заголовок 8 Знак"/>
    <w:basedOn w:val="a6"/>
    <w:link w:val="8"/>
    <w:uiPriority w:val="99"/>
    <w:rsid w:val="00862021"/>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6"/>
    <w:link w:val="9"/>
    <w:uiPriority w:val="99"/>
    <w:rsid w:val="00862021"/>
    <w:rPr>
      <w:rFonts w:ascii="Times New Roman" w:eastAsia="Times New Roman" w:hAnsi="Times New Roman" w:cs="Times New Roman"/>
      <w:b/>
      <w:sz w:val="20"/>
      <w:szCs w:val="24"/>
      <w:lang w:val="x-none" w:eastAsia="x-none"/>
    </w:rPr>
  </w:style>
  <w:style w:type="numbering" w:customStyle="1" w:styleId="12">
    <w:name w:val="Нет списка1"/>
    <w:next w:val="a8"/>
    <w:uiPriority w:val="99"/>
    <w:semiHidden/>
    <w:rsid w:val="00862021"/>
  </w:style>
  <w:style w:type="paragraph" w:styleId="a9">
    <w:name w:val="header"/>
    <w:basedOn w:val="a5"/>
    <w:link w:val="aa"/>
    <w:uiPriority w:val="99"/>
    <w:rsid w:val="008620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6"/>
    <w:link w:val="a9"/>
    <w:uiPriority w:val="99"/>
    <w:rsid w:val="00862021"/>
    <w:rPr>
      <w:rFonts w:ascii="Times New Roman" w:eastAsia="Times New Roman" w:hAnsi="Times New Roman" w:cs="Times New Roman"/>
      <w:sz w:val="24"/>
      <w:szCs w:val="24"/>
      <w:lang w:val="x-none" w:eastAsia="x-none"/>
    </w:rPr>
  </w:style>
  <w:style w:type="paragraph" w:styleId="ab">
    <w:name w:val="footer"/>
    <w:basedOn w:val="a5"/>
    <w:link w:val="ac"/>
    <w:uiPriority w:val="99"/>
    <w:rsid w:val="008620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6"/>
    <w:link w:val="ab"/>
    <w:uiPriority w:val="99"/>
    <w:rsid w:val="00862021"/>
    <w:rPr>
      <w:rFonts w:ascii="Times New Roman" w:eastAsia="Times New Roman" w:hAnsi="Times New Roman" w:cs="Times New Roman"/>
      <w:sz w:val="24"/>
      <w:szCs w:val="24"/>
      <w:lang w:val="x-none" w:eastAsia="x-none"/>
    </w:rPr>
  </w:style>
  <w:style w:type="character" w:styleId="ad">
    <w:name w:val="page number"/>
    <w:basedOn w:val="a6"/>
    <w:rsid w:val="00862021"/>
  </w:style>
  <w:style w:type="paragraph" w:styleId="ae">
    <w:name w:val="Title"/>
    <w:basedOn w:val="a5"/>
    <w:link w:val="af"/>
    <w:qFormat/>
    <w:rsid w:val="00862021"/>
    <w:pPr>
      <w:spacing w:after="0" w:line="240" w:lineRule="auto"/>
      <w:ind w:firstLine="600"/>
      <w:jc w:val="center"/>
    </w:pPr>
    <w:rPr>
      <w:rFonts w:ascii="Times New Roman" w:eastAsia="Times New Roman" w:hAnsi="Times New Roman" w:cs="Times New Roman"/>
      <w:b/>
      <w:bCs/>
      <w:sz w:val="24"/>
      <w:szCs w:val="24"/>
      <w:lang w:val="x-none" w:eastAsia="x-none"/>
    </w:rPr>
  </w:style>
  <w:style w:type="character" w:customStyle="1" w:styleId="af">
    <w:name w:val="Название Знак"/>
    <w:basedOn w:val="a6"/>
    <w:link w:val="ae"/>
    <w:rsid w:val="00862021"/>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862021"/>
    <w:pPr>
      <w:spacing w:after="0" w:line="240" w:lineRule="auto"/>
      <w:jc w:val="center"/>
    </w:pPr>
    <w:rPr>
      <w:rFonts w:ascii="Arial" w:eastAsia="Times New Roman" w:hAnsi="Arial" w:cs="Times New Roman"/>
      <w:i/>
      <w:sz w:val="18"/>
      <w:szCs w:val="24"/>
      <w:lang w:eastAsia="ru-RU"/>
    </w:rPr>
  </w:style>
  <w:style w:type="paragraph" w:customStyle="1" w:styleId="af0">
    <w:name w:val="Заголовок ПЗ"/>
    <w:rsid w:val="00862021"/>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862021"/>
    <w:pPr>
      <w:spacing w:after="0" w:line="240" w:lineRule="auto"/>
      <w:ind w:firstLine="567"/>
      <w:jc w:val="both"/>
    </w:pPr>
    <w:rPr>
      <w:rFonts w:ascii="ISOCPEUR" w:eastAsia="Times New Roman" w:hAnsi="ISOCPEUR" w:cs="Times New Roman"/>
      <w:i/>
      <w:sz w:val="28"/>
      <w:szCs w:val="20"/>
      <w:lang w:eastAsia="ru-RU"/>
    </w:rPr>
  </w:style>
  <w:style w:type="character" w:styleId="af1">
    <w:name w:val="Hyperlink"/>
    <w:uiPriority w:val="99"/>
    <w:rsid w:val="00862021"/>
    <w:rPr>
      <w:color w:val="0000FF"/>
      <w:u w:val="single"/>
    </w:rPr>
  </w:style>
  <w:style w:type="paragraph" w:styleId="af2">
    <w:name w:val="Body Text"/>
    <w:basedOn w:val="a5"/>
    <w:link w:val="af3"/>
    <w:rsid w:val="00862021"/>
    <w:pPr>
      <w:tabs>
        <w:tab w:val="left" w:pos="5940"/>
      </w:tabs>
      <w:spacing w:after="0" w:line="240" w:lineRule="auto"/>
    </w:pPr>
    <w:rPr>
      <w:rFonts w:ascii="Times New Roman" w:eastAsia="Times New Roman" w:hAnsi="Times New Roman" w:cs="Times New Roman"/>
      <w:sz w:val="28"/>
      <w:szCs w:val="24"/>
      <w:lang w:val="x-none" w:eastAsia="x-none"/>
    </w:rPr>
  </w:style>
  <w:style w:type="character" w:customStyle="1" w:styleId="af3">
    <w:name w:val="Основной текст Знак"/>
    <w:basedOn w:val="a6"/>
    <w:link w:val="af2"/>
    <w:rsid w:val="00862021"/>
    <w:rPr>
      <w:rFonts w:ascii="Times New Roman" w:eastAsia="Times New Roman" w:hAnsi="Times New Roman" w:cs="Times New Roman"/>
      <w:sz w:val="28"/>
      <w:szCs w:val="24"/>
      <w:lang w:val="x-none" w:eastAsia="x-none"/>
    </w:rPr>
  </w:style>
  <w:style w:type="table" w:styleId="af4">
    <w:name w:val="Table Grid"/>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8620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862021"/>
    <w:rPr>
      <w:b/>
      <w:szCs w:val="24"/>
      <w:lang w:val="ru-RU" w:eastAsia="ru-RU" w:bidi="ar-SA"/>
    </w:rPr>
  </w:style>
  <w:style w:type="paragraph" w:customStyle="1" w:styleId="e9">
    <w:name w:val="ÎñíîâíîÈe9 òåêñò"/>
    <w:basedOn w:val="a5"/>
    <w:rsid w:val="00862021"/>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22">
    <w:name w:val="Знак Знак2"/>
    <w:locked/>
    <w:rsid w:val="00862021"/>
    <w:rPr>
      <w:b/>
      <w:bCs/>
      <w:sz w:val="24"/>
      <w:lang w:val="ru-RU" w:eastAsia="ru-RU" w:bidi="ar-SA"/>
    </w:rPr>
  </w:style>
  <w:style w:type="paragraph" w:styleId="af6">
    <w:name w:val="Balloon Text"/>
    <w:basedOn w:val="a5"/>
    <w:link w:val="af7"/>
    <w:rsid w:val="00862021"/>
    <w:pPr>
      <w:spacing w:after="0" w:line="240" w:lineRule="auto"/>
    </w:pPr>
    <w:rPr>
      <w:rFonts w:ascii="Tahoma" w:eastAsia="Times New Roman" w:hAnsi="Tahoma" w:cs="Times New Roman"/>
      <w:sz w:val="16"/>
      <w:szCs w:val="16"/>
      <w:lang w:val="x-none" w:eastAsia="x-none"/>
    </w:rPr>
  </w:style>
  <w:style w:type="character" w:customStyle="1" w:styleId="af7">
    <w:name w:val="Текст выноски Знак"/>
    <w:basedOn w:val="a6"/>
    <w:link w:val="af6"/>
    <w:rsid w:val="00862021"/>
    <w:rPr>
      <w:rFonts w:ascii="Tahoma" w:eastAsia="Times New Roman" w:hAnsi="Tahoma" w:cs="Times New Roman"/>
      <w:sz w:val="16"/>
      <w:szCs w:val="16"/>
      <w:lang w:val="x-none" w:eastAsia="x-none"/>
    </w:rPr>
  </w:style>
  <w:style w:type="paragraph" w:styleId="af8">
    <w:name w:val="Plain Text"/>
    <w:aliases w:val="Текст Знак1,Текст Знак Знак,Текст Знак Знак Знак Знак Знак,Текст Знак Знак Знак Знак Знак З"/>
    <w:basedOn w:val="a5"/>
    <w:link w:val="af9"/>
    <w:rsid w:val="00862021"/>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6"/>
    <w:link w:val="af8"/>
    <w:rsid w:val="00862021"/>
    <w:rPr>
      <w:rFonts w:ascii="Courier New" w:eastAsia="Times New Roman" w:hAnsi="Courier New" w:cs="Times New Roman"/>
      <w:sz w:val="20"/>
      <w:szCs w:val="20"/>
      <w:lang w:val="x-none" w:eastAsia="x-none"/>
    </w:rPr>
  </w:style>
  <w:style w:type="character" w:customStyle="1" w:styleId="PlainTextChar">
    <w:name w:val="Plain Text Char"/>
    <w:locked/>
    <w:rsid w:val="00862021"/>
    <w:rPr>
      <w:rFonts w:ascii="Courier New" w:hAnsi="Courier New"/>
      <w:lang w:val="ru-RU" w:eastAsia="ru-RU" w:bidi="ar-SA"/>
    </w:rPr>
  </w:style>
  <w:style w:type="paragraph" w:styleId="23">
    <w:name w:val="Body Text Indent 2"/>
    <w:basedOn w:val="a5"/>
    <w:link w:val="24"/>
    <w:uiPriority w:val="99"/>
    <w:rsid w:val="0086202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6"/>
    <w:link w:val="23"/>
    <w:uiPriority w:val="99"/>
    <w:rsid w:val="00862021"/>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862021"/>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862021"/>
    <w:rPr>
      <w:rFonts w:ascii="Times New Roman" w:eastAsia="Times New Roman" w:hAnsi="Times New Roman" w:cs="Times New Roman"/>
      <w:sz w:val="28"/>
      <w:szCs w:val="20"/>
      <w:lang w:eastAsia="ru-RU"/>
    </w:rPr>
  </w:style>
  <w:style w:type="paragraph" w:customStyle="1" w:styleId="afa">
    <w:name w:val="Текст штампа"/>
    <w:link w:val="afb"/>
    <w:rsid w:val="00862021"/>
    <w:pPr>
      <w:spacing w:after="0" w:line="240" w:lineRule="auto"/>
      <w:jc w:val="center"/>
    </w:pPr>
    <w:rPr>
      <w:rFonts w:ascii="ISOCPEUR" w:eastAsia="Times New Roman" w:hAnsi="ISOCPEUR" w:cs="Times New Roman"/>
      <w:i/>
      <w:sz w:val="18"/>
      <w:szCs w:val="24"/>
      <w:lang w:eastAsia="ru-RU"/>
    </w:rPr>
  </w:style>
  <w:style w:type="paragraph" w:customStyle="1" w:styleId="afc">
    <w:name w:val="Текст шифра"/>
    <w:basedOn w:val="afa"/>
    <w:rsid w:val="00862021"/>
    <w:rPr>
      <w:iCs/>
      <w:w w:val="90"/>
      <w:sz w:val="32"/>
      <w:szCs w:val="14"/>
    </w:rPr>
  </w:style>
  <w:style w:type="paragraph" w:customStyle="1" w:styleId="afd">
    <w:name w:val="Номер листа"/>
    <w:basedOn w:val="afa"/>
    <w:rsid w:val="00862021"/>
    <w:rPr>
      <w:iCs/>
      <w:w w:val="90"/>
      <w:sz w:val="32"/>
      <w:szCs w:val="14"/>
    </w:rPr>
  </w:style>
  <w:style w:type="character" w:customStyle="1" w:styleId="afb">
    <w:name w:val="Текст штампа Знак"/>
    <w:link w:val="afa"/>
    <w:rsid w:val="00862021"/>
    <w:rPr>
      <w:rFonts w:ascii="ISOCPEUR" w:eastAsia="Times New Roman" w:hAnsi="ISOCPEUR" w:cs="Times New Roman"/>
      <w:i/>
      <w:sz w:val="18"/>
      <w:szCs w:val="24"/>
      <w:lang w:eastAsia="ru-RU"/>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
    <w:rsid w:val="0086202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e"/>
    <w:rsid w:val="00862021"/>
    <w:rPr>
      <w:rFonts w:ascii="Times New Roman" w:eastAsia="Times New Roman" w:hAnsi="Times New Roman" w:cs="Times New Roman"/>
      <w:sz w:val="24"/>
      <w:szCs w:val="24"/>
      <w:lang w:val="x-none" w:eastAsia="x-none"/>
    </w:rPr>
  </w:style>
  <w:style w:type="paragraph" w:styleId="aff0">
    <w:name w:val="List Paragraph"/>
    <w:basedOn w:val="a5"/>
    <w:uiPriority w:val="34"/>
    <w:qFormat/>
    <w:rsid w:val="00862021"/>
    <w:pPr>
      <w:spacing w:after="0" w:line="240" w:lineRule="auto"/>
      <w:ind w:left="708"/>
    </w:pPr>
    <w:rPr>
      <w:rFonts w:ascii="Times New Roman" w:eastAsia="Times New Roman" w:hAnsi="Times New Roman" w:cs="Times New Roman"/>
      <w:sz w:val="24"/>
      <w:szCs w:val="24"/>
      <w:lang w:eastAsia="ru-RU"/>
    </w:rPr>
  </w:style>
  <w:style w:type="paragraph" w:customStyle="1" w:styleId="aff1">
    <w:name w:val="заг. указ. литературы"/>
    <w:basedOn w:val="a5"/>
    <w:rsid w:val="00862021"/>
    <w:pPr>
      <w:tabs>
        <w:tab w:val="left" w:pos="9000"/>
        <w:tab w:val="right" w:pos="9360"/>
      </w:tabs>
      <w:suppressAutoHyphens/>
      <w:spacing w:after="0" w:line="240" w:lineRule="auto"/>
      <w:ind w:firstLine="720"/>
    </w:pPr>
    <w:rPr>
      <w:rFonts w:ascii="Arial" w:eastAsia="Courier" w:hAnsi="Arial" w:cs="Times New Roman"/>
      <w:sz w:val="24"/>
      <w:szCs w:val="20"/>
      <w:lang w:val="en-US" w:eastAsia="ru-RU"/>
    </w:rPr>
  </w:style>
  <w:style w:type="numbering" w:customStyle="1" w:styleId="110">
    <w:name w:val="Нет списка11"/>
    <w:next w:val="a8"/>
    <w:semiHidden/>
    <w:rsid w:val="00862021"/>
  </w:style>
  <w:style w:type="paragraph" w:styleId="25">
    <w:name w:val="Body Text 2"/>
    <w:basedOn w:val="a5"/>
    <w:link w:val="26"/>
    <w:uiPriority w:val="99"/>
    <w:rsid w:val="00862021"/>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6"/>
    <w:link w:val="25"/>
    <w:uiPriority w:val="99"/>
    <w:rsid w:val="00862021"/>
    <w:rPr>
      <w:rFonts w:ascii="Times New Roman" w:eastAsia="Times New Roman" w:hAnsi="Times New Roman" w:cs="Times New Roman"/>
      <w:sz w:val="24"/>
      <w:szCs w:val="24"/>
      <w:lang w:val="x-none" w:eastAsia="x-none"/>
    </w:rPr>
  </w:style>
  <w:style w:type="paragraph" w:styleId="aff2">
    <w:name w:val="No Spacing"/>
    <w:uiPriority w:val="1"/>
    <w:qFormat/>
    <w:rsid w:val="00862021"/>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862021"/>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6"/>
    <w:link w:val="32"/>
    <w:uiPriority w:val="99"/>
    <w:rsid w:val="00862021"/>
    <w:rPr>
      <w:rFonts w:ascii="Times New Roman" w:eastAsia="Times New Roman" w:hAnsi="Times New Roman" w:cs="Times New Roman"/>
      <w:sz w:val="16"/>
      <w:szCs w:val="16"/>
      <w:lang w:val="x-none" w:eastAsia="x-none"/>
    </w:rPr>
  </w:style>
  <w:style w:type="paragraph" w:styleId="aff3">
    <w:name w:val="caption"/>
    <w:basedOn w:val="a5"/>
    <w:next w:val="a5"/>
    <w:qFormat/>
    <w:rsid w:val="00862021"/>
    <w:pPr>
      <w:suppressAutoHyphens/>
      <w:spacing w:after="0" w:line="336" w:lineRule="auto"/>
      <w:jc w:val="center"/>
    </w:pPr>
    <w:rPr>
      <w:rFonts w:ascii="Times New Roman" w:eastAsia="Times New Roman" w:hAnsi="Times New Roman" w:cs="Times New Roman"/>
      <w:sz w:val="24"/>
      <w:szCs w:val="24"/>
      <w:lang w:val="uk-UA" w:eastAsia="ru-RU"/>
    </w:rPr>
  </w:style>
  <w:style w:type="paragraph" w:styleId="14">
    <w:name w:val="toc 1"/>
    <w:basedOn w:val="a5"/>
    <w:next w:val="a5"/>
    <w:autoRedefine/>
    <w:uiPriority w:val="39"/>
    <w:rsid w:val="00862021"/>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7">
    <w:name w:val="toc 2"/>
    <w:basedOn w:val="a5"/>
    <w:next w:val="a5"/>
    <w:autoRedefine/>
    <w:uiPriority w:val="39"/>
    <w:rsid w:val="00862021"/>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4">
    <w:name w:val="toc 3"/>
    <w:basedOn w:val="a5"/>
    <w:next w:val="a5"/>
    <w:autoRedefine/>
    <w:uiPriority w:val="39"/>
    <w:rsid w:val="00862021"/>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5"/>
    <w:next w:val="a5"/>
    <w:autoRedefine/>
    <w:rsid w:val="00862021"/>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4">
    <w:name w:val="Переменные"/>
    <w:basedOn w:val="af2"/>
    <w:rsid w:val="00862021"/>
    <w:pPr>
      <w:tabs>
        <w:tab w:val="clear" w:pos="5940"/>
        <w:tab w:val="left" w:pos="482"/>
      </w:tabs>
      <w:spacing w:line="336" w:lineRule="auto"/>
      <w:ind w:left="482" w:hanging="482"/>
    </w:pPr>
    <w:rPr>
      <w:sz w:val="24"/>
      <w:lang w:val="ru-RU" w:eastAsia="ru-RU"/>
    </w:rPr>
  </w:style>
  <w:style w:type="paragraph" w:styleId="aff5">
    <w:name w:val="Document Map"/>
    <w:basedOn w:val="a5"/>
    <w:link w:val="aff6"/>
    <w:rsid w:val="00862021"/>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6">
    <w:name w:val="Схема документа Знак"/>
    <w:basedOn w:val="a6"/>
    <w:link w:val="aff5"/>
    <w:rsid w:val="00862021"/>
    <w:rPr>
      <w:rFonts w:ascii="Times New Roman" w:eastAsia="Times New Roman" w:hAnsi="Times New Roman" w:cs="Times New Roman"/>
      <w:sz w:val="24"/>
      <w:szCs w:val="24"/>
      <w:shd w:val="clear" w:color="auto" w:fill="000080"/>
      <w:lang w:val="x-none" w:eastAsia="x-none"/>
    </w:rPr>
  </w:style>
  <w:style w:type="paragraph" w:customStyle="1" w:styleId="aff7">
    <w:name w:val="Формула"/>
    <w:basedOn w:val="af2"/>
    <w:rsid w:val="00862021"/>
    <w:pPr>
      <w:tabs>
        <w:tab w:val="clear" w:pos="5940"/>
        <w:tab w:val="center" w:pos="4536"/>
        <w:tab w:val="right" w:pos="9356"/>
      </w:tabs>
      <w:spacing w:line="336" w:lineRule="auto"/>
    </w:pPr>
    <w:rPr>
      <w:sz w:val="24"/>
      <w:lang w:val="ru-RU" w:eastAsia="ru-RU"/>
    </w:rPr>
  </w:style>
  <w:style w:type="paragraph" w:customStyle="1" w:styleId="aff8">
    <w:name w:val="Чертежный"/>
    <w:rsid w:val="00862021"/>
    <w:pPr>
      <w:spacing w:after="0" w:line="240" w:lineRule="auto"/>
      <w:jc w:val="both"/>
    </w:pPr>
    <w:rPr>
      <w:rFonts w:ascii="ISOCPEUR" w:eastAsia="Times New Roman" w:hAnsi="ISOCPEUR" w:cs="Times New Roman"/>
      <w:i/>
      <w:sz w:val="28"/>
      <w:szCs w:val="20"/>
      <w:lang w:val="uk-UA" w:eastAsia="ru-RU"/>
    </w:rPr>
  </w:style>
  <w:style w:type="paragraph" w:customStyle="1" w:styleId="aff9">
    <w:name w:val="Листинг программы"/>
    <w:rsid w:val="00862021"/>
    <w:pPr>
      <w:suppressAutoHyphens/>
      <w:spacing w:after="0" w:line="240" w:lineRule="auto"/>
    </w:pPr>
    <w:rPr>
      <w:rFonts w:ascii="Times New Roman" w:eastAsia="Times New Roman" w:hAnsi="Times New Roman" w:cs="Times New Roman"/>
      <w:noProof/>
      <w:sz w:val="20"/>
      <w:szCs w:val="20"/>
      <w:lang w:eastAsia="ru-RU"/>
    </w:rPr>
  </w:style>
  <w:style w:type="paragraph" w:styleId="affa">
    <w:name w:val="annotation text"/>
    <w:basedOn w:val="a5"/>
    <w:link w:val="affb"/>
    <w:rsid w:val="00862021"/>
    <w:pPr>
      <w:spacing w:after="0" w:line="240" w:lineRule="auto"/>
    </w:pPr>
    <w:rPr>
      <w:rFonts w:ascii="Journal" w:eastAsia="Times New Roman" w:hAnsi="Journal" w:cs="Times New Roman"/>
      <w:sz w:val="24"/>
      <w:szCs w:val="24"/>
      <w:lang w:val="x-none" w:eastAsia="x-none"/>
    </w:rPr>
  </w:style>
  <w:style w:type="character" w:customStyle="1" w:styleId="affb">
    <w:name w:val="Текст примечания Знак"/>
    <w:basedOn w:val="a6"/>
    <w:link w:val="affa"/>
    <w:rsid w:val="00862021"/>
    <w:rPr>
      <w:rFonts w:ascii="Journal" w:eastAsia="Times New Roman" w:hAnsi="Journal" w:cs="Times New Roman"/>
      <w:sz w:val="24"/>
      <w:szCs w:val="24"/>
      <w:lang w:val="x-none" w:eastAsia="x-none"/>
    </w:rPr>
  </w:style>
  <w:style w:type="paragraph" w:styleId="35">
    <w:name w:val="Body Text Indent 3"/>
    <w:basedOn w:val="a5"/>
    <w:link w:val="36"/>
    <w:rsid w:val="00862021"/>
    <w:pPr>
      <w:spacing w:after="0" w:line="240" w:lineRule="auto"/>
      <w:ind w:firstLine="709"/>
    </w:pPr>
    <w:rPr>
      <w:rFonts w:ascii="Times New Roman" w:eastAsia="Times New Roman" w:hAnsi="Times New Roman" w:cs="Times New Roman"/>
      <w:sz w:val="24"/>
      <w:szCs w:val="24"/>
      <w:lang w:val="x-none" w:eastAsia="x-none"/>
    </w:rPr>
  </w:style>
  <w:style w:type="character" w:customStyle="1" w:styleId="36">
    <w:name w:val="Основной текст с отступом 3 Знак"/>
    <w:basedOn w:val="a6"/>
    <w:link w:val="35"/>
    <w:rsid w:val="00862021"/>
    <w:rPr>
      <w:rFonts w:ascii="Times New Roman" w:eastAsia="Times New Roman" w:hAnsi="Times New Roman" w:cs="Times New Roman"/>
      <w:sz w:val="24"/>
      <w:szCs w:val="24"/>
      <w:lang w:val="x-none" w:eastAsia="x-none"/>
    </w:rPr>
  </w:style>
  <w:style w:type="character" w:styleId="affc">
    <w:name w:val="Strong"/>
    <w:qFormat/>
    <w:rsid w:val="00862021"/>
    <w:rPr>
      <w:rFonts w:cs="Times New Roman"/>
      <w:b/>
      <w:bCs/>
    </w:rPr>
  </w:style>
  <w:style w:type="paragraph" w:customStyle="1" w:styleId="37">
    <w:name w:val="заголовок 3"/>
    <w:basedOn w:val="a5"/>
    <w:next w:val="a5"/>
    <w:rsid w:val="00862021"/>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5"/>
    <w:next w:val="a5"/>
    <w:rsid w:val="00862021"/>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2">
    <w:name w:val="заголовок 7"/>
    <w:basedOn w:val="a5"/>
    <w:next w:val="a5"/>
    <w:rsid w:val="00862021"/>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4">
    <w:name w:val="черт без отступа Знак Знак Знак"/>
    <w:basedOn w:val="a5"/>
    <w:autoRedefine/>
    <w:rsid w:val="00862021"/>
    <w:pPr>
      <w:widowControl w:val="0"/>
      <w:numPr>
        <w:numId w:val="3"/>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5">
    <w:name w:val="ПЗ 1"/>
    <w:basedOn w:val="a5"/>
    <w:autoRedefine/>
    <w:rsid w:val="00862021"/>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8">
    <w:name w:val="ПЗ 2"/>
    <w:basedOn w:val="a5"/>
    <w:autoRedefine/>
    <w:rsid w:val="00862021"/>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8">
    <w:name w:val="ПЗ 3"/>
    <w:basedOn w:val="a5"/>
    <w:autoRedefine/>
    <w:rsid w:val="00862021"/>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5"/>
    <w:autoRedefine/>
    <w:rsid w:val="00862021"/>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d">
    <w:name w:val="текст"/>
    <w:basedOn w:val="23"/>
    <w:rsid w:val="00862021"/>
    <w:rPr>
      <w:lang w:val="x-none" w:eastAsia="x-none"/>
    </w:rPr>
  </w:style>
  <w:style w:type="paragraph" w:customStyle="1" w:styleId="a2">
    <w:name w:val="черт с отступом"/>
    <w:basedOn w:val="a5"/>
    <w:rsid w:val="00862021"/>
    <w:pPr>
      <w:numPr>
        <w:numId w:val="4"/>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e">
    <w:name w:val="Стиль"/>
    <w:rsid w:val="00862021"/>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862021"/>
    <w:pPr>
      <w:numPr>
        <w:numId w:val="5"/>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
    <w:name w:val="заголовок пз 1 Знак"/>
    <w:basedOn w:val="afe"/>
    <w:autoRedefine/>
    <w:rsid w:val="00862021"/>
    <w:pPr>
      <w:numPr>
        <w:numId w:val="1"/>
      </w:numPr>
      <w:spacing w:after="0" w:line="360" w:lineRule="auto"/>
      <w:jc w:val="both"/>
      <w:outlineLvl w:val="0"/>
    </w:pPr>
    <w:rPr>
      <w:b/>
      <w:snapToGrid w:val="0"/>
      <w:sz w:val="28"/>
      <w:szCs w:val="32"/>
      <w:lang w:val="ru-RU" w:eastAsia="ru-RU"/>
    </w:rPr>
  </w:style>
  <w:style w:type="paragraph" w:customStyle="1" w:styleId="16">
    <w:name w:val="Обычный1"/>
    <w:rsid w:val="00862021"/>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862021"/>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
    <w:name w:val="текст письма"/>
    <w:basedOn w:val="a5"/>
    <w:rsid w:val="00862021"/>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5"/>
    <w:rsid w:val="00862021"/>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7">
    <w:name w:val="заголовок 1"/>
    <w:basedOn w:val="a5"/>
    <w:next w:val="a5"/>
    <w:rsid w:val="00862021"/>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5"/>
    <w:next w:val="a5"/>
    <w:rsid w:val="00862021"/>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a">
    <w:name w:val="заголовок 2"/>
    <w:basedOn w:val="a5"/>
    <w:next w:val="a5"/>
    <w:rsid w:val="00862021"/>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5"/>
    <w:next w:val="a5"/>
    <w:rsid w:val="00862021"/>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5"/>
    <w:next w:val="a5"/>
    <w:uiPriority w:val="99"/>
    <w:rsid w:val="00862021"/>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5"/>
    <w:next w:val="a5"/>
    <w:rsid w:val="00862021"/>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5"/>
    <w:next w:val="a5"/>
    <w:rsid w:val="00862021"/>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862021"/>
    <w:rPr>
      <w:rFonts w:ascii="Arial" w:hAnsi="Arial"/>
    </w:rPr>
  </w:style>
  <w:style w:type="paragraph" w:customStyle="1" w:styleId="BODYTEXTNORMAL0">
    <w:name w:val="BODY TEXT NORMAL"/>
    <w:basedOn w:val="a5"/>
    <w:link w:val="BODYTEXTNORMAL"/>
    <w:rsid w:val="00862021"/>
    <w:pPr>
      <w:spacing w:before="120" w:after="0" w:line="240" w:lineRule="auto"/>
      <w:ind w:left="1077"/>
      <w:jc w:val="both"/>
    </w:pPr>
    <w:rPr>
      <w:rFonts w:ascii="Arial" w:hAnsi="Arial"/>
    </w:rPr>
  </w:style>
  <w:style w:type="paragraph" w:styleId="afff0">
    <w:name w:val="Block Text"/>
    <w:basedOn w:val="a5"/>
    <w:rsid w:val="00862021"/>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b">
    <w:name w:val="заголовок пз 2 Знак Знак Знак"/>
    <w:basedOn w:val="afe"/>
    <w:rsid w:val="00862021"/>
    <w:pPr>
      <w:tabs>
        <w:tab w:val="num" w:pos="907"/>
      </w:tabs>
      <w:spacing w:after="0" w:line="360" w:lineRule="auto"/>
      <w:ind w:left="907" w:hanging="198"/>
      <w:jc w:val="both"/>
      <w:outlineLvl w:val="3"/>
    </w:pPr>
    <w:rPr>
      <w:b/>
      <w:snapToGrid w:val="0"/>
      <w:sz w:val="28"/>
      <w:szCs w:val="32"/>
      <w:lang w:val="ru-RU" w:eastAsia="ru-RU"/>
    </w:rPr>
  </w:style>
  <w:style w:type="character" w:customStyle="1" w:styleId="2c">
    <w:name w:val="заголовок пз 2 Знак Знак Знак Знак"/>
    <w:rsid w:val="00862021"/>
    <w:rPr>
      <w:b/>
      <w:sz w:val="28"/>
      <w:szCs w:val="32"/>
      <w:lang w:val="ru-RU" w:eastAsia="ru-RU" w:bidi="ar-SA"/>
    </w:rPr>
  </w:style>
  <w:style w:type="character" w:customStyle="1" w:styleId="18">
    <w:name w:val="заголовок пз 1 Знак Знак"/>
    <w:rsid w:val="00862021"/>
    <w:rPr>
      <w:b/>
      <w:sz w:val="28"/>
      <w:szCs w:val="32"/>
      <w:lang w:val="ru-RU" w:eastAsia="ru-RU" w:bidi="ar-SA"/>
    </w:rPr>
  </w:style>
  <w:style w:type="paragraph" w:customStyle="1" w:styleId="afff1">
    <w:name w:val="текст Знак"/>
    <w:basedOn w:val="23"/>
    <w:autoRedefine/>
    <w:rsid w:val="00862021"/>
    <w:rPr>
      <w:lang w:val="x-none" w:eastAsia="x-none"/>
    </w:rPr>
  </w:style>
  <w:style w:type="character" w:customStyle="1" w:styleId="afff2">
    <w:name w:val="текст Знак Знак"/>
    <w:rsid w:val="00862021"/>
    <w:rPr>
      <w:snapToGrid w:val="0"/>
      <w:sz w:val="28"/>
      <w:szCs w:val="28"/>
      <w:lang w:val="ru-RU" w:eastAsia="ru-RU" w:bidi="ar-SA"/>
    </w:rPr>
  </w:style>
  <w:style w:type="character" w:customStyle="1" w:styleId="afff3">
    <w:name w:val="черт без отступа Знак Знак Знак Знак"/>
    <w:rsid w:val="00862021"/>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862021"/>
    <w:rPr>
      <w:sz w:val="32"/>
      <w:szCs w:val="32"/>
      <w:lang w:val="ru-RU" w:eastAsia="ru-RU" w:bidi="ar-SA"/>
    </w:rPr>
  </w:style>
  <w:style w:type="character" w:customStyle="1" w:styleId="2d">
    <w:name w:val="Основной текст с отступом 2 Знак Знак"/>
    <w:rsid w:val="00862021"/>
    <w:rPr>
      <w:snapToGrid w:val="0"/>
      <w:sz w:val="28"/>
      <w:lang w:val="ru-RU" w:eastAsia="ru-RU" w:bidi="ar-SA"/>
    </w:rPr>
  </w:style>
  <w:style w:type="paragraph" w:customStyle="1" w:styleId="Preformat">
    <w:name w:val="Preformat"/>
    <w:rsid w:val="008620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Пояснительная записка"/>
    <w:basedOn w:val="a5"/>
    <w:rsid w:val="00862021"/>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6">
    <w:name w:val="т с новой стр"/>
    <w:basedOn w:val="a5"/>
    <w:autoRedefine/>
    <w:rsid w:val="00862021"/>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e">
    <w:name w:val="заголовок пз 2"/>
    <w:basedOn w:val="afe"/>
    <w:rsid w:val="00862021"/>
    <w:pPr>
      <w:tabs>
        <w:tab w:val="num" w:pos="1049"/>
      </w:tabs>
      <w:spacing w:after="0" w:line="360" w:lineRule="auto"/>
      <w:ind w:left="1049" w:hanging="198"/>
      <w:jc w:val="both"/>
      <w:outlineLvl w:val="3"/>
    </w:pPr>
    <w:rPr>
      <w:b/>
      <w:snapToGrid w:val="0"/>
      <w:sz w:val="28"/>
      <w:szCs w:val="32"/>
      <w:lang w:val="ru-RU" w:eastAsia="ru-RU"/>
    </w:rPr>
  </w:style>
  <w:style w:type="character" w:customStyle="1" w:styleId="2f">
    <w:name w:val="заголовок пз 2 Знак"/>
    <w:rsid w:val="00862021"/>
    <w:rPr>
      <w:b/>
      <w:sz w:val="28"/>
      <w:szCs w:val="32"/>
      <w:lang w:val="ru-RU" w:eastAsia="ru-RU" w:bidi="ar-SA"/>
    </w:rPr>
  </w:style>
  <w:style w:type="paragraph" w:customStyle="1" w:styleId="39">
    <w:name w:val="Стиль Заголовок 3"/>
    <w:basedOn w:val="30"/>
    <w:autoRedefine/>
    <w:rsid w:val="00862021"/>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862021"/>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862021"/>
    <w:pPr>
      <w:spacing w:before="120" w:after="120" w:line="360" w:lineRule="auto"/>
      <w:ind w:right="0" w:firstLine="709"/>
      <w:jc w:val="both"/>
    </w:pPr>
    <w:rPr>
      <w:bCs/>
      <w:i/>
      <w:snapToGrid w:val="0"/>
      <w:szCs w:val="20"/>
    </w:rPr>
  </w:style>
  <w:style w:type="character" w:customStyle="1" w:styleId="19">
    <w:name w:val="текст Знак Знак1"/>
    <w:rsid w:val="00862021"/>
    <w:rPr>
      <w:snapToGrid w:val="0"/>
      <w:sz w:val="28"/>
      <w:lang w:val="ru-RU" w:eastAsia="ru-RU" w:bidi="ar-SA"/>
    </w:rPr>
  </w:style>
  <w:style w:type="paragraph" w:customStyle="1" w:styleId="afff7">
    <w:name w:val="черт без отступа"/>
    <w:basedOn w:val="a5"/>
    <w:autoRedefine/>
    <w:rsid w:val="00862021"/>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0">
    <w:name w:val="заголовок пз 2 Знак Знак"/>
    <w:rsid w:val="00862021"/>
    <w:rPr>
      <w:b/>
      <w:sz w:val="28"/>
      <w:szCs w:val="32"/>
      <w:lang w:val="ru-RU" w:eastAsia="ru-RU" w:bidi="ar-SA"/>
    </w:rPr>
  </w:style>
  <w:style w:type="paragraph" w:customStyle="1" w:styleId="1a">
    <w:name w:val="заголовок пз 1"/>
    <w:basedOn w:val="afe"/>
    <w:autoRedefine/>
    <w:rsid w:val="00862021"/>
    <w:pPr>
      <w:tabs>
        <w:tab w:val="num" w:pos="993"/>
      </w:tabs>
      <w:spacing w:after="0" w:line="360" w:lineRule="auto"/>
      <w:ind w:left="993" w:hanging="426"/>
      <w:jc w:val="both"/>
      <w:outlineLvl w:val="0"/>
    </w:pPr>
    <w:rPr>
      <w:b/>
      <w:snapToGrid w:val="0"/>
      <w:sz w:val="28"/>
      <w:szCs w:val="32"/>
      <w:lang w:val="ru-RU" w:eastAsia="ru-RU"/>
    </w:rPr>
  </w:style>
  <w:style w:type="character" w:customStyle="1" w:styleId="1b">
    <w:name w:val="заголовок пз 1 Знак Знак Знак"/>
    <w:rsid w:val="00862021"/>
    <w:rPr>
      <w:b/>
      <w:snapToGrid w:val="0"/>
      <w:sz w:val="28"/>
      <w:szCs w:val="32"/>
      <w:lang w:val="ru-RU" w:eastAsia="ru-RU" w:bidi="ar-SA"/>
    </w:rPr>
  </w:style>
  <w:style w:type="character" w:customStyle="1" w:styleId="afff8">
    <w:name w:val="Знак"/>
    <w:rsid w:val="00862021"/>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862021"/>
    <w:rPr>
      <w:sz w:val="32"/>
      <w:szCs w:val="32"/>
      <w:lang w:val="ru-RU" w:eastAsia="ru-RU" w:bidi="ar-SA"/>
    </w:rPr>
  </w:style>
  <w:style w:type="paragraph" w:styleId="afffa">
    <w:name w:val="annotation subject"/>
    <w:basedOn w:val="affa"/>
    <w:next w:val="affa"/>
    <w:link w:val="afffb"/>
    <w:rsid w:val="00862021"/>
    <w:rPr>
      <w:b/>
      <w:bCs/>
      <w:snapToGrid w:val="0"/>
    </w:rPr>
  </w:style>
  <w:style w:type="character" w:customStyle="1" w:styleId="afffb">
    <w:name w:val="Тема примечания Знак"/>
    <w:basedOn w:val="affb"/>
    <w:link w:val="afffa"/>
    <w:rsid w:val="00862021"/>
    <w:rPr>
      <w:rFonts w:ascii="Journal" w:eastAsia="Times New Roman" w:hAnsi="Journal" w:cs="Times New Roman"/>
      <w:b/>
      <w:bCs/>
      <w:snapToGrid w:val="0"/>
      <w:sz w:val="24"/>
      <w:szCs w:val="24"/>
      <w:lang w:val="x-none" w:eastAsia="x-none"/>
    </w:rPr>
  </w:style>
  <w:style w:type="paragraph" w:styleId="2f1">
    <w:name w:val="List 2"/>
    <w:basedOn w:val="a5"/>
    <w:rsid w:val="00862021"/>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c">
    <w:name w:val="footnote text"/>
    <w:basedOn w:val="a5"/>
    <w:link w:val="afffd"/>
    <w:rsid w:val="00862021"/>
    <w:pPr>
      <w:spacing w:after="0" w:line="240" w:lineRule="auto"/>
    </w:pPr>
    <w:rPr>
      <w:rFonts w:ascii="Arial" w:eastAsia="Times New Roman" w:hAnsi="Arial" w:cs="Times New Roman"/>
      <w:snapToGrid w:val="0"/>
      <w:sz w:val="20"/>
      <w:szCs w:val="20"/>
      <w:lang w:val="x-none" w:eastAsia="x-none"/>
    </w:rPr>
  </w:style>
  <w:style w:type="character" w:customStyle="1" w:styleId="afffd">
    <w:name w:val="Текст сноски Знак"/>
    <w:basedOn w:val="a6"/>
    <w:link w:val="afffc"/>
    <w:rsid w:val="00862021"/>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5"/>
    <w:rsid w:val="00862021"/>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5"/>
    <w:rsid w:val="00862021"/>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1">
    <w:name w:val="List"/>
    <w:basedOn w:val="a5"/>
    <w:rsid w:val="00862021"/>
    <w:pPr>
      <w:numPr>
        <w:numId w:val="2"/>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styleId="afffe">
    <w:name w:val="FollowedHyperlink"/>
    <w:rsid w:val="00862021"/>
    <w:rPr>
      <w:color w:val="800080"/>
      <w:u w:val="single"/>
    </w:rPr>
  </w:style>
  <w:style w:type="character" w:customStyle="1" w:styleId="EmailStyle122">
    <w:name w:val="EmailStyle122"/>
    <w:rsid w:val="00862021"/>
    <w:rPr>
      <w:rFonts w:ascii="Arial" w:hAnsi="Arial" w:cs="Arial"/>
      <w:color w:val="000000"/>
      <w:sz w:val="20"/>
    </w:rPr>
  </w:style>
  <w:style w:type="paragraph" w:customStyle="1" w:styleId="Iiynieoaeuiaycaienea">
    <w:name w:val="Iiynieoaeuiay caienea"/>
    <w:basedOn w:val="a5"/>
    <w:rsid w:val="0086202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rsid w:val="00862021"/>
  </w:style>
  <w:style w:type="paragraph" w:styleId="a3">
    <w:name w:val="Normal (Web)"/>
    <w:basedOn w:val="a5"/>
    <w:rsid w:val="00862021"/>
    <w:pPr>
      <w:numPr>
        <w:numId w:val="6"/>
      </w:numPr>
      <w:tabs>
        <w:tab w:val="clear" w:pos="927"/>
      </w:tabs>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customStyle="1" w:styleId="affff">
    <w:name w:val="a"/>
    <w:basedOn w:val="a5"/>
    <w:rsid w:val="00862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0">
    <w:name w:val="Emphasis"/>
    <w:qFormat/>
    <w:rsid w:val="00862021"/>
    <w:rPr>
      <w:i/>
      <w:iCs/>
    </w:rPr>
  </w:style>
  <w:style w:type="paragraph" w:customStyle="1" w:styleId="affff1">
    <w:name w:val="Таблицы"/>
    <w:basedOn w:val="af2"/>
    <w:rsid w:val="00862021"/>
    <w:pPr>
      <w:tabs>
        <w:tab w:val="clear" w:pos="5940"/>
      </w:tabs>
      <w:autoSpaceDE w:val="0"/>
      <w:autoSpaceDN w:val="0"/>
      <w:jc w:val="center"/>
    </w:pPr>
    <w:rPr>
      <w:sz w:val="24"/>
      <w:lang w:val="en-US" w:eastAsia="ru-RU"/>
    </w:rPr>
  </w:style>
  <w:style w:type="paragraph" w:styleId="a0">
    <w:name w:val="List Number"/>
    <w:basedOn w:val="a5"/>
    <w:rsid w:val="00862021"/>
    <w:pPr>
      <w:numPr>
        <w:numId w:val="7"/>
      </w:numPr>
      <w:spacing w:before="60" w:after="60" w:line="240" w:lineRule="auto"/>
      <w:jc w:val="both"/>
    </w:pPr>
    <w:rPr>
      <w:rFonts w:ascii="Times New Roman" w:eastAsia="Times New Roman" w:hAnsi="Times New Roman" w:cs="Times New Roman"/>
      <w:sz w:val="24"/>
      <w:szCs w:val="20"/>
      <w:lang w:eastAsia="ru-RU"/>
    </w:rPr>
  </w:style>
  <w:style w:type="character" w:styleId="affff2">
    <w:name w:val="Placeholder Text"/>
    <w:uiPriority w:val="99"/>
    <w:semiHidden/>
    <w:rsid w:val="00862021"/>
    <w:rPr>
      <w:color w:val="808080"/>
    </w:rPr>
  </w:style>
  <w:style w:type="character" w:styleId="affff3">
    <w:name w:val="annotation reference"/>
    <w:rsid w:val="00862021"/>
    <w:rPr>
      <w:sz w:val="16"/>
      <w:szCs w:val="16"/>
    </w:rPr>
  </w:style>
  <w:style w:type="paragraph" w:customStyle="1" w:styleId="2">
    <w:name w:val="Стиль2"/>
    <w:basedOn w:val="a0"/>
    <w:rsid w:val="00862021"/>
    <w:pPr>
      <w:numPr>
        <w:numId w:val="8"/>
      </w:numPr>
      <w:autoSpaceDE w:val="0"/>
      <w:autoSpaceDN w:val="0"/>
      <w:adjustRightInd w:val="0"/>
      <w:spacing w:before="120" w:after="0" w:line="360" w:lineRule="auto"/>
    </w:pPr>
    <w:rPr>
      <w:sz w:val="28"/>
    </w:rPr>
  </w:style>
  <w:style w:type="paragraph" w:styleId="affff4">
    <w:name w:val="TOC Heading"/>
    <w:basedOn w:val="10"/>
    <w:next w:val="a5"/>
    <w:uiPriority w:val="39"/>
    <w:qFormat/>
    <w:rsid w:val="00862021"/>
    <w:pPr>
      <w:keepLines/>
      <w:spacing w:before="480" w:line="276" w:lineRule="auto"/>
      <w:jc w:val="left"/>
      <w:outlineLvl w:val="9"/>
    </w:pPr>
    <w:rPr>
      <w:rFonts w:ascii="Cambria" w:hAnsi="Cambria"/>
      <w:b/>
      <w:bCs/>
      <w:color w:val="365F91"/>
      <w:szCs w:val="28"/>
      <w:lang w:val="ru-RU" w:eastAsia="en-US"/>
    </w:rPr>
  </w:style>
  <w:style w:type="character" w:styleId="affff5">
    <w:name w:val="footnote reference"/>
    <w:uiPriority w:val="99"/>
    <w:unhideWhenUsed/>
    <w:rsid w:val="00862021"/>
    <w:rPr>
      <w:vertAlign w:val="superscript"/>
    </w:rPr>
  </w:style>
  <w:style w:type="character" w:styleId="affff6">
    <w:name w:val="line number"/>
    <w:uiPriority w:val="99"/>
    <w:unhideWhenUsed/>
    <w:rsid w:val="00862021"/>
  </w:style>
  <w:style w:type="paragraph" w:customStyle="1" w:styleId="2f2">
    <w:name w:val="Îñíîâíîé òåêñò 2"/>
    <w:basedOn w:val="a5"/>
    <w:rsid w:val="00862021"/>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
    <w:name w:val="Font Style16"/>
    <w:rsid w:val="00862021"/>
    <w:rPr>
      <w:rFonts w:ascii="Arial" w:hAnsi="Arial" w:cs="Arial"/>
      <w:i/>
      <w:iCs/>
      <w:sz w:val="20"/>
      <w:szCs w:val="20"/>
    </w:rPr>
  </w:style>
  <w:style w:type="character" w:customStyle="1" w:styleId="FontStyle53">
    <w:name w:val="Font Style53"/>
    <w:rsid w:val="00862021"/>
    <w:rPr>
      <w:rFonts w:ascii="Arial" w:hAnsi="Arial" w:cs="Arial"/>
      <w:b/>
      <w:bCs/>
      <w:sz w:val="20"/>
      <w:szCs w:val="20"/>
    </w:rPr>
  </w:style>
  <w:style w:type="paragraph" w:customStyle="1" w:styleId="affff7">
    <w:name w:val="Îñíîâíîé òåêñò"/>
    <w:basedOn w:val="a5"/>
    <w:rsid w:val="00862021"/>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f8">
    <w:name w:val="Subtitle"/>
    <w:basedOn w:val="a5"/>
    <w:link w:val="affff9"/>
    <w:qFormat/>
    <w:rsid w:val="00862021"/>
    <w:pPr>
      <w:spacing w:after="0" w:line="440" w:lineRule="exact"/>
    </w:pPr>
    <w:rPr>
      <w:rFonts w:ascii="Arial" w:eastAsia="Times New Roman" w:hAnsi="Arial" w:cs="Times New Roman"/>
      <w:b/>
      <w:sz w:val="24"/>
      <w:szCs w:val="20"/>
      <w:lang w:eastAsia="ru-RU"/>
    </w:rPr>
  </w:style>
  <w:style w:type="character" w:customStyle="1" w:styleId="affff9">
    <w:name w:val="Подзаголовок Знак"/>
    <w:basedOn w:val="a6"/>
    <w:link w:val="affff8"/>
    <w:rsid w:val="00862021"/>
    <w:rPr>
      <w:rFonts w:ascii="Arial" w:eastAsia="Times New Roman" w:hAnsi="Arial" w:cs="Times New Roman"/>
      <w:b/>
      <w:sz w:val="24"/>
      <w:szCs w:val="20"/>
      <w:lang w:eastAsia="ru-RU"/>
    </w:rPr>
  </w:style>
  <w:style w:type="paragraph" w:customStyle="1" w:styleId="affffa">
    <w:name w:val="Знак"/>
    <w:basedOn w:val="a5"/>
    <w:rsid w:val="00862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rmalnavy">
    <w:name w:val="normalnavy"/>
    <w:basedOn w:val="a5"/>
    <w:rsid w:val="00862021"/>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c">
    <w:name w:val="Текст Знак1 Знак"/>
    <w:aliases w:val="Текст Знак Знак Знак Знак"/>
    <w:rsid w:val="00862021"/>
    <w:rPr>
      <w:rFonts w:ascii="Courier New" w:hAnsi="Courier New"/>
      <w:szCs w:val="24"/>
      <w:lang w:val="ru-RU" w:eastAsia="ru-RU" w:bidi="ar-SA"/>
    </w:rPr>
  </w:style>
  <w:style w:type="paragraph" w:customStyle="1" w:styleId="FR3">
    <w:name w:val="FR3"/>
    <w:rsid w:val="00862021"/>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86202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5"/>
    <w:rsid w:val="00862021"/>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5"/>
    <w:link w:val="affffb"/>
    <w:rsid w:val="00862021"/>
    <w:pPr>
      <w:numPr>
        <w:numId w:val="9"/>
      </w:numPr>
      <w:tabs>
        <w:tab w:val="clear" w:pos="360"/>
        <w:tab w:val="num" w:pos="284"/>
      </w:tabs>
      <w:spacing w:after="0" w:line="240" w:lineRule="auto"/>
      <w:ind w:left="284" w:hanging="284"/>
    </w:pPr>
    <w:rPr>
      <w:rFonts w:ascii="Times New Roman" w:eastAsia="Times New Roman" w:hAnsi="Times New Roman" w:cs="Times New Roman"/>
      <w:sz w:val="24"/>
      <w:szCs w:val="24"/>
      <w:lang w:eastAsia="ru-RU"/>
    </w:rPr>
  </w:style>
  <w:style w:type="character" w:customStyle="1" w:styleId="affffb">
    <w:name w:val="Маркированный список Знак"/>
    <w:aliases w:val="Маркированный Знак"/>
    <w:link w:val="a"/>
    <w:rsid w:val="00862021"/>
    <w:rPr>
      <w:rFonts w:ascii="Times New Roman" w:eastAsia="Times New Roman" w:hAnsi="Times New Roman" w:cs="Times New Roman"/>
      <w:sz w:val="24"/>
      <w:szCs w:val="24"/>
      <w:lang w:eastAsia="ru-RU"/>
    </w:rPr>
  </w:style>
  <w:style w:type="paragraph" w:customStyle="1" w:styleId="ConsPlusNonformat">
    <w:name w:val="ConsPlusNonformat"/>
    <w:rsid w:val="00862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Цветовое выделение"/>
    <w:rsid w:val="00862021"/>
    <w:rPr>
      <w:b/>
      <w:bCs/>
      <w:color w:val="000080"/>
    </w:rPr>
  </w:style>
  <w:style w:type="paragraph" w:customStyle="1" w:styleId="affffd">
    <w:name w:val="Таблицы (моноширинный)"/>
    <w:basedOn w:val="a5"/>
    <w:next w:val="a5"/>
    <w:rsid w:val="0086202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e">
    <w:name w:val="Знак Знак Знак"/>
    <w:basedOn w:val="a5"/>
    <w:rsid w:val="0086202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8620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86202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5"/>
    <w:next w:val="a5"/>
    <w:rsid w:val="00862021"/>
    <w:pPr>
      <w:spacing w:after="0" w:line="240" w:lineRule="auto"/>
      <w:ind w:firstLine="540"/>
      <w:jc w:val="both"/>
    </w:pPr>
    <w:rPr>
      <w:rFonts w:ascii="Times New Roman" w:eastAsia="Times New Roman" w:hAnsi="Times New Roman" w:cs="Times New Roman"/>
      <w:sz w:val="20"/>
      <w:szCs w:val="24"/>
      <w:lang w:eastAsia="ru-RU"/>
    </w:rPr>
  </w:style>
  <w:style w:type="character" w:customStyle="1" w:styleId="FontStyle67">
    <w:name w:val="Font Style67"/>
    <w:rsid w:val="00862021"/>
    <w:rPr>
      <w:rFonts w:ascii="Times New Roman" w:hAnsi="Times New Roman" w:cs="Times New Roman"/>
      <w:sz w:val="28"/>
      <w:szCs w:val="28"/>
    </w:rPr>
  </w:style>
  <w:style w:type="paragraph" w:customStyle="1" w:styleId="a70">
    <w:name w:val="a7"/>
    <w:basedOn w:val="a5"/>
    <w:rsid w:val="00862021"/>
    <w:pPr>
      <w:autoSpaceDE w:val="0"/>
      <w:autoSpaceDN w:val="0"/>
      <w:spacing w:before="120"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fts-hit1">
    <w:name w:val="fts-hit1"/>
    <w:rsid w:val="00862021"/>
    <w:rPr>
      <w:shd w:val="clear" w:color="auto" w:fill="FFC0CB"/>
    </w:rPr>
  </w:style>
  <w:style w:type="paragraph" w:customStyle="1" w:styleId="WW-">
    <w:name w:val="WW-Текст"/>
    <w:basedOn w:val="a5"/>
    <w:rsid w:val="00862021"/>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5"/>
    <w:rsid w:val="00862021"/>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862021"/>
    <w:rPr>
      <w:rFonts w:ascii="Times New Roman" w:hAnsi="Times New Roman" w:cs="Times New Roman"/>
      <w:sz w:val="24"/>
      <w:szCs w:val="24"/>
    </w:rPr>
  </w:style>
  <w:style w:type="paragraph" w:customStyle="1" w:styleId="Style5">
    <w:name w:val="Style5"/>
    <w:basedOn w:val="a5"/>
    <w:rsid w:val="0086202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5"/>
    <w:rsid w:val="00862021"/>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6">
    <w:name w:val="Style26"/>
    <w:basedOn w:val="a5"/>
    <w:rsid w:val="00862021"/>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28">
    <w:name w:val="Style28"/>
    <w:basedOn w:val="a5"/>
    <w:rsid w:val="0086202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7">
    <w:name w:val="Font Style37"/>
    <w:rsid w:val="00862021"/>
    <w:rPr>
      <w:rFonts w:ascii="Century Schoolbook" w:hAnsi="Century Schoolbook" w:cs="Century Schoolbook"/>
      <w:b/>
      <w:bCs/>
      <w:sz w:val="10"/>
      <w:szCs w:val="10"/>
    </w:rPr>
  </w:style>
  <w:style w:type="character" w:customStyle="1" w:styleId="FontStyle38">
    <w:name w:val="Font Style38"/>
    <w:rsid w:val="00862021"/>
    <w:rPr>
      <w:rFonts w:ascii="Times New Roman" w:hAnsi="Times New Roman" w:cs="Times New Roman"/>
      <w:sz w:val="18"/>
      <w:szCs w:val="18"/>
    </w:rPr>
  </w:style>
  <w:style w:type="character" w:customStyle="1" w:styleId="FontStyle39">
    <w:name w:val="Font Style39"/>
    <w:rsid w:val="00862021"/>
    <w:rPr>
      <w:rFonts w:ascii="Times New Roman" w:hAnsi="Times New Roman" w:cs="Times New Roman"/>
      <w:sz w:val="20"/>
      <w:szCs w:val="20"/>
    </w:rPr>
  </w:style>
  <w:style w:type="character" w:customStyle="1" w:styleId="FontStyle40">
    <w:name w:val="Font Style40"/>
    <w:rsid w:val="00862021"/>
    <w:rPr>
      <w:rFonts w:ascii="Bookman Old Style" w:hAnsi="Bookman Old Style" w:cs="Bookman Old Style"/>
      <w:sz w:val="8"/>
      <w:szCs w:val="8"/>
    </w:rPr>
  </w:style>
  <w:style w:type="character" w:customStyle="1" w:styleId="FontStyle42">
    <w:name w:val="Font Style42"/>
    <w:rsid w:val="00862021"/>
    <w:rPr>
      <w:rFonts w:ascii="Times New Roman" w:hAnsi="Times New Roman" w:cs="Times New Roman"/>
      <w:smallCaps/>
      <w:sz w:val="18"/>
      <w:szCs w:val="18"/>
    </w:rPr>
  </w:style>
  <w:style w:type="paragraph" w:customStyle="1" w:styleId="Style31">
    <w:name w:val="Style31"/>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rsid w:val="00862021"/>
    <w:rPr>
      <w:rFonts w:ascii="Times New Roman" w:hAnsi="Times New Roman" w:cs="Times New Roman"/>
      <w:b/>
      <w:bCs/>
      <w:smallCaps/>
      <w:sz w:val="10"/>
      <w:szCs w:val="10"/>
    </w:rPr>
  </w:style>
  <w:style w:type="paragraph" w:customStyle="1" w:styleId="Style1">
    <w:name w:val="Style1"/>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862021"/>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4">
    <w:name w:val="Style4"/>
    <w:basedOn w:val="a5"/>
    <w:rsid w:val="00862021"/>
    <w:pPr>
      <w:widowControl w:val="0"/>
      <w:autoSpaceDE w:val="0"/>
      <w:autoSpaceDN w:val="0"/>
      <w:adjustRightInd w:val="0"/>
      <w:spacing w:after="0" w:line="228" w:lineRule="exact"/>
      <w:ind w:firstLine="158"/>
    </w:pPr>
    <w:rPr>
      <w:rFonts w:ascii="Times New Roman" w:eastAsia="Times New Roman" w:hAnsi="Times New Roman" w:cs="Times New Roman"/>
      <w:sz w:val="24"/>
      <w:szCs w:val="24"/>
      <w:lang w:eastAsia="ru-RU"/>
    </w:rPr>
  </w:style>
  <w:style w:type="paragraph" w:customStyle="1" w:styleId="Style6">
    <w:name w:val="Style6"/>
    <w:basedOn w:val="a5"/>
    <w:rsid w:val="00862021"/>
    <w:pPr>
      <w:widowControl w:val="0"/>
      <w:autoSpaceDE w:val="0"/>
      <w:autoSpaceDN w:val="0"/>
      <w:adjustRightInd w:val="0"/>
      <w:spacing w:after="0" w:line="229" w:lineRule="exact"/>
      <w:ind w:firstLine="365"/>
    </w:pPr>
    <w:rPr>
      <w:rFonts w:ascii="Times New Roman" w:eastAsia="Times New Roman" w:hAnsi="Times New Roman" w:cs="Times New Roman"/>
      <w:sz w:val="24"/>
      <w:szCs w:val="24"/>
      <w:lang w:eastAsia="ru-RU"/>
    </w:rPr>
  </w:style>
  <w:style w:type="paragraph" w:customStyle="1" w:styleId="Style7">
    <w:name w:val="Style7"/>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5"/>
    <w:rsid w:val="00862021"/>
    <w:pPr>
      <w:widowControl w:val="0"/>
      <w:autoSpaceDE w:val="0"/>
      <w:autoSpaceDN w:val="0"/>
      <w:adjustRightInd w:val="0"/>
      <w:spacing w:after="0" w:line="224" w:lineRule="exact"/>
      <w:ind w:firstLine="86"/>
    </w:pPr>
    <w:rPr>
      <w:rFonts w:ascii="Times New Roman" w:eastAsia="Times New Roman" w:hAnsi="Times New Roman" w:cs="Times New Roman"/>
      <w:sz w:val="24"/>
      <w:szCs w:val="24"/>
      <w:lang w:eastAsia="ru-RU"/>
    </w:rPr>
  </w:style>
  <w:style w:type="paragraph" w:customStyle="1" w:styleId="Style12">
    <w:name w:val="Style12"/>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5"/>
    <w:rsid w:val="00862021"/>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15">
    <w:name w:val="Style15"/>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5"/>
    <w:rsid w:val="00862021"/>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18">
    <w:name w:val="Style18"/>
    <w:basedOn w:val="a5"/>
    <w:rsid w:val="00862021"/>
    <w:pPr>
      <w:widowControl w:val="0"/>
      <w:autoSpaceDE w:val="0"/>
      <w:autoSpaceDN w:val="0"/>
      <w:adjustRightInd w:val="0"/>
      <w:spacing w:after="0" w:line="228" w:lineRule="exact"/>
      <w:ind w:firstLine="362"/>
    </w:pPr>
    <w:rPr>
      <w:rFonts w:ascii="Times New Roman" w:eastAsia="Times New Roman" w:hAnsi="Times New Roman" w:cs="Times New Roman"/>
      <w:sz w:val="24"/>
      <w:szCs w:val="24"/>
      <w:lang w:eastAsia="ru-RU"/>
    </w:rPr>
  </w:style>
  <w:style w:type="paragraph" w:customStyle="1" w:styleId="Style21">
    <w:name w:val="Style21"/>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5"/>
    <w:rsid w:val="00862021"/>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4">
    <w:name w:val="Style24"/>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862021"/>
    <w:rPr>
      <w:rFonts w:ascii="Times New Roman" w:hAnsi="Times New Roman" w:cs="Times New Roman"/>
      <w:sz w:val="16"/>
      <w:szCs w:val="16"/>
    </w:rPr>
  </w:style>
  <w:style w:type="character" w:customStyle="1" w:styleId="FontStyle35">
    <w:name w:val="Font Style35"/>
    <w:rsid w:val="00862021"/>
    <w:rPr>
      <w:rFonts w:ascii="Times New Roman" w:hAnsi="Times New Roman" w:cs="Times New Roman"/>
      <w:b/>
      <w:bCs/>
      <w:i/>
      <w:iCs/>
      <w:sz w:val="10"/>
      <w:szCs w:val="10"/>
    </w:rPr>
  </w:style>
  <w:style w:type="character" w:customStyle="1" w:styleId="FontStyle36">
    <w:name w:val="Font Style36"/>
    <w:rsid w:val="00862021"/>
    <w:rPr>
      <w:rFonts w:ascii="Times New Roman" w:hAnsi="Times New Roman" w:cs="Times New Roman"/>
      <w:sz w:val="14"/>
      <w:szCs w:val="14"/>
    </w:rPr>
  </w:style>
  <w:style w:type="character" w:customStyle="1" w:styleId="FontStyle41">
    <w:name w:val="Font Style41"/>
    <w:rsid w:val="00862021"/>
    <w:rPr>
      <w:rFonts w:ascii="Times New Roman" w:hAnsi="Times New Roman" w:cs="Times New Roman"/>
      <w:b/>
      <w:bCs/>
      <w:sz w:val="16"/>
      <w:szCs w:val="16"/>
    </w:rPr>
  </w:style>
  <w:style w:type="character" w:customStyle="1" w:styleId="FontStyle44">
    <w:name w:val="Font Style44"/>
    <w:rsid w:val="00862021"/>
    <w:rPr>
      <w:rFonts w:ascii="Times New Roman" w:hAnsi="Times New Roman" w:cs="Times New Roman"/>
      <w:sz w:val="16"/>
      <w:szCs w:val="16"/>
    </w:rPr>
  </w:style>
  <w:style w:type="character" w:customStyle="1" w:styleId="FontStyle45">
    <w:name w:val="Font Style45"/>
    <w:rsid w:val="00862021"/>
    <w:rPr>
      <w:rFonts w:ascii="Times New Roman" w:hAnsi="Times New Roman" w:cs="Times New Roman"/>
      <w:b/>
      <w:bCs/>
      <w:sz w:val="14"/>
      <w:szCs w:val="14"/>
    </w:rPr>
  </w:style>
  <w:style w:type="character" w:customStyle="1" w:styleId="FontStyle46">
    <w:name w:val="Font Style46"/>
    <w:rsid w:val="00862021"/>
    <w:rPr>
      <w:rFonts w:ascii="Times New Roman" w:hAnsi="Times New Roman" w:cs="Times New Roman"/>
      <w:b/>
      <w:bCs/>
      <w:spacing w:val="30"/>
      <w:w w:val="120"/>
      <w:sz w:val="8"/>
      <w:szCs w:val="8"/>
    </w:rPr>
  </w:style>
  <w:style w:type="character" w:customStyle="1" w:styleId="FontStyle47">
    <w:name w:val="Font Style47"/>
    <w:rsid w:val="00862021"/>
    <w:rPr>
      <w:rFonts w:ascii="Times New Roman" w:hAnsi="Times New Roman" w:cs="Times New Roman"/>
      <w:b/>
      <w:bCs/>
      <w:i/>
      <w:iCs/>
      <w:smallCaps/>
      <w:spacing w:val="30"/>
      <w:sz w:val="12"/>
      <w:szCs w:val="12"/>
    </w:rPr>
  </w:style>
  <w:style w:type="character" w:customStyle="1" w:styleId="FontStyle48">
    <w:name w:val="Font Style48"/>
    <w:rsid w:val="00862021"/>
    <w:rPr>
      <w:rFonts w:ascii="Times New Roman" w:hAnsi="Times New Roman" w:cs="Times New Roman"/>
      <w:spacing w:val="-20"/>
      <w:sz w:val="30"/>
      <w:szCs w:val="30"/>
    </w:rPr>
  </w:style>
  <w:style w:type="character" w:customStyle="1" w:styleId="FontStyle49">
    <w:name w:val="Font Style49"/>
    <w:rsid w:val="00862021"/>
    <w:rPr>
      <w:rFonts w:ascii="Times New Roman" w:hAnsi="Times New Roman" w:cs="Times New Roman"/>
      <w:b/>
      <w:bCs/>
      <w:sz w:val="12"/>
      <w:szCs w:val="12"/>
    </w:rPr>
  </w:style>
  <w:style w:type="character" w:customStyle="1" w:styleId="FontStyle50">
    <w:name w:val="Font Style50"/>
    <w:rsid w:val="00862021"/>
    <w:rPr>
      <w:rFonts w:ascii="Times New Roman" w:hAnsi="Times New Roman" w:cs="Times New Roman"/>
      <w:b/>
      <w:bCs/>
      <w:smallCaps/>
      <w:spacing w:val="10"/>
      <w:sz w:val="12"/>
      <w:szCs w:val="12"/>
    </w:rPr>
  </w:style>
  <w:style w:type="character" w:customStyle="1" w:styleId="FontStyle51">
    <w:name w:val="Font Style51"/>
    <w:rsid w:val="00862021"/>
    <w:rPr>
      <w:rFonts w:ascii="Times New Roman" w:hAnsi="Times New Roman" w:cs="Times New Roman"/>
      <w:b/>
      <w:bCs/>
      <w:w w:val="20"/>
      <w:sz w:val="20"/>
      <w:szCs w:val="20"/>
    </w:rPr>
  </w:style>
  <w:style w:type="character" w:customStyle="1" w:styleId="FontStyle52">
    <w:name w:val="Font Style52"/>
    <w:rsid w:val="00862021"/>
    <w:rPr>
      <w:rFonts w:ascii="Consolas" w:hAnsi="Consolas" w:cs="Consolas"/>
      <w:sz w:val="14"/>
      <w:szCs w:val="14"/>
    </w:rPr>
  </w:style>
  <w:style w:type="character" w:customStyle="1" w:styleId="FontStyle54">
    <w:name w:val="Font Style54"/>
    <w:rsid w:val="00862021"/>
    <w:rPr>
      <w:rFonts w:ascii="Times New Roman" w:hAnsi="Times New Roman" w:cs="Times New Roman"/>
      <w:b/>
      <w:bCs/>
      <w:i/>
      <w:iCs/>
      <w:sz w:val="12"/>
      <w:szCs w:val="12"/>
    </w:rPr>
  </w:style>
  <w:style w:type="character" w:customStyle="1" w:styleId="FontStyle26">
    <w:name w:val="Font Style26"/>
    <w:rsid w:val="00862021"/>
    <w:rPr>
      <w:rFonts w:ascii="Times New Roman" w:hAnsi="Times New Roman" w:cs="Times New Roman"/>
      <w:b/>
      <w:bCs/>
      <w:sz w:val="20"/>
      <w:szCs w:val="20"/>
    </w:rPr>
  </w:style>
  <w:style w:type="character" w:customStyle="1" w:styleId="FontStyle27">
    <w:name w:val="Font Style27"/>
    <w:rsid w:val="00862021"/>
    <w:rPr>
      <w:rFonts w:ascii="Lucida Sans Unicode" w:hAnsi="Lucida Sans Unicode" w:cs="Lucida Sans Unicode"/>
      <w:b/>
      <w:bCs/>
      <w:sz w:val="16"/>
      <w:szCs w:val="16"/>
    </w:rPr>
  </w:style>
  <w:style w:type="character" w:customStyle="1" w:styleId="FontStyle28">
    <w:name w:val="Font Style28"/>
    <w:rsid w:val="00862021"/>
    <w:rPr>
      <w:rFonts w:ascii="Times New Roman" w:hAnsi="Times New Roman" w:cs="Times New Roman"/>
      <w:smallCaps/>
      <w:sz w:val="16"/>
      <w:szCs w:val="16"/>
    </w:rPr>
  </w:style>
  <w:style w:type="character" w:customStyle="1" w:styleId="FontStyle29">
    <w:name w:val="Font Style29"/>
    <w:rsid w:val="00862021"/>
    <w:rPr>
      <w:rFonts w:ascii="Microsoft Sans Serif" w:hAnsi="Microsoft Sans Serif" w:cs="Microsoft Sans Serif"/>
      <w:b/>
      <w:bCs/>
      <w:sz w:val="16"/>
      <w:szCs w:val="16"/>
    </w:rPr>
  </w:style>
  <w:style w:type="character" w:customStyle="1" w:styleId="FontStyle30">
    <w:name w:val="Font Style30"/>
    <w:rsid w:val="00862021"/>
    <w:rPr>
      <w:rFonts w:ascii="Times New Roman" w:hAnsi="Times New Roman" w:cs="Times New Roman"/>
      <w:i/>
      <w:iCs/>
      <w:w w:val="200"/>
      <w:sz w:val="10"/>
      <w:szCs w:val="10"/>
    </w:rPr>
  </w:style>
  <w:style w:type="character" w:customStyle="1" w:styleId="FontStyle31">
    <w:name w:val="Font Style31"/>
    <w:rsid w:val="00862021"/>
    <w:rPr>
      <w:rFonts w:ascii="Bookman Old Style" w:hAnsi="Bookman Old Style" w:cs="Bookman Old Style"/>
      <w:b/>
      <w:bCs/>
      <w:sz w:val="8"/>
      <w:szCs w:val="8"/>
    </w:rPr>
  </w:style>
  <w:style w:type="character" w:customStyle="1" w:styleId="FontStyle32">
    <w:name w:val="Font Style32"/>
    <w:rsid w:val="00862021"/>
    <w:rPr>
      <w:rFonts w:ascii="Times New Roman" w:hAnsi="Times New Roman" w:cs="Times New Roman"/>
      <w:b/>
      <w:bCs/>
      <w:sz w:val="16"/>
      <w:szCs w:val="16"/>
    </w:rPr>
  </w:style>
  <w:style w:type="character" w:customStyle="1" w:styleId="FontStyle21">
    <w:name w:val="Font Style21"/>
    <w:rsid w:val="00862021"/>
    <w:rPr>
      <w:rFonts w:ascii="Times New Roman" w:hAnsi="Times New Roman" w:cs="Times New Roman"/>
      <w:i/>
      <w:iCs/>
      <w:sz w:val="18"/>
      <w:szCs w:val="18"/>
    </w:rPr>
  </w:style>
  <w:style w:type="character" w:customStyle="1" w:styleId="FontStyle22">
    <w:name w:val="Font Style22"/>
    <w:rsid w:val="00862021"/>
    <w:rPr>
      <w:rFonts w:ascii="Century Gothic" w:hAnsi="Century Gothic" w:cs="Century Gothic"/>
      <w:b/>
      <w:bCs/>
      <w:i/>
      <w:iCs/>
      <w:sz w:val="12"/>
      <w:szCs w:val="12"/>
    </w:rPr>
  </w:style>
  <w:style w:type="character" w:customStyle="1" w:styleId="FontStyle23">
    <w:name w:val="Font Style23"/>
    <w:rsid w:val="00862021"/>
    <w:rPr>
      <w:rFonts w:ascii="Times New Roman" w:hAnsi="Times New Roman" w:cs="Times New Roman"/>
      <w:b/>
      <w:bCs/>
      <w:i/>
      <w:iCs/>
      <w:spacing w:val="20"/>
      <w:sz w:val="14"/>
      <w:szCs w:val="14"/>
    </w:rPr>
  </w:style>
  <w:style w:type="character" w:customStyle="1" w:styleId="FontStyle24">
    <w:name w:val="Font Style24"/>
    <w:rsid w:val="00862021"/>
    <w:rPr>
      <w:rFonts w:ascii="Times New Roman" w:hAnsi="Times New Roman" w:cs="Times New Roman"/>
      <w:spacing w:val="20"/>
      <w:sz w:val="16"/>
      <w:szCs w:val="16"/>
    </w:rPr>
  </w:style>
  <w:style w:type="character" w:customStyle="1" w:styleId="FontStyle25">
    <w:name w:val="Font Style25"/>
    <w:rsid w:val="00862021"/>
    <w:rPr>
      <w:rFonts w:ascii="Times New Roman" w:hAnsi="Times New Roman" w:cs="Times New Roman"/>
      <w:sz w:val="16"/>
      <w:szCs w:val="16"/>
    </w:rPr>
  </w:style>
  <w:style w:type="paragraph" w:customStyle="1" w:styleId="style32">
    <w:name w:val="style3"/>
    <w:basedOn w:val="a5"/>
    <w:rsid w:val="00862021"/>
    <w:pPr>
      <w:spacing w:before="100" w:beforeAutospacing="1" w:after="100" w:afterAutospacing="1" w:line="240" w:lineRule="auto"/>
    </w:pPr>
    <w:rPr>
      <w:rFonts w:ascii="Arial" w:eastAsia="Times New Roman" w:hAnsi="Arial" w:cs="Arial"/>
      <w:sz w:val="14"/>
      <w:szCs w:val="14"/>
      <w:lang w:eastAsia="ru-RU"/>
    </w:rPr>
  </w:style>
  <w:style w:type="paragraph" w:customStyle="1" w:styleId="ConsPlusNormal">
    <w:name w:val="ConsPlusNormal"/>
    <w:rsid w:val="00862021"/>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862021"/>
    <w:rPr>
      <w:rFonts w:ascii="Courier New" w:hAnsi="Courier New"/>
      <w:szCs w:val="24"/>
      <w:lang w:val="ru-RU" w:eastAsia="ru-RU" w:bidi="ar-SA"/>
    </w:rPr>
  </w:style>
  <w:style w:type="paragraph" w:customStyle="1" w:styleId="FR2">
    <w:name w:val="FR2"/>
    <w:rsid w:val="00862021"/>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8620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86202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862021"/>
    <w:pPr>
      <w:ind w:left="-113" w:right="-113"/>
      <w:jc w:val="center"/>
    </w:pPr>
    <w:rPr>
      <w:b/>
      <w:bCs/>
      <w:sz w:val="20"/>
    </w:rPr>
  </w:style>
  <w:style w:type="paragraph" w:customStyle="1" w:styleId="1e">
    <w:name w:val="Стиль1"/>
    <w:basedOn w:val="10"/>
    <w:autoRedefine/>
    <w:rsid w:val="00862021"/>
    <w:pPr>
      <w:keepNext w:val="0"/>
      <w:spacing w:line="240" w:lineRule="auto"/>
      <w:outlineLvl w:val="9"/>
    </w:pPr>
    <w:rPr>
      <w:rFonts w:ascii="Arial" w:hAnsi="Arial"/>
      <w:b/>
      <w:sz w:val="22"/>
      <w:szCs w:val="22"/>
      <w:lang w:val="ru-RU" w:eastAsia="ru-RU"/>
    </w:rPr>
  </w:style>
  <w:style w:type="paragraph" w:customStyle="1" w:styleId="FR4">
    <w:name w:val="FR4"/>
    <w:rsid w:val="00862021"/>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862021"/>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numbering" w:styleId="111111">
    <w:name w:val="Outline List 2"/>
    <w:basedOn w:val="a8"/>
    <w:rsid w:val="00862021"/>
    <w:pPr>
      <w:numPr>
        <w:numId w:val="10"/>
      </w:numPr>
    </w:pPr>
  </w:style>
  <w:style w:type="paragraph" w:customStyle="1" w:styleId="xl63">
    <w:name w:val="xl63"/>
    <w:basedOn w:val="a5"/>
    <w:rsid w:val="0086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4">
    <w:name w:val="xl64"/>
    <w:basedOn w:val="a5"/>
    <w:rsid w:val="0086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5"/>
    <w:rsid w:val="00862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5"/>
    <w:rsid w:val="00862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5"/>
    <w:rsid w:val="008620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5"/>
    <w:rsid w:val="00862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5"/>
    <w:rsid w:val="00862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5"/>
    <w:rsid w:val="008620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1"/>
    <w:next w:val="a8"/>
    <w:semiHidden/>
    <w:rsid w:val="00862021"/>
  </w:style>
  <w:style w:type="character" w:customStyle="1" w:styleId="afffff0">
    <w:name w:val="Гипертекстовая ссылка"/>
    <w:rsid w:val="00862021"/>
    <w:rPr>
      <w:color w:val="008000"/>
    </w:rPr>
  </w:style>
  <w:style w:type="numbering" w:customStyle="1" w:styleId="2f4">
    <w:name w:val="Нет списка2"/>
    <w:next w:val="a8"/>
    <w:semiHidden/>
    <w:rsid w:val="00862021"/>
  </w:style>
  <w:style w:type="paragraph" w:customStyle="1" w:styleId="Style33">
    <w:name w:val="Style33"/>
    <w:basedOn w:val="a5"/>
    <w:rsid w:val="00862021"/>
    <w:pPr>
      <w:widowControl w:val="0"/>
      <w:autoSpaceDE w:val="0"/>
      <w:autoSpaceDN w:val="0"/>
      <w:adjustRightInd w:val="0"/>
      <w:spacing w:after="0" w:line="276" w:lineRule="exact"/>
      <w:ind w:firstLine="854"/>
    </w:pPr>
    <w:rPr>
      <w:rFonts w:ascii="Times New Roman" w:eastAsia="Times New Roman" w:hAnsi="Times New Roman" w:cs="Times New Roman"/>
      <w:sz w:val="24"/>
      <w:szCs w:val="24"/>
      <w:lang w:eastAsia="ru-RU"/>
    </w:rPr>
  </w:style>
  <w:style w:type="paragraph" w:customStyle="1" w:styleId="Style37">
    <w:name w:val="Style37"/>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5"/>
    <w:rsid w:val="0086202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a5"/>
    <w:rsid w:val="00862021"/>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862021"/>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numbering" w:customStyle="1" w:styleId="1111111">
    <w:name w:val="1 / 1.1 / 1.1.11"/>
    <w:basedOn w:val="a8"/>
    <w:next w:val="111111"/>
    <w:rsid w:val="00862021"/>
  </w:style>
  <w:style w:type="table" w:customStyle="1" w:styleId="1f">
    <w:name w:val="Сетка таблицы1"/>
    <w:basedOn w:val="a7"/>
    <w:next w:val="af4"/>
    <w:uiPriority w:val="59"/>
    <w:rsid w:val="008620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7"/>
    <w:rsid w:val="0086202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44">
    <w:name w:val="Стиль4"/>
    <w:basedOn w:val="a7"/>
    <w:rsid w:val="0086202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52">
    <w:name w:val="Стиль5"/>
    <w:basedOn w:val="a7"/>
    <w:rsid w:val="0086202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tblPr/>
      <w:tcPr>
        <w:tcBorders>
          <w:top w:val="nil"/>
          <w:left w:val="nil"/>
          <w:bottom w:val="nil"/>
          <w:right w:val="nil"/>
          <w:insideH w:val="single" w:sz="12" w:space="0" w:color="auto"/>
          <w:insideV w:val="single" w:sz="12" w:space="0" w:color="auto"/>
        </w:tcBorders>
      </w:tcPr>
    </w:tblStylePr>
  </w:style>
  <w:style w:type="table" w:customStyle="1" w:styleId="62">
    <w:name w:val="Стиль6"/>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710">
    <w:name w:val="Стиль71"/>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82">
    <w:name w:val="Стиль8"/>
    <w:basedOn w:val="a7"/>
    <w:rsid w:val="0086202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pPr>
        <w:jc w:val="center"/>
      </w:pPr>
      <w:tblPr/>
      <w:tcPr>
        <w:tcBorders>
          <w:top w:val="nil"/>
          <w:left w:val="nil"/>
          <w:bottom w:val="nil"/>
          <w:right w:val="nil"/>
        </w:tcBorders>
      </w:tcPr>
    </w:tblStylePr>
  </w:style>
  <w:style w:type="table" w:customStyle="1" w:styleId="92">
    <w:name w:val="Стиль9"/>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style>
  <w:style w:type="table" w:customStyle="1" w:styleId="100">
    <w:name w:val="Стиль10"/>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112">
    <w:name w:val="Стиль11"/>
    <w:basedOn w:val="a7"/>
    <w:rsid w:val="00862021"/>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table" w:customStyle="1" w:styleId="120">
    <w:name w:val="Стиль12"/>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Times New Roman" w:hAnsi="Times New Roman"/>
        <w:sz w:val="22"/>
      </w:rPr>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608050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6080507.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507.0" TargetMode="External"/><Relationship Id="rId5" Type="http://schemas.openxmlformats.org/officeDocument/2006/relationships/webSettings" Target="webSettings.xml"/><Relationship Id="rId15" Type="http://schemas.openxmlformats.org/officeDocument/2006/relationships/hyperlink" Target="garantF1://6080507.0" TargetMode="External"/><Relationship Id="rId23" Type="http://schemas.openxmlformats.org/officeDocument/2006/relationships/theme" Target="theme/theme1.xml"/><Relationship Id="rId10" Type="http://schemas.openxmlformats.org/officeDocument/2006/relationships/hyperlink" Target="garantF1://608050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6080507.0" TargetMode="External"/><Relationship Id="rId14" Type="http://schemas.openxmlformats.org/officeDocument/2006/relationships/hyperlink" Target="garantF1://608050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78BD-2E0F-46CE-A24E-916EB359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84</Pages>
  <Words>32636</Words>
  <Characters>186028</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218228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Анастасия Владимировна</dc:creator>
  <cp:lastModifiedBy>Елена П. Хазыкова</cp:lastModifiedBy>
  <cp:revision>3</cp:revision>
  <dcterms:created xsi:type="dcterms:W3CDTF">2013-04-05T03:08:00Z</dcterms:created>
  <dcterms:modified xsi:type="dcterms:W3CDTF">2013-04-10T03:25:00Z</dcterms:modified>
</cp:coreProperties>
</file>